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057" w:rsidRPr="00EA0D55" w:rsidRDefault="00971057" w:rsidP="00A21BCB">
      <w:pPr>
        <w:pStyle w:val="Tytu"/>
        <w:spacing w:before="120" w:after="120" w:line="312" w:lineRule="auto"/>
        <w:rPr>
          <w:rFonts w:ascii="Calibri" w:hAnsi="Calibri" w:cs="Calibri"/>
          <w:sz w:val="22"/>
          <w:szCs w:val="22"/>
        </w:rPr>
      </w:pPr>
      <w:bookmarkStart w:id="0" w:name="_GoBack"/>
      <w:bookmarkEnd w:id="0"/>
      <w:r w:rsidRPr="00EA0D55">
        <w:rPr>
          <w:rFonts w:ascii="Calibri" w:hAnsi="Calibri" w:cs="Calibri"/>
          <w:spacing w:val="20"/>
          <w:sz w:val="22"/>
          <w:szCs w:val="22"/>
        </w:rPr>
        <w:t xml:space="preserve">UMOWA  NR  </w:t>
      </w:r>
      <w:r w:rsidRPr="00EA0D55">
        <w:rPr>
          <w:rFonts w:ascii="Calibri" w:hAnsi="Calibri" w:cs="Calibri"/>
          <w:sz w:val="22"/>
          <w:szCs w:val="22"/>
        </w:rPr>
        <w:t>RE</w:t>
      </w:r>
      <w:r w:rsidR="00777219" w:rsidRPr="00EA0D55">
        <w:rPr>
          <w:rFonts w:ascii="Calibri" w:hAnsi="Calibri" w:cs="Calibri"/>
          <w:sz w:val="22"/>
          <w:szCs w:val="22"/>
        </w:rPr>
        <w:t>............................</w:t>
      </w:r>
    </w:p>
    <w:p w:rsidR="00971057" w:rsidRPr="00EA0D55" w:rsidRDefault="00971057" w:rsidP="00A21BCB">
      <w:pPr>
        <w:pStyle w:val="Tytu"/>
        <w:spacing w:before="120" w:after="120" w:line="312" w:lineRule="auto"/>
        <w:jc w:val="both"/>
        <w:rPr>
          <w:rFonts w:ascii="Calibri" w:hAnsi="Calibri" w:cs="Calibri"/>
          <w:b w:val="0"/>
          <w:sz w:val="22"/>
          <w:szCs w:val="22"/>
        </w:rPr>
      </w:pPr>
      <w:r w:rsidRPr="00EA0D55">
        <w:rPr>
          <w:rFonts w:ascii="Calibri" w:hAnsi="Calibri" w:cs="Calibri"/>
          <w:b w:val="0"/>
          <w:sz w:val="22"/>
          <w:szCs w:val="22"/>
        </w:rPr>
        <w:t xml:space="preserve">w dniu </w:t>
      </w:r>
      <w:r w:rsidR="008B1E3E" w:rsidRPr="00EA0D55">
        <w:rPr>
          <w:rFonts w:ascii="Calibri" w:hAnsi="Calibri" w:cs="Calibri"/>
          <w:b w:val="0"/>
          <w:sz w:val="22"/>
          <w:szCs w:val="22"/>
        </w:rPr>
        <w:t>………………</w:t>
      </w:r>
      <w:r w:rsidR="00EF6E79" w:rsidRPr="00EA0D55">
        <w:rPr>
          <w:rFonts w:ascii="Calibri" w:hAnsi="Calibri" w:cs="Calibri"/>
          <w:b w:val="0"/>
          <w:sz w:val="22"/>
          <w:szCs w:val="22"/>
        </w:rPr>
        <w:t>….</w:t>
      </w:r>
      <w:r w:rsidR="008B1E3E" w:rsidRPr="00EA0D55">
        <w:rPr>
          <w:rFonts w:ascii="Calibri" w:hAnsi="Calibri" w:cs="Calibri"/>
          <w:b w:val="0"/>
          <w:sz w:val="22"/>
          <w:szCs w:val="22"/>
        </w:rPr>
        <w:t>……</w:t>
      </w:r>
      <w:r w:rsidRPr="00EA0D55">
        <w:rPr>
          <w:rFonts w:ascii="Calibri" w:hAnsi="Calibri" w:cs="Calibri"/>
          <w:b w:val="0"/>
          <w:sz w:val="22"/>
          <w:szCs w:val="22"/>
        </w:rPr>
        <w:t xml:space="preserve"> w Krakowie pomiędzy:</w:t>
      </w:r>
    </w:p>
    <w:p w:rsidR="00971057" w:rsidRPr="00EA0D55" w:rsidRDefault="00F9178B" w:rsidP="00A21BCB">
      <w:pPr>
        <w:spacing w:before="120" w:after="120" w:line="312" w:lineRule="auto"/>
        <w:ind w:right="-2"/>
        <w:jc w:val="both"/>
        <w:rPr>
          <w:rFonts w:ascii="Calibri" w:hAnsi="Calibri" w:cs="Calibri"/>
          <w:sz w:val="22"/>
          <w:szCs w:val="22"/>
        </w:rPr>
      </w:pPr>
      <w:r w:rsidRPr="00EA0D55">
        <w:rPr>
          <w:rFonts w:ascii="Calibri" w:hAnsi="Calibri" w:cs="Calibri"/>
          <w:b/>
          <w:sz w:val="22"/>
          <w:szCs w:val="22"/>
        </w:rPr>
        <w:t>Wodociąg</w:t>
      </w:r>
      <w:r w:rsidR="00CB3FC2">
        <w:rPr>
          <w:rFonts w:ascii="Calibri" w:hAnsi="Calibri" w:cs="Calibri"/>
          <w:b/>
          <w:sz w:val="22"/>
          <w:szCs w:val="22"/>
        </w:rPr>
        <w:t>i</w:t>
      </w:r>
      <w:r w:rsidRPr="00EA0D55">
        <w:rPr>
          <w:rFonts w:ascii="Calibri" w:hAnsi="Calibri" w:cs="Calibri"/>
          <w:b/>
          <w:sz w:val="22"/>
          <w:szCs w:val="22"/>
        </w:rPr>
        <w:t xml:space="preserve"> Miasta Krakowa</w:t>
      </w:r>
      <w:r w:rsidR="00971057" w:rsidRPr="00EA0D55">
        <w:rPr>
          <w:rFonts w:ascii="Calibri" w:hAnsi="Calibri" w:cs="Calibri"/>
          <w:b/>
          <w:sz w:val="22"/>
          <w:szCs w:val="22"/>
        </w:rPr>
        <w:t xml:space="preserve"> Spółka Akcyjna,</w:t>
      </w:r>
      <w:r w:rsidR="00971057" w:rsidRPr="00EA0D55">
        <w:rPr>
          <w:rFonts w:ascii="Calibri" w:hAnsi="Calibri" w:cs="Calibri"/>
          <w:sz w:val="22"/>
          <w:szCs w:val="22"/>
        </w:rPr>
        <w:t xml:space="preserve"> 30-106 Kraków, ul. Senatorska 1, </w:t>
      </w:r>
      <w:r w:rsidR="00777219" w:rsidRPr="00EA0D55">
        <w:rPr>
          <w:rFonts w:ascii="Calibri" w:hAnsi="Calibri" w:cs="Calibri"/>
          <w:sz w:val="22"/>
          <w:szCs w:val="22"/>
        </w:rPr>
        <w:t>zarejestrowan</w:t>
      </w:r>
      <w:r w:rsidR="00CB3FC2">
        <w:rPr>
          <w:rFonts w:ascii="Calibri" w:hAnsi="Calibri" w:cs="Calibri"/>
          <w:sz w:val="22"/>
          <w:szCs w:val="22"/>
        </w:rPr>
        <w:t>a</w:t>
      </w:r>
      <w:r w:rsidR="00F24135" w:rsidRPr="00EA0D55">
        <w:rPr>
          <w:rFonts w:ascii="Calibri" w:hAnsi="Calibri" w:cs="Calibri"/>
          <w:sz w:val="22"/>
          <w:szCs w:val="22"/>
        </w:rPr>
        <w:br/>
      </w:r>
      <w:r w:rsidR="00971057" w:rsidRPr="00EA0D55">
        <w:rPr>
          <w:rFonts w:ascii="Calibri" w:hAnsi="Calibri" w:cs="Calibri"/>
          <w:sz w:val="22"/>
          <w:szCs w:val="22"/>
        </w:rPr>
        <w:t>w Sądzie Rejonowym dla Krakowa – Śródmieścia w Krakowie</w:t>
      </w:r>
      <w:r w:rsidR="00CB3FC2">
        <w:rPr>
          <w:rFonts w:ascii="Calibri" w:hAnsi="Calibri" w:cs="Calibri"/>
          <w:sz w:val="22"/>
          <w:szCs w:val="22"/>
        </w:rPr>
        <w:t xml:space="preserve">, XI </w:t>
      </w:r>
      <w:r w:rsidR="00971057" w:rsidRPr="00EA0D55">
        <w:rPr>
          <w:rFonts w:ascii="Calibri" w:hAnsi="Calibri" w:cs="Calibri"/>
          <w:sz w:val="22"/>
          <w:szCs w:val="22"/>
        </w:rPr>
        <w:t xml:space="preserve">Wydział Gospodarczy Krajowego Rejestru Sądowego pod numerem </w:t>
      </w:r>
      <w:r w:rsidR="00CB3FC2">
        <w:rPr>
          <w:rFonts w:ascii="Calibri" w:hAnsi="Calibri" w:cs="Calibri"/>
          <w:sz w:val="22"/>
          <w:szCs w:val="22"/>
        </w:rPr>
        <w:t xml:space="preserve">KRS: </w:t>
      </w:r>
      <w:r w:rsidR="00971057" w:rsidRPr="00EA0D55">
        <w:rPr>
          <w:rFonts w:ascii="Calibri" w:hAnsi="Calibri" w:cs="Calibri"/>
          <w:sz w:val="22"/>
          <w:szCs w:val="22"/>
        </w:rPr>
        <w:t xml:space="preserve">0000057956; NIP: 6750000065; REGON: 350720714; </w:t>
      </w:r>
      <w:r w:rsidRPr="00EA0D55">
        <w:rPr>
          <w:rFonts w:ascii="Calibri" w:hAnsi="Calibri" w:cs="Calibri"/>
          <w:sz w:val="22"/>
          <w:szCs w:val="22"/>
        </w:rPr>
        <w:br/>
      </w:r>
      <w:r w:rsidR="004638BB" w:rsidRPr="00EA0D55">
        <w:rPr>
          <w:rFonts w:ascii="Calibri" w:hAnsi="Calibri" w:cs="Calibri"/>
          <w:sz w:val="22"/>
          <w:szCs w:val="22"/>
        </w:rPr>
        <w:t xml:space="preserve">BDO: </w:t>
      </w:r>
      <w:r w:rsidR="004638BB" w:rsidRPr="00EA0D55">
        <w:rPr>
          <w:rFonts w:ascii="Calibri" w:hAnsi="Calibri" w:cs="Calibri"/>
          <w:bCs/>
          <w:color w:val="000000"/>
          <w:sz w:val="22"/>
          <w:szCs w:val="22"/>
        </w:rPr>
        <w:t>000007387</w:t>
      </w:r>
      <w:r w:rsidR="004638BB" w:rsidRPr="00EA0D55">
        <w:rPr>
          <w:rFonts w:ascii="Calibri" w:hAnsi="Calibri" w:cs="Calibri"/>
          <w:b/>
          <w:bCs/>
          <w:color w:val="000000"/>
          <w:sz w:val="22"/>
          <w:szCs w:val="22"/>
        </w:rPr>
        <w:t xml:space="preserve">; </w:t>
      </w:r>
      <w:r w:rsidR="00971057" w:rsidRPr="00EA0D55">
        <w:rPr>
          <w:rFonts w:ascii="Calibri" w:hAnsi="Calibri" w:cs="Calibri"/>
          <w:sz w:val="22"/>
          <w:szCs w:val="22"/>
        </w:rPr>
        <w:t xml:space="preserve">Kapitał zakładowy: </w:t>
      </w:r>
      <w:r w:rsidR="000C39B6" w:rsidRPr="00EA0D55">
        <w:rPr>
          <w:rFonts w:ascii="Calibri" w:hAnsi="Calibri" w:cs="Calibri"/>
          <w:bCs/>
          <w:color w:val="000000"/>
          <w:sz w:val="22"/>
          <w:szCs w:val="22"/>
        </w:rPr>
        <w:t>23</w:t>
      </w:r>
      <w:r w:rsidR="00CB3FC2">
        <w:rPr>
          <w:rFonts w:ascii="Calibri" w:hAnsi="Calibri" w:cs="Calibri"/>
          <w:bCs/>
          <w:color w:val="000000"/>
          <w:sz w:val="22"/>
          <w:szCs w:val="22"/>
        </w:rPr>
        <w:t>5</w:t>
      </w:r>
      <w:r w:rsidR="000C39B6" w:rsidRPr="00EA0D55">
        <w:rPr>
          <w:rFonts w:ascii="Calibri" w:hAnsi="Calibri" w:cs="Calibri"/>
          <w:bCs/>
          <w:color w:val="000000"/>
          <w:sz w:val="22"/>
          <w:szCs w:val="22"/>
        </w:rPr>
        <w:t xml:space="preserve"> </w:t>
      </w:r>
      <w:r w:rsidR="00CB3FC2">
        <w:rPr>
          <w:rFonts w:ascii="Calibri" w:hAnsi="Calibri" w:cs="Calibri"/>
          <w:bCs/>
          <w:color w:val="000000"/>
          <w:sz w:val="22"/>
          <w:szCs w:val="22"/>
        </w:rPr>
        <w:t>837</w:t>
      </w:r>
      <w:r w:rsidR="000C39B6" w:rsidRPr="00EA0D55">
        <w:rPr>
          <w:rFonts w:ascii="Calibri" w:hAnsi="Calibri" w:cs="Calibri"/>
          <w:bCs/>
          <w:color w:val="000000"/>
          <w:sz w:val="22"/>
          <w:szCs w:val="22"/>
        </w:rPr>
        <w:t> 000,00 </w:t>
      </w:r>
      <w:r w:rsidR="00971057" w:rsidRPr="00EA0D55">
        <w:rPr>
          <w:rFonts w:ascii="Calibri" w:hAnsi="Calibri" w:cs="Calibri"/>
          <w:sz w:val="22"/>
          <w:szCs w:val="22"/>
        </w:rPr>
        <w:t>zł w całości opłacony; któr</w:t>
      </w:r>
      <w:r w:rsidR="00777219" w:rsidRPr="00EA0D55">
        <w:rPr>
          <w:rFonts w:ascii="Calibri" w:hAnsi="Calibri" w:cs="Calibri"/>
          <w:sz w:val="22"/>
          <w:szCs w:val="22"/>
        </w:rPr>
        <w:t>ą</w:t>
      </w:r>
      <w:r w:rsidR="00971057" w:rsidRPr="00EA0D55">
        <w:rPr>
          <w:rFonts w:ascii="Calibri" w:hAnsi="Calibri" w:cs="Calibri"/>
          <w:sz w:val="22"/>
          <w:szCs w:val="22"/>
        </w:rPr>
        <w:t xml:space="preserve"> reprezentują:</w:t>
      </w:r>
    </w:p>
    <w:p w:rsidR="00971057" w:rsidRPr="00EA0D55" w:rsidRDefault="00FA7CD0" w:rsidP="00A21BCB">
      <w:pPr>
        <w:numPr>
          <w:ilvl w:val="0"/>
          <w:numId w:val="1"/>
        </w:numPr>
        <w:spacing w:line="312" w:lineRule="auto"/>
        <w:ind w:left="0" w:firstLine="0"/>
        <w:jc w:val="both"/>
        <w:rPr>
          <w:rFonts w:ascii="Calibri" w:hAnsi="Calibri" w:cs="Calibri"/>
          <w:sz w:val="22"/>
          <w:szCs w:val="22"/>
        </w:rPr>
      </w:pPr>
      <w:r w:rsidRPr="00EA0D55">
        <w:rPr>
          <w:rFonts w:ascii="Calibri" w:hAnsi="Calibri" w:cs="Calibri"/>
          <w:sz w:val="22"/>
          <w:szCs w:val="22"/>
        </w:rPr>
        <w:t>Wiceprezes Zarządu</w:t>
      </w:r>
      <w:r w:rsidR="00777219" w:rsidRPr="00EA0D55">
        <w:rPr>
          <w:rFonts w:ascii="Calibri" w:hAnsi="Calibri" w:cs="Calibri"/>
          <w:sz w:val="22"/>
          <w:szCs w:val="22"/>
        </w:rPr>
        <w:t>/Członek Zarządu</w:t>
      </w:r>
      <w:r w:rsidRPr="00EA0D55">
        <w:rPr>
          <w:rFonts w:ascii="Calibri" w:hAnsi="Calibri" w:cs="Calibri"/>
          <w:sz w:val="22"/>
          <w:szCs w:val="22"/>
        </w:rPr>
        <w:t xml:space="preserve"> – </w:t>
      </w:r>
      <w:r w:rsidR="00777219" w:rsidRPr="00EA0D55">
        <w:rPr>
          <w:rFonts w:ascii="Calibri" w:hAnsi="Calibri" w:cs="Calibri"/>
          <w:sz w:val="22"/>
          <w:szCs w:val="22"/>
        </w:rPr>
        <w:t>...................................................................</w:t>
      </w:r>
    </w:p>
    <w:p w:rsidR="00777219" w:rsidRPr="00EA0D55" w:rsidRDefault="00777219" w:rsidP="00A21BCB">
      <w:pPr>
        <w:numPr>
          <w:ilvl w:val="0"/>
          <w:numId w:val="1"/>
        </w:numPr>
        <w:spacing w:line="312" w:lineRule="auto"/>
        <w:ind w:left="0" w:firstLine="0"/>
        <w:jc w:val="both"/>
        <w:rPr>
          <w:rFonts w:ascii="Calibri" w:hAnsi="Calibri" w:cs="Calibri"/>
          <w:sz w:val="22"/>
          <w:szCs w:val="22"/>
        </w:rPr>
      </w:pPr>
      <w:r w:rsidRPr="00EA0D55">
        <w:rPr>
          <w:rFonts w:ascii="Calibri" w:hAnsi="Calibri" w:cs="Calibri"/>
          <w:sz w:val="22"/>
          <w:szCs w:val="22"/>
        </w:rPr>
        <w:t>Wiceprezes Zarządu/Członek Zarządu – ...................................................................</w:t>
      </w:r>
    </w:p>
    <w:p w:rsidR="00971057" w:rsidRPr="00EA0D55" w:rsidRDefault="00971057" w:rsidP="00A21BCB">
      <w:pPr>
        <w:pStyle w:val="Tytu"/>
        <w:spacing w:before="120" w:after="120" w:line="312" w:lineRule="auto"/>
        <w:jc w:val="both"/>
        <w:rPr>
          <w:rFonts w:ascii="Calibri" w:hAnsi="Calibri" w:cs="Calibri"/>
          <w:b w:val="0"/>
          <w:sz w:val="22"/>
          <w:szCs w:val="22"/>
        </w:rPr>
      </w:pPr>
      <w:r w:rsidRPr="00EA0D55">
        <w:rPr>
          <w:rFonts w:ascii="Calibri" w:hAnsi="Calibri" w:cs="Calibri"/>
          <w:b w:val="0"/>
          <w:sz w:val="22"/>
          <w:szCs w:val="22"/>
        </w:rPr>
        <w:t>zwan</w:t>
      </w:r>
      <w:r w:rsidR="00777219" w:rsidRPr="00EA0D55">
        <w:rPr>
          <w:rFonts w:ascii="Calibri" w:hAnsi="Calibri" w:cs="Calibri"/>
          <w:b w:val="0"/>
          <w:sz w:val="22"/>
          <w:szCs w:val="22"/>
        </w:rPr>
        <w:t>ą</w:t>
      </w:r>
      <w:r w:rsidRPr="00EA0D55">
        <w:rPr>
          <w:rFonts w:ascii="Calibri" w:hAnsi="Calibri" w:cs="Calibri"/>
          <w:b w:val="0"/>
          <w:sz w:val="22"/>
          <w:szCs w:val="22"/>
        </w:rPr>
        <w:t xml:space="preserve"> w dalszej części umowy </w:t>
      </w:r>
      <w:r w:rsidRPr="00EA0D55">
        <w:rPr>
          <w:rFonts w:ascii="Calibri" w:hAnsi="Calibri" w:cs="Calibri"/>
          <w:sz w:val="22"/>
          <w:szCs w:val="22"/>
        </w:rPr>
        <w:t>Zamawiającym</w:t>
      </w:r>
      <w:r w:rsidRPr="00EA0D55">
        <w:rPr>
          <w:rFonts w:ascii="Calibri" w:hAnsi="Calibri" w:cs="Calibri"/>
          <w:b w:val="0"/>
          <w:sz w:val="22"/>
          <w:szCs w:val="22"/>
        </w:rPr>
        <w:t>, a</w:t>
      </w:r>
    </w:p>
    <w:p w:rsidR="00F9178B" w:rsidRPr="00EA0D55" w:rsidRDefault="00777219" w:rsidP="00CB3FC2">
      <w:pPr>
        <w:pStyle w:val="Tekstpodstawowywcity"/>
        <w:spacing w:before="120" w:line="312" w:lineRule="auto"/>
        <w:ind w:left="0"/>
        <w:rPr>
          <w:rFonts w:ascii="Calibri" w:hAnsi="Calibri" w:cs="Calibri"/>
          <w:sz w:val="22"/>
          <w:szCs w:val="22"/>
        </w:rPr>
      </w:pPr>
      <w:r w:rsidRPr="00EA0D55">
        <w:rPr>
          <w:rFonts w:ascii="Calibri" w:hAnsi="Calibri" w:cs="Calibri"/>
          <w:sz w:val="22"/>
          <w:szCs w:val="22"/>
        </w:rPr>
        <w:t>...................................................................................................................................................................</w:t>
      </w:r>
    </w:p>
    <w:p w:rsidR="00971057" w:rsidRPr="00EA0D55" w:rsidRDefault="00F9178B" w:rsidP="00A21BCB">
      <w:pPr>
        <w:pStyle w:val="Tytu"/>
        <w:spacing w:before="120" w:after="120" w:line="312" w:lineRule="auto"/>
        <w:jc w:val="both"/>
        <w:rPr>
          <w:rFonts w:ascii="Calibri" w:hAnsi="Calibri" w:cs="Calibri"/>
          <w:b w:val="0"/>
          <w:sz w:val="22"/>
          <w:szCs w:val="22"/>
        </w:rPr>
      </w:pPr>
      <w:r w:rsidRPr="00EA0D55">
        <w:rPr>
          <w:rFonts w:ascii="Calibri" w:hAnsi="Calibri" w:cs="Calibri"/>
          <w:b w:val="0"/>
          <w:sz w:val="22"/>
          <w:szCs w:val="22"/>
        </w:rPr>
        <w:t>zwanym w dalszej części umowy</w:t>
      </w:r>
      <w:r w:rsidRPr="00EA0D55">
        <w:rPr>
          <w:rFonts w:ascii="Calibri" w:hAnsi="Calibri" w:cs="Calibri"/>
          <w:sz w:val="22"/>
          <w:szCs w:val="22"/>
        </w:rPr>
        <w:t xml:space="preserve"> Wykonawcą</w:t>
      </w:r>
      <w:r w:rsidR="00971057" w:rsidRPr="00EA0D55">
        <w:rPr>
          <w:rFonts w:ascii="Calibri" w:hAnsi="Calibri" w:cs="Calibri"/>
          <w:b w:val="0"/>
          <w:sz w:val="22"/>
          <w:szCs w:val="22"/>
        </w:rPr>
        <w:t xml:space="preserve">, </w:t>
      </w:r>
    </w:p>
    <w:p w:rsidR="00971057" w:rsidRPr="00EA0D55" w:rsidRDefault="00971057" w:rsidP="00A21BCB">
      <w:pPr>
        <w:pStyle w:val="Tytu"/>
        <w:spacing w:before="120" w:after="120" w:line="312" w:lineRule="auto"/>
        <w:jc w:val="both"/>
        <w:rPr>
          <w:rFonts w:ascii="Calibri" w:hAnsi="Calibri" w:cs="Calibri"/>
          <w:b w:val="0"/>
          <w:sz w:val="22"/>
          <w:szCs w:val="22"/>
        </w:rPr>
      </w:pPr>
      <w:r w:rsidRPr="00EA0D55">
        <w:rPr>
          <w:rFonts w:ascii="Calibri" w:hAnsi="Calibri" w:cs="Calibri"/>
          <w:b w:val="0"/>
          <w:sz w:val="22"/>
          <w:szCs w:val="22"/>
        </w:rPr>
        <w:t>została zawarta umowa o następującej treści:</w:t>
      </w:r>
    </w:p>
    <w:p w:rsidR="00971057" w:rsidRPr="00EA0D55" w:rsidRDefault="00971057" w:rsidP="00A21BCB">
      <w:pPr>
        <w:pStyle w:val="Nagwek4"/>
        <w:spacing w:before="240" w:after="120" w:line="312" w:lineRule="auto"/>
        <w:jc w:val="both"/>
        <w:rPr>
          <w:rFonts w:ascii="Calibri" w:hAnsi="Calibri" w:cs="Calibri"/>
          <w:sz w:val="22"/>
          <w:szCs w:val="22"/>
          <w:u w:val="none"/>
        </w:rPr>
      </w:pPr>
      <w:r w:rsidRPr="00EA0D55">
        <w:rPr>
          <w:rFonts w:ascii="Calibri" w:hAnsi="Calibri" w:cs="Calibri"/>
          <w:sz w:val="22"/>
          <w:szCs w:val="22"/>
          <w:u w:val="none"/>
        </w:rPr>
        <w:t>PRZEDMIOT  UMOWY</w:t>
      </w:r>
    </w:p>
    <w:p w:rsidR="00971057" w:rsidRPr="00EA0D55" w:rsidRDefault="00971057" w:rsidP="00A21BCB">
      <w:pPr>
        <w:keepNext/>
        <w:spacing w:after="120" w:line="312" w:lineRule="auto"/>
        <w:jc w:val="center"/>
        <w:rPr>
          <w:rFonts w:ascii="Calibri" w:hAnsi="Calibri" w:cs="Calibri"/>
          <w:b/>
          <w:sz w:val="22"/>
          <w:szCs w:val="22"/>
        </w:rPr>
      </w:pPr>
      <w:r w:rsidRPr="00EA0D55">
        <w:rPr>
          <w:rFonts w:ascii="Calibri" w:hAnsi="Calibri" w:cs="Calibri"/>
          <w:b/>
          <w:sz w:val="22"/>
          <w:szCs w:val="22"/>
        </w:rPr>
        <w:t>§ 1</w:t>
      </w:r>
    </w:p>
    <w:p w:rsidR="00971057" w:rsidRPr="00EA0D55" w:rsidRDefault="00971057" w:rsidP="00A21BCB">
      <w:pPr>
        <w:pStyle w:val="Nagwek"/>
        <w:numPr>
          <w:ilvl w:val="0"/>
          <w:numId w:val="2"/>
        </w:numPr>
        <w:tabs>
          <w:tab w:val="clear" w:pos="4536"/>
          <w:tab w:val="clear" w:pos="9072"/>
        </w:tabs>
        <w:spacing w:line="312" w:lineRule="auto"/>
        <w:jc w:val="both"/>
        <w:rPr>
          <w:rFonts w:ascii="Calibri" w:hAnsi="Calibri" w:cs="Calibri"/>
          <w:sz w:val="22"/>
          <w:szCs w:val="22"/>
        </w:rPr>
      </w:pPr>
      <w:r w:rsidRPr="003D0ECB">
        <w:rPr>
          <w:rFonts w:ascii="Calibri" w:hAnsi="Calibri" w:cs="Calibri"/>
          <w:sz w:val="22"/>
          <w:szCs w:val="22"/>
        </w:rPr>
        <w:t xml:space="preserve">Przedmiotem umowy jest wykonanie zamówienia pn.: </w:t>
      </w:r>
      <w:r w:rsidRPr="003D0ECB">
        <w:rPr>
          <w:rFonts w:ascii="Calibri" w:hAnsi="Calibri" w:cs="Calibri"/>
          <w:b/>
          <w:sz w:val="22"/>
          <w:szCs w:val="22"/>
        </w:rPr>
        <w:t>„</w:t>
      </w:r>
      <w:r w:rsidR="002D12CF" w:rsidRPr="003D0ECB">
        <w:rPr>
          <w:rFonts w:ascii="Calibri" w:hAnsi="Calibri" w:cs="Calibri"/>
          <w:b/>
          <w:bCs/>
          <w:sz w:val="22"/>
          <w:szCs w:val="22"/>
        </w:rPr>
        <w:t xml:space="preserve">Remont bieżni osadnika wtórnego </w:t>
      </w:r>
      <w:proofErr w:type="spellStart"/>
      <w:r w:rsidR="002D12CF" w:rsidRPr="003D0ECB">
        <w:rPr>
          <w:rFonts w:ascii="Calibri" w:hAnsi="Calibri" w:cs="Calibri"/>
          <w:b/>
          <w:bCs/>
          <w:sz w:val="22"/>
          <w:szCs w:val="22"/>
        </w:rPr>
        <w:t>ob</w:t>
      </w:r>
      <w:proofErr w:type="spellEnd"/>
      <w:r w:rsidR="002D12CF" w:rsidRPr="003D0ECB">
        <w:rPr>
          <w:rFonts w:ascii="Calibri" w:hAnsi="Calibri" w:cs="Calibri"/>
          <w:b/>
          <w:bCs/>
          <w:sz w:val="22"/>
          <w:szCs w:val="22"/>
        </w:rPr>
        <w:t xml:space="preserve"> 17.1 B </w:t>
      </w:r>
      <w:r w:rsidR="003C6569" w:rsidRPr="003D0ECB">
        <w:rPr>
          <w:rFonts w:ascii="Calibri" w:hAnsi="Calibri" w:cs="Calibri"/>
          <w:b/>
          <w:bCs/>
          <w:sz w:val="22"/>
          <w:szCs w:val="22"/>
        </w:rPr>
        <w:t xml:space="preserve">na terenie Oczyszczalni </w:t>
      </w:r>
      <w:r w:rsidR="005A5726" w:rsidRPr="003D0ECB">
        <w:rPr>
          <w:rFonts w:ascii="Calibri" w:hAnsi="Calibri" w:cs="Calibri"/>
          <w:b/>
          <w:bCs/>
          <w:sz w:val="22"/>
          <w:szCs w:val="22"/>
        </w:rPr>
        <w:t>Ś</w:t>
      </w:r>
      <w:r w:rsidR="003C6569" w:rsidRPr="003D0ECB">
        <w:rPr>
          <w:rFonts w:ascii="Calibri" w:hAnsi="Calibri" w:cs="Calibri"/>
          <w:b/>
          <w:bCs/>
          <w:sz w:val="22"/>
          <w:szCs w:val="22"/>
        </w:rPr>
        <w:t xml:space="preserve">cieków </w:t>
      </w:r>
      <w:proofErr w:type="spellStart"/>
      <w:r w:rsidR="003C6569" w:rsidRPr="003D0ECB">
        <w:rPr>
          <w:rFonts w:ascii="Calibri" w:hAnsi="Calibri" w:cs="Calibri"/>
          <w:b/>
          <w:bCs/>
          <w:sz w:val="22"/>
          <w:szCs w:val="22"/>
        </w:rPr>
        <w:t>Płaszów</w:t>
      </w:r>
      <w:proofErr w:type="spellEnd"/>
      <w:r w:rsidRPr="003D0ECB">
        <w:rPr>
          <w:rFonts w:ascii="Calibri" w:hAnsi="Calibri" w:cs="Calibri"/>
          <w:b/>
          <w:sz w:val="22"/>
          <w:szCs w:val="22"/>
        </w:rPr>
        <w:t>”</w:t>
      </w:r>
      <w:r w:rsidRPr="00EA0D55">
        <w:rPr>
          <w:rFonts w:ascii="Calibri" w:hAnsi="Calibri" w:cs="Calibri"/>
          <w:sz w:val="22"/>
          <w:szCs w:val="22"/>
        </w:rPr>
        <w:t>, które Zamawiający powierza, a Wykonawca przyjmuje do realizacji.</w:t>
      </w:r>
    </w:p>
    <w:p w:rsidR="00F9178B" w:rsidRPr="00EA0D55" w:rsidRDefault="00F9178B" w:rsidP="00A21BCB">
      <w:pPr>
        <w:pStyle w:val="Nagwek"/>
        <w:numPr>
          <w:ilvl w:val="0"/>
          <w:numId w:val="2"/>
        </w:numPr>
        <w:tabs>
          <w:tab w:val="clear" w:pos="4536"/>
          <w:tab w:val="clear" w:pos="9072"/>
        </w:tabs>
        <w:spacing w:line="312" w:lineRule="auto"/>
        <w:jc w:val="both"/>
        <w:rPr>
          <w:rFonts w:ascii="Calibri" w:hAnsi="Calibri" w:cs="Calibri"/>
          <w:sz w:val="22"/>
          <w:szCs w:val="22"/>
        </w:rPr>
      </w:pPr>
      <w:r w:rsidRPr="00EA0D55">
        <w:rPr>
          <w:rFonts w:ascii="Calibri" w:hAnsi="Calibri" w:cs="Calibri"/>
          <w:sz w:val="22"/>
          <w:szCs w:val="22"/>
        </w:rPr>
        <w:t xml:space="preserve">Zakres prac obejmuje wykonanie podgrzewanej bieżni z wykorzystaniem materiałów, urządzeń </w:t>
      </w:r>
      <w:r w:rsidR="008A3CBB" w:rsidRPr="00EA0D55">
        <w:rPr>
          <w:rFonts w:ascii="Calibri" w:hAnsi="Calibri" w:cs="Calibri"/>
          <w:sz w:val="22"/>
          <w:szCs w:val="22"/>
        </w:rPr>
        <w:br/>
      </w:r>
      <w:r w:rsidRPr="00EA0D55">
        <w:rPr>
          <w:rFonts w:ascii="Calibri" w:hAnsi="Calibri" w:cs="Calibri"/>
          <w:sz w:val="22"/>
          <w:szCs w:val="22"/>
        </w:rPr>
        <w:t>i standardu zgodnego z już pracującą bieżnią, dla unifikacji usług serwisowych i czynności eksploatacyjnych, zgodnie z poniższą specyfikacją:</w:t>
      </w:r>
    </w:p>
    <w:p w:rsidR="00F9178B" w:rsidRPr="00EA0D55" w:rsidRDefault="00F9178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Skucie i szlifowanie istniejącej wyprawy mineralnej koron osadnika:</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Usunięcie elementów starej bieżni</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 xml:space="preserve">Wyrównanie powierzchni. </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Demontaż i ewakuacja istniejących instalacji.</w:t>
      </w:r>
    </w:p>
    <w:p w:rsidR="00F9178B" w:rsidRPr="00EA0D55" w:rsidRDefault="00F9178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Utylizacja gruzu:</w:t>
      </w:r>
    </w:p>
    <w:p w:rsidR="00F9178B" w:rsidRPr="00EA0D55" w:rsidRDefault="00F9178B" w:rsidP="00A21BCB">
      <w:pPr>
        <w:numPr>
          <w:ilvl w:val="0"/>
          <w:numId w:val="29"/>
        </w:numPr>
        <w:spacing w:line="312" w:lineRule="auto"/>
        <w:ind w:left="1418"/>
        <w:jc w:val="both"/>
        <w:rPr>
          <w:rFonts w:ascii="Calibri" w:hAnsi="Calibri" w:cs="Calibri"/>
          <w:bCs/>
          <w:sz w:val="22"/>
          <w:szCs w:val="22"/>
        </w:rPr>
      </w:pPr>
      <w:r w:rsidRPr="00EA0D55">
        <w:rPr>
          <w:rFonts w:ascii="Calibri" w:hAnsi="Calibri" w:cs="Calibri"/>
          <w:sz w:val="22"/>
          <w:szCs w:val="22"/>
        </w:rPr>
        <w:t>Wywóz</w:t>
      </w:r>
      <w:r w:rsidRPr="00EA0D55">
        <w:rPr>
          <w:rFonts w:ascii="Calibri" w:hAnsi="Calibri" w:cs="Calibri"/>
          <w:bCs/>
          <w:sz w:val="22"/>
          <w:szCs w:val="22"/>
        </w:rPr>
        <w:t xml:space="preserve"> i </w:t>
      </w:r>
      <w:r w:rsidRPr="00EA0D55">
        <w:rPr>
          <w:rFonts w:ascii="Calibri" w:hAnsi="Calibri" w:cs="Calibri"/>
          <w:sz w:val="22"/>
          <w:szCs w:val="22"/>
        </w:rPr>
        <w:t>utylizacja</w:t>
      </w:r>
      <w:r w:rsidRPr="00EA0D55">
        <w:rPr>
          <w:rFonts w:ascii="Calibri" w:hAnsi="Calibri" w:cs="Calibri"/>
          <w:bCs/>
          <w:sz w:val="22"/>
          <w:szCs w:val="22"/>
        </w:rPr>
        <w:t xml:space="preserve"> gruzu z rozbiórki bieżni osadnika i innych, materiałów z demontażu, z uwzględnieniem wszystkich kosztów związanych z wywozem i utylizacją odpadu, wystawieniem karty przekazania odpadu, w tym zleceniem innemu podmiotowi unieszkodliwienia lub odzysku odpadu, zgodnie z posiadaną przez dany podmiot decyzją, </w:t>
      </w:r>
    </w:p>
    <w:p w:rsidR="00F9178B" w:rsidRPr="00EA0D55" w:rsidRDefault="00F9178B" w:rsidP="00A21BCB">
      <w:pPr>
        <w:numPr>
          <w:ilvl w:val="0"/>
          <w:numId w:val="30"/>
        </w:numPr>
        <w:spacing w:line="312" w:lineRule="auto"/>
        <w:ind w:left="851"/>
        <w:jc w:val="both"/>
        <w:rPr>
          <w:rFonts w:ascii="Calibri" w:hAnsi="Calibri" w:cs="Calibri"/>
          <w:bCs/>
          <w:sz w:val="22"/>
          <w:szCs w:val="22"/>
        </w:rPr>
      </w:pPr>
      <w:r w:rsidRPr="00EA0D55">
        <w:rPr>
          <w:rFonts w:ascii="Calibri" w:hAnsi="Calibri" w:cs="Calibri"/>
          <w:bCs/>
          <w:sz w:val="22"/>
          <w:szCs w:val="22"/>
        </w:rPr>
        <w:t xml:space="preserve">Naprawa </w:t>
      </w:r>
      <w:r w:rsidRPr="00EA0D55">
        <w:rPr>
          <w:rFonts w:ascii="Calibri" w:hAnsi="Calibri" w:cs="Calibri"/>
          <w:sz w:val="22"/>
          <w:szCs w:val="22"/>
        </w:rPr>
        <w:t>oraz</w:t>
      </w:r>
      <w:r w:rsidRPr="00EA0D55">
        <w:rPr>
          <w:rFonts w:ascii="Calibri" w:hAnsi="Calibri" w:cs="Calibri"/>
          <w:bCs/>
          <w:sz w:val="22"/>
          <w:szCs w:val="22"/>
        </w:rPr>
        <w:t xml:space="preserve"> zabezpieczenie korony osadnika wtórnego 17.</w:t>
      </w:r>
      <w:r w:rsidR="002D12CF">
        <w:rPr>
          <w:rFonts w:ascii="Calibri" w:hAnsi="Calibri" w:cs="Calibri"/>
          <w:bCs/>
          <w:sz w:val="22"/>
          <w:szCs w:val="22"/>
        </w:rPr>
        <w:t>1</w:t>
      </w:r>
      <w:r w:rsidR="00F24135" w:rsidRPr="00EA0D55">
        <w:rPr>
          <w:rFonts w:ascii="Calibri" w:hAnsi="Calibri" w:cs="Calibri"/>
          <w:bCs/>
          <w:sz w:val="22"/>
          <w:szCs w:val="22"/>
        </w:rPr>
        <w:t>B</w:t>
      </w:r>
      <w:r w:rsidRPr="00EA0D55">
        <w:rPr>
          <w:rFonts w:ascii="Calibri" w:hAnsi="Calibri" w:cs="Calibri"/>
          <w:bCs/>
          <w:sz w:val="22"/>
          <w:szCs w:val="22"/>
        </w:rPr>
        <w:t xml:space="preserve"> po pracach rozbiórkowych, według zaleceń producenta materiałów użytych do wykonania, z zachowaniem wszelkich niezbędnych etapów, czasów i działań gwarantujących trwałość prac</w:t>
      </w:r>
      <w:r w:rsidRPr="00EA0D55">
        <w:rPr>
          <w:rFonts w:ascii="Calibri" w:hAnsi="Calibri" w:cs="Calibri"/>
          <w:sz w:val="22"/>
          <w:szCs w:val="22"/>
        </w:rPr>
        <w:t xml:space="preserve">: </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Przygotowaniu podłoża.</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lastRenderedPageBreak/>
        <w:t>Usuwanie, odkucie wymagających usunięcia fragmentów betonu i żywic w odpowiednim zakresie, w stopniu niewpływającym na konstrukcje obiektu</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Antykorozyjne zabezpieczenie odsłoniętych prętów zbrojeniowych</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Zabezpieczenie dylatacji.</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Uzupełnienie ubytków betonu</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 xml:space="preserve"> Wykonanie powłoki ochronnej korony na bazie żywicy - </w:t>
      </w:r>
      <w:r w:rsidRPr="00EA0D55">
        <w:rPr>
          <w:rFonts w:ascii="Calibri" w:hAnsi="Calibri" w:cs="Calibri"/>
          <w:bCs/>
          <w:sz w:val="22"/>
          <w:szCs w:val="22"/>
        </w:rPr>
        <w:t>weber.</w:t>
      </w:r>
      <w:r w:rsidR="008A3CBB" w:rsidRPr="00EA0D55">
        <w:rPr>
          <w:rFonts w:ascii="Calibri" w:hAnsi="Calibri" w:cs="Calibri"/>
          <w:bCs/>
          <w:sz w:val="22"/>
          <w:szCs w:val="22"/>
        </w:rPr>
        <w:t xml:space="preserve"> </w:t>
      </w:r>
      <w:proofErr w:type="spellStart"/>
      <w:r w:rsidRPr="00EA0D55">
        <w:rPr>
          <w:rFonts w:ascii="Calibri" w:hAnsi="Calibri" w:cs="Calibri"/>
          <w:bCs/>
          <w:sz w:val="22"/>
          <w:szCs w:val="22"/>
        </w:rPr>
        <w:t>tec</w:t>
      </w:r>
      <w:proofErr w:type="spellEnd"/>
      <w:r w:rsidRPr="00EA0D55">
        <w:rPr>
          <w:rFonts w:ascii="Calibri" w:hAnsi="Calibri" w:cs="Calibri"/>
          <w:bCs/>
          <w:sz w:val="22"/>
          <w:szCs w:val="22"/>
        </w:rPr>
        <w:t xml:space="preserve"> 793</w:t>
      </w:r>
      <w:r w:rsidRPr="00EA0D55">
        <w:rPr>
          <w:rFonts w:ascii="Calibri" w:hAnsi="Calibri" w:cs="Calibri"/>
          <w:sz w:val="22"/>
          <w:szCs w:val="22"/>
        </w:rPr>
        <w:t xml:space="preserve"> </w:t>
      </w:r>
    </w:p>
    <w:p w:rsidR="00F9178B" w:rsidRPr="00EA0D55" w:rsidRDefault="00F9178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Dostawa wraz z montażem kompletnej instalacji podgrzewania elektrycznego bieżni, wraz ze skrzynką sterowania, zabezpieczeniami elektrycznymi, czujnikiem temperatury i układem sterowania</w:t>
      </w:r>
      <w:r w:rsidR="00622028" w:rsidRPr="00EA0D55">
        <w:rPr>
          <w:rFonts w:ascii="Calibri" w:hAnsi="Calibri" w:cs="Calibri"/>
          <w:sz w:val="22"/>
          <w:szCs w:val="22"/>
        </w:rPr>
        <w:t>,</w:t>
      </w:r>
      <w:r w:rsidRPr="00EA0D55">
        <w:rPr>
          <w:rFonts w:ascii="Calibri" w:hAnsi="Calibri" w:cs="Calibri"/>
          <w:sz w:val="22"/>
          <w:szCs w:val="22"/>
        </w:rPr>
        <w:t xml:space="preserve"> urządzenia zgodne z pracującymi na obiekcie:</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kabel grzejny ELEKTRA TuffTec 30 W/m – 3 szt.</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sterownik  ELEKTRA ETR2</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czujnik temperatury ELEKTRA ETOG-56T</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szafka sterująca – lokalizacja,  wymiary, materiał, podgrzewanie i zabezpieczenia elektryczne zgodne z już pracującą</w:t>
      </w:r>
    </w:p>
    <w:p w:rsidR="00F9178B" w:rsidRPr="00EA0D55" w:rsidRDefault="00F9178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Dostawa wraz z montażem toru jezdnego</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Materiał - Stal nierdzewna 304.</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Ułożenie toru jezdnego wcześniej prefabrykowanych blach.</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Blacha - grubość 6 mm.</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Szerokość blachy minimum 26 cm – pokrycie toru jezdnego koła.</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 xml:space="preserve">Długość </w:t>
      </w:r>
      <w:r w:rsidR="00052C87" w:rsidRPr="00EA0D55">
        <w:rPr>
          <w:rFonts w:ascii="Calibri" w:hAnsi="Calibri" w:cs="Calibri"/>
          <w:sz w:val="22"/>
          <w:szCs w:val="22"/>
        </w:rPr>
        <w:t>elementu ok 27</w:t>
      </w:r>
      <w:r w:rsidR="006076AB">
        <w:rPr>
          <w:rFonts w:ascii="Calibri" w:hAnsi="Calibri" w:cs="Calibri"/>
          <w:sz w:val="22"/>
          <w:szCs w:val="22"/>
        </w:rPr>
        <w:t>4</w:t>
      </w:r>
      <w:r w:rsidRPr="00EA0D55">
        <w:rPr>
          <w:rFonts w:ascii="Calibri" w:hAnsi="Calibri" w:cs="Calibri"/>
          <w:sz w:val="22"/>
          <w:szCs w:val="22"/>
        </w:rPr>
        <w:t xml:space="preserve"> cm – elementy sfazowane, z dylatacją uwzględniającą rozszerzalność temperaturową.</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Blacha ryflowana, powierzchnia łezka.</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 xml:space="preserve">Montaż blach na elastycznej masach SikaFlex11FC, wykonanie fug z żywic epoksydowych w dylatacjach między segmentami blachy, oraz na połączeniu blachy i korony osadnika.  </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Przykotwienie blach do korony osadnika kotwami chemicznymi fi10 HILTI.</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Wykonanie polaczeń wyrównawczych miedzy segmentami blachy ze stali nierdzewnej.</w:t>
      </w:r>
    </w:p>
    <w:p w:rsidR="00F9178B" w:rsidRPr="00EA0D55" w:rsidRDefault="00F9178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 xml:space="preserve">Zabezpieczenie pozostałej części korony osadnika </w:t>
      </w:r>
    </w:p>
    <w:p w:rsidR="00F9178B" w:rsidRPr="00EA0D55" w:rsidRDefault="00F9178B" w:rsidP="00A21BCB">
      <w:pPr>
        <w:numPr>
          <w:ilvl w:val="0"/>
          <w:numId w:val="29"/>
        </w:numPr>
        <w:spacing w:line="312" w:lineRule="auto"/>
        <w:ind w:left="1418"/>
        <w:jc w:val="both"/>
        <w:rPr>
          <w:rFonts w:ascii="Calibri" w:hAnsi="Calibri" w:cs="Calibri"/>
          <w:sz w:val="22"/>
          <w:szCs w:val="22"/>
        </w:rPr>
      </w:pPr>
      <w:r w:rsidRPr="00EA0D55">
        <w:rPr>
          <w:rFonts w:ascii="Calibri" w:hAnsi="Calibri" w:cs="Calibri"/>
          <w:sz w:val="22"/>
          <w:szCs w:val="22"/>
        </w:rPr>
        <w:t>wykonanie powłoki ochronnej na pozostałej części korony osadnika, na bazie żywicy epoksydowej w formie antypoślizgowej z wykorzystaniem piasku kwarcowego.</w:t>
      </w:r>
    </w:p>
    <w:p w:rsidR="004736D5" w:rsidRPr="00EA0D55" w:rsidRDefault="00F9178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Wykonan</w:t>
      </w:r>
      <w:r w:rsidR="00587EC6" w:rsidRPr="00EA0D55">
        <w:rPr>
          <w:rFonts w:ascii="Calibri" w:hAnsi="Calibri" w:cs="Calibri"/>
          <w:sz w:val="22"/>
          <w:szCs w:val="22"/>
        </w:rPr>
        <w:t>ie punktowych napraw wskazanych</w:t>
      </w:r>
      <w:r w:rsidRPr="00EA0D55">
        <w:rPr>
          <w:rFonts w:ascii="Calibri" w:hAnsi="Calibri" w:cs="Calibri"/>
          <w:sz w:val="22"/>
          <w:szCs w:val="22"/>
        </w:rPr>
        <w:t xml:space="preserve"> bieżni osadników wtórnych </w:t>
      </w:r>
      <w:r w:rsidR="008A3CBB" w:rsidRPr="00EA0D55">
        <w:rPr>
          <w:rFonts w:ascii="Calibri" w:hAnsi="Calibri" w:cs="Calibri"/>
          <w:sz w:val="22"/>
          <w:szCs w:val="22"/>
        </w:rPr>
        <w:br/>
      </w:r>
      <w:r w:rsidRPr="00EA0D55">
        <w:rPr>
          <w:rFonts w:ascii="Calibri" w:hAnsi="Calibri" w:cs="Calibri"/>
          <w:sz w:val="22"/>
          <w:szCs w:val="22"/>
        </w:rPr>
        <w:t>z wykorzystaniem materiału CX15</w:t>
      </w:r>
      <w:r w:rsidR="00F24135" w:rsidRPr="00EA0D55">
        <w:rPr>
          <w:rFonts w:ascii="Calibri" w:hAnsi="Calibri" w:cs="Calibri"/>
          <w:sz w:val="22"/>
          <w:szCs w:val="22"/>
        </w:rPr>
        <w:t xml:space="preserve"> (osadniki 17.1</w:t>
      </w:r>
      <w:r w:rsidR="00587EC6" w:rsidRPr="00EA0D55">
        <w:rPr>
          <w:rFonts w:ascii="Calibri" w:hAnsi="Calibri" w:cs="Calibri"/>
          <w:sz w:val="22"/>
          <w:szCs w:val="22"/>
        </w:rPr>
        <w:t>A</w:t>
      </w:r>
      <w:r w:rsidR="00F24135" w:rsidRPr="00EA0D55">
        <w:rPr>
          <w:rFonts w:ascii="Calibri" w:hAnsi="Calibri" w:cs="Calibri"/>
          <w:sz w:val="22"/>
          <w:szCs w:val="22"/>
        </w:rPr>
        <w:t>,</w:t>
      </w:r>
      <w:r w:rsidR="00587EC6" w:rsidRPr="00EA0D55">
        <w:rPr>
          <w:rFonts w:ascii="Calibri" w:hAnsi="Calibri" w:cs="Calibri"/>
          <w:sz w:val="22"/>
          <w:szCs w:val="22"/>
        </w:rPr>
        <w:t>B</w:t>
      </w:r>
      <w:r w:rsidR="00F24135" w:rsidRPr="00EA0D55">
        <w:rPr>
          <w:rFonts w:ascii="Calibri" w:hAnsi="Calibri" w:cs="Calibri"/>
          <w:sz w:val="22"/>
          <w:szCs w:val="22"/>
        </w:rPr>
        <w:t xml:space="preserve"> 17.2B, 17.6</w:t>
      </w:r>
      <w:r w:rsidR="00587EC6" w:rsidRPr="00EA0D55">
        <w:rPr>
          <w:rFonts w:ascii="Calibri" w:hAnsi="Calibri" w:cs="Calibri"/>
          <w:sz w:val="22"/>
          <w:szCs w:val="22"/>
        </w:rPr>
        <w:t xml:space="preserve"> B</w:t>
      </w:r>
      <w:r w:rsidR="00F24135" w:rsidRPr="00EA0D55">
        <w:rPr>
          <w:rFonts w:ascii="Calibri" w:hAnsi="Calibri" w:cs="Calibri"/>
          <w:sz w:val="22"/>
          <w:szCs w:val="22"/>
        </w:rPr>
        <w:t>)</w:t>
      </w:r>
    </w:p>
    <w:p w:rsidR="008A3CBB" w:rsidRPr="00EA0D55" w:rsidRDefault="008A3CB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Rozruch obiektu,</w:t>
      </w:r>
    </w:p>
    <w:p w:rsidR="008A3CBB" w:rsidRPr="00EA0D55" w:rsidRDefault="008A3CB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Dostarczenie pomiarów instalacji elektrycznej,</w:t>
      </w:r>
    </w:p>
    <w:p w:rsidR="008A3CBB" w:rsidRPr="00EA0D55" w:rsidRDefault="008A3CBB" w:rsidP="00A21BCB">
      <w:pPr>
        <w:numPr>
          <w:ilvl w:val="0"/>
          <w:numId w:val="30"/>
        </w:numPr>
        <w:spacing w:line="312" w:lineRule="auto"/>
        <w:ind w:left="851"/>
        <w:jc w:val="both"/>
        <w:rPr>
          <w:rFonts w:ascii="Calibri" w:hAnsi="Calibri" w:cs="Calibri"/>
          <w:sz w:val="22"/>
          <w:szCs w:val="22"/>
        </w:rPr>
      </w:pPr>
      <w:r w:rsidRPr="00EA0D55">
        <w:rPr>
          <w:rFonts w:ascii="Calibri" w:hAnsi="Calibri" w:cs="Calibri"/>
          <w:sz w:val="22"/>
          <w:szCs w:val="22"/>
        </w:rPr>
        <w:t>Dostarczenie dokumentacji powykonawczej</w:t>
      </w:r>
      <w:r w:rsidR="00F24135" w:rsidRPr="00EA0D55">
        <w:rPr>
          <w:rFonts w:ascii="Calibri" w:hAnsi="Calibri" w:cs="Calibri"/>
          <w:sz w:val="22"/>
          <w:szCs w:val="22"/>
        </w:rPr>
        <w:t>.</w:t>
      </w:r>
    </w:p>
    <w:p w:rsidR="00982201" w:rsidRPr="00EA0D55" w:rsidRDefault="006525E1" w:rsidP="00A21BCB">
      <w:pPr>
        <w:pStyle w:val="Nagwek"/>
        <w:numPr>
          <w:ilvl w:val="0"/>
          <w:numId w:val="2"/>
        </w:numPr>
        <w:tabs>
          <w:tab w:val="clear" w:pos="4536"/>
          <w:tab w:val="clear" w:pos="9072"/>
        </w:tabs>
        <w:spacing w:line="312" w:lineRule="auto"/>
        <w:jc w:val="both"/>
        <w:rPr>
          <w:rFonts w:ascii="Calibri" w:hAnsi="Calibri" w:cs="Calibri"/>
          <w:sz w:val="22"/>
          <w:szCs w:val="22"/>
        </w:rPr>
      </w:pPr>
      <w:r w:rsidRPr="00EA0D55">
        <w:rPr>
          <w:rFonts w:ascii="Calibri" w:hAnsi="Calibri" w:cs="Calibri"/>
          <w:sz w:val="22"/>
          <w:szCs w:val="22"/>
        </w:rPr>
        <w:t>C</w:t>
      </w:r>
      <w:r w:rsidR="00971057" w:rsidRPr="00EA0D55">
        <w:rPr>
          <w:rFonts w:ascii="Calibri" w:hAnsi="Calibri" w:cs="Calibri"/>
          <w:sz w:val="22"/>
          <w:szCs w:val="22"/>
        </w:rPr>
        <w:t>harakterystykę oraz szczegółowy zakres przedmiotu umowy określa przyjęta przez Zamawiającego oferta Wykonawcy</w:t>
      </w:r>
      <w:r w:rsidR="00651EA6" w:rsidRPr="00EA0D55">
        <w:rPr>
          <w:rFonts w:ascii="Calibri" w:hAnsi="Calibri" w:cs="Calibri"/>
          <w:sz w:val="22"/>
          <w:szCs w:val="22"/>
        </w:rPr>
        <w:t xml:space="preserve"> z dnia </w:t>
      </w:r>
      <w:r w:rsidR="00F24135" w:rsidRPr="00EA0D55">
        <w:rPr>
          <w:rFonts w:ascii="Calibri" w:hAnsi="Calibri" w:cs="Calibri"/>
          <w:sz w:val="22"/>
          <w:szCs w:val="22"/>
        </w:rPr>
        <w:t>................................</w:t>
      </w:r>
      <w:r w:rsidR="004D1F6B" w:rsidRPr="00EA0D55">
        <w:rPr>
          <w:rFonts w:ascii="Calibri" w:hAnsi="Calibri" w:cs="Calibri"/>
          <w:sz w:val="22"/>
          <w:szCs w:val="22"/>
        </w:rPr>
        <w:t xml:space="preserve">, </w:t>
      </w:r>
      <w:r w:rsidR="008446A9" w:rsidRPr="003D0ECB">
        <w:rPr>
          <w:rFonts w:ascii="Calibri" w:hAnsi="Calibri" w:cs="Calibri"/>
          <w:sz w:val="22"/>
          <w:szCs w:val="22"/>
        </w:rPr>
        <w:t>sporządzon</w:t>
      </w:r>
      <w:r w:rsidR="005A5726" w:rsidRPr="003D0ECB">
        <w:rPr>
          <w:rFonts w:ascii="Calibri" w:hAnsi="Calibri" w:cs="Calibri"/>
          <w:sz w:val="22"/>
          <w:szCs w:val="22"/>
        </w:rPr>
        <w:t>a</w:t>
      </w:r>
      <w:r w:rsidR="008446A9" w:rsidRPr="005A5726">
        <w:rPr>
          <w:rFonts w:ascii="Calibri" w:hAnsi="Calibri" w:cs="Calibri"/>
          <w:color w:val="FF0000"/>
          <w:sz w:val="22"/>
          <w:szCs w:val="22"/>
        </w:rPr>
        <w:t xml:space="preserve"> </w:t>
      </w:r>
      <w:r w:rsidR="008446A9" w:rsidRPr="00EA0D55">
        <w:rPr>
          <w:rFonts w:ascii="Calibri" w:hAnsi="Calibri" w:cs="Calibri"/>
          <w:sz w:val="22"/>
          <w:szCs w:val="22"/>
        </w:rPr>
        <w:t>na podstawie SWZ. Oferta Wykonawcy i S</w:t>
      </w:r>
      <w:r w:rsidR="00982201" w:rsidRPr="00EA0D55">
        <w:rPr>
          <w:rFonts w:ascii="Calibri" w:hAnsi="Calibri" w:cs="Calibri"/>
          <w:sz w:val="22"/>
          <w:szCs w:val="22"/>
        </w:rPr>
        <w:t>WZ stanowią załącznik nr 1 do niniejszej umowy i są jej integralną częścią.</w:t>
      </w:r>
    </w:p>
    <w:p w:rsidR="00971057" w:rsidRPr="00EA0D55" w:rsidRDefault="00982201" w:rsidP="00A21BCB">
      <w:pPr>
        <w:pStyle w:val="Tekstpodstawowy"/>
        <w:numPr>
          <w:ilvl w:val="0"/>
          <w:numId w:val="2"/>
        </w:numPr>
        <w:spacing w:line="312" w:lineRule="auto"/>
        <w:rPr>
          <w:rFonts w:ascii="Calibri" w:hAnsi="Calibri" w:cs="Calibri"/>
          <w:sz w:val="22"/>
          <w:szCs w:val="22"/>
        </w:rPr>
      </w:pPr>
      <w:r w:rsidRPr="00EA0D55">
        <w:rPr>
          <w:rFonts w:ascii="Calibri" w:hAnsi="Calibri" w:cs="Calibri"/>
          <w:sz w:val="22"/>
          <w:szCs w:val="22"/>
        </w:rPr>
        <w:t>Wykonawca zobowiązuje się wykonać p</w:t>
      </w:r>
      <w:r w:rsidR="008446A9" w:rsidRPr="00EA0D55">
        <w:rPr>
          <w:rFonts w:ascii="Calibri" w:hAnsi="Calibri" w:cs="Calibri"/>
          <w:sz w:val="22"/>
          <w:szCs w:val="22"/>
        </w:rPr>
        <w:t>rzedmiot zamówienia zgodnie z S</w:t>
      </w:r>
      <w:r w:rsidRPr="00EA0D55">
        <w:rPr>
          <w:rFonts w:ascii="Calibri" w:hAnsi="Calibri" w:cs="Calibri"/>
          <w:sz w:val="22"/>
          <w:szCs w:val="22"/>
        </w:rPr>
        <w:t xml:space="preserve">WZ i złożoną ofertą oraz </w:t>
      </w:r>
      <w:r w:rsidRPr="00EA0D55">
        <w:rPr>
          <w:rFonts w:ascii="Calibri" w:hAnsi="Calibri" w:cs="Calibri"/>
          <w:sz w:val="22"/>
          <w:szCs w:val="22"/>
        </w:rPr>
        <w:lastRenderedPageBreak/>
        <w:t>na podstawie niniejszej umowy</w:t>
      </w:r>
      <w:r w:rsidR="00971057" w:rsidRPr="00EA0D55">
        <w:rPr>
          <w:rFonts w:ascii="Calibri" w:hAnsi="Calibri" w:cs="Calibri"/>
          <w:sz w:val="22"/>
          <w:szCs w:val="22"/>
        </w:rPr>
        <w:t xml:space="preserve">. </w:t>
      </w:r>
    </w:p>
    <w:p w:rsidR="00971057" w:rsidRPr="00EA0D55" w:rsidRDefault="00971057" w:rsidP="00A21BCB">
      <w:pPr>
        <w:pStyle w:val="Tekstpodstawowy"/>
        <w:numPr>
          <w:ilvl w:val="0"/>
          <w:numId w:val="2"/>
        </w:numPr>
        <w:spacing w:line="312" w:lineRule="auto"/>
        <w:rPr>
          <w:rFonts w:ascii="Calibri" w:hAnsi="Calibri" w:cs="Calibri"/>
          <w:sz w:val="22"/>
          <w:szCs w:val="22"/>
        </w:rPr>
      </w:pPr>
      <w:r w:rsidRPr="00EA0D55">
        <w:rPr>
          <w:rFonts w:ascii="Calibri" w:hAnsi="Calibri" w:cs="Calibri"/>
          <w:sz w:val="22"/>
          <w:szCs w:val="22"/>
        </w:rPr>
        <w:t xml:space="preserve">Wykonawca oświadcza, że przed złożeniem oferty Zamawiającemu zapoznał się </w:t>
      </w:r>
      <w:r w:rsidRPr="00EA0D55">
        <w:rPr>
          <w:rFonts w:ascii="Calibri" w:hAnsi="Calibri" w:cs="Calibri"/>
          <w:sz w:val="22"/>
          <w:szCs w:val="22"/>
        </w:rPr>
        <w:br/>
        <w:t>ze wszystkimi warunkami, które są niezbędne do wykonania przez niego przedmiotu umowy.</w:t>
      </w:r>
    </w:p>
    <w:p w:rsidR="00971057" w:rsidRPr="00EA0D55" w:rsidRDefault="00971057" w:rsidP="00A21BCB">
      <w:pPr>
        <w:pStyle w:val="Tekstpodstawowy"/>
        <w:numPr>
          <w:ilvl w:val="0"/>
          <w:numId w:val="2"/>
        </w:numPr>
        <w:spacing w:line="312" w:lineRule="auto"/>
        <w:rPr>
          <w:rFonts w:ascii="Calibri" w:hAnsi="Calibri" w:cs="Calibri"/>
          <w:sz w:val="22"/>
          <w:szCs w:val="22"/>
        </w:rPr>
      </w:pPr>
      <w:r w:rsidRPr="00EA0D55">
        <w:rPr>
          <w:rFonts w:ascii="Calibri" w:hAnsi="Calibri" w:cs="Calibri"/>
          <w:sz w:val="22"/>
          <w:szCs w:val="22"/>
        </w:rPr>
        <w:t>Przedmiot niniejszej umowy musi być oddany Zamawiającemu w stanie nadającym się bezpośrednio do użytkowania, po dokonaniu wszystkich odbiorów technicznych w obecności Zamawiającego.</w:t>
      </w:r>
    </w:p>
    <w:p w:rsidR="00F24135" w:rsidRPr="00EA0D55" w:rsidRDefault="00F24135" w:rsidP="00A21BCB">
      <w:pPr>
        <w:pStyle w:val="Tekstpodstawowy"/>
        <w:spacing w:line="312" w:lineRule="auto"/>
        <w:rPr>
          <w:rFonts w:ascii="Calibri" w:hAnsi="Calibri" w:cs="Calibri"/>
          <w:color w:val="FF0000"/>
          <w:sz w:val="22"/>
          <w:szCs w:val="22"/>
        </w:rPr>
      </w:pPr>
    </w:p>
    <w:p w:rsidR="00971057" w:rsidRPr="00EA0D55" w:rsidRDefault="00971057" w:rsidP="00A21BCB">
      <w:pPr>
        <w:keepNext/>
        <w:spacing w:before="240" w:after="120" w:line="312" w:lineRule="auto"/>
        <w:jc w:val="center"/>
        <w:rPr>
          <w:rFonts w:ascii="Calibri" w:hAnsi="Calibri" w:cs="Calibri"/>
          <w:sz w:val="22"/>
          <w:szCs w:val="22"/>
        </w:rPr>
      </w:pPr>
      <w:r w:rsidRPr="00EA0D55">
        <w:rPr>
          <w:rFonts w:ascii="Calibri" w:hAnsi="Calibri" w:cs="Calibri"/>
          <w:b/>
          <w:sz w:val="22"/>
          <w:szCs w:val="22"/>
        </w:rPr>
        <w:t>§ 2</w:t>
      </w:r>
    </w:p>
    <w:p w:rsidR="00971057" w:rsidRPr="00EA0D55" w:rsidRDefault="00971057" w:rsidP="00A21BCB">
      <w:pPr>
        <w:pStyle w:val="Tekstpodstawowy"/>
        <w:spacing w:line="312" w:lineRule="auto"/>
        <w:rPr>
          <w:rFonts w:ascii="Calibri" w:hAnsi="Calibri" w:cs="Calibri"/>
          <w:sz w:val="22"/>
          <w:szCs w:val="22"/>
        </w:rPr>
      </w:pPr>
      <w:r w:rsidRPr="00EA0D55">
        <w:rPr>
          <w:rFonts w:ascii="Calibri" w:hAnsi="Calibri" w:cs="Calibri"/>
          <w:sz w:val="22"/>
          <w:szCs w:val="22"/>
        </w:rPr>
        <w:t>Przedmiot umowy zostanie wykonany z materiałów dostarczonych przez Wykonawcę.</w:t>
      </w:r>
    </w:p>
    <w:p w:rsidR="00971057" w:rsidRPr="00EA0D55" w:rsidRDefault="005C56D7" w:rsidP="00A21BCB">
      <w:pPr>
        <w:pStyle w:val="Nagwek4"/>
        <w:spacing w:before="240" w:after="120" w:line="312" w:lineRule="auto"/>
        <w:jc w:val="both"/>
        <w:rPr>
          <w:rFonts w:ascii="Calibri" w:hAnsi="Calibri" w:cs="Calibri"/>
          <w:sz w:val="22"/>
          <w:szCs w:val="22"/>
          <w:u w:val="none"/>
        </w:rPr>
      </w:pPr>
      <w:r w:rsidRPr="00EA0D55">
        <w:rPr>
          <w:rFonts w:ascii="Calibri" w:hAnsi="Calibri" w:cs="Calibri"/>
          <w:sz w:val="22"/>
          <w:szCs w:val="22"/>
          <w:u w:val="none"/>
        </w:rPr>
        <w:t>TERMIN</w:t>
      </w:r>
      <w:r w:rsidR="00971057" w:rsidRPr="00EA0D55">
        <w:rPr>
          <w:rFonts w:ascii="Calibri" w:hAnsi="Calibri" w:cs="Calibri"/>
          <w:sz w:val="22"/>
          <w:szCs w:val="22"/>
          <w:u w:val="none"/>
        </w:rPr>
        <w:t xml:space="preserve">  REALIZACJI</w:t>
      </w:r>
    </w:p>
    <w:p w:rsidR="00971057" w:rsidRPr="00EA0D55" w:rsidRDefault="00971057" w:rsidP="00A21BCB">
      <w:pPr>
        <w:keepNext/>
        <w:spacing w:after="120" w:line="312" w:lineRule="auto"/>
        <w:jc w:val="center"/>
        <w:rPr>
          <w:rFonts w:ascii="Calibri" w:hAnsi="Calibri" w:cs="Calibri"/>
          <w:b/>
          <w:sz w:val="22"/>
          <w:szCs w:val="22"/>
        </w:rPr>
      </w:pPr>
      <w:r w:rsidRPr="00EA0D55">
        <w:rPr>
          <w:rFonts w:ascii="Calibri" w:hAnsi="Calibri" w:cs="Calibri"/>
          <w:b/>
          <w:sz w:val="22"/>
          <w:szCs w:val="22"/>
        </w:rPr>
        <w:t>§ 3</w:t>
      </w:r>
    </w:p>
    <w:p w:rsidR="006525E1" w:rsidRPr="00EA0D55" w:rsidRDefault="006525E1" w:rsidP="00A21BCB">
      <w:pPr>
        <w:numPr>
          <w:ilvl w:val="0"/>
          <w:numId w:val="3"/>
        </w:numPr>
        <w:spacing w:line="312" w:lineRule="auto"/>
        <w:jc w:val="both"/>
        <w:rPr>
          <w:rFonts w:ascii="Calibri" w:hAnsi="Calibri" w:cs="Calibri"/>
          <w:iCs/>
          <w:sz w:val="22"/>
          <w:szCs w:val="22"/>
        </w:rPr>
      </w:pPr>
      <w:r w:rsidRPr="00EA0D55">
        <w:rPr>
          <w:rFonts w:ascii="Calibri" w:hAnsi="Calibri" w:cs="Calibri"/>
          <w:sz w:val="22"/>
          <w:szCs w:val="22"/>
        </w:rPr>
        <w:t xml:space="preserve">Strony zgodnie ustalają, że przedmiot umowy zostanie wykonany w terminie </w:t>
      </w:r>
      <w:r w:rsidRPr="00EA0D55">
        <w:rPr>
          <w:rFonts w:ascii="Calibri" w:hAnsi="Calibri" w:cs="Calibri"/>
          <w:b/>
          <w:sz w:val="22"/>
          <w:szCs w:val="22"/>
        </w:rPr>
        <w:t xml:space="preserve">do dnia </w:t>
      </w:r>
      <w:r w:rsidR="00234B75" w:rsidRPr="00EA0D55">
        <w:rPr>
          <w:rFonts w:ascii="Calibri" w:hAnsi="Calibri" w:cs="Calibri"/>
          <w:b/>
          <w:sz w:val="22"/>
          <w:szCs w:val="22"/>
        </w:rPr>
        <w:br/>
      </w:r>
      <w:r w:rsidR="002C4E45" w:rsidRPr="002C4E45">
        <w:rPr>
          <w:rFonts w:ascii="Calibri" w:hAnsi="Calibri" w:cs="Calibri"/>
          <w:b/>
          <w:sz w:val="22"/>
          <w:szCs w:val="22"/>
        </w:rPr>
        <w:t>30.09.2026</w:t>
      </w:r>
      <w:r w:rsidRPr="00EA0D55">
        <w:rPr>
          <w:rFonts w:ascii="Calibri" w:hAnsi="Calibri" w:cs="Calibri"/>
          <w:b/>
          <w:sz w:val="22"/>
          <w:szCs w:val="22"/>
        </w:rPr>
        <w:t>r.</w:t>
      </w:r>
      <w:r w:rsidR="004F6F13" w:rsidRPr="00EA0D55">
        <w:rPr>
          <w:rFonts w:ascii="Calibri" w:hAnsi="Calibri" w:cs="Calibri"/>
          <w:b/>
          <w:sz w:val="22"/>
          <w:szCs w:val="22"/>
        </w:rPr>
        <w:t xml:space="preserve">, </w:t>
      </w:r>
      <w:r w:rsidR="004F6F13" w:rsidRPr="00EA0D55">
        <w:rPr>
          <w:rFonts w:ascii="Calibri" w:hAnsi="Calibri" w:cs="Calibri"/>
          <w:sz w:val="22"/>
          <w:szCs w:val="22"/>
        </w:rPr>
        <w:t xml:space="preserve">jednak wykonanie samego remontu bieżni powinno odbyć się w czasie </w:t>
      </w:r>
      <w:r w:rsidR="004F6F13" w:rsidRPr="00EA0D55">
        <w:rPr>
          <w:rFonts w:ascii="Calibri" w:hAnsi="Calibri" w:cs="Calibri"/>
          <w:b/>
          <w:sz w:val="22"/>
          <w:szCs w:val="22"/>
        </w:rPr>
        <w:t xml:space="preserve">dwóch tygodni </w:t>
      </w:r>
      <w:r w:rsidR="004F6F13" w:rsidRPr="00EA0D55">
        <w:rPr>
          <w:rFonts w:ascii="Calibri" w:hAnsi="Calibri" w:cs="Calibri"/>
          <w:sz w:val="22"/>
          <w:szCs w:val="22"/>
        </w:rPr>
        <w:t>od dnia przekazania placu budowy</w:t>
      </w:r>
      <w:r w:rsidR="008A3CBB" w:rsidRPr="00EA0D55">
        <w:rPr>
          <w:rFonts w:ascii="Calibri" w:hAnsi="Calibri" w:cs="Calibri"/>
          <w:b/>
          <w:sz w:val="22"/>
          <w:szCs w:val="22"/>
        </w:rPr>
        <w:t>.</w:t>
      </w:r>
    </w:p>
    <w:p w:rsidR="00971057" w:rsidRPr="00B724C5" w:rsidRDefault="00971057" w:rsidP="00A21BCB">
      <w:pPr>
        <w:numPr>
          <w:ilvl w:val="0"/>
          <w:numId w:val="3"/>
        </w:numPr>
        <w:spacing w:line="312" w:lineRule="auto"/>
        <w:jc w:val="both"/>
        <w:rPr>
          <w:rFonts w:ascii="Calibri" w:hAnsi="Calibri" w:cs="Calibri"/>
          <w:iCs/>
          <w:sz w:val="22"/>
          <w:szCs w:val="22"/>
        </w:rPr>
      </w:pPr>
      <w:r w:rsidRPr="00EA0D55">
        <w:rPr>
          <w:rFonts w:ascii="Calibri" w:hAnsi="Calibri" w:cs="Calibri"/>
          <w:color w:val="000000"/>
          <w:sz w:val="22"/>
          <w:szCs w:val="22"/>
        </w:rPr>
        <w:t xml:space="preserve">Strony zgodnie ustalają, że termin wykonania przedmiotu umowy obejmuje również okres przeznaczony na uzyskanie przez Wykonawcę wszystkich przewidzianych w obowiązującym prawie atestów i zezwoleń co do urządzeń i instalacji zamontowanych lub wykonanych w trakcie realizacji przedmiotu umowy, a także przeprowadzenie przez </w:t>
      </w:r>
      <w:r w:rsidRPr="00EA0D55">
        <w:rPr>
          <w:rFonts w:ascii="Calibri" w:hAnsi="Calibri" w:cs="Calibri"/>
          <w:sz w:val="22"/>
          <w:szCs w:val="22"/>
        </w:rPr>
        <w:t>niego wszystkich niezbędnych prób, badań kontrolnych</w:t>
      </w:r>
      <w:r w:rsidR="00696BFA" w:rsidRPr="00EA0D55">
        <w:rPr>
          <w:rFonts w:ascii="Calibri" w:hAnsi="Calibri" w:cs="Calibri"/>
          <w:sz w:val="22"/>
          <w:szCs w:val="22"/>
        </w:rPr>
        <w:t>,</w:t>
      </w:r>
      <w:r w:rsidRPr="00EA0D55">
        <w:rPr>
          <w:rFonts w:ascii="Calibri" w:hAnsi="Calibri" w:cs="Calibri"/>
          <w:sz w:val="22"/>
          <w:szCs w:val="22"/>
        </w:rPr>
        <w:t xml:space="preserve"> odbiorów technicznych, usunięcie stwierdzonych przy dokonywaniu odbiorów technicznych usterek i wad, opracow</w:t>
      </w:r>
      <w:r w:rsidRPr="00EA0D55">
        <w:rPr>
          <w:rFonts w:ascii="Calibri" w:hAnsi="Calibri" w:cs="Calibri"/>
          <w:sz w:val="22"/>
          <w:szCs w:val="22"/>
        </w:rPr>
        <w:t>a</w:t>
      </w:r>
      <w:r w:rsidRPr="00EA0D55">
        <w:rPr>
          <w:rFonts w:ascii="Calibri" w:hAnsi="Calibri" w:cs="Calibri"/>
          <w:sz w:val="22"/>
          <w:szCs w:val="22"/>
        </w:rPr>
        <w:t xml:space="preserve">nie i uzgodnienie dokumentów niezbędnych do odbioru końcowego przedmiotu umowy oraz zgłoszenie gotowości do odbioru końcowego, </w:t>
      </w:r>
      <w:r w:rsidR="00EF6E79" w:rsidRPr="00EA0D55">
        <w:rPr>
          <w:rFonts w:ascii="Calibri" w:hAnsi="Calibri" w:cs="Calibri"/>
          <w:sz w:val="22"/>
          <w:szCs w:val="22"/>
        </w:rPr>
        <w:br/>
      </w:r>
      <w:r w:rsidRPr="00EA0D55">
        <w:rPr>
          <w:rFonts w:ascii="Calibri" w:hAnsi="Calibri" w:cs="Calibri"/>
          <w:sz w:val="22"/>
          <w:szCs w:val="22"/>
        </w:rPr>
        <w:t>a także uzyskanie wymaganych umową oświadczeń od podwykonawców.</w:t>
      </w:r>
    </w:p>
    <w:p w:rsidR="00B724C5" w:rsidRPr="00EA0D55" w:rsidRDefault="00231D98" w:rsidP="00A21BCB">
      <w:pPr>
        <w:numPr>
          <w:ilvl w:val="0"/>
          <w:numId w:val="3"/>
        </w:numPr>
        <w:spacing w:line="312" w:lineRule="auto"/>
        <w:jc w:val="both"/>
        <w:rPr>
          <w:rFonts w:ascii="Calibri" w:hAnsi="Calibri" w:cs="Calibri"/>
          <w:iCs/>
          <w:sz w:val="22"/>
          <w:szCs w:val="22"/>
        </w:rPr>
      </w:pPr>
      <w:r w:rsidRPr="00231D98">
        <w:rPr>
          <w:rFonts w:ascii="Calibri" w:hAnsi="Calibri" w:cs="Calibri"/>
          <w:iCs/>
          <w:sz w:val="22"/>
          <w:szCs w:val="22"/>
        </w:rPr>
        <w:t>Prace realizowane będą na czynnym obiekcie i nie mogą zakłócić normalnej pracy Oczyszczalni Ścieków. Wykonawca zobowiązany jest uzgadniać zakres prac i harmonogram z Zamawiającym. Prace nie mogą być realizowane w okresie nawalnych, długotrwałych opadów deszczu.</w:t>
      </w:r>
    </w:p>
    <w:p w:rsidR="00B37014" w:rsidRPr="00EA0D55" w:rsidRDefault="00B37014" w:rsidP="00A21BCB">
      <w:pPr>
        <w:keepNext/>
        <w:tabs>
          <w:tab w:val="left" w:pos="2880"/>
        </w:tabs>
        <w:spacing w:before="240" w:after="60" w:line="312" w:lineRule="auto"/>
        <w:jc w:val="both"/>
        <w:outlineLvl w:val="0"/>
        <w:rPr>
          <w:rFonts w:ascii="Calibri" w:eastAsia="Arial Unicode MS" w:hAnsi="Calibri" w:cs="Calibri"/>
          <w:b/>
          <w:sz w:val="22"/>
          <w:szCs w:val="22"/>
        </w:rPr>
      </w:pPr>
      <w:r w:rsidRPr="00EA0D55">
        <w:rPr>
          <w:rFonts w:ascii="Calibri" w:eastAsia="Arial Unicode MS" w:hAnsi="Calibri" w:cs="Calibri"/>
          <w:b/>
          <w:sz w:val="22"/>
          <w:szCs w:val="22"/>
        </w:rPr>
        <w:t>OBOWIĄZKI  STRON</w:t>
      </w:r>
    </w:p>
    <w:p w:rsidR="00B37014" w:rsidRPr="00EA0D55" w:rsidRDefault="00B37014" w:rsidP="00A21BCB">
      <w:pPr>
        <w:keepNext/>
        <w:spacing w:after="120" w:line="312" w:lineRule="auto"/>
        <w:jc w:val="center"/>
        <w:rPr>
          <w:rFonts w:ascii="Calibri" w:hAnsi="Calibri" w:cs="Calibri"/>
          <w:b/>
          <w:sz w:val="22"/>
          <w:szCs w:val="22"/>
        </w:rPr>
      </w:pPr>
      <w:r w:rsidRPr="00EA0D55">
        <w:rPr>
          <w:rFonts w:ascii="Calibri" w:hAnsi="Calibri" w:cs="Calibri"/>
          <w:b/>
          <w:sz w:val="22"/>
          <w:szCs w:val="22"/>
        </w:rPr>
        <w:t xml:space="preserve">§ </w:t>
      </w:r>
      <w:r w:rsidR="0077149D" w:rsidRPr="00EA0D55">
        <w:rPr>
          <w:rFonts w:ascii="Calibri" w:hAnsi="Calibri" w:cs="Calibri"/>
          <w:b/>
          <w:sz w:val="22"/>
          <w:szCs w:val="22"/>
        </w:rPr>
        <w:t>4</w:t>
      </w:r>
    </w:p>
    <w:p w:rsidR="00B37014" w:rsidRPr="00EA0D55" w:rsidRDefault="00B37014" w:rsidP="00A21BCB">
      <w:pPr>
        <w:pStyle w:val="Tekstpodstawowy"/>
        <w:widowControl/>
        <w:numPr>
          <w:ilvl w:val="0"/>
          <w:numId w:val="9"/>
        </w:numPr>
        <w:tabs>
          <w:tab w:val="clear" w:pos="360"/>
        </w:tabs>
        <w:spacing w:line="312" w:lineRule="auto"/>
        <w:ind w:left="397" w:hanging="397"/>
        <w:rPr>
          <w:rFonts w:ascii="Calibri" w:hAnsi="Calibri" w:cs="Calibri"/>
          <w:sz w:val="22"/>
          <w:szCs w:val="22"/>
        </w:rPr>
      </w:pPr>
      <w:r w:rsidRPr="00EA0D55">
        <w:rPr>
          <w:rFonts w:ascii="Calibri" w:hAnsi="Calibri" w:cs="Calibri"/>
          <w:b/>
          <w:sz w:val="22"/>
          <w:szCs w:val="22"/>
        </w:rPr>
        <w:t>Zamawiający</w:t>
      </w:r>
      <w:r w:rsidRPr="00EA0D55">
        <w:rPr>
          <w:rFonts w:ascii="Calibri" w:hAnsi="Calibri" w:cs="Calibri"/>
          <w:sz w:val="22"/>
          <w:szCs w:val="22"/>
        </w:rPr>
        <w:t>:</w:t>
      </w:r>
    </w:p>
    <w:p w:rsidR="00B37014" w:rsidRPr="00EA0D55" w:rsidRDefault="00B37014" w:rsidP="00A21BCB">
      <w:pPr>
        <w:pStyle w:val="Tekstpodstawowywcity"/>
        <w:numPr>
          <w:ilvl w:val="0"/>
          <w:numId w:val="8"/>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zapewni dostęp pracownikom Wykonawcy do placu budowy,</w:t>
      </w:r>
    </w:p>
    <w:p w:rsidR="00B37014" w:rsidRPr="00EA0D55" w:rsidRDefault="00B37014" w:rsidP="00A21BCB">
      <w:pPr>
        <w:pStyle w:val="Tekstpodstawowywcity"/>
        <w:numPr>
          <w:ilvl w:val="0"/>
          <w:numId w:val="8"/>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dokona odbioru przedmiotu umowy,</w:t>
      </w:r>
    </w:p>
    <w:p w:rsidR="00B37014" w:rsidRPr="00EA0D55" w:rsidRDefault="00B37014" w:rsidP="00A21BCB">
      <w:pPr>
        <w:pStyle w:val="Tekstpodstawowywcity"/>
        <w:numPr>
          <w:ilvl w:val="0"/>
          <w:numId w:val="8"/>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zapłaci wynagrodzenie.</w:t>
      </w:r>
    </w:p>
    <w:p w:rsidR="00B37014" w:rsidRPr="00EA0D55" w:rsidRDefault="00B37014" w:rsidP="00A21BCB">
      <w:pPr>
        <w:pStyle w:val="Tekstpodstawowy"/>
        <w:widowControl/>
        <w:numPr>
          <w:ilvl w:val="0"/>
          <w:numId w:val="9"/>
        </w:numPr>
        <w:tabs>
          <w:tab w:val="clear" w:pos="360"/>
        </w:tabs>
        <w:spacing w:line="312" w:lineRule="auto"/>
        <w:ind w:left="397" w:hanging="397"/>
        <w:rPr>
          <w:rFonts w:ascii="Calibri" w:hAnsi="Calibri" w:cs="Calibri"/>
          <w:sz w:val="22"/>
          <w:szCs w:val="22"/>
        </w:rPr>
      </w:pPr>
      <w:r w:rsidRPr="00EA0D55">
        <w:rPr>
          <w:rFonts w:ascii="Calibri" w:hAnsi="Calibri" w:cs="Calibri"/>
          <w:b/>
          <w:sz w:val="22"/>
          <w:szCs w:val="22"/>
        </w:rPr>
        <w:t>Wykonawca</w:t>
      </w:r>
      <w:r w:rsidRPr="00EA0D55">
        <w:rPr>
          <w:rFonts w:ascii="Calibri" w:hAnsi="Calibri" w:cs="Calibri"/>
          <w:sz w:val="22"/>
          <w:szCs w:val="22"/>
        </w:rPr>
        <w:t>:</w:t>
      </w:r>
    </w:p>
    <w:p w:rsidR="00B37014" w:rsidRPr="00EA0D55" w:rsidRDefault="00B37014"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będzie wykonywać prace będące przed</w:t>
      </w:r>
      <w:r w:rsidR="004B430C" w:rsidRPr="00EA0D55">
        <w:rPr>
          <w:rFonts w:ascii="Calibri" w:hAnsi="Calibri" w:cs="Calibri"/>
          <w:sz w:val="22"/>
          <w:szCs w:val="22"/>
        </w:rPr>
        <w:t xml:space="preserve">miotem niniejszej umowy zgodnie </w:t>
      </w:r>
      <w:r w:rsidRPr="00EA0D55">
        <w:rPr>
          <w:rFonts w:ascii="Calibri" w:hAnsi="Calibri" w:cs="Calibri"/>
          <w:sz w:val="22"/>
          <w:szCs w:val="22"/>
        </w:rPr>
        <w:t>z obowiązującymi przepisami, z zachowaniem profesjonalizmu i należytej staranności,</w:t>
      </w:r>
    </w:p>
    <w:p w:rsidR="00B37014" w:rsidRPr="00EA0D55" w:rsidRDefault="00B37014"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zobowiązuje się stosować do zaleceń i uwag Zamawiającego,</w:t>
      </w:r>
    </w:p>
    <w:p w:rsidR="00B37014" w:rsidRPr="00EA0D55" w:rsidRDefault="00B37014"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lastRenderedPageBreak/>
        <w:t>zobowiązuje się do bezwzględnego przestrzegania przepisów BHP i ppoż. obowiązujących na terenie jednostk</w:t>
      </w:r>
      <w:r w:rsidR="00234B75" w:rsidRPr="00EA0D55">
        <w:rPr>
          <w:rFonts w:ascii="Calibri" w:hAnsi="Calibri" w:cs="Calibri"/>
          <w:sz w:val="22"/>
          <w:szCs w:val="22"/>
        </w:rPr>
        <w:t xml:space="preserve">i organizacyjnej Zamawiającego </w:t>
      </w:r>
      <w:r w:rsidRPr="00EA0D55">
        <w:rPr>
          <w:rFonts w:ascii="Calibri" w:hAnsi="Calibri" w:cs="Calibri"/>
          <w:sz w:val="22"/>
          <w:szCs w:val="22"/>
        </w:rPr>
        <w:t>- O.Ś. Płaszów,</w:t>
      </w:r>
    </w:p>
    <w:p w:rsidR="002951D2" w:rsidRPr="00EA0D55" w:rsidRDefault="002951D2"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 xml:space="preserve">wykona wszystkie prace zgodnie z zasadami wiedzy technicznej, obowiązującymi przepisami BHP oraz pod </w:t>
      </w:r>
      <w:r w:rsidR="006630C2" w:rsidRPr="00EA0D55">
        <w:rPr>
          <w:rFonts w:ascii="Calibri" w:hAnsi="Calibri" w:cs="Calibri"/>
          <w:sz w:val="22"/>
          <w:szCs w:val="22"/>
        </w:rPr>
        <w:t>nadzorem</w:t>
      </w:r>
      <w:r w:rsidRPr="00EA0D55">
        <w:rPr>
          <w:rFonts w:ascii="Calibri" w:hAnsi="Calibri" w:cs="Calibri"/>
          <w:sz w:val="22"/>
          <w:szCs w:val="22"/>
        </w:rPr>
        <w:t xml:space="preserve"> osoby uprawnionej</w:t>
      </w:r>
      <w:r w:rsidR="006639A7" w:rsidRPr="00EA0D55">
        <w:rPr>
          <w:rFonts w:ascii="Calibri" w:hAnsi="Calibri" w:cs="Calibri"/>
          <w:sz w:val="22"/>
          <w:szCs w:val="22"/>
        </w:rPr>
        <w:t>,</w:t>
      </w:r>
    </w:p>
    <w:p w:rsidR="006639A7" w:rsidRPr="003D0ECB" w:rsidRDefault="008A3CBB"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p</w:t>
      </w:r>
      <w:r w:rsidR="006639A7" w:rsidRPr="00EA0D55">
        <w:rPr>
          <w:rFonts w:ascii="Calibri" w:hAnsi="Calibri" w:cs="Calibri"/>
          <w:sz w:val="22"/>
          <w:szCs w:val="22"/>
        </w:rPr>
        <w:t xml:space="preserve">o zakończeniu prac dostarczy Zamawiającemu wszystkie wymagane przepisami prawa dokumenty oraz </w:t>
      </w:r>
      <w:r w:rsidR="006639A7" w:rsidRPr="003D0ECB">
        <w:rPr>
          <w:rFonts w:ascii="Calibri" w:hAnsi="Calibri" w:cs="Calibri"/>
          <w:sz w:val="22"/>
          <w:szCs w:val="22"/>
        </w:rPr>
        <w:t>instrukcje (m. in. dokumentację powykonawczą),</w:t>
      </w:r>
    </w:p>
    <w:p w:rsidR="006639A7" w:rsidRPr="003D0ECB" w:rsidRDefault="006639A7"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3D0ECB">
        <w:rPr>
          <w:rFonts w:ascii="Calibri" w:hAnsi="Calibri" w:cs="Calibri"/>
          <w:sz w:val="22"/>
          <w:szCs w:val="22"/>
        </w:rPr>
        <w:t xml:space="preserve">zapozna się z istniejącą dokumentacją powykonawczą obiektu, odbędzie wizję lokalną, </w:t>
      </w:r>
      <w:r w:rsidR="00EF6E79" w:rsidRPr="003D0ECB">
        <w:rPr>
          <w:rFonts w:ascii="Calibri" w:hAnsi="Calibri" w:cs="Calibri"/>
          <w:sz w:val="22"/>
          <w:szCs w:val="22"/>
        </w:rPr>
        <w:br/>
      </w:r>
      <w:r w:rsidRPr="003D0ECB">
        <w:rPr>
          <w:rFonts w:ascii="Calibri" w:hAnsi="Calibri" w:cs="Calibri"/>
          <w:sz w:val="22"/>
          <w:szCs w:val="22"/>
        </w:rPr>
        <w:t>na której podstawie dobierze materiały i urządzenia tak aby osadnik pracował poprawnie,</w:t>
      </w:r>
    </w:p>
    <w:p w:rsidR="006639A7" w:rsidRPr="003D0ECB" w:rsidRDefault="006639A7"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3D0ECB">
        <w:rPr>
          <w:rFonts w:ascii="Calibri" w:hAnsi="Calibri" w:cs="Calibri"/>
          <w:sz w:val="22"/>
          <w:szCs w:val="22"/>
        </w:rPr>
        <w:t>wykona montaż, podłączenie instalacji oraz rozruch technologiczny,</w:t>
      </w:r>
    </w:p>
    <w:p w:rsidR="008A3CBB" w:rsidRPr="003D0ECB" w:rsidRDefault="008A3CBB"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3D0ECB">
        <w:rPr>
          <w:rFonts w:ascii="Calibri" w:hAnsi="Calibri" w:cs="Calibri"/>
          <w:sz w:val="22"/>
          <w:szCs w:val="22"/>
        </w:rPr>
        <w:t xml:space="preserve">szczegółowo sprawdzi na obiekcie warunki wykonania przedmiotu umowy oraz uzyska na własną odpowiedzialność i ryzyko </w:t>
      </w:r>
      <w:r w:rsidR="00ED6804" w:rsidRPr="003D0ECB">
        <w:rPr>
          <w:rFonts w:ascii="Calibri" w:hAnsi="Calibri" w:cs="Calibri"/>
          <w:sz w:val="22"/>
          <w:szCs w:val="22"/>
        </w:rPr>
        <w:t>wszelkie informacj</w:t>
      </w:r>
      <w:r w:rsidR="00265017" w:rsidRPr="003D0ECB">
        <w:rPr>
          <w:rFonts w:ascii="Calibri" w:hAnsi="Calibri" w:cs="Calibri"/>
          <w:sz w:val="22"/>
          <w:szCs w:val="22"/>
        </w:rPr>
        <w:t>e</w:t>
      </w:r>
      <w:r w:rsidR="00ED6804" w:rsidRPr="003D0ECB">
        <w:rPr>
          <w:rFonts w:ascii="Calibri" w:hAnsi="Calibri" w:cs="Calibri"/>
          <w:sz w:val="22"/>
          <w:szCs w:val="22"/>
        </w:rPr>
        <w:t>, które mogą być konieczne do przeprowadzenia remontu, w sposób umożliwiający właściwą eksploatacje obiektu,</w:t>
      </w:r>
    </w:p>
    <w:p w:rsidR="00ED6804" w:rsidRPr="00EA0D55" w:rsidRDefault="00ED6804"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3D0ECB">
        <w:rPr>
          <w:rFonts w:ascii="Calibri" w:hAnsi="Calibri" w:cs="Calibri"/>
          <w:sz w:val="22"/>
          <w:szCs w:val="22"/>
        </w:rPr>
        <w:t>jeżeli uzna, że któryś z elementów obiektu może powodować niedotrzymanie warunków Zamawiającego przewidzi, po odbyciu wizji lokalnej koszt wymiany, napraw</w:t>
      </w:r>
      <w:r w:rsidR="00265017" w:rsidRPr="003D0ECB">
        <w:rPr>
          <w:rFonts w:ascii="Calibri" w:hAnsi="Calibri" w:cs="Calibri"/>
          <w:sz w:val="22"/>
          <w:szCs w:val="22"/>
        </w:rPr>
        <w:t>y</w:t>
      </w:r>
      <w:r w:rsidRPr="00EA0D55">
        <w:rPr>
          <w:rFonts w:ascii="Calibri" w:hAnsi="Calibri" w:cs="Calibri"/>
          <w:sz w:val="22"/>
          <w:szCs w:val="22"/>
        </w:rPr>
        <w:t xml:space="preserve"> lub zabezpieczenia tych elementów, warunki i tryb pracy istniejących urządzeń nie mogą zostać pogorszone w wyniku pracy obiektu,</w:t>
      </w:r>
    </w:p>
    <w:p w:rsidR="006639A7" w:rsidRPr="00EA0D55" w:rsidRDefault="006639A7"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 xml:space="preserve">przeprowadzi test odbiorowy w normalnych warunkach pracy oczyszczalni </w:t>
      </w:r>
      <w:r w:rsidRPr="00EA0D55">
        <w:rPr>
          <w:rFonts w:ascii="Calibri" w:hAnsi="Calibri" w:cs="Calibri"/>
          <w:sz w:val="22"/>
          <w:szCs w:val="22"/>
        </w:rPr>
        <w:br/>
        <w:t>w trakcie 72 h pracy obiektu (w przypadku niedotrzymania parametrów technologicznych lub awarii urządzenia Strony umówią się co do terminu następnego odbioru testowego),</w:t>
      </w:r>
    </w:p>
    <w:p w:rsidR="006639A7" w:rsidRPr="00EA0D55" w:rsidRDefault="006639A7"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opracuje instrukcje obsługi, konserwacji i eksploatacji,</w:t>
      </w:r>
    </w:p>
    <w:p w:rsidR="006639A7" w:rsidRPr="00EA0D55" w:rsidRDefault="006639A7"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 xml:space="preserve">wykona i przekaże projekty powykonawcze oraz wszelkie inne opracowania wymagające formy pisemnej i graficznej w </w:t>
      </w:r>
      <w:r w:rsidR="00EF6E79" w:rsidRPr="00EA0D55">
        <w:rPr>
          <w:rFonts w:ascii="Calibri" w:hAnsi="Calibri" w:cs="Calibri"/>
          <w:sz w:val="22"/>
          <w:szCs w:val="22"/>
        </w:rPr>
        <w:t xml:space="preserve">formie analogowej (papierowej) </w:t>
      </w:r>
      <w:r w:rsidRPr="00EA0D55">
        <w:rPr>
          <w:rFonts w:ascii="Calibri" w:hAnsi="Calibri" w:cs="Calibri"/>
          <w:sz w:val="22"/>
          <w:szCs w:val="22"/>
        </w:rPr>
        <w:t xml:space="preserve">i cyfrowej (na nośniku </w:t>
      </w:r>
      <w:r w:rsidR="00231D98" w:rsidRPr="00231D98">
        <w:rPr>
          <w:rFonts w:ascii="Calibri" w:hAnsi="Calibri" w:cs="Calibri"/>
          <w:sz w:val="22"/>
          <w:szCs w:val="22"/>
        </w:rPr>
        <w:t>cyfrowym (np. pamięć przenośna pendrive lub inny powszechny nośnik danych)</w:t>
      </w:r>
      <w:r w:rsidRPr="00EA0D55">
        <w:rPr>
          <w:rFonts w:ascii="Calibri" w:hAnsi="Calibri" w:cs="Calibri"/>
          <w:sz w:val="22"/>
          <w:szCs w:val="22"/>
        </w:rPr>
        <w:t>) w języku polsk</w:t>
      </w:r>
      <w:r w:rsidR="00EF6E79" w:rsidRPr="00EA0D55">
        <w:rPr>
          <w:rFonts w:ascii="Calibri" w:hAnsi="Calibri" w:cs="Calibri"/>
          <w:sz w:val="22"/>
          <w:szCs w:val="22"/>
        </w:rPr>
        <w:t xml:space="preserve">im, w tym rysunki w formie dwg  </w:t>
      </w:r>
      <w:r w:rsidRPr="00EA0D55">
        <w:rPr>
          <w:rFonts w:ascii="Calibri" w:hAnsi="Calibri" w:cs="Calibri"/>
          <w:sz w:val="22"/>
          <w:szCs w:val="22"/>
        </w:rPr>
        <w:t>w formie elektronicznej,</w:t>
      </w:r>
    </w:p>
    <w:p w:rsidR="006639A7" w:rsidRPr="00EA0D55" w:rsidRDefault="006639A7"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 xml:space="preserve">do wymaganych prawem klauzul i oświadczeń dołączy opracowania projektowe </w:t>
      </w:r>
      <w:r w:rsidRPr="00EA0D55">
        <w:rPr>
          <w:rFonts w:ascii="Calibri" w:hAnsi="Calibri" w:cs="Calibri"/>
          <w:sz w:val="22"/>
          <w:szCs w:val="22"/>
        </w:rPr>
        <w:br/>
        <w:t xml:space="preserve">i towarzyszące w </w:t>
      </w:r>
      <w:r w:rsidR="00ED6804" w:rsidRPr="00EA0D55">
        <w:rPr>
          <w:rFonts w:ascii="Calibri" w:hAnsi="Calibri" w:cs="Calibri"/>
          <w:sz w:val="22"/>
          <w:szCs w:val="22"/>
        </w:rPr>
        <w:t>3</w:t>
      </w:r>
      <w:r w:rsidRPr="00EA0D55">
        <w:rPr>
          <w:rFonts w:ascii="Calibri" w:hAnsi="Calibri" w:cs="Calibri"/>
          <w:sz w:val="22"/>
          <w:szCs w:val="22"/>
        </w:rPr>
        <w:t xml:space="preserve"> egz. analogowych (papierowych) i w formie cyfrowej </w:t>
      </w:r>
      <w:r w:rsidRPr="00EA0D55">
        <w:rPr>
          <w:rFonts w:ascii="Calibri" w:hAnsi="Calibri" w:cs="Calibri"/>
          <w:sz w:val="22"/>
          <w:szCs w:val="22"/>
        </w:rPr>
        <w:br/>
        <w:t xml:space="preserve">(na nośniku </w:t>
      </w:r>
      <w:r w:rsidR="00231D98" w:rsidRPr="00231D98">
        <w:rPr>
          <w:rFonts w:ascii="Calibri" w:hAnsi="Calibri" w:cs="Calibri"/>
          <w:sz w:val="22"/>
          <w:szCs w:val="22"/>
        </w:rPr>
        <w:t>cyfrowym (np. pamięć przenośna pendrive lub inny powszechny nośnik danych)</w:t>
      </w:r>
      <w:r w:rsidRPr="00EA0D55">
        <w:rPr>
          <w:rFonts w:ascii="Calibri" w:hAnsi="Calibri" w:cs="Calibri"/>
          <w:sz w:val="22"/>
          <w:szCs w:val="22"/>
        </w:rPr>
        <w:t xml:space="preserve"> projekty w formie dwg i doc.)</w:t>
      </w:r>
      <w:r w:rsidR="0077149D" w:rsidRPr="00EA0D55">
        <w:rPr>
          <w:rFonts w:ascii="Calibri" w:hAnsi="Calibri" w:cs="Calibri"/>
          <w:sz w:val="22"/>
          <w:szCs w:val="22"/>
        </w:rPr>
        <w:t>.</w:t>
      </w:r>
    </w:p>
    <w:p w:rsidR="00B37014" w:rsidRPr="00EA0D55" w:rsidRDefault="00B37014"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ustanowi w porozumieniu z służbami BHP Zamawiającego koordynatora sprawującego nadzór nad bezpieczeństwem i higieną pracy wszystkich pracowników zatrudnionych w tym samym miejscu w rozumieniu art. 208 kodeksu pracy. Porozumienie w sprawie ustanowienia koordyna</w:t>
      </w:r>
      <w:r w:rsidR="00EF6E79" w:rsidRPr="00EA0D55">
        <w:rPr>
          <w:rFonts w:ascii="Calibri" w:hAnsi="Calibri" w:cs="Calibri"/>
          <w:sz w:val="22"/>
          <w:szCs w:val="22"/>
        </w:rPr>
        <w:t xml:space="preserve">tora będzie stanowić załącznik </w:t>
      </w:r>
      <w:r w:rsidRPr="00EA0D55">
        <w:rPr>
          <w:rFonts w:ascii="Calibri" w:hAnsi="Calibri" w:cs="Calibri"/>
          <w:sz w:val="22"/>
          <w:szCs w:val="22"/>
        </w:rPr>
        <w:t>nr 3 do umowy;</w:t>
      </w:r>
    </w:p>
    <w:p w:rsidR="00655AC9" w:rsidRPr="00EA0D55" w:rsidRDefault="00F9178B" w:rsidP="00A21BCB">
      <w:pPr>
        <w:pStyle w:val="Tekstpodstawowywcity"/>
        <w:numPr>
          <w:ilvl w:val="0"/>
          <w:numId w:val="10"/>
        </w:numPr>
        <w:tabs>
          <w:tab w:val="clear" w:pos="851"/>
        </w:tabs>
        <w:autoSpaceDE w:val="0"/>
        <w:autoSpaceDN w:val="0"/>
        <w:spacing w:line="312" w:lineRule="auto"/>
        <w:ind w:left="1080" w:hanging="540"/>
        <w:jc w:val="both"/>
        <w:rPr>
          <w:rFonts w:ascii="Calibri" w:hAnsi="Calibri" w:cs="Calibri"/>
          <w:sz w:val="22"/>
          <w:szCs w:val="22"/>
        </w:rPr>
      </w:pPr>
      <w:r w:rsidRPr="00EA0D55">
        <w:rPr>
          <w:rFonts w:ascii="Calibri" w:hAnsi="Calibri" w:cs="Calibri"/>
          <w:sz w:val="22"/>
          <w:szCs w:val="22"/>
        </w:rPr>
        <w:t xml:space="preserve">Wykonawca zobowiązuje się wykonać przedmiot umowy osobiście lub przy udziale podwykonawców w sposób określony w § </w:t>
      </w:r>
      <w:r w:rsidR="00ED6804" w:rsidRPr="00EA0D55">
        <w:rPr>
          <w:rFonts w:ascii="Calibri" w:hAnsi="Calibri" w:cs="Calibri"/>
          <w:sz w:val="22"/>
          <w:szCs w:val="22"/>
        </w:rPr>
        <w:t>5</w:t>
      </w:r>
      <w:r w:rsidR="00B37014" w:rsidRPr="00EA0D55">
        <w:rPr>
          <w:rFonts w:ascii="Calibri" w:hAnsi="Calibri" w:cs="Calibri"/>
          <w:sz w:val="22"/>
          <w:szCs w:val="22"/>
        </w:rPr>
        <w:t>.</w:t>
      </w:r>
    </w:p>
    <w:p w:rsidR="00655AC9" w:rsidRPr="00EA0D55" w:rsidRDefault="00655AC9" w:rsidP="00A21BCB">
      <w:pPr>
        <w:pStyle w:val="Tekstpodstawowywcity"/>
        <w:widowControl w:val="0"/>
        <w:numPr>
          <w:ilvl w:val="0"/>
          <w:numId w:val="9"/>
        </w:numPr>
        <w:spacing w:line="312" w:lineRule="auto"/>
        <w:jc w:val="both"/>
        <w:rPr>
          <w:rFonts w:ascii="Calibri" w:hAnsi="Calibri" w:cs="Calibri"/>
          <w:sz w:val="22"/>
          <w:szCs w:val="22"/>
        </w:rPr>
      </w:pPr>
      <w:r w:rsidRPr="00EA0D55">
        <w:rPr>
          <w:rFonts w:ascii="Calibri" w:hAnsi="Calibri" w:cs="Calibri"/>
          <w:iCs/>
          <w:sz w:val="22"/>
          <w:szCs w:val="22"/>
        </w:rPr>
        <w:t xml:space="preserve">Wykonawca oświadcza, że do realizacji zamówienia skieruje osoby niekarane. Na żądanie Zamawiającego, Wykonawca dla osób skierowanych do realizacji zamówienia   przedłoży informację dotyczących karalności, w tym informacje, czy ich dane osobowe są zgromadzone w Krajowym Rejestrze Karnym. </w:t>
      </w:r>
      <w:r w:rsidRPr="003D0ECB">
        <w:rPr>
          <w:rFonts w:ascii="Calibri" w:hAnsi="Calibri" w:cs="Calibri"/>
          <w:iCs/>
          <w:sz w:val="22"/>
          <w:szCs w:val="22"/>
        </w:rPr>
        <w:t>Niezastosowanie</w:t>
      </w:r>
      <w:r w:rsidRPr="00EA0D55">
        <w:rPr>
          <w:rFonts w:ascii="Calibri" w:hAnsi="Calibri" w:cs="Calibri"/>
          <w:iCs/>
          <w:sz w:val="22"/>
          <w:szCs w:val="22"/>
        </w:rPr>
        <w:t xml:space="preserve"> się do powyższego wymogu Zamawiającego stanowi nienależyte wykonanie umowy i może stanowić podstawę do odstąpienia od umowy.</w:t>
      </w:r>
    </w:p>
    <w:p w:rsidR="0077149D" w:rsidRPr="00EA0D55" w:rsidRDefault="0077149D" w:rsidP="00A21BCB">
      <w:pPr>
        <w:pStyle w:val="Tekstpodstawowy"/>
        <w:widowControl/>
        <w:numPr>
          <w:ilvl w:val="0"/>
          <w:numId w:val="9"/>
        </w:numPr>
        <w:tabs>
          <w:tab w:val="clear" w:pos="360"/>
        </w:tabs>
        <w:spacing w:line="312" w:lineRule="auto"/>
        <w:ind w:left="397" w:hanging="397"/>
        <w:rPr>
          <w:rFonts w:ascii="Calibri" w:hAnsi="Calibri" w:cs="Calibri"/>
          <w:sz w:val="22"/>
          <w:szCs w:val="22"/>
        </w:rPr>
      </w:pPr>
      <w:r w:rsidRPr="00EA0D55">
        <w:rPr>
          <w:rFonts w:ascii="Calibri" w:hAnsi="Calibri" w:cs="Calibri"/>
          <w:sz w:val="22"/>
          <w:szCs w:val="22"/>
        </w:rPr>
        <w:lastRenderedPageBreak/>
        <w:t xml:space="preserve">Wykonawca w ramach wynagrodzenia, o którym mowa w § 7 ust. 1 łącznie z przekazaniem dokumentacji projektowej zobowiązuje się przenieść na Zamawiającego autorskie prawa majątkowe do przedmiotu umowy na wszystkich polach eksploatacji, o których mowa w art. 50 </w:t>
      </w:r>
      <w:r w:rsidR="00F01DA1" w:rsidRPr="00F01DA1">
        <w:rPr>
          <w:rFonts w:ascii="Calibri" w:hAnsi="Calibri" w:cs="Calibri"/>
          <w:sz w:val="22"/>
          <w:szCs w:val="22"/>
        </w:rPr>
        <w:t>Ustawy z dnia 4 lutego 1994 r. o prawie autorskim i prawach pokrewnych (</w:t>
      </w:r>
      <w:proofErr w:type="spellStart"/>
      <w:r w:rsidR="00F01DA1" w:rsidRPr="00F01DA1">
        <w:rPr>
          <w:rFonts w:ascii="Calibri" w:hAnsi="Calibri" w:cs="Calibri"/>
          <w:sz w:val="22"/>
          <w:szCs w:val="22"/>
        </w:rPr>
        <w:t>t.j</w:t>
      </w:r>
      <w:proofErr w:type="spellEnd"/>
      <w:r w:rsidR="00F01DA1" w:rsidRPr="00F01DA1">
        <w:rPr>
          <w:rFonts w:ascii="Calibri" w:hAnsi="Calibri" w:cs="Calibri"/>
          <w:sz w:val="22"/>
          <w:szCs w:val="22"/>
        </w:rPr>
        <w:t>. Dz. U. z urzędowego publikatora właściwego dla aktualnego tekstu jednolitego).</w:t>
      </w:r>
    </w:p>
    <w:p w:rsidR="0077149D" w:rsidRPr="00EA0D55" w:rsidRDefault="0077149D" w:rsidP="00A21BCB">
      <w:pPr>
        <w:pStyle w:val="Tekstpodstawowy"/>
        <w:widowControl/>
        <w:numPr>
          <w:ilvl w:val="0"/>
          <w:numId w:val="9"/>
        </w:numPr>
        <w:tabs>
          <w:tab w:val="clear" w:pos="360"/>
        </w:tabs>
        <w:spacing w:line="312" w:lineRule="auto"/>
        <w:ind w:left="397" w:hanging="397"/>
        <w:rPr>
          <w:rFonts w:ascii="Calibri" w:hAnsi="Calibri" w:cs="Calibri"/>
          <w:sz w:val="22"/>
          <w:szCs w:val="22"/>
        </w:rPr>
      </w:pPr>
      <w:r w:rsidRPr="00EA0D55">
        <w:rPr>
          <w:rFonts w:ascii="Calibri" w:hAnsi="Calibri" w:cs="Calibri"/>
          <w:sz w:val="22"/>
          <w:szCs w:val="22"/>
        </w:rPr>
        <w:t>Przeniesienie autorskich praw majątkowych do dokumentacji, nastąpi w dniu podpisania przez Strony protokołu odbioru, o którym mowa w § 6 ust. 2 niniejszej umowy.</w:t>
      </w:r>
    </w:p>
    <w:p w:rsidR="00F9178B" w:rsidRPr="00EA0D55" w:rsidRDefault="00F9178B" w:rsidP="00A21BCB">
      <w:pPr>
        <w:pStyle w:val="Nagwek4"/>
        <w:spacing w:before="240" w:line="312" w:lineRule="auto"/>
        <w:jc w:val="both"/>
        <w:rPr>
          <w:rFonts w:ascii="Calibri" w:hAnsi="Calibri" w:cs="Calibri"/>
          <w:sz w:val="22"/>
          <w:szCs w:val="22"/>
          <w:u w:val="none"/>
        </w:rPr>
      </w:pPr>
      <w:r w:rsidRPr="00EA0D55">
        <w:rPr>
          <w:rFonts w:ascii="Calibri" w:hAnsi="Calibri" w:cs="Calibri"/>
          <w:sz w:val="22"/>
          <w:szCs w:val="22"/>
          <w:u w:val="none"/>
        </w:rPr>
        <w:t>ZASADY  ZAWIERANIA  UMÓW  O  PODWYKONAWSTWO  ORAZ  DALSZE  PODWYKONAWSTWO</w:t>
      </w:r>
    </w:p>
    <w:p w:rsidR="00F9178B" w:rsidRPr="00EA0D55" w:rsidRDefault="00F9178B" w:rsidP="00A21BCB">
      <w:pPr>
        <w:keepNext/>
        <w:spacing w:before="120" w:after="120" w:line="312" w:lineRule="auto"/>
        <w:jc w:val="center"/>
        <w:rPr>
          <w:rFonts w:ascii="Calibri" w:hAnsi="Calibri" w:cs="Calibri"/>
          <w:b/>
          <w:sz w:val="22"/>
          <w:szCs w:val="22"/>
        </w:rPr>
      </w:pPr>
      <w:r w:rsidRPr="00EA0D55">
        <w:rPr>
          <w:rFonts w:ascii="Calibri" w:hAnsi="Calibri" w:cs="Calibri"/>
          <w:b/>
          <w:sz w:val="22"/>
          <w:szCs w:val="22"/>
        </w:rPr>
        <w:t xml:space="preserve">§ </w:t>
      </w:r>
      <w:r w:rsidR="00ED6804" w:rsidRPr="00EA0D55">
        <w:rPr>
          <w:rFonts w:ascii="Calibri" w:hAnsi="Calibri" w:cs="Calibri"/>
          <w:b/>
          <w:sz w:val="22"/>
          <w:szCs w:val="22"/>
        </w:rPr>
        <w:t>5</w:t>
      </w:r>
    </w:p>
    <w:p w:rsidR="00F9178B" w:rsidRPr="00EA0D55" w:rsidRDefault="00F9178B" w:rsidP="00A21BCB">
      <w:pPr>
        <w:numPr>
          <w:ilvl w:val="0"/>
          <w:numId w:val="14"/>
        </w:numPr>
        <w:spacing w:line="312" w:lineRule="auto"/>
        <w:jc w:val="both"/>
        <w:rPr>
          <w:rFonts w:ascii="Calibri" w:hAnsi="Calibri" w:cs="Calibri"/>
          <w:sz w:val="22"/>
          <w:szCs w:val="22"/>
        </w:rPr>
      </w:pPr>
      <w:r w:rsidRPr="00EA0D55">
        <w:rPr>
          <w:rFonts w:ascii="Calibri" w:hAnsi="Calibri" w:cs="Calibri"/>
          <w:sz w:val="22"/>
          <w:szCs w:val="22"/>
        </w:rPr>
        <w:t xml:space="preserve">Wykonawca może pisemnie zlecić podwykonawcom wykonanie części zamówienia, z zastrzeżeniem, że okresy rozliczeniowe i terminy płatności przewidziane w umowach o podwykonawstwo nie mogą być dłuższe niż 30 dni od dnia doręczenia Wykonawcy, podwykonawcy lub dalszemu podwykonawcy faktury lub rachunku, potwierdzających wykonanie zleconej podwykonawcy lub dalszemu podwykonawcy dostawy, usługi lub roboty budowlanej. Postanowienia powyższe stosuje się odpowiednio do umów o podwykonawstwo zawieranych </w:t>
      </w:r>
      <w:r w:rsidR="00ED6804" w:rsidRPr="00EA0D55">
        <w:rPr>
          <w:rFonts w:ascii="Calibri" w:hAnsi="Calibri" w:cs="Calibri"/>
          <w:sz w:val="22"/>
          <w:szCs w:val="22"/>
        </w:rPr>
        <w:br/>
      </w:r>
      <w:r w:rsidRPr="00EA0D55">
        <w:rPr>
          <w:rFonts w:ascii="Calibri" w:hAnsi="Calibri" w:cs="Calibri"/>
          <w:sz w:val="22"/>
          <w:szCs w:val="22"/>
        </w:rPr>
        <w:t xml:space="preserve">z dalszymi podwykonawcami robót budowlanych. Poświadczone za zgodność z oryginałem kopie ważnych umów o podwykonawstwo, zaakceptowane przez Zamawiającego będą stanowić załącznik nr </w:t>
      </w:r>
      <w:r w:rsidR="00D54E3A">
        <w:rPr>
          <w:rFonts w:ascii="Calibri" w:hAnsi="Calibri" w:cs="Calibri"/>
          <w:sz w:val="22"/>
          <w:szCs w:val="22"/>
        </w:rPr>
        <w:t>4</w:t>
      </w:r>
      <w:r w:rsidRPr="00EA0D55">
        <w:rPr>
          <w:rFonts w:ascii="Calibri" w:hAnsi="Calibri" w:cs="Calibri"/>
          <w:sz w:val="22"/>
          <w:szCs w:val="22"/>
        </w:rPr>
        <w:t xml:space="preserve"> do niniejszej umowy. Za prace podzlecone Wykonawca odpowiada jak za własne działania.</w:t>
      </w:r>
    </w:p>
    <w:p w:rsidR="00F9178B" w:rsidRPr="00EA0D55" w:rsidRDefault="00F9178B" w:rsidP="00A21BCB">
      <w:pPr>
        <w:numPr>
          <w:ilvl w:val="0"/>
          <w:numId w:val="14"/>
        </w:numPr>
        <w:spacing w:line="312" w:lineRule="auto"/>
        <w:jc w:val="both"/>
        <w:rPr>
          <w:rFonts w:ascii="Calibri" w:hAnsi="Calibri" w:cs="Calibri"/>
          <w:sz w:val="22"/>
          <w:szCs w:val="22"/>
        </w:rPr>
      </w:pPr>
      <w:r w:rsidRPr="00EA0D55">
        <w:rPr>
          <w:rFonts w:ascii="Calibri" w:hAnsi="Calibri" w:cs="Calibri"/>
          <w:sz w:val="22"/>
          <w:szCs w:val="22"/>
        </w:rPr>
        <w:t>W zakresie podwykonawstwa Wykonawca:</w:t>
      </w:r>
    </w:p>
    <w:p w:rsidR="00F9178B" w:rsidRPr="00EA0D55" w:rsidRDefault="00F9178B" w:rsidP="00A21BCB">
      <w:pPr>
        <w:numPr>
          <w:ilvl w:val="0"/>
          <w:numId w:val="15"/>
        </w:numPr>
        <w:spacing w:line="312" w:lineRule="auto"/>
        <w:jc w:val="both"/>
        <w:rPr>
          <w:rFonts w:ascii="Calibri" w:hAnsi="Calibri" w:cs="Calibri"/>
          <w:sz w:val="22"/>
          <w:szCs w:val="22"/>
        </w:rPr>
      </w:pPr>
      <w:r w:rsidRPr="00EA0D55">
        <w:rPr>
          <w:rFonts w:ascii="Calibri" w:hAnsi="Calibri" w:cs="Calibri"/>
          <w:sz w:val="22"/>
          <w:szCs w:val="22"/>
        </w:rPr>
        <w:t xml:space="preserve">przedkłada Zamawiającemu projekt umowy o podwykonawstwo, której przedmiotem są roboty budowlane, a także projekt jej zmian, a następnie w terminie 7 dni od zawarcia takiej umowy przedkłada Zamawiającemu poświadczoną za zgodność z oryginałem jej kopię, </w:t>
      </w:r>
      <w:r w:rsidR="00ED6804" w:rsidRPr="00EA0D55">
        <w:rPr>
          <w:rFonts w:ascii="Calibri" w:hAnsi="Calibri" w:cs="Calibri"/>
          <w:sz w:val="22"/>
          <w:szCs w:val="22"/>
        </w:rPr>
        <w:br/>
      </w:r>
      <w:r w:rsidRPr="00EA0D55">
        <w:rPr>
          <w:rFonts w:ascii="Calibri" w:hAnsi="Calibri" w:cs="Calibri"/>
          <w:sz w:val="22"/>
          <w:szCs w:val="22"/>
        </w:rPr>
        <w:t>a także kopię zmian tej umowy;</w:t>
      </w:r>
    </w:p>
    <w:p w:rsidR="00F9178B" w:rsidRPr="00EA0D55" w:rsidRDefault="00F9178B" w:rsidP="00A21BCB">
      <w:pPr>
        <w:numPr>
          <w:ilvl w:val="0"/>
          <w:numId w:val="15"/>
        </w:numPr>
        <w:spacing w:line="312" w:lineRule="auto"/>
        <w:jc w:val="both"/>
        <w:rPr>
          <w:rFonts w:ascii="Calibri" w:hAnsi="Calibri" w:cs="Calibri"/>
          <w:sz w:val="22"/>
          <w:szCs w:val="22"/>
        </w:rPr>
      </w:pPr>
      <w:r w:rsidRPr="00EA0D55">
        <w:rPr>
          <w:rFonts w:ascii="Calibri" w:hAnsi="Calibri" w:cs="Calibri"/>
          <w:sz w:val="22"/>
          <w:szCs w:val="22"/>
        </w:rPr>
        <w:t>przedkłada Zamawiającemu poświadczone za zgodność z oryginałem kopie zawartych umów o podwykonawstwo, których przedmiotem są dostawy lub usługi, oraz kopie ich zmian - w terminie 7 dni od ich zawarcia;</w:t>
      </w:r>
    </w:p>
    <w:p w:rsidR="00F9178B" w:rsidRPr="00EA0D55" w:rsidRDefault="00F9178B" w:rsidP="00A21BCB">
      <w:pPr>
        <w:numPr>
          <w:ilvl w:val="0"/>
          <w:numId w:val="15"/>
        </w:numPr>
        <w:spacing w:line="312" w:lineRule="auto"/>
        <w:jc w:val="both"/>
        <w:rPr>
          <w:rFonts w:ascii="Calibri" w:hAnsi="Calibri" w:cs="Calibri"/>
          <w:sz w:val="22"/>
          <w:szCs w:val="22"/>
        </w:rPr>
      </w:pPr>
      <w:r w:rsidRPr="00EA0D55">
        <w:rPr>
          <w:rFonts w:ascii="Calibri" w:hAnsi="Calibri" w:cs="Calibri"/>
          <w:sz w:val="22"/>
          <w:szCs w:val="22"/>
        </w:rPr>
        <w:t>wyraża zgodę albo nie wyraża zgody na zawarcie przez podwykonawcę lub dalszego podwykonawcę umowy o podwykonawstwo, której przedmiotem są roboty budowlane, dostawy lub usługi;</w:t>
      </w:r>
    </w:p>
    <w:p w:rsidR="00F9178B" w:rsidRPr="00EA0D55" w:rsidRDefault="00F9178B" w:rsidP="00A21BCB">
      <w:pPr>
        <w:numPr>
          <w:ilvl w:val="0"/>
          <w:numId w:val="15"/>
        </w:numPr>
        <w:spacing w:line="312" w:lineRule="auto"/>
        <w:jc w:val="both"/>
        <w:rPr>
          <w:rFonts w:ascii="Calibri" w:hAnsi="Calibri" w:cs="Calibri"/>
          <w:sz w:val="22"/>
          <w:szCs w:val="22"/>
        </w:rPr>
      </w:pPr>
      <w:r w:rsidRPr="00EA0D55">
        <w:rPr>
          <w:rFonts w:ascii="Calibri" w:hAnsi="Calibri" w:cs="Calibri"/>
          <w:sz w:val="22"/>
          <w:szCs w:val="22"/>
        </w:rPr>
        <w:t>weryfikuje umowy o podwykonawstwo zawierane przez dalszych podwykonawców pod kątem okresów rozliczeniowych i terminów płatności, które nie mogą być dłuższe niż 30 dni od dnia doręczenia podmiotowi zlecającemu faktury lub rachunku, potwierdzających wykonanie zleconej dalszemu podwykonawcy dostawy, usługi lub roboty budowlanej, a w przypadku podzlecania robót budowlanych – także pod kątem ich zgodności z wymaganiami określonymi w specyfikacji warunków zamówienia;</w:t>
      </w:r>
    </w:p>
    <w:p w:rsidR="00F9178B" w:rsidRPr="00EA0D55" w:rsidRDefault="00F9178B" w:rsidP="00A21BCB">
      <w:pPr>
        <w:numPr>
          <w:ilvl w:val="0"/>
          <w:numId w:val="15"/>
        </w:numPr>
        <w:spacing w:line="312" w:lineRule="auto"/>
        <w:jc w:val="both"/>
        <w:rPr>
          <w:rFonts w:ascii="Calibri" w:hAnsi="Calibri" w:cs="Calibri"/>
          <w:sz w:val="22"/>
          <w:szCs w:val="22"/>
        </w:rPr>
      </w:pPr>
      <w:r w:rsidRPr="00EA0D55">
        <w:rPr>
          <w:rFonts w:ascii="Calibri" w:hAnsi="Calibri" w:cs="Calibri"/>
          <w:sz w:val="22"/>
          <w:szCs w:val="22"/>
        </w:rPr>
        <w:lastRenderedPageBreak/>
        <w:t>pod rygorem zapłaty kar umownych na wezwanie Zamawiającego doprowadza do zmiany umowy o podwykonawstwo, której przedmiotem są dostawy lub usługi, w przypadku jeżeli termin zapłaty wynagrodzenia jest dłuższy niż określony powyżej w pkt 4).</w:t>
      </w:r>
    </w:p>
    <w:p w:rsidR="00F9178B" w:rsidRPr="00EA0D55" w:rsidRDefault="00F9178B" w:rsidP="00A21BCB">
      <w:pPr>
        <w:numPr>
          <w:ilvl w:val="0"/>
          <w:numId w:val="14"/>
        </w:numPr>
        <w:spacing w:line="312" w:lineRule="auto"/>
        <w:jc w:val="both"/>
        <w:rPr>
          <w:rFonts w:ascii="Calibri" w:hAnsi="Calibri" w:cs="Calibri"/>
          <w:sz w:val="22"/>
          <w:szCs w:val="22"/>
        </w:rPr>
      </w:pPr>
      <w:r w:rsidRPr="00EA0D55">
        <w:rPr>
          <w:rFonts w:ascii="Calibri" w:hAnsi="Calibri" w:cs="Calibri"/>
          <w:sz w:val="22"/>
          <w:szCs w:val="22"/>
        </w:rPr>
        <w:t>Każdy podwykonawca, który zamierza zawrzeć umowę o dalsze podwykonawstwo, której przedmiotem są roboty budowlane, dostawy lub usługi, powinien uzyskać na to zgodę Wykonawcy. Wykonawca przed wyrażeniem zgody ma obowiązek zweryfikować tę umowę w sposób określony powyżej w ust. 2 pkt 4).</w:t>
      </w:r>
    </w:p>
    <w:p w:rsidR="00F9178B" w:rsidRPr="00EA0D55" w:rsidRDefault="00F9178B" w:rsidP="00A21BCB">
      <w:pPr>
        <w:numPr>
          <w:ilvl w:val="0"/>
          <w:numId w:val="14"/>
        </w:numPr>
        <w:spacing w:line="312" w:lineRule="auto"/>
        <w:jc w:val="both"/>
        <w:rPr>
          <w:rFonts w:ascii="Calibri" w:hAnsi="Calibri" w:cs="Calibri"/>
          <w:sz w:val="22"/>
          <w:szCs w:val="22"/>
        </w:rPr>
      </w:pPr>
      <w:r w:rsidRPr="00EA0D55">
        <w:rPr>
          <w:rFonts w:ascii="Calibri" w:hAnsi="Calibri" w:cs="Calibri"/>
          <w:sz w:val="22"/>
          <w:szCs w:val="22"/>
        </w:rPr>
        <w:t>Zamawiający, w terminie 14 dni zgłasza pisemne zastrzeżenia do projektu umowy o podwykonawstwo, której przedmiotem są roboty budowlane, jeżeli nie spełnia ona wymagań określonych w specyfikacji warunków zamówienia lub gdy przewiduje termin zapłaty wynagrodzenia dłuższy niż określony w ust. 1. Niezgłoszenie pisemnych zastrzeżeń w powyższym terminie uważa się za akceptację projektu umowy przez zamawiającego.</w:t>
      </w:r>
    </w:p>
    <w:p w:rsidR="00F9178B" w:rsidRPr="00EA0D55" w:rsidRDefault="00F9178B" w:rsidP="00A21BCB">
      <w:pPr>
        <w:numPr>
          <w:ilvl w:val="0"/>
          <w:numId w:val="14"/>
        </w:numPr>
        <w:spacing w:line="312" w:lineRule="auto"/>
        <w:jc w:val="both"/>
        <w:rPr>
          <w:rFonts w:ascii="Calibri" w:hAnsi="Calibri" w:cs="Calibri"/>
          <w:sz w:val="22"/>
          <w:szCs w:val="22"/>
        </w:rPr>
      </w:pPr>
      <w:r w:rsidRPr="00EA0D55">
        <w:rPr>
          <w:rFonts w:ascii="Calibri" w:hAnsi="Calibri" w:cs="Calibri"/>
          <w:sz w:val="22"/>
          <w:szCs w:val="22"/>
        </w:rPr>
        <w:t>Zamawiający, w terminie 14 dni zgłasza pisemny sprzeciw do przedłożonej umowy o podwykonawstwo, której przedmiotem są roboty budowlane w przypadkach określonych w ust. 4. Niezgłoszenie pisemnego sprzeciwu w powyższym terminie uważa się za akceptację umowy przez Zamawiającego</w:t>
      </w:r>
    </w:p>
    <w:p w:rsidR="00B37014" w:rsidRPr="00EA0D55" w:rsidRDefault="00B37014" w:rsidP="00A21BCB">
      <w:pPr>
        <w:pStyle w:val="Nagwek4"/>
        <w:spacing w:before="240" w:line="312" w:lineRule="auto"/>
        <w:jc w:val="left"/>
        <w:rPr>
          <w:rFonts w:ascii="Calibri" w:hAnsi="Calibri" w:cs="Calibri"/>
          <w:sz w:val="22"/>
          <w:szCs w:val="22"/>
          <w:u w:val="none"/>
        </w:rPr>
      </w:pPr>
      <w:r w:rsidRPr="00EA0D55">
        <w:rPr>
          <w:rFonts w:ascii="Calibri" w:hAnsi="Calibri" w:cs="Calibri"/>
          <w:sz w:val="22"/>
          <w:szCs w:val="22"/>
          <w:u w:val="none"/>
        </w:rPr>
        <w:t>ODBIÓR</w:t>
      </w:r>
    </w:p>
    <w:p w:rsidR="00B37014" w:rsidRPr="00EA0D55" w:rsidRDefault="00B37014" w:rsidP="00A21BCB">
      <w:pPr>
        <w:keepNext/>
        <w:spacing w:after="120" w:line="312" w:lineRule="auto"/>
        <w:jc w:val="center"/>
        <w:rPr>
          <w:rFonts w:ascii="Calibri" w:hAnsi="Calibri" w:cs="Calibri"/>
          <w:b/>
          <w:sz w:val="22"/>
          <w:szCs w:val="22"/>
        </w:rPr>
      </w:pPr>
      <w:r w:rsidRPr="00EA0D55">
        <w:rPr>
          <w:rFonts w:ascii="Calibri" w:hAnsi="Calibri" w:cs="Calibri"/>
          <w:b/>
          <w:sz w:val="22"/>
          <w:szCs w:val="22"/>
        </w:rPr>
        <w:t xml:space="preserve">§ </w:t>
      </w:r>
      <w:r w:rsidR="00ED6804" w:rsidRPr="00EA0D55">
        <w:rPr>
          <w:rFonts w:ascii="Calibri" w:hAnsi="Calibri" w:cs="Calibri"/>
          <w:b/>
          <w:sz w:val="22"/>
          <w:szCs w:val="22"/>
        </w:rPr>
        <w:t>6</w:t>
      </w:r>
    </w:p>
    <w:p w:rsidR="00B37014" w:rsidRPr="00EA0D55" w:rsidRDefault="005C56D7" w:rsidP="00A21BCB">
      <w:pPr>
        <w:pStyle w:val="Tekstpodstawowywcity"/>
        <w:numPr>
          <w:ilvl w:val="0"/>
          <w:numId w:val="7"/>
        </w:numPr>
        <w:tabs>
          <w:tab w:val="clear" w:pos="360"/>
        </w:tabs>
        <w:spacing w:line="312" w:lineRule="auto"/>
        <w:ind w:left="397" w:right="70" w:hanging="397"/>
        <w:jc w:val="both"/>
        <w:rPr>
          <w:rFonts w:ascii="Calibri" w:hAnsi="Calibri" w:cs="Calibri"/>
          <w:sz w:val="22"/>
          <w:szCs w:val="22"/>
        </w:rPr>
      </w:pPr>
      <w:r w:rsidRPr="00EA0D55">
        <w:rPr>
          <w:rFonts w:ascii="Calibri" w:hAnsi="Calibri" w:cs="Calibri"/>
          <w:sz w:val="22"/>
          <w:szCs w:val="22"/>
        </w:rPr>
        <w:t>Po dokonaniu dostaw</w:t>
      </w:r>
      <w:r w:rsidR="00B37014" w:rsidRPr="00EA0D55">
        <w:rPr>
          <w:rFonts w:ascii="Calibri" w:hAnsi="Calibri" w:cs="Calibri"/>
          <w:sz w:val="22"/>
          <w:szCs w:val="22"/>
        </w:rPr>
        <w:t xml:space="preserve"> oraz prac będących przedmiotem niniejszej umowy zostaną sporządzone protokoły odbioru. Dokonanie dostaw oraz prac będących przedmiotem niniejszej umowy potwierdza </w:t>
      </w:r>
      <w:r w:rsidR="007B0930" w:rsidRPr="00EA0D55">
        <w:rPr>
          <w:rFonts w:ascii="Calibri" w:hAnsi="Calibri" w:cs="Calibri"/>
          <w:sz w:val="22"/>
          <w:szCs w:val="22"/>
        </w:rPr>
        <w:t>osoba wskazana w § 7 ust. 2</w:t>
      </w:r>
      <w:r w:rsidR="0077149D" w:rsidRPr="00EA0D55">
        <w:rPr>
          <w:rFonts w:ascii="Calibri" w:hAnsi="Calibri" w:cs="Calibri"/>
          <w:sz w:val="22"/>
          <w:szCs w:val="22"/>
        </w:rPr>
        <w:t>.</w:t>
      </w:r>
      <w:r w:rsidR="00B37014" w:rsidRPr="00EA0D55">
        <w:rPr>
          <w:rFonts w:ascii="Calibri" w:hAnsi="Calibri" w:cs="Calibri"/>
          <w:sz w:val="22"/>
          <w:szCs w:val="22"/>
        </w:rPr>
        <w:t xml:space="preserve"> </w:t>
      </w:r>
    </w:p>
    <w:p w:rsidR="004F63A6" w:rsidRPr="00EA0D55" w:rsidRDefault="00B37014" w:rsidP="00A21BCB">
      <w:pPr>
        <w:pStyle w:val="Tekstpodstawowy"/>
        <w:widowControl/>
        <w:numPr>
          <w:ilvl w:val="0"/>
          <w:numId w:val="7"/>
        </w:numPr>
        <w:tabs>
          <w:tab w:val="clear" w:pos="360"/>
        </w:tabs>
        <w:spacing w:line="312" w:lineRule="auto"/>
        <w:ind w:left="397" w:hanging="397"/>
        <w:rPr>
          <w:rFonts w:ascii="Calibri" w:hAnsi="Calibri" w:cs="Calibri"/>
          <w:bCs/>
          <w:sz w:val="22"/>
          <w:szCs w:val="22"/>
        </w:rPr>
      </w:pPr>
      <w:r w:rsidRPr="005D61DC">
        <w:rPr>
          <w:rFonts w:ascii="Calibri" w:hAnsi="Calibri" w:cs="Calibri"/>
          <w:sz w:val="22"/>
          <w:szCs w:val="22"/>
        </w:rPr>
        <w:t>Protokoły, o których mowa w ust. 1, stanowią podstawę do wystawienia faktur obejmujących wy</w:t>
      </w:r>
      <w:r w:rsidR="005C56D7" w:rsidRPr="005D61DC">
        <w:rPr>
          <w:rFonts w:ascii="Calibri" w:hAnsi="Calibri" w:cs="Calibri"/>
          <w:sz w:val="22"/>
          <w:szCs w:val="22"/>
        </w:rPr>
        <w:t>nagrodzenie za wykonanie dostaw</w:t>
      </w:r>
      <w:r w:rsidRPr="005D61DC">
        <w:rPr>
          <w:rFonts w:ascii="Calibri" w:hAnsi="Calibri" w:cs="Calibri"/>
          <w:sz w:val="22"/>
          <w:szCs w:val="22"/>
        </w:rPr>
        <w:t xml:space="preserve"> oraz prac</w:t>
      </w:r>
      <w:r w:rsidRPr="00EA0D55">
        <w:rPr>
          <w:rFonts w:ascii="Calibri" w:hAnsi="Calibri" w:cs="Calibri"/>
          <w:sz w:val="22"/>
          <w:szCs w:val="22"/>
        </w:rPr>
        <w:t xml:space="preserve"> będący</w:t>
      </w:r>
      <w:r w:rsidR="0077149D" w:rsidRPr="00EA0D55">
        <w:rPr>
          <w:rFonts w:ascii="Calibri" w:hAnsi="Calibri" w:cs="Calibri"/>
          <w:sz w:val="22"/>
          <w:szCs w:val="22"/>
        </w:rPr>
        <w:t>ch przedmiotem niniejszej umowy.</w:t>
      </w:r>
    </w:p>
    <w:p w:rsidR="004F63A6" w:rsidRPr="00EA0D55" w:rsidRDefault="004F63A6" w:rsidP="00A21BCB">
      <w:pPr>
        <w:pStyle w:val="Tekstpodstawowy"/>
        <w:widowControl/>
        <w:numPr>
          <w:ilvl w:val="0"/>
          <w:numId w:val="7"/>
        </w:numPr>
        <w:tabs>
          <w:tab w:val="clear" w:pos="360"/>
        </w:tabs>
        <w:spacing w:line="312" w:lineRule="auto"/>
        <w:ind w:left="397" w:hanging="397"/>
        <w:rPr>
          <w:rFonts w:ascii="Calibri" w:hAnsi="Calibri" w:cs="Calibri"/>
          <w:bCs/>
          <w:sz w:val="22"/>
          <w:szCs w:val="22"/>
        </w:rPr>
      </w:pPr>
      <w:r w:rsidRPr="00EA0D55">
        <w:rPr>
          <w:rFonts w:ascii="Calibri" w:hAnsi="Calibri" w:cs="Calibri"/>
          <w:sz w:val="22"/>
          <w:szCs w:val="22"/>
        </w:rPr>
        <w:t>Do odbioru końcowego urządzeń wymagane jest dostarczenie:</w:t>
      </w:r>
    </w:p>
    <w:p w:rsidR="004F63A6" w:rsidRPr="00EA0D55" w:rsidRDefault="004F63A6" w:rsidP="00A21BCB">
      <w:pPr>
        <w:pStyle w:val="Tekstpodstawowy"/>
        <w:widowControl/>
        <w:numPr>
          <w:ilvl w:val="0"/>
          <w:numId w:val="31"/>
        </w:numPr>
        <w:spacing w:line="312" w:lineRule="auto"/>
        <w:ind w:left="993"/>
        <w:rPr>
          <w:rFonts w:ascii="Calibri" w:hAnsi="Calibri" w:cs="Calibri"/>
          <w:bCs/>
          <w:sz w:val="22"/>
          <w:szCs w:val="22"/>
        </w:rPr>
      </w:pPr>
      <w:r w:rsidRPr="00EA0D55">
        <w:rPr>
          <w:rFonts w:ascii="Calibri" w:hAnsi="Calibri" w:cs="Calibri"/>
          <w:bCs/>
          <w:sz w:val="22"/>
          <w:szCs w:val="22"/>
        </w:rPr>
        <w:t xml:space="preserve">dokumentacji Techniczno – Ruchowej zamontowanych urządzeń, </w:t>
      </w:r>
      <w:r w:rsidR="00ED6804" w:rsidRPr="00EA0D55">
        <w:rPr>
          <w:rFonts w:ascii="Calibri" w:hAnsi="Calibri" w:cs="Calibri"/>
          <w:bCs/>
          <w:sz w:val="22"/>
          <w:szCs w:val="22"/>
        </w:rPr>
        <w:t>trzy</w:t>
      </w:r>
      <w:r w:rsidRPr="00EA0D55">
        <w:rPr>
          <w:rFonts w:ascii="Calibri" w:hAnsi="Calibri" w:cs="Calibri"/>
          <w:bCs/>
          <w:sz w:val="22"/>
          <w:szCs w:val="22"/>
        </w:rPr>
        <w:t xml:space="preserve"> egzemplarze </w:t>
      </w:r>
      <w:r w:rsidR="00234B75" w:rsidRPr="00EA0D55">
        <w:rPr>
          <w:rFonts w:ascii="Calibri" w:hAnsi="Calibri" w:cs="Calibri"/>
          <w:bCs/>
          <w:sz w:val="22"/>
          <w:szCs w:val="22"/>
        </w:rPr>
        <w:br/>
      </w:r>
      <w:r w:rsidRPr="00EA0D55">
        <w:rPr>
          <w:rFonts w:ascii="Calibri" w:hAnsi="Calibri" w:cs="Calibri"/>
          <w:bCs/>
          <w:sz w:val="22"/>
          <w:szCs w:val="22"/>
        </w:rPr>
        <w:t>w języku polskim, która powinna zawierać:</w:t>
      </w:r>
    </w:p>
    <w:p w:rsidR="004F63A6" w:rsidRPr="00EA0D55" w:rsidRDefault="004F63A6" w:rsidP="00A21BCB">
      <w:pPr>
        <w:pStyle w:val="Tekstpodstawowy"/>
        <w:widowControl/>
        <w:numPr>
          <w:ilvl w:val="0"/>
          <w:numId w:val="13"/>
        </w:numPr>
        <w:spacing w:line="312" w:lineRule="auto"/>
        <w:rPr>
          <w:rFonts w:ascii="Calibri" w:hAnsi="Calibri" w:cs="Calibri"/>
          <w:bCs/>
          <w:sz w:val="22"/>
          <w:szCs w:val="22"/>
        </w:rPr>
      </w:pPr>
      <w:r w:rsidRPr="00EA0D55">
        <w:rPr>
          <w:rFonts w:ascii="Calibri" w:hAnsi="Calibri" w:cs="Calibri"/>
          <w:bCs/>
          <w:sz w:val="22"/>
          <w:szCs w:val="22"/>
        </w:rPr>
        <w:t>spis treści i numerowanie stron,</w:t>
      </w:r>
    </w:p>
    <w:p w:rsidR="004F63A6" w:rsidRPr="00EA0D55" w:rsidRDefault="004F63A6" w:rsidP="00A21BCB">
      <w:pPr>
        <w:pStyle w:val="Tekstpodstawowy"/>
        <w:widowControl/>
        <w:numPr>
          <w:ilvl w:val="0"/>
          <w:numId w:val="13"/>
        </w:numPr>
        <w:spacing w:line="312" w:lineRule="auto"/>
        <w:rPr>
          <w:rFonts w:ascii="Calibri" w:hAnsi="Calibri" w:cs="Calibri"/>
          <w:bCs/>
          <w:sz w:val="22"/>
          <w:szCs w:val="22"/>
        </w:rPr>
      </w:pPr>
      <w:r w:rsidRPr="00EA0D55">
        <w:rPr>
          <w:rFonts w:ascii="Calibri" w:hAnsi="Calibri" w:cs="Calibri"/>
          <w:bCs/>
          <w:sz w:val="22"/>
          <w:szCs w:val="22"/>
        </w:rPr>
        <w:t>szczegółowy opis działania,</w:t>
      </w:r>
    </w:p>
    <w:p w:rsidR="004F63A6" w:rsidRPr="00EA0D55" w:rsidRDefault="004F63A6" w:rsidP="00A21BCB">
      <w:pPr>
        <w:pStyle w:val="Tekstpodstawowy"/>
        <w:widowControl/>
        <w:numPr>
          <w:ilvl w:val="0"/>
          <w:numId w:val="13"/>
        </w:numPr>
        <w:spacing w:line="312" w:lineRule="auto"/>
        <w:rPr>
          <w:rFonts w:ascii="Calibri" w:hAnsi="Calibri" w:cs="Calibri"/>
          <w:bCs/>
          <w:sz w:val="22"/>
          <w:szCs w:val="22"/>
        </w:rPr>
      </w:pPr>
      <w:r w:rsidRPr="00EA0D55">
        <w:rPr>
          <w:rFonts w:ascii="Calibri" w:hAnsi="Calibri" w:cs="Calibri"/>
          <w:bCs/>
          <w:sz w:val="22"/>
          <w:szCs w:val="22"/>
        </w:rPr>
        <w:t>wszystkie rysunki zestawieniowe p</w:t>
      </w:r>
      <w:r w:rsidR="00234B75" w:rsidRPr="00EA0D55">
        <w:rPr>
          <w:rFonts w:ascii="Calibri" w:hAnsi="Calibri" w:cs="Calibri"/>
          <w:bCs/>
          <w:sz w:val="22"/>
          <w:szCs w:val="22"/>
        </w:rPr>
        <w:t xml:space="preserve">oszczególnych podzespołów wraz </w:t>
      </w:r>
      <w:r w:rsidR="00234B75" w:rsidRPr="00EA0D55">
        <w:rPr>
          <w:rFonts w:ascii="Calibri" w:hAnsi="Calibri" w:cs="Calibri"/>
          <w:bCs/>
          <w:sz w:val="22"/>
          <w:szCs w:val="22"/>
        </w:rPr>
        <w:br/>
      </w:r>
      <w:r w:rsidRPr="00EA0D55">
        <w:rPr>
          <w:rFonts w:ascii="Calibri" w:hAnsi="Calibri" w:cs="Calibri"/>
          <w:bCs/>
          <w:sz w:val="22"/>
          <w:szCs w:val="22"/>
        </w:rPr>
        <w:t>z oznakowaniem i nazwą każdej części,</w:t>
      </w:r>
    </w:p>
    <w:p w:rsidR="004F63A6" w:rsidRPr="00EA0D55" w:rsidRDefault="004F63A6" w:rsidP="00A21BCB">
      <w:pPr>
        <w:pStyle w:val="Tekstpodstawowy"/>
        <w:widowControl/>
        <w:numPr>
          <w:ilvl w:val="0"/>
          <w:numId w:val="13"/>
        </w:numPr>
        <w:spacing w:line="312" w:lineRule="auto"/>
        <w:rPr>
          <w:rFonts w:ascii="Calibri" w:hAnsi="Calibri" w:cs="Calibri"/>
          <w:bCs/>
          <w:sz w:val="22"/>
          <w:szCs w:val="22"/>
        </w:rPr>
      </w:pPr>
      <w:r w:rsidRPr="00EA0D55">
        <w:rPr>
          <w:rFonts w:ascii="Calibri" w:hAnsi="Calibri" w:cs="Calibri"/>
          <w:bCs/>
          <w:sz w:val="22"/>
          <w:szCs w:val="22"/>
        </w:rPr>
        <w:t>zestawienie tabelaryczne zakłóceń w pracy wraz ze sposobem ich usunięcia,</w:t>
      </w:r>
    </w:p>
    <w:p w:rsidR="004F63A6" w:rsidRPr="00EA0D55" w:rsidRDefault="004F63A6" w:rsidP="00A21BCB">
      <w:pPr>
        <w:pStyle w:val="Tekstpodstawowy"/>
        <w:widowControl/>
        <w:numPr>
          <w:ilvl w:val="0"/>
          <w:numId w:val="13"/>
        </w:numPr>
        <w:spacing w:line="312" w:lineRule="auto"/>
        <w:rPr>
          <w:rFonts w:ascii="Calibri" w:hAnsi="Calibri" w:cs="Calibri"/>
          <w:bCs/>
          <w:sz w:val="22"/>
          <w:szCs w:val="22"/>
        </w:rPr>
      </w:pPr>
      <w:r w:rsidRPr="00EA0D55">
        <w:rPr>
          <w:rFonts w:ascii="Calibri" w:hAnsi="Calibri" w:cs="Calibri"/>
          <w:bCs/>
          <w:sz w:val="22"/>
          <w:szCs w:val="22"/>
        </w:rPr>
        <w:t>świadectwa, aprobaty techniczne, certyfikaty producenta wraz z ich sposobem ich usunięcia.</w:t>
      </w:r>
    </w:p>
    <w:p w:rsidR="004F63A6" w:rsidRPr="00EA0D55" w:rsidRDefault="004F63A6" w:rsidP="00A21BCB">
      <w:pPr>
        <w:pStyle w:val="Tekstpodstawowy"/>
        <w:widowControl/>
        <w:numPr>
          <w:ilvl w:val="0"/>
          <w:numId w:val="31"/>
        </w:numPr>
        <w:spacing w:line="312" w:lineRule="auto"/>
        <w:ind w:left="993"/>
        <w:rPr>
          <w:rFonts w:ascii="Calibri" w:hAnsi="Calibri" w:cs="Calibri"/>
          <w:bCs/>
          <w:sz w:val="22"/>
          <w:szCs w:val="22"/>
        </w:rPr>
      </w:pPr>
      <w:r w:rsidRPr="00EA0D55">
        <w:rPr>
          <w:rFonts w:ascii="Calibri" w:hAnsi="Calibri" w:cs="Calibri"/>
          <w:bCs/>
          <w:sz w:val="22"/>
          <w:szCs w:val="22"/>
        </w:rPr>
        <w:t>instrukcji obsługi w języku polskim,</w:t>
      </w:r>
    </w:p>
    <w:p w:rsidR="004F63A6" w:rsidRPr="00EA0D55" w:rsidRDefault="004F63A6" w:rsidP="00A21BCB">
      <w:pPr>
        <w:pStyle w:val="Tekstpodstawowy"/>
        <w:widowControl/>
        <w:numPr>
          <w:ilvl w:val="0"/>
          <w:numId w:val="31"/>
        </w:numPr>
        <w:spacing w:line="312" w:lineRule="auto"/>
        <w:ind w:left="993"/>
        <w:rPr>
          <w:rFonts w:ascii="Calibri" w:hAnsi="Calibri" w:cs="Calibri"/>
          <w:bCs/>
          <w:sz w:val="22"/>
          <w:szCs w:val="22"/>
        </w:rPr>
      </w:pPr>
      <w:r w:rsidRPr="00EA0D55">
        <w:rPr>
          <w:rFonts w:ascii="Calibri" w:hAnsi="Calibri" w:cs="Calibri"/>
          <w:bCs/>
          <w:sz w:val="22"/>
          <w:szCs w:val="22"/>
        </w:rPr>
        <w:t>oświadczenia o zgodności z przepisami Unii Europejskiej,</w:t>
      </w:r>
    </w:p>
    <w:p w:rsidR="004F63A6" w:rsidRDefault="002951D2" w:rsidP="00A21BCB">
      <w:pPr>
        <w:pStyle w:val="Tekstpodstawowy"/>
        <w:widowControl/>
        <w:numPr>
          <w:ilvl w:val="0"/>
          <w:numId w:val="31"/>
        </w:numPr>
        <w:spacing w:line="312" w:lineRule="auto"/>
        <w:ind w:left="993"/>
        <w:rPr>
          <w:rFonts w:ascii="Calibri" w:hAnsi="Calibri" w:cs="Calibri"/>
          <w:bCs/>
          <w:sz w:val="22"/>
          <w:szCs w:val="22"/>
        </w:rPr>
      </w:pPr>
      <w:r w:rsidRPr="00EA0D55">
        <w:rPr>
          <w:rFonts w:ascii="Calibri" w:hAnsi="Calibri" w:cs="Calibri"/>
          <w:bCs/>
          <w:sz w:val="22"/>
          <w:szCs w:val="22"/>
        </w:rPr>
        <w:t>dokładnego</w:t>
      </w:r>
      <w:r w:rsidR="004F63A6" w:rsidRPr="00EA0D55">
        <w:rPr>
          <w:rFonts w:ascii="Calibri" w:hAnsi="Calibri" w:cs="Calibri"/>
          <w:bCs/>
          <w:sz w:val="22"/>
          <w:szCs w:val="22"/>
        </w:rPr>
        <w:t xml:space="preserve"> harmonogramu przeglądów i czynności serwisowych</w:t>
      </w:r>
      <w:r w:rsidRPr="00EA0D55">
        <w:rPr>
          <w:rFonts w:ascii="Calibri" w:hAnsi="Calibri" w:cs="Calibri"/>
          <w:bCs/>
          <w:sz w:val="22"/>
          <w:szCs w:val="22"/>
        </w:rPr>
        <w:t>.</w:t>
      </w:r>
    </w:p>
    <w:p w:rsidR="00231D98" w:rsidRPr="00EA0D55" w:rsidRDefault="00231D98" w:rsidP="00231D98">
      <w:pPr>
        <w:pStyle w:val="Tekstpodstawowy"/>
        <w:widowControl/>
        <w:numPr>
          <w:ilvl w:val="0"/>
          <w:numId w:val="7"/>
        </w:numPr>
        <w:spacing w:line="312" w:lineRule="auto"/>
        <w:rPr>
          <w:rFonts w:ascii="Calibri" w:hAnsi="Calibri" w:cs="Calibri"/>
          <w:bCs/>
          <w:sz w:val="22"/>
          <w:szCs w:val="22"/>
        </w:rPr>
      </w:pPr>
      <w:r w:rsidRPr="00231D98">
        <w:rPr>
          <w:rFonts w:ascii="Calibri" w:hAnsi="Calibri" w:cs="Calibri"/>
          <w:bCs/>
          <w:sz w:val="22"/>
          <w:szCs w:val="22"/>
        </w:rPr>
        <w:t>Odbiór końcowy uważa się za dokonany po obustronnym podpisaniu protokołu końcowego niezawierającego uwag i zastrzeżeń ze strony Zamawiającego.</w:t>
      </w:r>
    </w:p>
    <w:p w:rsidR="00F9178B" w:rsidRPr="00EA0D55" w:rsidRDefault="00F9178B" w:rsidP="00A21BCB">
      <w:pPr>
        <w:pStyle w:val="Nagwek4"/>
        <w:spacing w:before="240" w:after="120" w:line="312" w:lineRule="auto"/>
        <w:jc w:val="both"/>
        <w:rPr>
          <w:rFonts w:ascii="Calibri" w:hAnsi="Calibri" w:cs="Calibri"/>
          <w:sz w:val="22"/>
          <w:szCs w:val="22"/>
          <w:u w:val="none"/>
        </w:rPr>
      </w:pPr>
    </w:p>
    <w:p w:rsidR="007B0930" w:rsidRPr="00EA0D55" w:rsidRDefault="007B0930" w:rsidP="00A21BCB">
      <w:pPr>
        <w:keepNext/>
        <w:spacing w:after="120" w:line="312" w:lineRule="auto"/>
        <w:jc w:val="center"/>
        <w:rPr>
          <w:rFonts w:ascii="Calibri" w:hAnsi="Calibri" w:cs="Calibri"/>
          <w:b/>
          <w:sz w:val="22"/>
          <w:szCs w:val="22"/>
        </w:rPr>
      </w:pPr>
      <w:r w:rsidRPr="00EA0D55">
        <w:rPr>
          <w:rFonts w:ascii="Calibri" w:hAnsi="Calibri" w:cs="Calibri"/>
          <w:b/>
          <w:sz w:val="22"/>
          <w:szCs w:val="22"/>
        </w:rPr>
        <w:t>§ 7</w:t>
      </w:r>
    </w:p>
    <w:p w:rsidR="007B0930" w:rsidRPr="00EA0D55" w:rsidRDefault="007B0930" w:rsidP="00A21BCB">
      <w:pPr>
        <w:numPr>
          <w:ilvl w:val="0"/>
          <w:numId w:val="11"/>
        </w:numPr>
        <w:spacing w:line="312" w:lineRule="auto"/>
        <w:jc w:val="both"/>
        <w:rPr>
          <w:rFonts w:ascii="Calibri" w:hAnsi="Calibri" w:cs="Calibri"/>
          <w:sz w:val="22"/>
          <w:szCs w:val="22"/>
        </w:rPr>
      </w:pPr>
      <w:r w:rsidRPr="00EA0D55">
        <w:rPr>
          <w:rFonts w:ascii="Calibri" w:hAnsi="Calibri" w:cs="Calibri"/>
          <w:sz w:val="22"/>
          <w:szCs w:val="22"/>
        </w:rPr>
        <w:t>Wykonawca ustanawia odpowiedzialnego za prace będące przedmiotem umowy: …………………………….., tel. służbowy: ………………………….…… adres e-mail: …………………………</w:t>
      </w:r>
    </w:p>
    <w:p w:rsidR="002951D2" w:rsidRPr="00EA0D55" w:rsidRDefault="007B0930" w:rsidP="00A21BCB">
      <w:pPr>
        <w:numPr>
          <w:ilvl w:val="0"/>
          <w:numId w:val="11"/>
        </w:numPr>
        <w:spacing w:line="312" w:lineRule="auto"/>
        <w:jc w:val="both"/>
        <w:rPr>
          <w:rFonts w:ascii="Calibri" w:hAnsi="Calibri" w:cs="Calibri"/>
          <w:sz w:val="22"/>
          <w:szCs w:val="22"/>
        </w:rPr>
      </w:pPr>
      <w:r w:rsidRPr="00EA0D55">
        <w:rPr>
          <w:rFonts w:ascii="Calibri" w:hAnsi="Calibri" w:cs="Calibri"/>
          <w:sz w:val="22"/>
          <w:szCs w:val="22"/>
        </w:rPr>
        <w:t>Zamawiający ustanawia odpowiedzialnego za nadzór nad wykonaniem niniejszej umowy: Pan</w:t>
      </w:r>
      <w:r w:rsidR="00FA7CD0" w:rsidRPr="00EA0D55">
        <w:rPr>
          <w:rFonts w:ascii="Calibri" w:hAnsi="Calibri" w:cs="Calibri"/>
          <w:sz w:val="22"/>
          <w:szCs w:val="22"/>
        </w:rPr>
        <w:t>a</w:t>
      </w:r>
      <w:r w:rsidRPr="00EA0D55">
        <w:rPr>
          <w:rFonts w:ascii="Calibri" w:hAnsi="Calibri" w:cs="Calibri"/>
          <w:sz w:val="22"/>
          <w:szCs w:val="22"/>
        </w:rPr>
        <w:t xml:space="preserve"> Pawła Latała, tel. 668 897 737, e-mail: pawel.latala@wodociagi.krakow.pl</w:t>
      </w:r>
    </w:p>
    <w:p w:rsidR="00F9178B" w:rsidRPr="00EA0D55" w:rsidRDefault="00F9178B" w:rsidP="00A21BCB">
      <w:pPr>
        <w:pStyle w:val="Nagwek4"/>
        <w:spacing w:before="240" w:line="312" w:lineRule="auto"/>
        <w:jc w:val="both"/>
        <w:rPr>
          <w:rFonts w:ascii="Calibri" w:hAnsi="Calibri" w:cs="Calibri"/>
          <w:sz w:val="22"/>
          <w:szCs w:val="22"/>
          <w:u w:val="none"/>
        </w:rPr>
      </w:pPr>
      <w:r w:rsidRPr="00EA0D55">
        <w:rPr>
          <w:rFonts w:ascii="Calibri" w:hAnsi="Calibri" w:cs="Calibri"/>
          <w:sz w:val="22"/>
          <w:szCs w:val="22"/>
          <w:u w:val="none"/>
        </w:rPr>
        <w:t>WYNAGRODZENIE  ORAZ  WARUNKI  PŁATNOŚCI</w:t>
      </w:r>
    </w:p>
    <w:p w:rsidR="00F9178B" w:rsidRPr="00EA0D55" w:rsidRDefault="00F9178B" w:rsidP="00A21BCB">
      <w:pPr>
        <w:keepNext/>
        <w:spacing w:before="120" w:after="120" w:line="312" w:lineRule="auto"/>
        <w:jc w:val="center"/>
        <w:rPr>
          <w:rFonts w:ascii="Calibri" w:hAnsi="Calibri" w:cs="Calibri"/>
          <w:b/>
          <w:sz w:val="22"/>
          <w:szCs w:val="22"/>
        </w:rPr>
      </w:pPr>
      <w:r w:rsidRPr="00EA0D55">
        <w:rPr>
          <w:rFonts w:ascii="Calibri" w:hAnsi="Calibri" w:cs="Calibri"/>
          <w:b/>
          <w:sz w:val="22"/>
          <w:szCs w:val="22"/>
        </w:rPr>
        <w:t xml:space="preserve">§ </w:t>
      </w:r>
      <w:r w:rsidR="007B0930" w:rsidRPr="00EA0D55">
        <w:rPr>
          <w:rFonts w:ascii="Calibri" w:hAnsi="Calibri" w:cs="Calibri"/>
          <w:b/>
          <w:sz w:val="22"/>
          <w:szCs w:val="22"/>
        </w:rPr>
        <w:t>8</w:t>
      </w:r>
    </w:p>
    <w:p w:rsidR="00F9178B" w:rsidRPr="00EA0D55" w:rsidRDefault="00F9178B" w:rsidP="00A21BCB">
      <w:pPr>
        <w:numPr>
          <w:ilvl w:val="0"/>
          <w:numId w:val="16"/>
        </w:numPr>
        <w:spacing w:line="312" w:lineRule="auto"/>
        <w:jc w:val="both"/>
        <w:rPr>
          <w:rFonts w:ascii="Calibri" w:hAnsi="Calibri" w:cs="Calibri"/>
          <w:sz w:val="22"/>
          <w:szCs w:val="22"/>
        </w:rPr>
      </w:pPr>
      <w:r w:rsidRPr="00EA0D55">
        <w:rPr>
          <w:rFonts w:ascii="Calibri" w:hAnsi="Calibri" w:cs="Calibri"/>
          <w:sz w:val="22"/>
          <w:szCs w:val="22"/>
        </w:rPr>
        <w:t>Strony ustalają, że obowiązującą ich formą wynagrodzenia zgodnie z treścią złożonej przez Wykonawcę oferty, jest wynagrodzenie ryczałtowe - do którego mają zastosowanie postanowienia art. 632 § 1 k.c.</w:t>
      </w:r>
    </w:p>
    <w:p w:rsidR="00F9178B" w:rsidRPr="00EA0D55" w:rsidRDefault="00F9178B" w:rsidP="00A21BCB">
      <w:pPr>
        <w:numPr>
          <w:ilvl w:val="0"/>
          <w:numId w:val="16"/>
        </w:numPr>
        <w:spacing w:line="312" w:lineRule="auto"/>
        <w:jc w:val="both"/>
        <w:rPr>
          <w:rFonts w:ascii="Calibri" w:hAnsi="Calibri" w:cs="Calibri"/>
          <w:iCs/>
          <w:sz w:val="22"/>
          <w:szCs w:val="22"/>
        </w:rPr>
      </w:pPr>
      <w:r w:rsidRPr="00EA0D55">
        <w:rPr>
          <w:rFonts w:ascii="Calibri" w:hAnsi="Calibri" w:cs="Calibri"/>
          <w:sz w:val="22"/>
          <w:szCs w:val="22"/>
        </w:rPr>
        <w:t xml:space="preserve">Wartość wynagrodzenia Wykonawcy za wykonanie przedmiotu umowy, o którym mowa w § 1 ust. 1 i ust. 2 wynosi: w kwocie </w:t>
      </w:r>
      <w:r w:rsidRPr="00EA0D55">
        <w:rPr>
          <w:rFonts w:ascii="Calibri" w:hAnsi="Calibri" w:cs="Calibri"/>
          <w:b/>
          <w:sz w:val="22"/>
          <w:szCs w:val="22"/>
        </w:rPr>
        <w:t xml:space="preserve">netto </w:t>
      </w:r>
      <w:r w:rsidR="003F4EDB" w:rsidRPr="00EA0D55">
        <w:rPr>
          <w:rFonts w:ascii="Calibri" w:hAnsi="Calibri" w:cs="Calibri"/>
          <w:b/>
          <w:sz w:val="22"/>
          <w:szCs w:val="22"/>
        </w:rPr>
        <w:t>........................</w:t>
      </w:r>
      <w:r w:rsidRPr="00EA0D55">
        <w:rPr>
          <w:rFonts w:ascii="Calibri" w:hAnsi="Calibri" w:cs="Calibri"/>
          <w:b/>
          <w:sz w:val="22"/>
          <w:szCs w:val="22"/>
        </w:rPr>
        <w:t xml:space="preserve"> zł</w:t>
      </w:r>
      <w:r w:rsidRPr="00EA0D55">
        <w:rPr>
          <w:rFonts w:ascii="Calibri" w:hAnsi="Calibri" w:cs="Calibri"/>
          <w:sz w:val="22"/>
          <w:szCs w:val="22"/>
        </w:rPr>
        <w:t xml:space="preserve"> </w:t>
      </w:r>
      <w:r w:rsidRPr="00EA0D55">
        <w:rPr>
          <w:rFonts w:ascii="Calibri" w:hAnsi="Calibri" w:cs="Calibri"/>
          <w:i/>
          <w:sz w:val="22"/>
          <w:szCs w:val="22"/>
        </w:rPr>
        <w:t xml:space="preserve">(słownie: </w:t>
      </w:r>
      <w:r w:rsidR="003F4EDB" w:rsidRPr="00EA0D55">
        <w:rPr>
          <w:rFonts w:ascii="Calibri" w:hAnsi="Calibri" w:cs="Calibri"/>
          <w:i/>
          <w:sz w:val="22"/>
          <w:szCs w:val="22"/>
        </w:rPr>
        <w:t>..........................................</w:t>
      </w:r>
      <w:r w:rsidRPr="00EA0D55">
        <w:rPr>
          <w:rFonts w:ascii="Calibri" w:hAnsi="Calibri" w:cs="Calibri"/>
          <w:i/>
          <w:sz w:val="22"/>
          <w:szCs w:val="22"/>
        </w:rPr>
        <w:t xml:space="preserve"> 00/100)</w:t>
      </w:r>
      <w:r w:rsidRPr="00EA0D55">
        <w:rPr>
          <w:rFonts w:ascii="Calibri" w:hAnsi="Calibri" w:cs="Calibri"/>
          <w:sz w:val="22"/>
          <w:szCs w:val="22"/>
        </w:rPr>
        <w:t xml:space="preserve"> powiększona o należny podatek VAT.</w:t>
      </w:r>
    </w:p>
    <w:p w:rsidR="00F9178B" w:rsidRPr="00EA0D55" w:rsidRDefault="00F9178B" w:rsidP="00A21BCB">
      <w:pPr>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Wynagrodzenie ryczałtowe określone w § </w:t>
      </w:r>
      <w:r w:rsidR="007B0930" w:rsidRPr="00EA0D55">
        <w:rPr>
          <w:rFonts w:ascii="Calibri" w:hAnsi="Calibri" w:cs="Calibri"/>
          <w:sz w:val="22"/>
          <w:szCs w:val="22"/>
        </w:rPr>
        <w:t>8</w:t>
      </w:r>
      <w:r w:rsidRPr="00EA0D55">
        <w:rPr>
          <w:rFonts w:ascii="Calibri" w:hAnsi="Calibri" w:cs="Calibri"/>
          <w:sz w:val="22"/>
          <w:szCs w:val="22"/>
        </w:rPr>
        <w:t xml:space="preserve"> ust. 2 obejmuje wszelkie zobowiązania Zamawiającego w stosunku do Wykonawcy i zawiera wszystkie koszty bezpośrednie i pośrednie (w tym koszt opracowania planu bezpieczeństwa i ochrony zdrowia, koszty prac przygotowawczych, porządkowych, opracowania i uzgodnienia dokumentacji powykonawczej, koszty związane z  odbiorami wykonanych robót oraz przeprowadzeniem prób i badań technicznych i jakościowych) – związane z prawidłową realizacją przedmiotu umowy.</w:t>
      </w:r>
    </w:p>
    <w:p w:rsidR="00F9178B" w:rsidRPr="00EA0D55" w:rsidRDefault="00F9178B" w:rsidP="00A21BCB">
      <w:pPr>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Wynagrodzenie Wykonawcy za wykonane roboty będzie rozliczane w okresach miesięcznych, </w:t>
      </w:r>
      <w:r w:rsidRPr="00EA0D55">
        <w:rPr>
          <w:rFonts w:ascii="Calibri" w:hAnsi="Calibri" w:cs="Calibri"/>
          <w:sz w:val="22"/>
          <w:szCs w:val="22"/>
        </w:rPr>
        <w:br/>
        <w:t>z zastrzeżeniem ust. </w:t>
      </w:r>
      <w:r w:rsidR="00D54E3A">
        <w:rPr>
          <w:rFonts w:ascii="Calibri" w:hAnsi="Calibri" w:cs="Calibri"/>
          <w:sz w:val="22"/>
          <w:szCs w:val="22"/>
        </w:rPr>
        <w:t>15</w:t>
      </w:r>
      <w:r w:rsidRPr="00EA0D55">
        <w:rPr>
          <w:rFonts w:ascii="Calibri" w:hAnsi="Calibri" w:cs="Calibri"/>
          <w:sz w:val="22"/>
          <w:szCs w:val="22"/>
        </w:rPr>
        <w:t>, na podstawie faktur częściowych wystawianych przez Wykonawcę na koniec każdego miesiąca kalendarzowego, pod warunkiem ich zatwierdzenia przez Inspektora Nadzoru i podpisania przez niego bezusterkowego protokołu odbioru częściowego lub protokołu zaawansowania robót oraz po przedstawieniu dowodów zapłaty wymagalnego wynagrodzenia podwykonawcom i dalszym podwykonawcom biorącym udział w realizacji odebranych robót budowlanych lub oświadczeń podwykonawców i dalszych podwykonawców o otrzymaniu takiego wynagrodzenia - z tym, że należność łączna z faktur częściowych nie może przekroczyć 80 % całości wynagrodzenia za przedmiot umowy. Do każdej faktury Wykonawca naliczy należny podatek VAT.</w:t>
      </w:r>
      <w:r w:rsidRPr="00EA0D55">
        <w:rPr>
          <w:rFonts w:ascii="Calibri" w:hAnsi="Calibri" w:cs="Calibri"/>
          <w:color w:val="FF0000"/>
          <w:sz w:val="22"/>
          <w:szCs w:val="22"/>
        </w:rPr>
        <w:t xml:space="preserve"> </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W razie rezygnacji przez Zamawiającego z wykonania części robót objętych ofertą wynagrodzenie Wykonawcy zostanie odpowiednio zmniejszone, przyjmując za podstawę będące następstwem ograniczenia robót zmniejszenie ilości zużytych materiałów, mniejszy stopień zużycia maszyn i urządzeń oraz zmniejszenie nakładów pracy na wykonanie przedmiotu umowy.</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Podstawę do wystawienia faktury częściowej stanowi bezusterkowy protokół odbioru częściowego lub protokół zaawansowania robót, a faktury końcowej - bezusterkowy protokół </w:t>
      </w:r>
      <w:r w:rsidRPr="00EA0D55">
        <w:rPr>
          <w:rFonts w:ascii="Calibri" w:hAnsi="Calibri" w:cs="Calibri"/>
          <w:sz w:val="22"/>
          <w:szCs w:val="22"/>
        </w:rPr>
        <w:lastRenderedPageBreak/>
        <w:t>odbioru końcowego.</w:t>
      </w:r>
    </w:p>
    <w:p w:rsidR="00F9178B"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Wykonawca w terminie do 7 dni od daty podpisania bezusterkowego protokołu odbioru częściowego/protokołu zaawansowania robót bądź protokołu końcowego wystawi faktury częściowe bądź fakturę końcową.</w:t>
      </w:r>
    </w:p>
    <w:p w:rsidR="00D54E3A" w:rsidRPr="00D54E3A" w:rsidRDefault="00D54E3A" w:rsidP="00D54E3A">
      <w:pPr>
        <w:widowControl w:val="0"/>
        <w:numPr>
          <w:ilvl w:val="0"/>
          <w:numId w:val="16"/>
        </w:numPr>
        <w:spacing w:line="312" w:lineRule="auto"/>
        <w:jc w:val="both"/>
        <w:rPr>
          <w:rFonts w:ascii="Calibri" w:hAnsi="Calibri" w:cs="Calibri"/>
          <w:sz w:val="22"/>
          <w:szCs w:val="22"/>
        </w:rPr>
      </w:pPr>
      <w:r w:rsidRPr="00D54E3A">
        <w:rPr>
          <w:rFonts w:ascii="Calibri" w:hAnsi="Calibri" w:cs="Calibri"/>
          <w:sz w:val="22"/>
          <w:szCs w:val="22"/>
        </w:rPr>
        <w:t xml:space="preserve">Wykonawca wystawi i udostępni Zamawiającemu fakturę ustrukturyzowaną (dalej także jako: faktura) z wykorzystaniem </w:t>
      </w:r>
      <w:proofErr w:type="spellStart"/>
      <w:r w:rsidRPr="00D54E3A">
        <w:rPr>
          <w:rFonts w:ascii="Calibri" w:hAnsi="Calibri" w:cs="Calibri"/>
          <w:sz w:val="22"/>
          <w:szCs w:val="22"/>
        </w:rPr>
        <w:t>KSeF</w:t>
      </w:r>
      <w:proofErr w:type="spellEnd"/>
      <w:r w:rsidRPr="00D54E3A">
        <w:rPr>
          <w:rFonts w:ascii="Calibri" w:hAnsi="Calibri" w:cs="Calibri"/>
          <w:sz w:val="22"/>
          <w:szCs w:val="22"/>
        </w:rPr>
        <w:t>,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rsidR="00D54E3A" w:rsidRPr="00D54E3A" w:rsidRDefault="00D54E3A" w:rsidP="00D54E3A">
      <w:pPr>
        <w:widowControl w:val="0"/>
        <w:numPr>
          <w:ilvl w:val="0"/>
          <w:numId w:val="16"/>
        </w:numPr>
        <w:spacing w:line="312" w:lineRule="auto"/>
        <w:jc w:val="both"/>
        <w:rPr>
          <w:rFonts w:ascii="Calibri" w:hAnsi="Calibri" w:cs="Calibri"/>
          <w:sz w:val="22"/>
          <w:szCs w:val="22"/>
        </w:rPr>
      </w:pPr>
      <w:r w:rsidRPr="00D54E3A">
        <w:rPr>
          <w:rFonts w:ascii="Calibri" w:hAnsi="Calibri" w:cs="Calibri"/>
          <w:sz w:val="22"/>
          <w:szCs w:val="22"/>
        </w:rPr>
        <w:t xml:space="preserve">Za datę wystawienia faktury ustrukturyzowanej uznaje się datę przesłania jej przez Wykonawcę do </w:t>
      </w:r>
      <w:proofErr w:type="spellStart"/>
      <w:r w:rsidRPr="00D54E3A">
        <w:rPr>
          <w:rFonts w:ascii="Calibri" w:hAnsi="Calibri" w:cs="Calibri"/>
          <w:sz w:val="22"/>
          <w:szCs w:val="22"/>
        </w:rPr>
        <w:t>KSeF</w:t>
      </w:r>
      <w:proofErr w:type="spellEnd"/>
      <w:r w:rsidRPr="00D54E3A">
        <w:rPr>
          <w:rFonts w:ascii="Calibri" w:hAnsi="Calibri" w:cs="Calibri"/>
          <w:sz w:val="22"/>
          <w:szCs w:val="22"/>
        </w:rPr>
        <w:t xml:space="preserve">, a w przypadku faktury, o której mowa w art. 106 </w:t>
      </w:r>
      <w:proofErr w:type="spellStart"/>
      <w:r w:rsidRPr="00D54E3A">
        <w:rPr>
          <w:rFonts w:ascii="Calibri" w:hAnsi="Calibri" w:cs="Calibri"/>
          <w:sz w:val="22"/>
          <w:szCs w:val="22"/>
        </w:rPr>
        <w:t>nda</w:t>
      </w:r>
      <w:proofErr w:type="spellEnd"/>
      <w:r w:rsidRPr="00D54E3A">
        <w:rPr>
          <w:rFonts w:ascii="Calibri" w:hAnsi="Calibri" w:cs="Calibri"/>
          <w:sz w:val="22"/>
          <w:szCs w:val="22"/>
        </w:rPr>
        <w:t xml:space="preserve"> ust. 1 lub ust. 16, art. 106nf ust. 1 oraz art. 106nh ust. 1 ustawy o VAT datę wystawienia wskazaną przez Wykonawcę na tej fakturze.</w:t>
      </w:r>
    </w:p>
    <w:p w:rsidR="00D54E3A" w:rsidRPr="00D54E3A" w:rsidRDefault="00D54E3A" w:rsidP="00D54E3A">
      <w:pPr>
        <w:widowControl w:val="0"/>
        <w:numPr>
          <w:ilvl w:val="0"/>
          <w:numId w:val="16"/>
        </w:numPr>
        <w:spacing w:line="312" w:lineRule="auto"/>
        <w:jc w:val="both"/>
        <w:rPr>
          <w:rFonts w:ascii="Calibri" w:hAnsi="Calibri" w:cs="Calibri"/>
          <w:sz w:val="22"/>
          <w:szCs w:val="22"/>
        </w:rPr>
      </w:pPr>
      <w:r w:rsidRPr="00D54E3A">
        <w:rPr>
          <w:rFonts w:ascii="Calibri" w:hAnsi="Calibri" w:cs="Calibri"/>
          <w:sz w:val="22"/>
          <w:szCs w:val="22"/>
        </w:rPr>
        <w:t xml:space="preserve">W przypadku, gdy bieg terminu płatności Wykonawcy liczony jest od dnia wystawienia faktury, wówczas Strony zgodnie uznają, że w przypadku faktury, o której mowa w art. 106 </w:t>
      </w:r>
      <w:proofErr w:type="spellStart"/>
      <w:r w:rsidRPr="00D54E3A">
        <w:rPr>
          <w:rFonts w:ascii="Calibri" w:hAnsi="Calibri" w:cs="Calibri"/>
          <w:sz w:val="22"/>
          <w:szCs w:val="22"/>
        </w:rPr>
        <w:t>nda</w:t>
      </w:r>
      <w:proofErr w:type="spellEnd"/>
      <w:r w:rsidRPr="00D54E3A">
        <w:rPr>
          <w:rFonts w:ascii="Calibri" w:hAnsi="Calibri" w:cs="Calibri"/>
          <w:sz w:val="22"/>
          <w:szCs w:val="22"/>
        </w:rPr>
        <w:t xml:space="preserve"> ust. 1 lub ust. 16, art. 106nf ust. 1 oraz art. 106nh ust. 1 ustawy o VAT, ów termin rozpoczyna się pierwszego dnia po przesłaniu (dosłaniu) ww. faktur do </w:t>
      </w:r>
      <w:proofErr w:type="spellStart"/>
      <w:r w:rsidRPr="00D54E3A">
        <w:rPr>
          <w:rFonts w:ascii="Calibri" w:hAnsi="Calibri" w:cs="Calibri"/>
          <w:sz w:val="22"/>
          <w:szCs w:val="22"/>
        </w:rPr>
        <w:t>KSeF</w:t>
      </w:r>
      <w:proofErr w:type="spellEnd"/>
      <w:r w:rsidRPr="00D54E3A">
        <w:rPr>
          <w:rFonts w:ascii="Calibri" w:hAnsi="Calibri" w:cs="Calibri"/>
          <w:sz w:val="22"/>
          <w:szCs w:val="22"/>
        </w:rPr>
        <w:t xml:space="preserve"> przez Wykonawcę.</w:t>
      </w:r>
    </w:p>
    <w:p w:rsidR="00D54E3A" w:rsidRPr="00D54E3A" w:rsidRDefault="00D54E3A" w:rsidP="00D54E3A">
      <w:pPr>
        <w:widowControl w:val="0"/>
        <w:numPr>
          <w:ilvl w:val="0"/>
          <w:numId w:val="16"/>
        </w:numPr>
        <w:spacing w:line="312" w:lineRule="auto"/>
        <w:jc w:val="both"/>
        <w:rPr>
          <w:rFonts w:ascii="Calibri" w:hAnsi="Calibri" w:cs="Calibri"/>
          <w:sz w:val="22"/>
          <w:szCs w:val="22"/>
        </w:rPr>
      </w:pPr>
      <w:r w:rsidRPr="00D54E3A">
        <w:rPr>
          <w:rFonts w:ascii="Calibri" w:hAnsi="Calibri" w:cs="Calibri"/>
          <w:sz w:val="22"/>
          <w:szCs w:val="22"/>
        </w:rPr>
        <w:t xml:space="preserve">W przypadku wystąpienia awarii systemu </w:t>
      </w:r>
      <w:proofErr w:type="spellStart"/>
      <w:r w:rsidRPr="00D54E3A">
        <w:rPr>
          <w:rFonts w:ascii="Calibri" w:hAnsi="Calibri" w:cs="Calibri"/>
          <w:sz w:val="22"/>
          <w:szCs w:val="22"/>
        </w:rPr>
        <w:t>KSeF</w:t>
      </w:r>
      <w:proofErr w:type="spellEnd"/>
      <w:r w:rsidRPr="00D54E3A">
        <w:rPr>
          <w:rFonts w:ascii="Calibri" w:hAnsi="Calibri" w:cs="Calibri"/>
          <w:sz w:val="22"/>
          <w:szCs w:val="22"/>
        </w:rPr>
        <w:t xml:space="preserve">, o której mowa w art. 106nda ust. 1 i nast. ustawy o VAT bądź też awarii całkowitej </w:t>
      </w:r>
      <w:proofErr w:type="spellStart"/>
      <w:r w:rsidRPr="00D54E3A">
        <w:rPr>
          <w:rFonts w:ascii="Calibri" w:hAnsi="Calibri" w:cs="Calibri"/>
          <w:sz w:val="22"/>
          <w:szCs w:val="22"/>
        </w:rPr>
        <w:t>KSeF</w:t>
      </w:r>
      <w:proofErr w:type="spellEnd"/>
      <w:r w:rsidRPr="00D54E3A">
        <w:rPr>
          <w:rFonts w:ascii="Calibri" w:hAnsi="Calibri" w:cs="Calibri"/>
          <w:sz w:val="22"/>
          <w:szCs w:val="22"/>
        </w:rPr>
        <w:t>, o której mowa w art. 106ne ust. 3 w zw. z art. 106ng ustawy o VAT, Wykonawca zobowiązany jest do niezwłocznego doręczenia faktury na adres e-maili Zamawiającego: efaktury@wodociagi.krakow.pl, a także postępowania w tych przypadkach zgodnie z przepisami wynikającymi z obowiązujących aktów prawnych.</w:t>
      </w:r>
    </w:p>
    <w:p w:rsidR="00D54E3A" w:rsidRPr="00D54E3A" w:rsidRDefault="00D54E3A" w:rsidP="00D54E3A">
      <w:pPr>
        <w:widowControl w:val="0"/>
        <w:numPr>
          <w:ilvl w:val="0"/>
          <w:numId w:val="16"/>
        </w:numPr>
        <w:spacing w:line="312" w:lineRule="auto"/>
        <w:jc w:val="both"/>
        <w:rPr>
          <w:rFonts w:ascii="Calibri" w:hAnsi="Calibri" w:cs="Calibri"/>
          <w:sz w:val="22"/>
          <w:szCs w:val="22"/>
        </w:rPr>
      </w:pPr>
      <w:r w:rsidRPr="00D54E3A">
        <w:rPr>
          <w:rFonts w:ascii="Calibri" w:hAnsi="Calibri" w:cs="Calibri"/>
          <w:sz w:val="22"/>
          <w:szCs w:val="22"/>
        </w:rPr>
        <w:t xml:space="preserve">W razie stwierdzenia błędu, pomyłki lub zaistnienia innej przyczyny dla korekty danych ujętych w fakturze ustrukturyzowanej, Wykonawca  za wyjątkiem przypadków gdzie przepisy prawa  dopuszczają wystawienie faktury korygującej  poza </w:t>
      </w:r>
      <w:proofErr w:type="spellStart"/>
      <w:r w:rsidRPr="00D54E3A">
        <w:rPr>
          <w:rFonts w:ascii="Calibri" w:hAnsi="Calibri" w:cs="Calibri"/>
          <w:sz w:val="22"/>
          <w:szCs w:val="22"/>
        </w:rPr>
        <w:t>KSeF</w:t>
      </w:r>
      <w:proofErr w:type="spellEnd"/>
      <w:r w:rsidRPr="00D54E3A">
        <w:rPr>
          <w:rFonts w:ascii="Calibri" w:hAnsi="Calibri" w:cs="Calibri"/>
          <w:sz w:val="22"/>
          <w:szCs w:val="22"/>
        </w:rPr>
        <w:t xml:space="preserve">, wystawi fakturę korygującą ustrukturyzowaną przy użyciu </w:t>
      </w:r>
      <w:proofErr w:type="spellStart"/>
      <w:r w:rsidRPr="00D54E3A">
        <w:rPr>
          <w:rFonts w:ascii="Calibri" w:hAnsi="Calibri" w:cs="Calibri"/>
          <w:sz w:val="22"/>
          <w:szCs w:val="22"/>
        </w:rPr>
        <w:t>KSeF</w:t>
      </w:r>
      <w:proofErr w:type="spellEnd"/>
      <w:r w:rsidRPr="00D54E3A">
        <w:rPr>
          <w:rFonts w:ascii="Calibri" w:hAnsi="Calibri" w:cs="Calibri"/>
          <w:sz w:val="22"/>
          <w:szCs w:val="22"/>
        </w:rPr>
        <w:t xml:space="preserve"> w terminie 5 dni od dnia otrzymania (w jakiejkolwiek formie) od Zamawiającego żądania wystawienia faktury korygującej. Do czasu spełnienia tego żądania Zamawiający uprawniony jest do wstrzymania wszelkich płatności na rzecz Wykonawcy.</w:t>
      </w:r>
    </w:p>
    <w:p w:rsidR="00F9178B" w:rsidRPr="00D54E3A" w:rsidRDefault="00D54E3A" w:rsidP="00D54E3A">
      <w:pPr>
        <w:widowControl w:val="0"/>
        <w:numPr>
          <w:ilvl w:val="0"/>
          <w:numId w:val="16"/>
        </w:numPr>
        <w:spacing w:line="312" w:lineRule="auto"/>
        <w:jc w:val="both"/>
        <w:rPr>
          <w:rFonts w:ascii="Calibri" w:hAnsi="Calibri" w:cs="Calibri"/>
          <w:sz w:val="22"/>
          <w:szCs w:val="22"/>
        </w:rPr>
      </w:pPr>
      <w:r w:rsidRPr="00D54E3A">
        <w:rPr>
          <w:rFonts w:ascii="Calibri" w:hAnsi="Calibri" w:cs="Calibri"/>
          <w:sz w:val="22"/>
          <w:szCs w:val="22"/>
        </w:rPr>
        <w:t xml:space="preserve">Faktura Wykonawcy zostanie zrealizowana przez Zamawiającego w terminie 30 dni od daty jej przesłania do  </w:t>
      </w:r>
      <w:proofErr w:type="spellStart"/>
      <w:r w:rsidRPr="00D54E3A">
        <w:rPr>
          <w:rFonts w:ascii="Calibri" w:hAnsi="Calibri" w:cs="Calibri"/>
          <w:sz w:val="22"/>
          <w:szCs w:val="22"/>
        </w:rPr>
        <w:t>KSeF</w:t>
      </w:r>
      <w:proofErr w:type="spellEnd"/>
      <w:r w:rsidRPr="00D54E3A">
        <w:rPr>
          <w:rFonts w:ascii="Calibri" w:hAnsi="Calibri" w:cs="Calibri"/>
          <w:sz w:val="22"/>
          <w:szCs w:val="22"/>
        </w:rPr>
        <w:t xml:space="preserve"> lub doręczenia w trybie awaryjnym do Zamawiającego – przelewem na rachunek bankowy Wykonawcy w …........................................... nr rachunku .......................................................................…, przy czym za datę zapłaty faktury uznaje się dzień obciążenia rachunku Zamawiającego.</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Strony zgodnie oświadczają, że okresy rozliczeniowe oraz terminy płatności przewidziane </w:t>
      </w:r>
      <w:r w:rsidRPr="00EA0D55">
        <w:rPr>
          <w:rFonts w:ascii="Calibri" w:hAnsi="Calibri" w:cs="Calibri"/>
          <w:sz w:val="22"/>
          <w:szCs w:val="22"/>
        </w:rPr>
        <w:br/>
        <w:t>w umowach z podwykonawcami lub dalszymi podwykonawcami nie mogą być dłuższe niż okresy rozliczeniowe i terminy płatności wynikające z niniejszej umowy.</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Zamawiający dokonuje bezpośredniej zapłaty wymagalnego wynagrodzenia (bez odsetek) przysługującego podwykonawcy lub dalszemu podwykonawcy, który zawarł zaakceptowaną </w:t>
      </w:r>
      <w:r w:rsidRPr="00EA0D55">
        <w:rPr>
          <w:rFonts w:ascii="Calibri" w:hAnsi="Calibri" w:cs="Calibri"/>
          <w:sz w:val="22"/>
          <w:szCs w:val="22"/>
        </w:rPr>
        <w:lastRenderedPageBreak/>
        <w:t>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Bezpośrednia zapłata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Zamawiający może nie dokonać bezpośredniej zapłaty wynagrodzenia podwykonawcy lub dalszemu podwykonawcy, jeżeli Wykonawca w terminie określonym przez Zamawiającego wykaże niezasadność takiej zapłaty.</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W przypadku dokonania bezpośredniej zapłaty podwykonawcy lub dalszemu podwykonawcy, </w:t>
      </w:r>
      <w:r w:rsidRPr="00EA0D55">
        <w:rPr>
          <w:rFonts w:ascii="Calibri" w:hAnsi="Calibri" w:cs="Calibri"/>
          <w:sz w:val="22"/>
          <w:szCs w:val="22"/>
        </w:rPr>
        <w:br/>
        <w:t xml:space="preserve">o których mowa w ust. </w:t>
      </w:r>
      <w:r w:rsidR="00D54E3A">
        <w:rPr>
          <w:rFonts w:ascii="Calibri" w:hAnsi="Calibri" w:cs="Calibri"/>
          <w:sz w:val="22"/>
          <w:szCs w:val="22"/>
        </w:rPr>
        <w:t>15</w:t>
      </w:r>
      <w:r w:rsidRPr="00EA0D55">
        <w:rPr>
          <w:rFonts w:ascii="Calibri" w:hAnsi="Calibri" w:cs="Calibri"/>
          <w:sz w:val="22"/>
          <w:szCs w:val="22"/>
        </w:rPr>
        <w:t xml:space="preserve">, Zamawiający potrąci kwotę wypłaconego wynagrodzenia </w:t>
      </w:r>
      <w:r w:rsidRPr="00EA0D55">
        <w:rPr>
          <w:rFonts w:ascii="Calibri" w:hAnsi="Calibri" w:cs="Calibri"/>
          <w:sz w:val="22"/>
          <w:szCs w:val="22"/>
        </w:rPr>
        <w:br/>
        <w:t xml:space="preserve">z wynagrodzenia należnego Wykonawcy. </w:t>
      </w:r>
    </w:p>
    <w:p w:rsidR="003F4EDB" w:rsidRPr="00EA0D55" w:rsidRDefault="003F4ED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b/>
          <w:i/>
          <w:color w:val="0000F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Zamawiający oświadcza, że jest dużym przedsiębiorcą,  w rozumieniu ustawy z dnia </w:t>
      </w:r>
      <w:r w:rsidRPr="00EA0D55">
        <w:rPr>
          <w:rFonts w:ascii="Calibri" w:hAnsi="Calibri" w:cs="Calibri"/>
          <w:sz w:val="22"/>
          <w:szCs w:val="22"/>
        </w:rPr>
        <w:br/>
        <w:t>8 marca 2013 r. o przeciwdziałaniu nadmiernym opóźnieniom w transakcjach handlowych.</w:t>
      </w:r>
    </w:p>
    <w:p w:rsidR="00F9178B" w:rsidRPr="00EA0D55" w:rsidRDefault="00F9178B" w:rsidP="00A21BCB">
      <w:pPr>
        <w:widowControl w:val="0"/>
        <w:numPr>
          <w:ilvl w:val="0"/>
          <w:numId w:val="16"/>
        </w:numPr>
        <w:spacing w:line="312" w:lineRule="auto"/>
        <w:jc w:val="both"/>
        <w:rPr>
          <w:rFonts w:ascii="Calibri" w:hAnsi="Calibri" w:cs="Calibri"/>
          <w:color w:val="000000"/>
          <w:sz w:val="22"/>
          <w:szCs w:val="22"/>
        </w:rPr>
      </w:pPr>
      <w:r w:rsidRPr="00EA0D55">
        <w:rPr>
          <w:rFonts w:ascii="Calibri" w:hAnsi="Calibri" w:cs="Calibri"/>
          <w:sz w:val="22"/>
          <w:szCs w:val="22"/>
        </w:rPr>
        <w:t>Wykonawca</w:t>
      </w:r>
      <w:r w:rsidRPr="00EA0D55">
        <w:rPr>
          <w:rFonts w:ascii="Calibri" w:hAnsi="Calibri" w:cs="Calibri"/>
          <w:color w:val="000000"/>
          <w:sz w:val="22"/>
          <w:szCs w:val="22"/>
        </w:rPr>
        <w:t xml:space="preserve"> oświadcza, że:</w:t>
      </w:r>
    </w:p>
    <w:p w:rsidR="003F4EDB" w:rsidRPr="00EA0D55" w:rsidRDefault="00F9178B" w:rsidP="00A21BCB">
      <w:pPr>
        <w:numPr>
          <w:ilvl w:val="0"/>
          <w:numId w:val="12"/>
        </w:numPr>
        <w:spacing w:line="312" w:lineRule="auto"/>
        <w:jc w:val="both"/>
        <w:rPr>
          <w:rFonts w:ascii="Calibri" w:hAnsi="Calibri" w:cs="Calibri"/>
          <w:color w:val="000000"/>
          <w:sz w:val="22"/>
          <w:szCs w:val="22"/>
        </w:rPr>
      </w:pPr>
      <w:r w:rsidRPr="00EA0D55">
        <w:rPr>
          <w:rFonts w:ascii="Calibri" w:hAnsi="Calibri" w:cs="Calibri"/>
          <w:color w:val="000000"/>
          <w:sz w:val="22"/>
          <w:szCs w:val="22"/>
        </w:rPr>
        <w:t>w rozumieniu przepisów Ustawy z dnia 8 marca 2013 r. o przeciwdziałaniu nadmiernym opóźnieniom w transakcjach handlowych jest:</w:t>
      </w:r>
      <w:r w:rsidR="00FA7CD0" w:rsidRPr="00EA0D55">
        <w:rPr>
          <w:rFonts w:ascii="Calibri" w:hAnsi="Calibri" w:cs="Calibri"/>
          <w:color w:val="000000"/>
          <w:sz w:val="22"/>
          <w:szCs w:val="22"/>
        </w:rPr>
        <w:t xml:space="preserve"> </w:t>
      </w:r>
    </w:p>
    <w:p w:rsidR="003F4EDB" w:rsidRPr="00EA0D55" w:rsidRDefault="003F4EDB" w:rsidP="00A21BCB">
      <w:pPr>
        <w:numPr>
          <w:ilvl w:val="4"/>
          <w:numId w:val="43"/>
        </w:numPr>
        <w:tabs>
          <w:tab w:val="clear" w:pos="3600"/>
        </w:tabs>
        <w:spacing w:line="312" w:lineRule="auto"/>
        <w:ind w:left="1560"/>
        <w:jc w:val="both"/>
        <w:rPr>
          <w:rFonts w:ascii="Calibri" w:hAnsi="Calibri" w:cs="Calibri"/>
          <w:i/>
          <w:color w:val="FF0000"/>
          <w:sz w:val="22"/>
          <w:szCs w:val="22"/>
        </w:rPr>
      </w:pPr>
      <w:r w:rsidRPr="00EA0D55">
        <w:rPr>
          <w:rFonts w:ascii="Calibri" w:hAnsi="Calibri" w:cs="Calibri"/>
          <w:i/>
          <w:color w:val="FF0000"/>
          <w:sz w:val="22"/>
          <w:szCs w:val="22"/>
        </w:rPr>
        <w:t>mikro przedsiębiorcą,</w:t>
      </w:r>
    </w:p>
    <w:p w:rsidR="003F4EDB" w:rsidRPr="00EA0D55" w:rsidRDefault="003F4EDB" w:rsidP="00A21BCB">
      <w:pPr>
        <w:numPr>
          <w:ilvl w:val="4"/>
          <w:numId w:val="43"/>
        </w:numPr>
        <w:tabs>
          <w:tab w:val="clear" w:pos="3600"/>
        </w:tabs>
        <w:spacing w:line="312" w:lineRule="auto"/>
        <w:ind w:left="1560"/>
        <w:jc w:val="both"/>
        <w:rPr>
          <w:rFonts w:ascii="Calibri" w:hAnsi="Calibri" w:cs="Calibri"/>
          <w:i/>
          <w:color w:val="FF0000"/>
          <w:sz w:val="22"/>
          <w:szCs w:val="22"/>
        </w:rPr>
      </w:pPr>
      <w:r w:rsidRPr="00EA0D55">
        <w:rPr>
          <w:rFonts w:ascii="Calibri" w:hAnsi="Calibri" w:cs="Calibri"/>
          <w:i/>
          <w:color w:val="FF0000"/>
          <w:sz w:val="22"/>
          <w:szCs w:val="22"/>
        </w:rPr>
        <w:t>małym przedsiębiorcą</w:t>
      </w:r>
    </w:p>
    <w:p w:rsidR="003F4EDB" w:rsidRPr="00EA0D55" w:rsidRDefault="003F4EDB" w:rsidP="00A21BCB">
      <w:pPr>
        <w:numPr>
          <w:ilvl w:val="4"/>
          <w:numId w:val="43"/>
        </w:numPr>
        <w:tabs>
          <w:tab w:val="clear" w:pos="3600"/>
        </w:tabs>
        <w:spacing w:line="312" w:lineRule="auto"/>
        <w:ind w:left="1560"/>
        <w:jc w:val="both"/>
        <w:rPr>
          <w:rFonts w:ascii="Calibri" w:hAnsi="Calibri" w:cs="Calibri"/>
          <w:i/>
          <w:color w:val="FF0000"/>
          <w:sz w:val="22"/>
          <w:szCs w:val="22"/>
        </w:rPr>
      </w:pPr>
      <w:r w:rsidRPr="00EA0D55">
        <w:rPr>
          <w:rFonts w:ascii="Calibri" w:hAnsi="Calibri" w:cs="Calibri"/>
          <w:i/>
          <w:color w:val="FF0000"/>
          <w:sz w:val="22"/>
          <w:szCs w:val="22"/>
        </w:rPr>
        <w:t>średnim przedsiębiorcą,</w:t>
      </w:r>
    </w:p>
    <w:p w:rsidR="003F4EDB" w:rsidRPr="00EA0D55" w:rsidRDefault="003F4EDB" w:rsidP="00A21BCB">
      <w:pPr>
        <w:numPr>
          <w:ilvl w:val="4"/>
          <w:numId w:val="43"/>
        </w:numPr>
        <w:tabs>
          <w:tab w:val="clear" w:pos="3600"/>
        </w:tabs>
        <w:spacing w:line="312" w:lineRule="auto"/>
        <w:ind w:left="1560"/>
        <w:jc w:val="both"/>
        <w:rPr>
          <w:rFonts w:ascii="Calibri" w:hAnsi="Calibri" w:cs="Calibri"/>
          <w:i/>
          <w:sz w:val="22"/>
          <w:szCs w:val="22"/>
        </w:rPr>
      </w:pPr>
      <w:r w:rsidRPr="00EA0D55">
        <w:rPr>
          <w:rFonts w:ascii="Calibri" w:hAnsi="Calibri" w:cs="Calibri"/>
          <w:i/>
          <w:color w:val="FF0000"/>
          <w:sz w:val="22"/>
          <w:szCs w:val="22"/>
        </w:rPr>
        <w:t>dużym przedsiębiorcą.</w:t>
      </w:r>
    </w:p>
    <w:p w:rsidR="003F4EDB" w:rsidRPr="00EA0D55" w:rsidRDefault="003F4EDB" w:rsidP="00A21BCB">
      <w:pPr>
        <w:numPr>
          <w:ilvl w:val="2"/>
          <w:numId w:val="42"/>
        </w:numPr>
        <w:tabs>
          <w:tab w:val="num" w:pos="993"/>
        </w:tabs>
        <w:spacing w:line="312" w:lineRule="auto"/>
        <w:ind w:left="993" w:hanging="426"/>
        <w:jc w:val="both"/>
        <w:rPr>
          <w:rFonts w:ascii="Calibri" w:hAnsi="Calibri" w:cs="Calibri"/>
          <w:sz w:val="22"/>
          <w:szCs w:val="22"/>
        </w:rPr>
      </w:pPr>
      <w:r w:rsidRPr="00EA0D55">
        <w:rPr>
          <w:rFonts w:ascii="Calibri" w:hAnsi="Calibri" w:cs="Calibri"/>
          <w:sz w:val="22"/>
          <w:szCs w:val="22"/>
        </w:rPr>
        <w:t>w rozumieniu ustawy z dnia 11 marca 2004 r. o podatku od towarów i usług:</w:t>
      </w:r>
    </w:p>
    <w:p w:rsidR="003F4EDB" w:rsidRPr="00EA0D55" w:rsidRDefault="003F4EDB" w:rsidP="00A21BCB">
      <w:pPr>
        <w:numPr>
          <w:ilvl w:val="4"/>
          <w:numId w:val="44"/>
        </w:numPr>
        <w:tabs>
          <w:tab w:val="clear" w:pos="3600"/>
        </w:tabs>
        <w:spacing w:line="312" w:lineRule="auto"/>
        <w:ind w:left="1560"/>
        <w:jc w:val="both"/>
        <w:rPr>
          <w:rFonts w:ascii="Calibri" w:hAnsi="Calibri" w:cs="Calibri"/>
          <w:i/>
          <w:color w:val="FF0000"/>
          <w:sz w:val="22"/>
          <w:szCs w:val="22"/>
        </w:rPr>
      </w:pPr>
      <w:r w:rsidRPr="00EA0D55">
        <w:rPr>
          <w:rFonts w:ascii="Calibri" w:hAnsi="Calibri" w:cs="Calibri"/>
          <w:i/>
          <w:color w:val="FF0000"/>
          <w:sz w:val="22"/>
          <w:szCs w:val="22"/>
        </w:rPr>
        <w:t>jest zarejestrowany jako podatnik VAT czynny,</w:t>
      </w:r>
    </w:p>
    <w:p w:rsidR="003F4EDB" w:rsidRPr="00EA0D55" w:rsidRDefault="003F4EDB" w:rsidP="00A21BCB">
      <w:pPr>
        <w:numPr>
          <w:ilvl w:val="4"/>
          <w:numId w:val="44"/>
        </w:numPr>
        <w:tabs>
          <w:tab w:val="clear" w:pos="3600"/>
        </w:tabs>
        <w:spacing w:line="312" w:lineRule="auto"/>
        <w:ind w:left="1560"/>
        <w:jc w:val="both"/>
        <w:rPr>
          <w:rFonts w:ascii="Calibri" w:hAnsi="Calibri" w:cs="Calibri"/>
          <w:i/>
          <w:color w:val="FF0000"/>
          <w:sz w:val="22"/>
          <w:szCs w:val="22"/>
        </w:rPr>
      </w:pPr>
      <w:r w:rsidRPr="00EA0D55">
        <w:rPr>
          <w:rFonts w:ascii="Calibri" w:hAnsi="Calibri" w:cs="Calibri"/>
          <w:i/>
          <w:color w:val="FF0000"/>
          <w:sz w:val="22"/>
          <w:szCs w:val="22"/>
        </w:rPr>
        <w:t>jest zarejestrowany jako podatnik VAT zwolniony,</w:t>
      </w:r>
    </w:p>
    <w:p w:rsidR="003F4EDB" w:rsidRPr="00EA0D55" w:rsidRDefault="003F4EDB" w:rsidP="00A21BCB">
      <w:pPr>
        <w:numPr>
          <w:ilvl w:val="4"/>
          <w:numId w:val="44"/>
        </w:numPr>
        <w:tabs>
          <w:tab w:val="clear" w:pos="3600"/>
        </w:tabs>
        <w:spacing w:line="312" w:lineRule="auto"/>
        <w:ind w:left="1560"/>
        <w:jc w:val="both"/>
        <w:rPr>
          <w:rFonts w:ascii="Calibri" w:hAnsi="Calibri" w:cs="Calibri"/>
          <w:i/>
          <w:color w:val="FF0000"/>
          <w:sz w:val="22"/>
          <w:szCs w:val="22"/>
        </w:rPr>
      </w:pPr>
      <w:r w:rsidRPr="00EA0D55">
        <w:rPr>
          <w:rFonts w:ascii="Calibri" w:hAnsi="Calibri" w:cs="Calibri"/>
          <w:i/>
          <w:color w:val="FF0000"/>
          <w:sz w:val="22"/>
          <w:szCs w:val="22"/>
        </w:rPr>
        <w:t>nie jest zarejestrowany jako podatnik VAT czynny ani jako podatnik VAT zwolniony</w:t>
      </w:r>
    </w:p>
    <w:p w:rsidR="00F9178B"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Wykonawca oświadcza, że wskazany w § </w:t>
      </w:r>
      <w:r w:rsidR="007B0930" w:rsidRPr="00EA0D55">
        <w:rPr>
          <w:rFonts w:ascii="Calibri" w:hAnsi="Calibri" w:cs="Calibri"/>
          <w:sz w:val="22"/>
          <w:szCs w:val="22"/>
        </w:rPr>
        <w:t>8</w:t>
      </w:r>
      <w:r w:rsidRPr="00EA0D55">
        <w:rPr>
          <w:rFonts w:ascii="Calibri" w:hAnsi="Calibri" w:cs="Calibri"/>
          <w:sz w:val="22"/>
          <w:szCs w:val="22"/>
        </w:rPr>
        <w:t xml:space="preserve"> ust. </w:t>
      </w:r>
      <w:r w:rsidR="00D54E3A">
        <w:rPr>
          <w:rFonts w:ascii="Calibri" w:hAnsi="Calibri" w:cs="Calibri"/>
          <w:sz w:val="22"/>
          <w:szCs w:val="22"/>
        </w:rPr>
        <w:t>13</w:t>
      </w:r>
      <w:r w:rsidRPr="00EA0D55">
        <w:rPr>
          <w:rFonts w:ascii="Calibri" w:hAnsi="Calibri" w:cs="Calibri"/>
          <w:sz w:val="22"/>
          <w:szCs w:val="22"/>
        </w:rPr>
        <w:t xml:space="preserve"> umowy rachunek do celów płatności  należności wynikających z umowy jest zawarty w wykazie podmiotów, o którym mowa w art. 96b ust. 1 pkt 2) Ustawy z dnia z dnia 11 marca 2004 r. o podatku od towarów i, zwanym dalej w umowie wyka</w:t>
      </w:r>
      <w:r w:rsidR="003F4EDB" w:rsidRPr="00EA0D55">
        <w:rPr>
          <w:rFonts w:ascii="Calibri" w:hAnsi="Calibri" w:cs="Calibri"/>
          <w:sz w:val="22"/>
          <w:szCs w:val="22"/>
        </w:rPr>
        <w:t xml:space="preserve">zem. Wykonawca zobowiązuje się </w:t>
      </w:r>
      <w:r w:rsidRPr="00EA0D55">
        <w:rPr>
          <w:rFonts w:ascii="Calibri" w:hAnsi="Calibri" w:cs="Calibri"/>
          <w:sz w:val="22"/>
          <w:szCs w:val="22"/>
        </w:rPr>
        <w:t>do niezwłocznego pisemnego zawiadomienia Zamawiają</w:t>
      </w:r>
      <w:r w:rsidR="003F4EDB" w:rsidRPr="00EA0D55">
        <w:rPr>
          <w:rFonts w:ascii="Calibri" w:hAnsi="Calibri" w:cs="Calibri"/>
          <w:sz w:val="22"/>
          <w:szCs w:val="22"/>
        </w:rPr>
        <w:t xml:space="preserve">cego, jeżeli rachunek wskazany </w:t>
      </w:r>
      <w:r w:rsidRPr="00EA0D55">
        <w:rPr>
          <w:rFonts w:ascii="Calibri" w:hAnsi="Calibri" w:cs="Calibri"/>
          <w:sz w:val="22"/>
          <w:szCs w:val="22"/>
        </w:rPr>
        <w:t xml:space="preserve">w § </w:t>
      </w:r>
      <w:r w:rsidR="007B0930" w:rsidRPr="00EA0D55">
        <w:rPr>
          <w:rFonts w:ascii="Calibri" w:hAnsi="Calibri" w:cs="Calibri"/>
          <w:sz w:val="22"/>
          <w:szCs w:val="22"/>
        </w:rPr>
        <w:t>8</w:t>
      </w:r>
      <w:r w:rsidRPr="00EA0D55">
        <w:rPr>
          <w:rFonts w:ascii="Calibri" w:hAnsi="Calibri" w:cs="Calibri"/>
          <w:sz w:val="22"/>
          <w:szCs w:val="22"/>
        </w:rPr>
        <w:t xml:space="preserve"> ust. </w:t>
      </w:r>
      <w:r w:rsidR="00D54E3A">
        <w:rPr>
          <w:rFonts w:ascii="Calibri" w:hAnsi="Calibri" w:cs="Calibri"/>
          <w:sz w:val="22"/>
          <w:szCs w:val="22"/>
        </w:rPr>
        <w:t>13</w:t>
      </w:r>
      <w:r w:rsidRPr="00EA0D55">
        <w:rPr>
          <w:rFonts w:ascii="Calibri" w:hAnsi="Calibri" w:cs="Calibri"/>
          <w:sz w:val="22"/>
          <w:szCs w:val="22"/>
        </w:rPr>
        <w:t xml:space="preserve"> umowy zostanie usunięty z  wykazu i wskazania, w formie pisemnej, nowego rachunku, zawartego w wykazie.</w:t>
      </w:r>
    </w:p>
    <w:p w:rsidR="004736D5" w:rsidRPr="00EA0D55" w:rsidRDefault="00F9178B" w:rsidP="00A21BCB">
      <w:pPr>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Zamawiający oświadcza, że należności Wykonawcy wynikające z umowy będzie płacił  przy zastosowaniu</w:t>
      </w:r>
      <w:r w:rsidRPr="00EA0D55">
        <w:rPr>
          <w:rFonts w:ascii="Calibri" w:hAnsi="Calibri" w:cs="Calibri"/>
          <w:color w:val="000000"/>
          <w:sz w:val="22"/>
          <w:szCs w:val="22"/>
        </w:rPr>
        <w:t xml:space="preserve"> mechanizmu podzielonej płatności, o którym mowa w art. 108a ustawy z dnia </w:t>
      </w:r>
      <w:r w:rsidRPr="00EA0D55">
        <w:rPr>
          <w:rFonts w:ascii="Calibri" w:hAnsi="Calibri" w:cs="Calibri"/>
          <w:color w:val="000000"/>
          <w:sz w:val="22"/>
          <w:szCs w:val="22"/>
        </w:rPr>
        <w:br/>
        <w:t>11 marca 2004 r. o podatku od towarów i usług</w:t>
      </w:r>
      <w:r w:rsidR="003F4EDB" w:rsidRPr="00EA0D55">
        <w:rPr>
          <w:rFonts w:ascii="Calibri" w:hAnsi="Calibri" w:cs="Calibri"/>
          <w:color w:val="000000"/>
          <w:sz w:val="22"/>
          <w:szCs w:val="22"/>
        </w:rPr>
        <w:t>.</w:t>
      </w:r>
    </w:p>
    <w:p w:rsidR="004A451B" w:rsidRPr="00EA0D55" w:rsidRDefault="004A451B" w:rsidP="00A21BCB">
      <w:pPr>
        <w:pStyle w:val="Tekstpodstawowywcity"/>
        <w:widowControl w:val="0"/>
        <w:numPr>
          <w:ilvl w:val="0"/>
          <w:numId w:val="16"/>
        </w:numPr>
        <w:spacing w:line="312" w:lineRule="auto"/>
        <w:jc w:val="both"/>
        <w:rPr>
          <w:rFonts w:ascii="Calibri" w:hAnsi="Calibri" w:cs="Calibri"/>
          <w:color w:val="FF0000"/>
          <w:sz w:val="22"/>
          <w:szCs w:val="22"/>
        </w:rPr>
      </w:pPr>
      <w:r w:rsidRPr="00EA0D55">
        <w:rPr>
          <w:rFonts w:ascii="Calibri" w:hAnsi="Calibri" w:cs="Calibri"/>
          <w:color w:val="FF0000"/>
          <w:sz w:val="22"/>
          <w:szCs w:val="22"/>
        </w:rPr>
        <w:lastRenderedPageBreak/>
        <w:t xml:space="preserve">Wykonawca oświadcza, że jego beneficjentem rzeczywistym w rozumieniu przepisów ustawy </w:t>
      </w:r>
      <w:r w:rsidRPr="00EA0D55">
        <w:rPr>
          <w:rFonts w:ascii="Calibri" w:hAnsi="Calibri" w:cs="Calibri"/>
          <w:color w:val="FF0000"/>
          <w:sz w:val="22"/>
          <w:szCs w:val="22"/>
        </w:rPr>
        <w:br/>
        <w:t>z dnia 1 marca 2018 r. o przeciwdziałaniu praniu pieniędzy oraz finansowaniu terroryzmu jest (</w:t>
      </w:r>
      <w:r w:rsidRPr="00EA0D55">
        <w:rPr>
          <w:rFonts w:ascii="Calibri" w:hAnsi="Calibri" w:cs="Calibri"/>
          <w:b/>
          <w:color w:val="FF0000"/>
          <w:sz w:val="22"/>
          <w:szCs w:val="22"/>
        </w:rPr>
        <w:t>imiona i nazwiska, bez numeru PESEL</w:t>
      </w:r>
      <w:r w:rsidRPr="00EA0D55">
        <w:rPr>
          <w:rFonts w:ascii="Calibri" w:hAnsi="Calibri" w:cs="Calibri"/>
          <w:color w:val="FF0000"/>
          <w:sz w:val="22"/>
          <w:szCs w:val="22"/>
        </w:rPr>
        <w:t>) .............................................................</w:t>
      </w:r>
    </w:p>
    <w:p w:rsidR="004A451B" w:rsidRPr="00EA0D55" w:rsidRDefault="004A451B" w:rsidP="00A21BCB">
      <w:pPr>
        <w:pStyle w:val="Tekstpodstawowywcity"/>
        <w:widowControl w:val="0"/>
        <w:numPr>
          <w:ilvl w:val="0"/>
          <w:numId w:val="16"/>
        </w:numPr>
        <w:spacing w:line="312" w:lineRule="auto"/>
        <w:jc w:val="both"/>
        <w:rPr>
          <w:rFonts w:ascii="Calibri" w:hAnsi="Calibri" w:cs="Calibri"/>
          <w:sz w:val="22"/>
          <w:szCs w:val="22"/>
        </w:rPr>
      </w:pPr>
      <w:r w:rsidRPr="00EA0D55">
        <w:rPr>
          <w:rFonts w:ascii="Calibri" w:hAnsi="Calibri" w:cs="Calibri"/>
          <w:sz w:val="22"/>
          <w:szCs w:val="22"/>
        </w:rPr>
        <w:t xml:space="preserve">Wykonawca zobowiązuje się do niezwłocznego poinformowania </w:t>
      </w:r>
      <w:r w:rsidR="00D54E3A">
        <w:rPr>
          <w:rFonts w:ascii="Calibri" w:hAnsi="Calibri" w:cs="Calibri"/>
          <w:sz w:val="22"/>
          <w:szCs w:val="22"/>
        </w:rPr>
        <w:t xml:space="preserve">Zamawiającego </w:t>
      </w:r>
      <w:r w:rsidRPr="00EA0D55">
        <w:rPr>
          <w:rFonts w:ascii="Calibri" w:hAnsi="Calibri" w:cs="Calibri"/>
          <w:iCs/>
          <w:sz w:val="22"/>
          <w:szCs w:val="22"/>
        </w:rPr>
        <w:t>o zmianie osoby jego beneficjenta rzeczywistego i aktualizacji oś</w:t>
      </w:r>
      <w:r w:rsidR="004A0746" w:rsidRPr="00EA0D55">
        <w:rPr>
          <w:rFonts w:ascii="Calibri" w:hAnsi="Calibri" w:cs="Calibri"/>
          <w:iCs/>
          <w:sz w:val="22"/>
          <w:szCs w:val="22"/>
        </w:rPr>
        <w:t xml:space="preserve">wiadczenia wskazanego </w:t>
      </w:r>
      <w:r w:rsidR="004A0746" w:rsidRPr="00EA0D55">
        <w:rPr>
          <w:rFonts w:ascii="Calibri" w:hAnsi="Calibri" w:cs="Calibri"/>
          <w:iCs/>
          <w:sz w:val="22"/>
          <w:szCs w:val="22"/>
        </w:rPr>
        <w:br/>
        <w:t xml:space="preserve">w ust. </w:t>
      </w:r>
      <w:r w:rsidR="00D54E3A">
        <w:rPr>
          <w:rFonts w:ascii="Calibri" w:hAnsi="Calibri" w:cs="Calibri"/>
          <w:iCs/>
          <w:sz w:val="22"/>
          <w:szCs w:val="22"/>
        </w:rPr>
        <w:t>22</w:t>
      </w:r>
      <w:r w:rsidRPr="00EA0D55">
        <w:rPr>
          <w:rFonts w:ascii="Calibri" w:hAnsi="Calibri" w:cs="Calibri"/>
          <w:iCs/>
          <w:sz w:val="22"/>
          <w:szCs w:val="22"/>
        </w:rPr>
        <w:t xml:space="preserve"> powyżej, bez potrzeby zawierania aneksu</w:t>
      </w:r>
      <w:r w:rsidRPr="00EA0D55">
        <w:rPr>
          <w:rFonts w:ascii="Calibri" w:hAnsi="Calibri" w:cs="Calibri"/>
          <w:sz w:val="22"/>
          <w:szCs w:val="22"/>
        </w:rPr>
        <w:t xml:space="preserve"> </w:t>
      </w:r>
      <w:r w:rsidRPr="00EA0D55">
        <w:rPr>
          <w:rFonts w:ascii="Calibri" w:hAnsi="Calibri" w:cs="Calibri"/>
          <w:iCs/>
          <w:sz w:val="22"/>
          <w:szCs w:val="22"/>
        </w:rPr>
        <w:t>do umowy.</w:t>
      </w:r>
    </w:p>
    <w:p w:rsidR="00F9178B" w:rsidRPr="00EA0D55" w:rsidRDefault="00F9178B" w:rsidP="00A21BCB">
      <w:pPr>
        <w:pStyle w:val="Nagwek4"/>
        <w:spacing w:before="240" w:line="312" w:lineRule="auto"/>
        <w:jc w:val="both"/>
        <w:rPr>
          <w:rFonts w:ascii="Calibri" w:hAnsi="Calibri" w:cs="Calibri"/>
          <w:sz w:val="22"/>
          <w:szCs w:val="22"/>
          <w:u w:val="none"/>
        </w:rPr>
      </w:pPr>
      <w:r w:rsidRPr="00EA0D55">
        <w:rPr>
          <w:rFonts w:ascii="Calibri" w:hAnsi="Calibri" w:cs="Calibri"/>
          <w:sz w:val="22"/>
          <w:szCs w:val="22"/>
          <w:u w:val="none"/>
        </w:rPr>
        <w:t>GWARANCJA  ORAZ  RĘKOJMIA</w:t>
      </w:r>
    </w:p>
    <w:p w:rsidR="00F9178B" w:rsidRPr="00EA0D55" w:rsidRDefault="00F9178B" w:rsidP="00A21BCB">
      <w:pPr>
        <w:keepNext/>
        <w:spacing w:after="120" w:line="312" w:lineRule="auto"/>
        <w:jc w:val="center"/>
        <w:rPr>
          <w:rFonts w:ascii="Calibri" w:hAnsi="Calibri" w:cs="Calibri"/>
          <w:b/>
          <w:sz w:val="22"/>
          <w:szCs w:val="22"/>
        </w:rPr>
      </w:pPr>
      <w:r w:rsidRPr="00EA0D55">
        <w:rPr>
          <w:rFonts w:ascii="Calibri" w:hAnsi="Calibri" w:cs="Calibri"/>
          <w:b/>
          <w:sz w:val="22"/>
          <w:szCs w:val="22"/>
        </w:rPr>
        <w:t xml:space="preserve">§ </w:t>
      </w:r>
      <w:r w:rsidR="007B0930" w:rsidRPr="00EA0D55">
        <w:rPr>
          <w:rFonts w:ascii="Calibri" w:hAnsi="Calibri" w:cs="Calibri"/>
          <w:b/>
          <w:sz w:val="22"/>
          <w:szCs w:val="22"/>
        </w:rPr>
        <w:t>9</w:t>
      </w:r>
    </w:p>
    <w:p w:rsidR="00F9178B" w:rsidRPr="00EA0D55" w:rsidRDefault="00F9178B" w:rsidP="00A21BCB">
      <w:pPr>
        <w:numPr>
          <w:ilvl w:val="0"/>
          <w:numId w:val="22"/>
        </w:numPr>
        <w:spacing w:line="312" w:lineRule="auto"/>
        <w:jc w:val="both"/>
        <w:rPr>
          <w:rFonts w:ascii="Calibri" w:hAnsi="Calibri" w:cs="Calibri"/>
          <w:sz w:val="22"/>
          <w:szCs w:val="22"/>
        </w:rPr>
      </w:pPr>
      <w:r w:rsidRPr="00EA0D55">
        <w:rPr>
          <w:rFonts w:ascii="Calibri" w:hAnsi="Calibri" w:cs="Calibri"/>
          <w:sz w:val="22"/>
          <w:szCs w:val="22"/>
        </w:rPr>
        <w:t>Wykonawca jest odpowiedzialny względem Zamawiającego z tytułu gwarancji i rękojmi za wady przedmiotu umowy powstałe w okresie gwarancji - przez okres jej udzielania oraz w okresie rękojmi - przez okres rękojmi wynikający z przepisów kodeksu cywilnego.</w:t>
      </w:r>
    </w:p>
    <w:p w:rsidR="00F9178B" w:rsidRPr="00EA0D55" w:rsidRDefault="00F9178B" w:rsidP="00A21BCB">
      <w:pPr>
        <w:numPr>
          <w:ilvl w:val="0"/>
          <w:numId w:val="22"/>
        </w:numPr>
        <w:spacing w:line="312" w:lineRule="auto"/>
        <w:jc w:val="both"/>
        <w:rPr>
          <w:rFonts w:ascii="Calibri" w:hAnsi="Calibri" w:cs="Calibri"/>
          <w:sz w:val="22"/>
          <w:szCs w:val="22"/>
        </w:rPr>
      </w:pPr>
      <w:r w:rsidRPr="00EA0D55">
        <w:rPr>
          <w:rFonts w:ascii="Calibri" w:hAnsi="Calibri" w:cs="Calibri"/>
          <w:sz w:val="22"/>
          <w:szCs w:val="22"/>
        </w:rPr>
        <w:t xml:space="preserve">Strony ustalają, że okresy gwarancji i rękojmi rozpoczynają się z dniem podpisania bezusterkowego protokołu odbioru końcowego. Po upływie terminu udzielonej gwarancji Wykonawca odpowiada z tytułu rękojmi za wady. </w:t>
      </w:r>
    </w:p>
    <w:p w:rsidR="00F9178B" w:rsidRPr="00EA0D55" w:rsidRDefault="00F9178B" w:rsidP="00A21BCB">
      <w:pPr>
        <w:numPr>
          <w:ilvl w:val="0"/>
          <w:numId w:val="22"/>
        </w:numPr>
        <w:spacing w:line="312" w:lineRule="auto"/>
        <w:jc w:val="both"/>
        <w:rPr>
          <w:rFonts w:ascii="Calibri" w:hAnsi="Calibri" w:cs="Calibri"/>
          <w:sz w:val="22"/>
          <w:szCs w:val="22"/>
        </w:rPr>
      </w:pPr>
      <w:r w:rsidRPr="00EA0D55">
        <w:rPr>
          <w:rFonts w:ascii="Calibri" w:hAnsi="Calibri" w:cs="Calibri"/>
          <w:sz w:val="22"/>
          <w:szCs w:val="22"/>
        </w:rPr>
        <w:t xml:space="preserve">Wykonawca udziela gwarancji na przedmiot umowy na okres </w:t>
      </w:r>
      <w:r w:rsidR="006076AB">
        <w:rPr>
          <w:rFonts w:ascii="Calibri" w:hAnsi="Calibri" w:cs="Calibri"/>
          <w:b/>
          <w:sz w:val="22"/>
          <w:szCs w:val="22"/>
        </w:rPr>
        <w:t>36</w:t>
      </w:r>
      <w:r w:rsidRPr="00EA0D55">
        <w:rPr>
          <w:rFonts w:ascii="Calibri" w:hAnsi="Calibri" w:cs="Calibri"/>
          <w:b/>
          <w:sz w:val="22"/>
          <w:szCs w:val="22"/>
        </w:rPr>
        <w:t xml:space="preserve"> miesięcy</w:t>
      </w:r>
      <w:r w:rsidRPr="00EA0D55">
        <w:rPr>
          <w:rFonts w:ascii="Calibri" w:hAnsi="Calibri" w:cs="Calibri"/>
          <w:sz w:val="22"/>
          <w:szCs w:val="22"/>
        </w:rPr>
        <w:t xml:space="preserve"> od daty podpisania bezusterkowego protokołu odbioru końcowego.</w:t>
      </w:r>
    </w:p>
    <w:p w:rsidR="00F9178B" w:rsidRPr="00EA0D55" w:rsidRDefault="00F9178B" w:rsidP="00A21BCB">
      <w:pPr>
        <w:numPr>
          <w:ilvl w:val="0"/>
          <w:numId w:val="22"/>
        </w:numPr>
        <w:spacing w:line="312" w:lineRule="auto"/>
        <w:jc w:val="both"/>
        <w:rPr>
          <w:rFonts w:ascii="Calibri" w:hAnsi="Calibri" w:cs="Calibri"/>
          <w:sz w:val="22"/>
          <w:szCs w:val="22"/>
        </w:rPr>
      </w:pPr>
      <w:r w:rsidRPr="00EA0D55">
        <w:rPr>
          <w:rFonts w:ascii="Calibri" w:hAnsi="Calibri" w:cs="Calibri"/>
          <w:sz w:val="22"/>
          <w:szCs w:val="22"/>
        </w:rPr>
        <w:t>Zamawiający może wykonać uprawnienia z tytułu gwarancji niezależnie od uprawnień wynikających z rękojmi.</w:t>
      </w:r>
    </w:p>
    <w:p w:rsidR="00F9178B" w:rsidRPr="00EA0D55" w:rsidRDefault="00F9178B" w:rsidP="00A21BCB">
      <w:pPr>
        <w:numPr>
          <w:ilvl w:val="0"/>
          <w:numId w:val="22"/>
        </w:numPr>
        <w:spacing w:line="312" w:lineRule="auto"/>
        <w:jc w:val="both"/>
        <w:rPr>
          <w:rFonts w:ascii="Calibri" w:hAnsi="Calibri" w:cs="Calibri"/>
          <w:sz w:val="22"/>
          <w:szCs w:val="22"/>
        </w:rPr>
      </w:pPr>
      <w:r w:rsidRPr="00EA0D55">
        <w:rPr>
          <w:rFonts w:ascii="Calibri" w:hAnsi="Calibri" w:cs="Calibri"/>
          <w:b/>
          <w:sz w:val="22"/>
          <w:szCs w:val="22"/>
        </w:rPr>
        <w:t>Postępowanie przy wystąpieniu wad w okresie gwarancji i rękojmi:</w:t>
      </w:r>
    </w:p>
    <w:p w:rsidR="00F9178B" w:rsidRPr="00EA0D55" w:rsidRDefault="00F9178B" w:rsidP="00A21BCB">
      <w:pPr>
        <w:numPr>
          <w:ilvl w:val="1"/>
          <w:numId w:val="23"/>
        </w:numPr>
        <w:spacing w:line="312" w:lineRule="auto"/>
        <w:jc w:val="both"/>
        <w:rPr>
          <w:rFonts w:ascii="Calibri" w:hAnsi="Calibri" w:cs="Calibri"/>
          <w:sz w:val="22"/>
          <w:szCs w:val="22"/>
        </w:rPr>
      </w:pPr>
      <w:r w:rsidRPr="00EA0D55">
        <w:rPr>
          <w:rFonts w:ascii="Calibri" w:hAnsi="Calibri" w:cs="Calibri"/>
          <w:sz w:val="22"/>
          <w:szCs w:val="22"/>
        </w:rPr>
        <w:t xml:space="preserve">O wykryciu wady Zamawiający zawiadomi Wykonawcę niezwłocznie w formie pisemnej lub na adres e-mail </w:t>
      </w:r>
      <w:r w:rsidR="003F4EDB" w:rsidRPr="00EA0D55">
        <w:rPr>
          <w:rFonts w:ascii="Calibri" w:hAnsi="Calibri" w:cs="Calibri"/>
          <w:sz w:val="22"/>
          <w:szCs w:val="22"/>
        </w:rPr>
        <w:t>.........................................</w:t>
      </w:r>
      <w:r w:rsidR="00FA7CD0" w:rsidRPr="00EA0D55">
        <w:rPr>
          <w:rFonts w:ascii="Calibri" w:hAnsi="Calibri" w:cs="Calibri"/>
          <w:sz w:val="22"/>
          <w:szCs w:val="22"/>
        </w:rPr>
        <w:t>.</w:t>
      </w:r>
    </w:p>
    <w:p w:rsidR="00F9178B" w:rsidRPr="00EA0D55" w:rsidRDefault="00F9178B" w:rsidP="00A21BCB">
      <w:pPr>
        <w:pStyle w:val="Tekstpodstawowywcity"/>
        <w:numPr>
          <w:ilvl w:val="1"/>
          <w:numId w:val="23"/>
        </w:numPr>
        <w:spacing w:line="312" w:lineRule="auto"/>
        <w:jc w:val="both"/>
        <w:rPr>
          <w:rFonts w:ascii="Calibri" w:hAnsi="Calibri" w:cs="Calibri"/>
          <w:sz w:val="22"/>
          <w:szCs w:val="22"/>
        </w:rPr>
      </w:pPr>
      <w:r w:rsidRPr="00EA0D55">
        <w:rPr>
          <w:rFonts w:ascii="Calibri" w:hAnsi="Calibri" w:cs="Calibri"/>
          <w:sz w:val="22"/>
          <w:szCs w:val="22"/>
        </w:rPr>
        <w:t xml:space="preserve">Wykonawca zobowiązuje się przystąpić do usunięcia wady w ciągu </w:t>
      </w:r>
      <w:r w:rsidR="006076AB">
        <w:rPr>
          <w:rFonts w:ascii="Calibri" w:hAnsi="Calibri" w:cs="Calibri"/>
          <w:b/>
          <w:sz w:val="22"/>
          <w:szCs w:val="22"/>
        </w:rPr>
        <w:t>48</w:t>
      </w:r>
      <w:r w:rsidRPr="00EA0D55">
        <w:rPr>
          <w:rFonts w:ascii="Calibri" w:hAnsi="Calibri" w:cs="Calibri"/>
          <w:b/>
          <w:sz w:val="22"/>
          <w:szCs w:val="22"/>
        </w:rPr>
        <w:t xml:space="preserve"> godzin</w:t>
      </w:r>
      <w:r w:rsidRPr="00EA0D55">
        <w:rPr>
          <w:rFonts w:ascii="Calibri" w:hAnsi="Calibri" w:cs="Calibri"/>
          <w:sz w:val="22"/>
          <w:szCs w:val="22"/>
        </w:rPr>
        <w:t xml:space="preserve"> od otrzymania zgłoszenia od Zamawiającego o wykryciu wady.</w:t>
      </w:r>
    </w:p>
    <w:p w:rsidR="00F9178B" w:rsidRPr="00EA0D55" w:rsidRDefault="00F9178B" w:rsidP="00A21BCB">
      <w:pPr>
        <w:pStyle w:val="Tekstpodstawowywcity"/>
        <w:numPr>
          <w:ilvl w:val="1"/>
          <w:numId w:val="23"/>
        </w:numPr>
        <w:spacing w:line="312" w:lineRule="auto"/>
        <w:jc w:val="both"/>
        <w:rPr>
          <w:rFonts w:ascii="Calibri" w:hAnsi="Calibri" w:cs="Calibri"/>
          <w:sz w:val="22"/>
          <w:szCs w:val="22"/>
        </w:rPr>
      </w:pPr>
      <w:r w:rsidRPr="00EA0D55">
        <w:rPr>
          <w:rFonts w:ascii="Calibri" w:hAnsi="Calibri" w:cs="Calibri"/>
          <w:sz w:val="22"/>
          <w:szCs w:val="22"/>
        </w:rPr>
        <w:t>Istnienie wad powinno być stwierdzone protokolarnie przy udziale Zamawiającego i Wykonawcy. Jeżeli Wykonawca w terminie określonym w pkt 2) nie przystąpi do spisania protokołu wspólnie z Zamawiającym – wiążący dla Stron jest protokół sporządzony przez Zamawiającego.</w:t>
      </w:r>
    </w:p>
    <w:p w:rsidR="00F9178B" w:rsidRPr="003D0ECB" w:rsidRDefault="00F9178B" w:rsidP="00A21BCB">
      <w:pPr>
        <w:pStyle w:val="Tekstpodstawowywcity"/>
        <w:numPr>
          <w:ilvl w:val="1"/>
          <w:numId w:val="23"/>
        </w:numPr>
        <w:spacing w:line="312" w:lineRule="auto"/>
        <w:jc w:val="both"/>
        <w:rPr>
          <w:rFonts w:ascii="Calibri" w:hAnsi="Calibri" w:cs="Calibri"/>
          <w:sz w:val="22"/>
          <w:szCs w:val="22"/>
        </w:rPr>
      </w:pPr>
      <w:r w:rsidRPr="00EA0D55">
        <w:rPr>
          <w:rFonts w:ascii="Calibri" w:hAnsi="Calibri" w:cs="Calibri"/>
          <w:sz w:val="22"/>
          <w:szCs w:val="22"/>
        </w:rPr>
        <w:t xml:space="preserve">Termin usunięcia wad określa Zamawiający w protokole, o którym mowa w pkt 3). Usunięcie wad przez Wykonawcę zostanie potwierdzone protokolarnie przez </w:t>
      </w:r>
      <w:r w:rsidRPr="003D0ECB">
        <w:rPr>
          <w:rFonts w:ascii="Calibri" w:hAnsi="Calibri" w:cs="Calibri"/>
          <w:sz w:val="22"/>
          <w:szCs w:val="22"/>
        </w:rPr>
        <w:t>Zamawiającego i Wykonawcę.</w:t>
      </w:r>
    </w:p>
    <w:p w:rsidR="00F9178B" w:rsidRPr="003D0ECB" w:rsidRDefault="00F9178B" w:rsidP="00A21BCB">
      <w:pPr>
        <w:pStyle w:val="Tekstpodstawowywcity"/>
        <w:numPr>
          <w:ilvl w:val="1"/>
          <w:numId w:val="23"/>
        </w:numPr>
        <w:spacing w:line="312" w:lineRule="auto"/>
        <w:jc w:val="both"/>
        <w:rPr>
          <w:rFonts w:ascii="Calibri" w:hAnsi="Calibri" w:cs="Calibri"/>
          <w:sz w:val="22"/>
          <w:szCs w:val="22"/>
        </w:rPr>
      </w:pPr>
      <w:r w:rsidRPr="003D0ECB">
        <w:rPr>
          <w:rFonts w:ascii="Calibri" w:hAnsi="Calibri" w:cs="Calibri"/>
          <w:sz w:val="22"/>
          <w:szCs w:val="22"/>
        </w:rPr>
        <w:t>Wady nieusunięte w terminie, o którym mowa w pkt 4), których Wykonawca nie usunie pomimo pisemnego wezwania Zamawiającego w terminie w nim wyznaczonym, mogą być zlecone przez Zamawiającego do usunięcia innym osobom na koszt i niebezpieczeństwo Wykonawcy (zastępcze wykonanie).</w:t>
      </w:r>
    </w:p>
    <w:p w:rsidR="00F9178B" w:rsidRPr="003D0ECB" w:rsidRDefault="00F9178B" w:rsidP="00A21BCB">
      <w:pPr>
        <w:pStyle w:val="Tekstpodstawowywcity"/>
        <w:numPr>
          <w:ilvl w:val="1"/>
          <w:numId w:val="23"/>
        </w:numPr>
        <w:spacing w:line="312" w:lineRule="auto"/>
        <w:jc w:val="both"/>
        <w:rPr>
          <w:rFonts w:ascii="Calibri" w:hAnsi="Calibri" w:cs="Calibri"/>
          <w:sz w:val="22"/>
          <w:szCs w:val="22"/>
        </w:rPr>
      </w:pPr>
      <w:r w:rsidRPr="003D0ECB">
        <w:rPr>
          <w:rFonts w:ascii="Calibri" w:hAnsi="Calibri" w:cs="Calibri"/>
          <w:sz w:val="22"/>
          <w:szCs w:val="22"/>
        </w:rPr>
        <w:t xml:space="preserve">W sytuacji zastępczego wykonania rozliczenie z Wykonawcą kosztów z tego tytułu nastąpi na podstawie noty obciążeniowej Zamawiającego, którą Wykonawca będzie zobowiązany zapłacić w terminie </w:t>
      </w:r>
      <w:r w:rsidRPr="003D0ECB">
        <w:rPr>
          <w:rFonts w:ascii="Calibri" w:hAnsi="Calibri" w:cs="Calibri"/>
          <w:b/>
          <w:sz w:val="22"/>
          <w:szCs w:val="22"/>
        </w:rPr>
        <w:t>30 dni</w:t>
      </w:r>
      <w:r w:rsidRPr="003D0ECB">
        <w:rPr>
          <w:rFonts w:ascii="Calibri" w:hAnsi="Calibri" w:cs="Calibri"/>
          <w:sz w:val="22"/>
          <w:szCs w:val="22"/>
        </w:rPr>
        <w:t xml:space="preserve"> od daty jej wystawienia.</w:t>
      </w:r>
    </w:p>
    <w:p w:rsidR="00F9178B" w:rsidRPr="00EA0D55" w:rsidRDefault="00F9178B" w:rsidP="00A21BCB">
      <w:pPr>
        <w:pStyle w:val="Nagwek4"/>
        <w:spacing w:before="360" w:line="312" w:lineRule="auto"/>
        <w:jc w:val="both"/>
        <w:rPr>
          <w:rFonts w:ascii="Calibri" w:hAnsi="Calibri" w:cs="Calibri"/>
          <w:sz w:val="22"/>
          <w:szCs w:val="22"/>
          <w:u w:val="none"/>
        </w:rPr>
      </w:pPr>
      <w:r w:rsidRPr="003D0ECB">
        <w:rPr>
          <w:rFonts w:ascii="Calibri" w:hAnsi="Calibri" w:cs="Calibri"/>
          <w:sz w:val="22"/>
          <w:szCs w:val="22"/>
          <w:u w:val="none"/>
        </w:rPr>
        <w:lastRenderedPageBreak/>
        <w:t>ODPOWIEDZIALNOŚĆ  Z  TYTUŁU  NIEWYKONANIA  LUB  NIENALEŻYTEGO  WYKONANIA  UMOWY</w:t>
      </w:r>
    </w:p>
    <w:p w:rsidR="00F9178B" w:rsidRPr="00EA0D55" w:rsidRDefault="00F9178B" w:rsidP="00A21BCB">
      <w:pPr>
        <w:keepNext/>
        <w:spacing w:before="120" w:after="120" w:line="312" w:lineRule="auto"/>
        <w:jc w:val="center"/>
        <w:rPr>
          <w:rFonts w:ascii="Calibri" w:hAnsi="Calibri" w:cs="Calibri"/>
          <w:b/>
          <w:sz w:val="22"/>
          <w:szCs w:val="22"/>
        </w:rPr>
      </w:pPr>
      <w:r w:rsidRPr="00EA0D55">
        <w:rPr>
          <w:rFonts w:ascii="Calibri" w:hAnsi="Calibri" w:cs="Calibri"/>
          <w:b/>
          <w:sz w:val="22"/>
          <w:szCs w:val="22"/>
        </w:rPr>
        <w:t>§ 1</w:t>
      </w:r>
      <w:r w:rsidR="007B0930" w:rsidRPr="00EA0D55">
        <w:rPr>
          <w:rFonts w:ascii="Calibri" w:hAnsi="Calibri" w:cs="Calibri"/>
          <w:b/>
          <w:sz w:val="22"/>
          <w:szCs w:val="22"/>
        </w:rPr>
        <w:t>0</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 xml:space="preserve">Jeżeli Wykonawca wykonuje przedmiot umowy w sposób wadliwy albo sprzeczny </w:t>
      </w:r>
      <w:r w:rsidRPr="00EA0D55">
        <w:rPr>
          <w:rFonts w:ascii="Calibri" w:hAnsi="Calibri" w:cs="Calibri"/>
          <w:sz w:val="22"/>
          <w:szCs w:val="22"/>
        </w:rPr>
        <w:br/>
        <w:t xml:space="preserve">z niniejszą umową, w tym z naruszeniem terminów z niej wynikających, Zamawiający może wezwać go do zmiany sposobu wykonania i wyznaczyć mu w tym celu odpowiedni termin. </w:t>
      </w:r>
      <w:r w:rsidRPr="00EA0D55">
        <w:rPr>
          <w:rFonts w:ascii="Calibri" w:hAnsi="Calibri" w:cs="Calibri"/>
          <w:sz w:val="22"/>
          <w:szCs w:val="22"/>
        </w:rPr>
        <w:br/>
        <w:t>Po bezskutecznym upływie wyznaczonego terminu Zamawiający może od umowy odstąpić albo powierzyć poprawienie lub dalsze wykonanie przedmiotu umowy innej osobie na koszt i niebezpieczeństwo Wykonawcy (zastępcze wykonanie).</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 xml:space="preserve">Odstąpienie od umowy przez Zamawiającego powinno nastąpić w ciągu </w:t>
      </w:r>
      <w:r w:rsidRPr="00EA0D55">
        <w:rPr>
          <w:rFonts w:ascii="Calibri" w:hAnsi="Calibri" w:cs="Calibri"/>
          <w:b/>
          <w:sz w:val="22"/>
          <w:szCs w:val="22"/>
        </w:rPr>
        <w:t>14 dni</w:t>
      </w:r>
      <w:r w:rsidRPr="00EA0D55">
        <w:rPr>
          <w:rFonts w:ascii="Calibri" w:hAnsi="Calibri" w:cs="Calibri"/>
          <w:sz w:val="22"/>
          <w:szCs w:val="22"/>
        </w:rPr>
        <w:t xml:space="preserve"> od daty bezskutecznego upływu terminu, o którym mowa w ust.1, w formie pisemnej i powinno zawierać uzasadnienie.</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 xml:space="preserve">W sytuacji, o której mowa w ust. 1 rozliczenie z Wykonawcą kosztów zastępczego wykonania nastąpi na podstawie noty obciążeniowej Zamawiającego, którą Wykonawca będzie zobowiązany zapłacić w terminie </w:t>
      </w:r>
      <w:r w:rsidRPr="00EA0D55">
        <w:rPr>
          <w:rFonts w:ascii="Calibri" w:hAnsi="Calibri" w:cs="Calibri"/>
          <w:b/>
          <w:sz w:val="22"/>
          <w:szCs w:val="22"/>
        </w:rPr>
        <w:t>30 dni</w:t>
      </w:r>
      <w:r w:rsidRPr="00EA0D55">
        <w:rPr>
          <w:rFonts w:ascii="Calibri" w:hAnsi="Calibri" w:cs="Calibri"/>
          <w:sz w:val="22"/>
          <w:szCs w:val="22"/>
        </w:rPr>
        <w:t xml:space="preserve"> od daty jej wystawienia. Zamawiającemu przysługuje prawo potrącenia należności wynikającej z w/w noty z wynagrodzenia Wykonawcy, o którym mowa w § </w:t>
      </w:r>
      <w:r w:rsidR="007B0930" w:rsidRPr="00EA0D55">
        <w:rPr>
          <w:rFonts w:ascii="Calibri" w:hAnsi="Calibri" w:cs="Calibri"/>
          <w:sz w:val="22"/>
          <w:szCs w:val="22"/>
        </w:rPr>
        <w:t>8 ust</w:t>
      </w:r>
      <w:r w:rsidRPr="00EA0D55">
        <w:rPr>
          <w:rFonts w:ascii="Calibri" w:hAnsi="Calibri" w:cs="Calibri"/>
          <w:sz w:val="22"/>
          <w:szCs w:val="22"/>
        </w:rPr>
        <w:t>.</w:t>
      </w:r>
      <w:r w:rsidR="001F62FE" w:rsidRPr="00EA0D55">
        <w:rPr>
          <w:rFonts w:ascii="Calibri" w:hAnsi="Calibri" w:cs="Calibri"/>
          <w:sz w:val="22"/>
          <w:szCs w:val="22"/>
        </w:rPr>
        <w:t>2 umowy.</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 xml:space="preserve">Niezależnie od postanowień ust. 1 Zamawiający może odstąpić od umowy w następujących przypadkach: </w:t>
      </w:r>
    </w:p>
    <w:p w:rsidR="00F9178B" w:rsidRPr="00EA0D55" w:rsidRDefault="00F9178B" w:rsidP="00A21BCB">
      <w:pPr>
        <w:numPr>
          <w:ilvl w:val="1"/>
          <w:numId w:val="25"/>
        </w:numPr>
        <w:tabs>
          <w:tab w:val="clear" w:pos="1361"/>
        </w:tabs>
        <w:spacing w:line="312" w:lineRule="auto"/>
        <w:ind w:left="1134"/>
        <w:jc w:val="both"/>
        <w:rPr>
          <w:rFonts w:ascii="Calibri" w:hAnsi="Calibri" w:cs="Calibri"/>
          <w:sz w:val="22"/>
          <w:szCs w:val="22"/>
        </w:rPr>
      </w:pPr>
      <w:r w:rsidRPr="00EA0D55">
        <w:rPr>
          <w:rFonts w:ascii="Calibri" w:hAnsi="Calibri" w:cs="Calibri"/>
          <w:sz w:val="22"/>
          <w:szCs w:val="22"/>
        </w:rPr>
        <w:t>konieczności wielokrotnego dokonywania bezpośredniej zapłaty podwykonawcy lub dalszemu podwykonawcy, który zawarł zaakceptowaną przez Zamawiającego umowę o podwykonawstwo, której przedmiotem są roboty budowlane, lub który zawarł przedłożoną Zamawiającemu umowę o podwykonawstwo, której przedmiotem są dostawy lub usługi, lub</w:t>
      </w:r>
    </w:p>
    <w:p w:rsidR="00F9178B" w:rsidRPr="00EA0D55" w:rsidRDefault="00F9178B" w:rsidP="00A21BCB">
      <w:pPr>
        <w:numPr>
          <w:ilvl w:val="1"/>
          <w:numId w:val="25"/>
        </w:numPr>
        <w:tabs>
          <w:tab w:val="clear" w:pos="1361"/>
        </w:tabs>
        <w:spacing w:line="312" w:lineRule="auto"/>
        <w:ind w:left="1134"/>
        <w:jc w:val="both"/>
        <w:rPr>
          <w:rFonts w:ascii="Calibri" w:hAnsi="Calibri" w:cs="Calibri"/>
          <w:sz w:val="22"/>
          <w:szCs w:val="22"/>
        </w:rPr>
      </w:pPr>
      <w:r w:rsidRPr="00EA0D55">
        <w:rPr>
          <w:rFonts w:ascii="Calibri" w:hAnsi="Calibri" w:cs="Calibri"/>
          <w:sz w:val="22"/>
          <w:szCs w:val="22"/>
        </w:rPr>
        <w:t xml:space="preserve">konieczności dokonania bezpośrednich zapłat podwykonawcy lub dalszemu podwykonawcy, który zawarł zaakceptowaną przez Zamawiającego umowę o podwykonawstwo na sumę większą niż 5 % wynagrodzenia umownego netto określonego w § </w:t>
      </w:r>
      <w:r w:rsidR="007B0930" w:rsidRPr="00EA0D55">
        <w:rPr>
          <w:rFonts w:ascii="Calibri" w:hAnsi="Calibri" w:cs="Calibri"/>
          <w:sz w:val="22"/>
          <w:szCs w:val="22"/>
        </w:rPr>
        <w:t>8</w:t>
      </w:r>
      <w:r w:rsidRPr="00EA0D55">
        <w:rPr>
          <w:rFonts w:ascii="Calibri" w:hAnsi="Calibri" w:cs="Calibri"/>
          <w:sz w:val="22"/>
          <w:szCs w:val="22"/>
        </w:rPr>
        <w:t xml:space="preserve"> ust. 2 umowy. </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 xml:space="preserve">Niezależnie od postanowień ust. 1 i ust. 4 Zamawiający może odstąpić od umowy w razie wystąpienia istotnej zmiany okoliczności powodującej, że wykonanie umowy nie leży </w:t>
      </w:r>
      <w:r w:rsidRPr="00EA0D55">
        <w:rPr>
          <w:rFonts w:ascii="Calibri" w:hAnsi="Calibri" w:cs="Calibri"/>
          <w:sz w:val="22"/>
          <w:szCs w:val="22"/>
        </w:rPr>
        <w:br/>
        <w:t>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umowy.</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W przypadku odstąpienia od umowy albo zastępczego wykonania Wykonawca zobowiązany jest w terminie wyznaczonym przez Zamawiającego do:</w:t>
      </w:r>
    </w:p>
    <w:p w:rsidR="00F9178B" w:rsidRPr="00EA0D55" w:rsidRDefault="00F9178B" w:rsidP="00A21BCB">
      <w:pPr>
        <w:numPr>
          <w:ilvl w:val="1"/>
          <w:numId w:val="26"/>
        </w:numPr>
        <w:spacing w:line="312" w:lineRule="auto"/>
        <w:jc w:val="both"/>
        <w:rPr>
          <w:rFonts w:ascii="Calibri" w:hAnsi="Calibri" w:cs="Calibri"/>
          <w:sz w:val="22"/>
          <w:szCs w:val="22"/>
        </w:rPr>
      </w:pPr>
      <w:r w:rsidRPr="00EA0D55">
        <w:rPr>
          <w:rFonts w:ascii="Calibri" w:hAnsi="Calibri" w:cs="Calibri"/>
          <w:sz w:val="22"/>
          <w:szCs w:val="22"/>
        </w:rPr>
        <w:t>sporządzenia inwentaryzacji wykonanych robót przy udziale Zamawiającego;</w:t>
      </w:r>
    </w:p>
    <w:p w:rsidR="00F9178B" w:rsidRPr="00EA0D55" w:rsidRDefault="00F9178B" w:rsidP="00A21BCB">
      <w:pPr>
        <w:numPr>
          <w:ilvl w:val="1"/>
          <w:numId w:val="26"/>
        </w:numPr>
        <w:spacing w:line="312" w:lineRule="auto"/>
        <w:jc w:val="both"/>
        <w:rPr>
          <w:rFonts w:ascii="Calibri" w:hAnsi="Calibri" w:cs="Calibri"/>
          <w:sz w:val="22"/>
          <w:szCs w:val="22"/>
        </w:rPr>
      </w:pPr>
      <w:r w:rsidRPr="00EA0D55">
        <w:rPr>
          <w:rFonts w:ascii="Calibri" w:hAnsi="Calibri" w:cs="Calibri"/>
          <w:sz w:val="22"/>
          <w:szCs w:val="22"/>
        </w:rPr>
        <w:t>usunięcia z terenu budowy wzniesionych przez siebie obiektów tymczasowych;</w:t>
      </w:r>
    </w:p>
    <w:p w:rsidR="00F9178B" w:rsidRPr="00EA0D55" w:rsidRDefault="00F9178B" w:rsidP="00A21BCB">
      <w:pPr>
        <w:numPr>
          <w:ilvl w:val="1"/>
          <w:numId w:val="26"/>
        </w:numPr>
        <w:spacing w:line="312" w:lineRule="auto"/>
        <w:jc w:val="both"/>
        <w:rPr>
          <w:rFonts w:ascii="Calibri" w:hAnsi="Calibri" w:cs="Calibri"/>
          <w:sz w:val="22"/>
          <w:szCs w:val="22"/>
        </w:rPr>
      </w:pPr>
      <w:r w:rsidRPr="00EA0D55">
        <w:rPr>
          <w:rFonts w:ascii="Calibri" w:hAnsi="Calibri" w:cs="Calibri"/>
          <w:sz w:val="22"/>
          <w:szCs w:val="22"/>
        </w:rPr>
        <w:t>przekazania protokolarnie Zamawiającemu zinwentaryzowanych robót i placu budowy.</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lastRenderedPageBreak/>
        <w:t xml:space="preserve">W przypadku niewykonania przez Wykonawcę obowiązków, o których mowa w ust. 6 </w:t>
      </w:r>
      <w:r w:rsidRPr="00EA0D55">
        <w:rPr>
          <w:rFonts w:ascii="Calibri" w:hAnsi="Calibri" w:cs="Calibri"/>
          <w:sz w:val="22"/>
          <w:szCs w:val="22"/>
        </w:rPr>
        <w:br/>
        <w:t>w wyznaczonym przez Zamawiającego terminie – Zamawiający upoważniony jest do wykonania tych czynności na koszt Wykonawcy.</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 xml:space="preserve">Strony zgodnie oświadczają, że odstąpienie od umowy nie wywołuje skutków, o których mowa w art. 395 § 2 zd.1 kodeksu cywilnego. </w:t>
      </w:r>
    </w:p>
    <w:p w:rsidR="00F9178B" w:rsidRPr="00EA0D55" w:rsidRDefault="00F9178B" w:rsidP="00A21BCB">
      <w:pPr>
        <w:numPr>
          <w:ilvl w:val="0"/>
          <w:numId w:val="24"/>
        </w:numPr>
        <w:spacing w:line="312" w:lineRule="auto"/>
        <w:jc w:val="both"/>
        <w:rPr>
          <w:rFonts w:ascii="Calibri" w:hAnsi="Calibri" w:cs="Calibri"/>
          <w:sz w:val="22"/>
          <w:szCs w:val="22"/>
        </w:rPr>
      </w:pPr>
      <w:r w:rsidRPr="00EA0D55">
        <w:rPr>
          <w:rFonts w:ascii="Calibri" w:hAnsi="Calibri" w:cs="Calibri"/>
          <w:sz w:val="22"/>
          <w:szCs w:val="22"/>
        </w:rPr>
        <w:t>We wszystkich przypadkach odstąpienia od umowy oraz zastępczego wykonania Strony zobowiązują się do rozliczenia robót, które zostały należycie wykonane i odebrane przez Zamawiającego.</w:t>
      </w:r>
    </w:p>
    <w:p w:rsidR="00F9178B" w:rsidRPr="00EA0D55" w:rsidRDefault="00F9178B" w:rsidP="00A21BCB">
      <w:pPr>
        <w:keepNext/>
        <w:spacing w:before="240" w:after="120" w:line="312" w:lineRule="auto"/>
        <w:jc w:val="center"/>
        <w:rPr>
          <w:rFonts w:ascii="Calibri" w:hAnsi="Calibri" w:cs="Calibri"/>
          <w:b/>
          <w:sz w:val="22"/>
          <w:szCs w:val="22"/>
        </w:rPr>
      </w:pPr>
      <w:r w:rsidRPr="00EA0D55">
        <w:rPr>
          <w:rFonts w:ascii="Calibri" w:hAnsi="Calibri" w:cs="Calibri"/>
          <w:b/>
          <w:sz w:val="22"/>
          <w:szCs w:val="22"/>
        </w:rPr>
        <w:t>§ 1</w:t>
      </w:r>
      <w:r w:rsidR="007B0930" w:rsidRPr="00EA0D55">
        <w:rPr>
          <w:rFonts w:ascii="Calibri" w:hAnsi="Calibri" w:cs="Calibri"/>
          <w:b/>
          <w:sz w:val="22"/>
          <w:szCs w:val="22"/>
        </w:rPr>
        <w:t>1</w:t>
      </w:r>
    </w:p>
    <w:p w:rsidR="00F9178B" w:rsidRPr="00EA0D55" w:rsidRDefault="00F9178B" w:rsidP="00A21BCB">
      <w:pPr>
        <w:numPr>
          <w:ilvl w:val="0"/>
          <w:numId w:val="27"/>
        </w:numPr>
        <w:spacing w:line="312" w:lineRule="auto"/>
        <w:jc w:val="both"/>
        <w:rPr>
          <w:rFonts w:ascii="Calibri" w:hAnsi="Calibri" w:cs="Calibri"/>
          <w:sz w:val="22"/>
          <w:szCs w:val="22"/>
        </w:rPr>
      </w:pPr>
      <w:r w:rsidRPr="00EA0D55">
        <w:rPr>
          <w:rFonts w:ascii="Calibri" w:hAnsi="Calibri" w:cs="Calibri"/>
          <w:sz w:val="22"/>
          <w:szCs w:val="22"/>
        </w:rPr>
        <w:t xml:space="preserve">W przypadku odstąpienia od umowy z przyczyn leżących po stronie Wykonawcy Zamawiający może żądać od Wykonawcy kar umownych w wysokości 5 % wynagrodzenia umownego netto określonego w § </w:t>
      </w:r>
      <w:r w:rsidR="007B0930" w:rsidRPr="00EA0D55">
        <w:rPr>
          <w:rFonts w:ascii="Calibri" w:hAnsi="Calibri" w:cs="Calibri"/>
          <w:sz w:val="22"/>
          <w:szCs w:val="22"/>
        </w:rPr>
        <w:t>8</w:t>
      </w:r>
      <w:r w:rsidRPr="00EA0D55">
        <w:rPr>
          <w:rFonts w:ascii="Calibri" w:hAnsi="Calibri" w:cs="Calibri"/>
          <w:sz w:val="22"/>
          <w:szCs w:val="22"/>
        </w:rPr>
        <w:t xml:space="preserve"> ust. 2 umowy.</w:t>
      </w:r>
    </w:p>
    <w:p w:rsidR="00F9178B" w:rsidRPr="00EA0D55" w:rsidRDefault="00F9178B" w:rsidP="00A21BCB">
      <w:pPr>
        <w:numPr>
          <w:ilvl w:val="0"/>
          <w:numId w:val="27"/>
        </w:numPr>
        <w:spacing w:line="312" w:lineRule="auto"/>
        <w:jc w:val="both"/>
        <w:rPr>
          <w:rFonts w:ascii="Calibri" w:hAnsi="Calibri" w:cs="Calibri"/>
          <w:sz w:val="22"/>
          <w:szCs w:val="22"/>
        </w:rPr>
      </w:pPr>
      <w:r w:rsidRPr="00EA0D55">
        <w:rPr>
          <w:rFonts w:ascii="Calibri" w:hAnsi="Calibri" w:cs="Calibri"/>
          <w:sz w:val="22"/>
          <w:szCs w:val="22"/>
        </w:rPr>
        <w:t xml:space="preserve">Zamawiający może żądać od Wykonawcy kar umownych za nieterminowe oddanie przedmiotu umowy lub jego części - w wysokości 0,3 % wartości wynagrodzenia umownego netto określonego w § </w:t>
      </w:r>
      <w:r w:rsidR="007B0930" w:rsidRPr="00EA0D55">
        <w:rPr>
          <w:rFonts w:ascii="Calibri" w:hAnsi="Calibri" w:cs="Calibri"/>
          <w:sz w:val="22"/>
          <w:szCs w:val="22"/>
        </w:rPr>
        <w:t>8</w:t>
      </w:r>
      <w:r w:rsidRPr="00EA0D55">
        <w:rPr>
          <w:rFonts w:ascii="Calibri" w:hAnsi="Calibri" w:cs="Calibri"/>
          <w:sz w:val="22"/>
          <w:szCs w:val="22"/>
        </w:rPr>
        <w:t xml:space="preserve"> ust. 2 umowy za każdy dzień zwłoki;</w:t>
      </w:r>
    </w:p>
    <w:p w:rsidR="00F9178B" w:rsidRPr="00EA0D55" w:rsidRDefault="00F9178B" w:rsidP="00A21BCB">
      <w:pPr>
        <w:numPr>
          <w:ilvl w:val="0"/>
          <w:numId w:val="27"/>
        </w:numPr>
        <w:spacing w:line="312" w:lineRule="auto"/>
        <w:jc w:val="both"/>
        <w:rPr>
          <w:rFonts w:ascii="Calibri" w:hAnsi="Calibri" w:cs="Calibri"/>
          <w:sz w:val="22"/>
          <w:szCs w:val="22"/>
        </w:rPr>
      </w:pPr>
      <w:r w:rsidRPr="00EA0D55">
        <w:rPr>
          <w:rFonts w:ascii="Calibri" w:hAnsi="Calibri" w:cs="Calibri"/>
          <w:sz w:val="22"/>
          <w:szCs w:val="22"/>
        </w:rPr>
        <w:t xml:space="preserve">Zamawiający może żądać od Wykonawcy kar umownych związanych z podwykonawstwem z tytułu: </w:t>
      </w:r>
    </w:p>
    <w:p w:rsidR="00F9178B" w:rsidRPr="00EA0D55" w:rsidRDefault="00F9178B" w:rsidP="00A21BCB">
      <w:pPr>
        <w:numPr>
          <w:ilvl w:val="1"/>
          <w:numId w:val="32"/>
        </w:numPr>
        <w:tabs>
          <w:tab w:val="clear" w:pos="794"/>
        </w:tabs>
        <w:spacing w:line="312" w:lineRule="auto"/>
        <w:jc w:val="both"/>
        <w:rPr>
          <w:rFonts w:ascii="Calibri" w:hAnsi="Calibri" w:cs="Calibri"/>
          <w:sz w:val="22"/>
          <w:szCs w:val="22"/>
        </w:rPr>
      </w:pPr>
      <w:r w:rsidRPr="00EA0D55">
        <w:rPr>
          <w:rFonts w:ascii="Calibri" w:hAnsi="Calibri" w:cs="Calibri"/>
          <w:sz w:val="22"/>
          <w:szCs w:val="22"/>
        </w:rPr>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lub dalszym podwykonawcą za każdy dzień zwłoki;</w:t>
      </w:r>
    </w:p>
    <w:p w:rsidR="00F9178B" w:rsidRPr="00EA0D55" w:rsidRDefault="00F9178B" w:rsidP="00A21BCB">
      <w:pPr>
        <w:numPr>
          <w:ilvl w:val="1"/>
          <w:numId w:val="32"/>
        </w:numPr>
        <w:tabs>
          <w:tab w:val="clear" w:pos="794"/>
        </w:tabs>
        <w:spacing w:line="312" w:lineRule="auto"/>
        <w:jc w:val="both"/>
        <w:rPr>
          <w:rFonts w:ascii="Calibri" w:hAnsi="Calibri" w:cs="Calibri"/>
          <w:sz w:val="22"/>
          <w:szCs w:val="22"/>
        </w:rPr>
      </w:pPr>
      <w:r w:rsidRPr="00EA0D55">
        <w:rPr>
          <w:rFonts w:ascii="Calibri" w:hAnsi="Calibri" w:cs="Calibri"/>
          <w:sz w:val="22"/>
          <w:szCs w:val="22"/>
        </w:rPr>
        <w:t>nieprzedłożenia do zaakceptowania projektu umowy o podwykonawstwo, której przedmiotem są roboty budowlane, lub projektu jej zmiany - w wysokości 2 000,00 zł;</w:t>
      </w:r>
    </w:p>
    <w:p w:rsidR="00F9178B" w:rsidRPr="00EA0D55" w:rsidRDefault="00F9178B" w:rsidP="00A21BCB">
      <w:pPr>
        <w:numPr>
          <w:ilvl w:val="1"/>
          <w:numId w:val="32"/>
        </w:numPr>
        <w:tabs>
          <w:tab w:val="clear" w:pos="794"/>
        </w:tabs>
        <w:spacing w:line="312" w:lineRule="auto"/>
        <w:jc w:val="both"/>
        <w:rPr>
          <w:rFonts w:ascii="Calibri" w:hAnsi="Calibri" w:cs="Calibri"/>
          <w:sz w:val="22"/>
          <w:szCs w:val="22"/>
        </w:rPr>
      </w:pPr>
      <w:r w:rsidRPr="00EA0D55">
        <w:rPr>
          <w:rFonts w:ascii="Calibri" w:hAnsi="Calibri" w:cs="Calibri"/>
          <w:sz w:val="22"/>
          <w:szCs w:val="22"/>
        </w:rPr>
        <w:t>nieprzedłożenia poświadczonej za zgodność z oryginałem kopii umowy o podwykonawstwo lub jej zmiany - w wysokości 2 000,00 zł;</w:t>
      </w:r>
    </w:p>
    <w:p w:rsidR="00F9178B" w:rsidRPr="00EA0D55" w:rsidRDefault="00F9178B" w:rsidP="00A21BCB">
      <w:pPr>
        <w:numPr>
          <w:ilvl w:val="1"/>
          <w:numId w:val="32"/>
        </w:numPr>
        <w:tabs>
          <w:tab w:val="clear" w:pos="794"/>
        </w:tabs>
        <w:spacing w:line="312" w:lineRule="auto"/>
        <w:jc w:val="both"/>
        <w:rPr>
          <w:rFonts w:ascii="Calibri" w:hAnsi="Calibri" w:cs="Calibri"/>
          <w:sz w:val="22"/>
          <w:szCs w:val="22"/>
        </w:rPr>
      </w:pPr>
      <w:r w:rsidRPr="00EA0D55">
        <w:rPr>
          <w:rFonts w:ascii="Calibri" w:hAnsi="Calibri" w:cs="Calibri"/>
          <w:sz w:val="22"/>
          <w:szCs w:val="22"/>
        </w:rPr>
        <w:t>braku zmiany umowy o podwykonawstwo w zakresie terminu zapłaty - w wysokości 0,3 % wynagrodzenia umownego netto określonego w przedłożonej Zamawiającemu umowie o podwykonawstwo;</w:t>
      </w:r>
    </w:p>
    <w:p w:rsidR="00F9178B" w:rsidRPr="00EA0D55" w:rsidRDefault="00F9178B" w:rsidP="00A21BCB">
      <w:pPr>
        <w:numPr>
          <w:ilvl w:val="1"/>
          <w:numId w:val="32"/>
        </w:numPr>
        <w:tabs>
          <w:tab w:val="clear" w:pos="794"/>
        </w:tabs>
        <w:spacing w:line="312" w:lineRule="auto"/>
        <w:jc w:val="both"/>
        <w:rPr>
          <w:rFonts w:ascii="Calibri" w:hAnsi="Calibri" w:cs="Calibri"/>
          <w:sz w:val="22"/>
          <w:szCs w:val="22"/>
        </w:rPr>
      </w:pPr>
      <w:r w:rsidRPr="00EA0D55">
        <w:rPr>
          <w:rFonts w:ascii="Calibri" w:hAnsi="Calibri" w:cs="Calibri"/>
          <w:sz w:val="22"/>
          <w:szCs w:val="22"/>
        </w:rPr>
        <w:t xml:space="preserve">niewykonania obowiązków, o których mowa w § </w:t>
      </w:r>
      <w:r w:rsidR="00FD1E5E" w:rsidRPr="00EA0D55">
        <w:rPr>
          <w:rFonts w:ascii="Calibri" w:hAnsi="Calibri" w:cs="Calibri"/>
          <w:sz w:val="22"/>
          <w:szCs w:val="22"/>
        </w:rPr>
        <w:t>5</w:t>
      </w:r>
      <w:r w:rsidRPr="00EA0D55">
        <w:rPr>
          <w:rFonts w:ascii="Calibri" w:hAnsi="Calibri" w:cs="Calibri"/>
          <w:sz w:val="22"/>
          <w:szCs w:val="22"/>
        </w:rPr>
        <w:t xml:space="preserve"> ust. 2 pkt 5) - w wysokości 1 000,00 zł.</w:t>
      </w:r>
    </w:p>
    <w:p w:rsidR="00F9178B" w:rsidRPr="00EA0D55" w:rsidRDefault="00F9178B" w:rsidP="00A21BCB">
      <w:pPr>
        <w:numPr>
          <w:ilvl w:val="0"/>
          <w:numId w:val="27"/>
        </w:numPr>
        <w:spacing w:line="312" w:lineRule="auto"/>
        <w:jc w:val="both"/>
        <w:rPr>
          <w:rFonts w:ascii="Calibri" w:hAnsi="Calibri" w:cs="Calibri"/>
          <w:sz w:val="22"/>
          <w:szCs w:val="22"/>
        </w:rPr>
      </w:pPr>
      <w:r w:rsidRPr="00EA0D55">
        <w:rPr>
          <w:rFonts w:ascii="Calibri" w:hAnsi="Calibri" w:cs="Calibri"/>
          <w:sz w:val="22"/>
          <w:szCs w:val="22"/>
        </w:rPr>
        <w:t xml:space="preserve">Wykonawca może żądać od Zamawiającego kar umownych w wysokości 0,3 % wartości wynagrodzenia umownego netto określonego w § </w:t>
      </w:r>
      <w:r w:rsidR="007B0930" w:rsidRPr="00EA0D55">
        <w:rPr>
          <w:rFonts w:ascii="Calibri" w:hAnsi="Calibri" w:cs="Calibri"/>
          <w:sz w:val="22"/>
          <w:szCs w:val="22"/>
        </w:rPr>
        <w:t>8</w:t>
      </w:r>
      <w:r w:rsidRPr="00EA0D55">
        <w:rPr>
          <w:rFonts w:ascii="Calibri" w:hAnsi="Calibri" w:cs="Calibri"/>
          <w:sz w:val="22"/>
          <w:szCs w:val="22"/>
        </w:rPr>
        <w:t xml:space="preserve"> ust. 2 umowy za każdy dzień zwłoki Zamawiającego w odbiorze końcowym przedmiotu umowy.</w:t>
      </w:r>
    </w:p>
    <w:p w:rsidR="00FA357C" w:rsidRPr="00EA0D55" w:rsidRDefault="00FA357C" w:rsidP="00A21BCB">
      <w:pPr>
        <w:numPr>
          <w:ilvl w:val="0"/>
          <w:numId w:val="27"/>
        </w:numPr>
        <w:spacing w:line="312" w:lineRule="auto"/>
        <w:jc w:val="both"/>
        <w:rPr>
          <w:rFonts w:ascii="Calibri" w:hAnsi="Calibri" w:cs="Calibri"/>
          <w:sz w:val="22"/>
          <w:szCs w:val="22"/>
        </w:rPr>
      </w:pPr>
      <w:r w:rsidRPr="00EA0D55">
        <w:rPr>
          <w:rFonts w:ascii="Calibri" w:hAnsi="Calibri" w:cs="Calibr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2222AD" w:rsidRPr="003D0ECB" w:rsidRDefault="002222AD" w:rsidP="00A21BCB">
      <w:pPr>
        <w:numPr>
          <w:ilvl w:val="0"/>
          <w:numId w:val="27"/>
        </w:numPr>
        <w:spacing w:line="312" w:lineRule="auto"/>
        <w:jc w:val="both"/>
        <w:rPr>
          <w:rFonts w:ascii="Calibri" w:hAnsi="Calibri" w:cs="Calibri"/>
          <w:sz w:val="22"/>
          <w:szCs w:val="22"/>
        </w:rPr>
      </w:pPr>
      <w:r w:rsidRPr="00EA0D55">
        <w:rPr>
          <w:rFonts w:ascii="Calibri" w:hAnsi="Calibri" w:cs="Calibri"/>
          <w:sz w:val="22"/>
          <w:szCs w:val="22"/>
        </w:rPr>
        <w:t xml:space="preserve">Każda ze Stron może ograniczyć wysokość naliczanych kar lub odstąpić od naliczania kar </w:t>
      </w:r>
      <w:r w:rsidRPr="003D0ECB">
        <w:rPr>
          <w:rFonts w:ascii="Calibri" w:hAnsi="Calibri" w:cs="Calibri"/>
          <w:sz w:val="22"/>
          <w:szCs w:val="22"/>
        </w:rPr>
        <w:t xml:space="preserve">umownych. </w:t>
      </w:r>
    </w:p>
    <w:p w:rsidR="00F9178B" w:rsidRPr="003D0ECB" w:rsidRDefault="00F9178B" w:rsidP="00815C32">
      <w:pPr>
        <w:numPr>
          <w:ilvl w:val="0"/>
          <w:numId w:val="27"/>
        </w:numPr>
        <w:spacing w:line="312" w:lineRule="auto"/>
        <w:jc w:val="both"/>
        <w:rPr>
          <w:rFonts w:ascii="Calibri" w:hAnsi="Calibri" w:cs="Calibri"/>
          <w:sz w:val="22"/>
          <w:szCs w:val="22"/>
        </w:rPr>
      </w:pPr>
      <w:r w:rsidRPr="003D0ECB">
        <w:rPr>
          <w:rFonts w:ascii="Calibri" w:hAnsi="Calibri" w:cs="Calibri"/>
          <w:sz w:val="22"/>
          <w:szCs w:val="22"/>
        </w:rPr>
        <w:lastRenderedPageBreak/>
        <w:t xml:space="preserve">Całkowita </w:t>
      </w:r>
      <w:r w:rsidR="00815C32" w:rsidRPr="003D0ECB">
        <w:rPr>
          <w:rFonts w:ascii="Calibri" w:hAnsi="Calibri" w:cs="Calibri"/>
          <w:sz w:val="22"/>
          <w:szCs w:val="22"/>
        </w:rPr>
        <w:t>wysokość kar umownych nałożonych na Strony z tytułu niewykonania lub nienależytego wykonania przedmiotu umowy jest ograniczona do wysokości wynagrodzenia umownego netto</w:t>
      </w:r>
      <w:r w:rsidR="003F4EDB" w:rsidRPr="003D0ECB">
        <w:rPr>
          <w:rFonts w:ascii="Calibri" w:hAnsi="Calibri" w:cs="Calibri"/>
          <w:sz w:val="22"/>
          <w:szCs w:val="22"/>
        </w:rPr>
        <w:t xml:space="preserve">, o którym mowa </w:t>
      </w:r>
      <w:r w:rsidRPr="003D0ECB">
        <w:rPr>
          <w:rFonts w:ascii="Calibri" w:hAnsi="Calibri" w:cs="Calibri"/>
          <w:sz w:val="22"/>
          <w:szCs w:val="22"/>
        </w:rPr>
        <w:t xml:space="preserve">w § </w:t>
      </w:r>
      <w:r w:rsidR="007B0930" w:rsidRPr="003D0ECB">
        <w:rPr>
          <w:rFonts w:ascii="Calibri" w:hAnsi="Calibri" w:cs="Calibri"/>
          <w:sz w:val="22"/>
          <w:szCs w:val="22"/>
        </w:rPr>
        <w:t>8</w:t>
      </w:r>
      <w:r w:rsidRPr="003D0ECB">
        <w:rPr>
          <w:rFonts w:ascii="Calibri" w:hAnsi="Calibri" w:cs="Calibri"/>
          <w:sz w:val="22"/>
          <w:szCs w:val="22"/>
        </w:rPr>
        <w:t xml:space="preserve"> ust. 2</w:t>
      </w:r>
      <w:r w:rsidR="003F4EDB" w:rsidRPr="003D0ECB">
        <w:rPr>
          <w:rFonts w:ascii="Calibri" w:hAnsi="Calibri" w:cs="Calibri"/>
          <w:sz w:val="22"/>
          <w:szCs w:val="22"/>
        </w:rPr>
        <w:t xml:space="preserve">, z zastrzeżeniem ust. </w:t>
      </w:r>
      <w:r w:rsidR="00FA357C" w:rsidRPr="003D0ECB">
        <w:rPr>
          <w:rFonts w:ascii="Calibri" w:hAnsi="Calibri" w:cs="Calibri"/>
          <w:sz w:val="22"/>
          <w:szCs w:val="22"/>
        </w:rPr>
        <w:t>5</w:t>
      </w:r>
      <w:r w:rsidR="007B0930" w:rsidRPr="003D0ECB">
        <w:rPr>
          <w:rFonts w:ascii="Calibri" w:hAnsi="Calibri" w:cs="Calibri"/>
          <w:sz w:val="22"/>
          <w:szCs w:val="22"/>
        </w:rPr>
        <w:t>.</w:t>
      </w:r>
    </w:p>
    <w:p w:rsidR="00B37014" w:rsidRPr="00EA0D55" w:rsidRDefault="00B37014" w:rsidP="00A21BCB">
      <w:pPr>
        <w:pStyle w:val="Nagwek4"/>
        <w:spacing w:before="240" w:line="312" w:lineRule="auto"/>
        <w:jc w:val="both"/>
        <w:rPr>
          <w:rFonts w:ascii="Calibri" w:hAnsi="Calibri" w:cs="Calibri"/>
          <w:sz w:val="22"/>
          <w:szCs w:val="22"/>
          <w:u w:val="none"/>
        </w:rPr>
      </w:pPr>
      <w:r w:rsidRPr="00EA0D55">
        <w:rPr>
          <w:rFonts w:ascii="Calibri" w:hAnsi="Calibri" w:cs="Calibri"/>
          <w:sz w:val="22"/>
          <w:szCs w:val="22"/>
          <w:u w:val="none"/>
        </w:rPr>
        <w:t>POUFNOŚĆ  I  OCHRONA  INFORMACJI</w:t>
      </w:r>
    </w:p>
    <w:p w:rsidR="00B37014" w:rsidRPr="00EA0D55" w:rsidRDefault="00B37014" w:rsidP="00A21BCB">
      <w:pPr>
        <w:keepNext/>
        <w:spacing w:before="120" w:after="120" w:line="312" w:lineRule="auto"/>
        <w:jc w:val="center"/>
        <w:rPr>
          <w:rFonts w:ascii="Calibri" w:hAnsi="Calibri" w:cs="Calibri"/>
          <w:b/>
          <w:sz w:val="22"/>
          <w:szCs w:val="22"/>
        </w:rPr>
      </w:pPr>
      <w:r w:rsidRPr="00EA0D55">
        <w:rPr>
          <w:rFonts w:ascii="Calibri" w:hAnsi="Calibri" w:cs="Calibri"/>
          <w:b/>
          <w:sz w:val="22"/>
          <w:szCs w:val="22"/>
        </w:rPr>
        <w:t xml:space="preserve">§ </w:t>
      </w:r>
      <w:r w:rsidR="00016AD3" w:rsidRPr="00EA0D55">
        <w:rPr>
          <w:rFonts w:ascii="Calibri" w:hAnsi="Calibri" w:cs="Calibri"/>
          <w:b/>
          <w:sz w:val="22"/>
          <w:szCs w:val="22"/>
        </w:rPr>
        <w:t>1</w:t>
      </w:r>
      <w:r w:rsidR="003F4EDB" w:rsidRPr="00EA0D55">
        <w:rPr>
          <w:rFonts w:ascii="Calibri" w:hAnsi="Calibri" w:cs="Calibri"/>
          <w:b/>
          <w:sz w:val="22"/>
          <w:szCs w:val="22"/>
        </w:rPr>
        <w:t>2</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Wykonawca zobowiązany jest do zachowania w ścisłej tajemnicy, w tym nieujawniania, nieprzekazywania osobom trze</w:t>
      </w:r>
      <w:r w:rsidR="00234B75" w:rsidRPr="00EA0D55">
        <w:rPr>
          <w:rFonts w:ascii="Calibri" w:hAnsi="Calibri" w:cs="Calibri"/>
          <w:sz w:val="22"/>
          <w:szCs w:val="22"/>
        </w:rPr>
        <w:t xml:space="preserve">cim oraz do niewykorzystywania </w:t>
      </w:r>
      <w:r w:rsidRPr="00EA0D55">
        <w:rPr>
          <w:rFonts w:ascii="Calibri" w:hAnsi="Calibri" w:cs="Calibri"/>
          <w:sz w:val="22"/>
          <w:szCs w:val="22"/>
        </w:rPr>
        <w:t>we własnej działalności, w zakresie szerszym niż niezbędny do realizacji umowy, uzyskanych w związku z zawarciem lub wykonaniem umowy, niezależnie od formy przekazania tych informacji, ich źródła i sposobu przetwarzania:</w:t>
      </w:r>
    </w:p>
    <w:p w:rsidR="00B37014" w:rsidRPr="00EA0D55" w:rsidRDefault="00B37014" w:rsidP="00A21BCB">
      <w:pPr>
        <w:pStyle w:val="Akapitzlist"/>
        <w:numPr>
          <w:ilvl w:val="1"/>
          <w:numId w:val="33"/>
        </w:numPr>
        <w:spacing w:line="312" w:lineRule="auto"/>
        <w:ind w:left="1134"/>
        <w:jc w:val="both"/>
        <w:rPr>
          <w:rFonts w:ascii="Calibri" w:hAnsi="Calibri" w:cs="Calibri"/>
          <w:sz w:val="22"/>
          <w:szCs w:val="22"/>
        </w:rPr>
      </w:pPr>
      <w:r w:rsidRPr="00EA0D55">
        <w:rPr>
          <w:rFonts w:ascii="Calibri" w:hAnsi="Calibri" w:cs="Calibri"/>
          <w:sz w:val="22"/>
          <w:szCs w:val="22"/>
        </w:rPr>
        <w:t>informacji stanowiących tajemnicę przedsiębiorstwa Zamawiającego w rozumieniu przepisów ustawy o zwalczaniu nieuczciwej konkurencji;</w:t>
      </w:r>
    </w:p>
    <w:p w:rsidR="00B37014" w:rsidRPr="00EA0D55" w:rsidRDefault="00B37014" w:rsidP="00A21BCB">
      <w:pPr>
        <w:pStyle w:val="Akapitzlist"/>
        <w:numPr>
          <w:ilvl w:val="1"/>
          <w:numId w:val="33"/>
        </w:numPr>
        <w:spacing w:line="312" w:lineRule="auto"/>
        <w:ind w:left="1134"/>
        <w:jc w:val="both"/>
        <w:rPr>
          <w:rFonts w:ascii="Calibri" w:hAnsi="Calibri" w:cs="Calibri"/>
          <w:sz w:val="22"/>
          <w:szCs w:val="22"/>
        </w:rPr>
      </w:pPr>
      <w:r w:rsidRPr="00EA0D55">
        <w:rPr>
          <w:rFonts w:ascii="Calibri" w:hAnsi="Calibri" w:cs="Calibri"/>
          <w:sz w:val="22"/>
          <w:szCs w:val="22"/>
        </w:rPr>
        <w:t>innych informacji technicznych, technologicznych, ekonomicznych, finansowych, handlowych, prawnych i organizacyjnych dotyczących Zamawiającego;</w:t>
      </w:r>
    </w:p>
    <w:p w:rsidR="00B37014" w:rsidRPr="00EA0D55" w:rsidRDefault="00B37014" w:rsidP="00A21BCB">
      <w:pPr>
        <w:pStyle w:val="Akapitzlist"/>
        <w:numPr>
          <w:ilvl w:val="1"/>
          <w:numId w:val="33"/>
        </w:numPr>
        <w:spacing w:line="312" w:lineRule="auto"/>
        <w:ind w:left="1134"/>
        <w:jc w:val="both"/>
        <w:rPr>
          <w:rFonts w:ascii="Calibri" w:hAnsi="Calibri" w:cs="Calibri"/>
          <w:sz w:val="22"/>
          <w:szCs w:val="22"/>
        </w:rPr>
      </w:pPr>
      <w:r w:rsidRPr="00EA0D55">
        <w:rPr>
          <w:rFonts w:ascii="Calibri" w:hAnsi="Calibri" w:cs="Calibri"/>
          <w:sz w:val="22"/>
          <w:szCs w:val="22"/>
        </w:rPr>
        <w:t>informacji stanowiących dane osobowe w rozumieniu obowiązujących przepisów prawa;</w:t>
      </w:r>
    </w:p>
    <w:p w:rsidR="00B37014" w:rsidRPr="00EA0D55" w:rsidRDefault="00B37014" w:rsidP="00A21BCB">
      <w:pPr>
        <w:pStyle w:val="Akapitzlist"/>
        <w:numPr>
          <w:ilvl w:val="1"/>
          <w:numId w:val="33"/>
        </w:numPr>
        <w:spacing w:line="312" w:lineRule="auto"/>
        <w:ind w:left="1134"/>
        <w:jc w:val="both"/>
        <w:rPr>
          <w:rFonts w:ascii="Calibri" w:hAnsi="Calibri" w:cs="Calibri"/>
          <w:sz w:val="22"/>
          <w:szCs w:val="22"/>
        </w:rPr>
      </w:pPr>
      <w:r w:rsidRPr="00EA0D55">
        <w:rPr>
          <w:rFonts w:ascii="Calibri" w:hAnsi="Calibri" w:cs="Calibri"/>
          <w:sz w:val="22"/>
          <w:szCs w:val="22"/>
        </w:rPr>
        <w:t>informacji stanowiących inne tajemnice chronione właściwymi przepisami prawa (</w:t>
      </w:r>
      <w:r w:rsidRPr="00EA0D55">
        <w:rPr>
          <w:rFonts w:ascii="Calibri" w:hAnsi="Calibri" w:cs="Calibri"/>
          <w:b/>
          <w:sz w:val="22"/>
          <w:szCs w:val="22"/>
        </w:rPr>
        <w:t>dalej: Informacje poufne</w:t>
      </w:r>
      <w:r w:rsidRPr="00EA0D55">
        <w:rPr>
          <w:rFonts w:ascii="Calibri" w:hAnsi="Calibri" w:cs="Calibri"/>
          <w:sz w:val="22"/>
          <w:szCs w:val="22"/>
        </w:rPr>
        <w:t>).</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 xml:space="preserve">Wykonawca zobowiązuje się do nieujawniania oraz niewykorzystywania Informacji poufnych w jakikolwiek sposób, w całości lub w części, bez uprzedniej zgody Zamawiającego, wyrażonej na piśmie pod rygorem nieważności. </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Obowiązek wskazany w ust. 1 nie dotyczy informacji lub materiałów:</w:t>
      </w:r>
    </w:p>
    <w:p w:rsidR="00B37014" w:rsidRPr="00EA0D55" w:rsidRDefault="00B37014" w:rsidP="00A21BCB">
      <w:pPr>
        <w:pStyle w:val="Punkt"/>
        <w:numPr>
          <w:ilvl w:val="1"/>
          <w:numId w:val="34"/>
        </w:numPr>
        <w:spacing w:after="0" w:line="312" w:lineRule="auto"/>
        <w:ind w:left="1134" w:hanging="425"/>
        <w:rPr>
          <w:rFonts w:ascii="Calibri" w:hAnsi="Calibri" w:cs="Calibri"/>
          <w:sz w:val="22"/>
          <w:szCs w:val="22"/>
        </w:rPr>
      </w:pPr>
      <w:r w:rsidRPr="00EA0D55">
        <w:rPr>
          <w:rFonts w:ascii="Calibri" w:hAnsi="Calibri" w:cs="Calibri"/>
          <w:sz w:val="22"/>
          <w:szCs w:val="22"/>
        </w:rPr>
        <w:t xml:space="preserve">których ujawnienie jest wymagane przez bezwzględnie obowiązujące przepisy prawa; </w:t>
      </w:r>
    </w:p>
    <w:p w:rsidR="00B37014" w:rsidRPr="00EA0D55" w:rsidRDefault="00B37014" w:rsidP="00A21BCB">
      <w:pPr>
        <w:pStyle w:val="Punkt"/>
        <w:numPr>
          <w:ilvl w:val="1"/>
          <w:numId w:val="34"/>
        </w:numPr>
        <w:spacing w:after="0" w:line="312" w:lineRule="auto"/>
        <w:ind w:left="1134" w:hanging="425"/>
        <w:rPr>
          <w:rFonts w:ascii="Calibri" w:hAnsi="Calibri" w:cs="Calibri"/>
          <w:sz w:val="22"/>
          <w:szCs w:val="22"/>
        </w:rPr>
      </w:pPr>
      <w:r w:rsidRPr="00EA0D55">
        <w:rPr>
          <w:rFonts w:ascii="Calibri" w:hAnsi="Calibri" w:cs="Calibri"/>
          <w:sz w:val="22"/>
          <w:szCs w:val="22"/>
        </w:rPr>
        <w:t>których ujawnienie następuje na żądanie organów administracyjnych lub sądowych, w tym na potrzeby postępowań sądowych;</w:t>
      </w:r>
    </w:p>
    <w:p w:rsidR="00B37014" w:rsidRPr="00EA0D55" w:rsidRDefault="00B37014" w:rsidP="00A21BCB">
      <w:pPr>
        <w:pStyle w:val="Punkt"/>
        <w:numPr>
          <w:ilvl w:val="1"/>
          <w:numId w:val="34"/>
        </w:numPr>
        <w:spacing w:after="0" w:line="312" w:lineRule="auto"/>
        <w:ind w:left="1134" w:hanging="425"/>
        <w:rPr>
          <w:rFonts w:ascii="Calibri" w:hAnsi="Calibri" w:cs="Calibri"/>
          <w:sz w:val="22"/>
          <w:szCs w:val="22"/>
        </w:rPr>
      </w:pPr>
      <w:r w:rsidRPr="00EA0D55">
        <w:rPr>
          <w:rFonts w:ascii="Calibri" w:hAnsi="Calibri" w:cs="Calibri"/>
          <w:sz w:val="22"/>
          <w:szCs w:val="22"/>
        </w:rPr>
        <w:t>które są powszechnie znane;</w:t>
      </w:r>
    </w:p>
    <w:p w:rsidR="00B37014" w:rsidRPr="00EA0D55" w:rsidRDefault="00B37014" w:rsidP="00A21BCB">
      <w:pPr>
        <w:pStyle w:val="Punkt"/>
        <w:numPr>
          <w:ilvl w:val="1"/>
          <w:numId w:val="34"/>
        </w:numPr>
        <w:spacing w:after="0" w:line="312" w:lineRule="auto"/>
        <w:ind w:left="1134" w:hanging="425"/>
        <w:rPr>
          <w:rFonts w:ascii="Calibri" w:hAnsi="Calibri" w:cs="Calibri"/>
          <w:sz w:val="22"/>
          <w:szCs w:val="22"/>
        </w:rPr>
      </w:pPr>
      <w:r w:rsidRPr="00EA0D55">
        <w:rPr>
          <w:rFonts w:ascii="Calibri" w:hAnsi="Calibri" w:cs="Calibri"/>
          <w:sz w:val="22"/>
          <w:szCs w:val="22"/>
        </w:rPr>
        <w:t>w których posiadanie Strona weszła zgodnie z obowiązującymi przepisami prawa, przed dniem uzyskania takich informacji na podstawie niniejszej umowy.</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00234B75" w:rsidRPr="00EA0D55">
        <w:rPr>
          <w:rFonts w:ascii="Calibri" w:hAnsi="Calibri" w:cs="Calibri"/>
          <w:sz w:val="22"/>
          <w:szCs w:val="22"/>
        </w:rPr>
        <w:br/>
      </w:r>
      <w:r w:rsidRPr="00EA0D55">
        <w:rPr>
          <w:rFonts w:ascii="Calibri" w:hAnsi="Calibri" w:cs="Calibri"/>
          <w:sz w:val="22"/>
          <w:szCs w:val="22"/>
        </w:rPr>
        <w:t xml:space="preserve">że osoba, której takie informacje zostały ujawnione, zobowiąże się do zachowania poufności </w:t>
      </w:r>
      <w:r w:rsidR="00234B75" w:rsidRPr="00EA0D55">
        <w:rPr>
          <w:rFonts w:ascii="Calibri" w:hAnsi="Calibri" w:cs="Calibri"/>
          <w:sz w:val="22"/>
          <w:szCs w:val="22"/>
        </w:rPr>
        <w:br/>
      </w:r>
      <w:r w:rsidRPr="00EA0D55">
        <w:rPr>
          <w:rFonts w:ascii="Calibri" w:hAnsi="Calibri" w:cs="Calibri"/>
          <w:sz w:val="22"/>
          <w:szCs w:val="22"/>
        </w:rPr>
        <w:t>w zakresie i na zasadach wskazanych w niniejszej umowie.</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 xml:space="preserve">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w:t>
      </w:r>
      <w:r w:rsidRPr="00EA0D55">
        <w:rPr>
          <w:rFonts w:ascii="Calibri" w:hAnsi="Calibri" w:cs="Calibri"/>
          <w:sz w:val="22"/>
          <w:szCs w:val="22"/>
        </w:rPr>
        <w:lastRenderedPageBreak/>
        <w:t>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00234B75" w:rsidRPr="00EA0D55">
        <w:rPr>
          <w:rFonts w:ascii="Calibri" w:hAnsi="Calibri" w:cs="Calibri"/>
          <w:sz w:val="22"/>
          <w:szCs w:val="22"/>
        </w:rPr>
        <w:br/>
      </w:r>
      <w:r w:rsidRPr="00EA0D55">
        <w:rPr>
          <w:rFonts w:ascii="Calibri" w:hAnsi="Calibri" w:cs="Calibri"/>
          <w:sz w:val="22"/>
          <w:szCs w:val="22"/>
        </w:rPr>
        <w:t xml:space="preserve">i technologiczne co najmniej w zakresie, w jakim stosuje je w odniesieniu do własnych informacji chronionych niezwiązanych z wykonywaniem umowy o zbliżonym charakterze </w:t>
      </w:r>
      <w:r w:rsidR="00234B75" w:rsidRPr="00EA0D55">
        <w:rPr>
          <w:rFonts w:ascii="Calibri" w:hAnsi="Calibri" w:cs="Calibri"/>
          <w:sz w:val="22"/>
          <w:szCs w:val="22"/>
        </w:rPr>
        <w:br/>
      </w:r>
      <w:r w:rsidRPr="00EA0D55">
        <w:rPr>
          <w:rFonts w:ascii="Calibri" w:hAnsi="Calibri" w:cs="Calibri"/>
          <w:sz w:val="22"/>
          <w:szCs w:val="22"/>
        </w:rPr>
        <w:t>i wartości, przy czym w każdym wypadku muszą one zapewniać dochowanie obowiązków związanych z ochroną Informacji poufnych, o których mowa w niniejszym paragrafie.</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005D4E32" w:rsidRPr="00EA0D55">
        <w:rPr>
          <w:rFonts w:ascii="Calibri" w:hAnsi="Calibri" w:cs="Calibri"/>
          <w:sz w:val="22"/>
          <w:szCs w:val="22"/>
        </w:rPr>
        <w:br/>
      </w:r>
      <w:r w:rsidRPr="00EA0D55">
        <w:rPr>
          <w:rFonts w:ascii="Calibri" w:hAnsi="Calibri" w:cs="Calibri"/>
          <w:sz w:val="22"/>
          <w:szCs w:val="22"/>
        </w:rP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w:t>
      </w:r>
      <w:r w:rsidR="00234B75" w:rsidRPr="00EA0D55">
        <w:rPr>
          <w:rFonts w:ascii="Calibri" w:hAnsi="Calibri" w:cs="Calibri"/>
          <w:sz w:val="22"/>
          <w:szCs w:val="22"/>
        </w:rPr>
        <w:br/>
      </w:r>
      <w:r w:rsidRPr="00EA0D55">
        <w:rPr>
          <w:rFonts w:ascii="Calibri" w:hAnsi="Calibri" w:cs="Calibri"/>
          <w:sz w:val="22"/>
          <w:szCs w:val="22"/>
        </w:rPr>
        <w:t xml:space="preserve">a w szczególności podwykonawcy. Za należyte wykonanie przez te osoby zwrotu lub – odpowiednio – usunięcia Informacji poufnych Wykonawca odpowiada jak za działania lub zaniechania własne. </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Jakiekolwiek postanowienia umowy nie wyłączają dalej idących zobowiązań dotyczących ochrony Informacji poufnych przewidzianych w przepisach prawa.</w:t>
      </w:r>
    </w:p>
    <w:p w:rsidR="00B37014" w:rsidRPr="00EA0D55" w:rsidRDefault="00B37014" w:rsidP="00A21BCB">
      <w:pPr>
        <w:pStyle w:val="Akapitzlist"/>
        <w:numPr>
          <w:ilvl w:val="0"/>
          <w:numId w:val="4"/>
        </w:numPr>
        <w:spacing w:line="312" w:lineRule="auto"/>
        <w:ind w:left="567" w:hanging="567"/>
        <w:jc w:val="both"/>
        <w:rPr>
          <w:rFonts w:ascii="Calibri" w:hAnsi="Calibri" w:cs="Calibri"/>
          <w:sz w:val="22"/>
          <w:szCs w:val="22"/>
        </w:rPr>
      </w:pPr>
      <w:r w:rsidRPr="00EA0D55">
        <w:rPr>
          <w:rFonts w:ascii="Calibri" w:hAnsi="Calibri" w:cs="Calibri"/>
          <w:sz w:val="22"/>
          <w:szCs w:val="22"/>
        </w:rPr>
        <w:t>W przypadku naruszenia przez Wykonawcę zobowiązań określonych w niniejszym paragrafie, w tym naruszenia ich przez osoby, którymi wykonawca posługuje się w ramach realizacji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010488" w:rsidRPr="00EA0D55" w:rsidRDefault="00010488" w:rsidP="00A21BCB">
      <w:pPr>
        <w:pStyle w:val="Akapitzlist"/>
        <w:spacing w:line="312" w:lineRule="auto"/>
        <w:jc w:val="both"/>
        <w:rPr>
          <w:rFonts w:ascii="Calibri" w:hAnsi="Calibri" w:cs="Calibri"/>
          <w:sz w:val="22"/>
          <w:szCs w:val="22"/>
        </w:rPr>
      </w:pPr>
    </w:p>
    <w:p w:rsidR="00010488" w:rsidRPr="00EA0D55" w:rsidRDefault="00010488" w:rsidP="00A21BCB">
      <w:pPr>
        <w:pStyle w:val="Akapitzlist"/>
        <w:spacing w:line="312" w:lineRule="auto"/>
        <w:jc w:val="both"/>
        <w:rPr>
          <w:rFonts w:ascii="Calibri" w:hAnsi="Calibri" w:cs="Calibri"/>
          <w:sz w:val="22"/>
          <w:szCs w:val="22"/>
        </w:rPr>
      </w:pPr>
    </w:p>
    <w:p w:rsidR="00B37014" w:rsidRPr="00EA0D55" w:rsidRDefault="00B37014" w:rsidP="00A21BCB">
      <w:pPr>
        <w:pStyle w:val="Nagwek4"/>
        <w:keepNext w:val="0"/>
        <w:spacing w:before="240" w:line="312" w:lineRule="auto"/>
        <w:jc w:val="both"/>
        <w:rPr>
          <w:rFonts w:ascii="Calibri" w:hAnsi="Calibri" w:cs="Calibri"/>
          <w:sz w:val="22"/>
          <w:szCs w:val="22"/>
          <w:u w:val="none"/>
        </w:rPr>
      </w:pPr>
      <w:r w:rsidRPr="00EA0D55">
        <w:rPr>
          <w:rFonts w:ascii="Calibri" w:hAnsi="Calibri" w:cs="Calibri"/>
          <w:sz w:val="22"/>
          <w:szCs w:val="22"/>
          <w:u w:val="none"/>
        </w:rPr>
        <w:t xml:space="preserve">POSTANOWIENIA  REGULUJĄCE  ZOBOWIĄZANIE WYKONAWCY  DO  ZREALIZOWANIA  OBOWIĄZKU </w:t>
      </w:r>
      <w:r w:rsidRPr="00EA0D55">
        <w:rPr>
          <w:rFonts w:ascii="Calibri" w:hAnsi="Calibri" w:cs="Calibri"/>
          <w:sz w:val="22"/>
          <w:szCs w:val="22"/>
          <w:u w:val="none"/>
        </w:rPr>
        <w:lastRenderedPageBreak/>
        <w:t>INFORMACYJNEGO  W  IMIENIU  ZAMAWIAJĄCEGO WZGLĘDEM  OSÓB,  KTÓRYCH DANE  ZAMAWIAJĄCY  POZYSKAŁ  OD  WYKONAWCY</w:t>
      </w:r>
    </w:p>
    <w:p w:rsidR="00B37014" w:rsidRPr="00EA0D55" w:rsidRDefault="00B37014" w:rsidP="00A21BCB">
      <w:pPr>
        <w:spacing w:before="120" w:after="120" w:line="312" w:lineRule="auto"/>
        <w:jc w:val="center"/>
        <w:rPr>
          <w:rFonts w:ascii="Calibri" w:hAnsi="Calibri" w:cs="Calibri"/>
          <w:b/>
          <w:sz w:val="22"/>
          <w:szCs w:val="22"/>
        </w:rPr>
      </w:pPr>
      <w:r w:rsidRPr="00EA0D55">
        <w:rPr>
          <w:rFonts w:ascii="Calibri" w:hAnsi="Calibri" w:cs="Calibri"/>
          <w:b/>
          <w:sz w:val="22"/>
          <w:szCs w:val="22"/>
        </w:rPr>
        <w:t>§ 1</w:t>
      </w:r>
      <w:r w:rsidR="003F4EDB" w:rsidRPr="00EA0D55">
        <w:rPr>
          <w:rFonts w:ascii="Calibri" w:hAnsi="Calibri" w:cs="Calibri"/>
          <w:b/>
          <w:sz w:val="22"/>
          <w:szCs w:val="22"/>
        </w:rPr>
        <w:t>3</w:t>
      </w:r>
    </w:p>
    <w:p w:rsidR="00B37014" w:rsidRPr="00EA0D55" w:rsidRDefault="00B37014" w:rsidP="00A21BCB">
      <w:pPr>
        <w:spacing w:before="120" w:after="120" w:line="312" w:lineRule="auto"/>
        <w:jc w:val="both"/>
        <w:rPr>
          <w:rFonts w:ascii="Calibri" w:hAnsi="Calibri" w:cs="Calibri"/>
          <w:sz w:val="22"/>
          <w:szCs w:val="22"/>
        </w:rPr>
      </w:pPr>
      <w:r w:rsidRPr="00EA0D55">
        <w:rPr>
          <w:rFonts w:ascii="Calibri" w:hAnsi="Calibri" w:cs="Calibri"/>
          <w:sz w:val="22"/>
          <w:szCs w:val="22"/>
        </w:rPr>
        <w:t>W każdym przypadku, gdy w związku z zawarciem lub realizacją niniejszej umowy, Wykonawca przekaże Zamawiającemu dane osobowe osób kontaktowych ze strony Wykonawcy, a także członków personelu Wykonawcy lub jego podwykonawców biorących udział w realizacji niniejszej umowy, Wykonawca zobowiązany jest do przekazania tym osobom, w sposób i w formie zgodnej z obowiązującymi przepisami prawa, informacji o przetwarzaniu ich danych osobowych przez Zamawiającego, zgodnie z treścią Załącznika nr 2 do umowy.</w:t>
      </w:r>
    </w:p>
    <w:p w:rsidR="006112BA" w:rsidRPr="00EA0D55" w:rsidRDefault="006112BA" w:rsidP="00A21BCB">
      <w:pPr>
        <w:pStyle w:val="Nagwek4"/>
        <w:spacing w:before="240" w:line="312" w:lineRule="auto"/>
        <w:jc w:val="both"/>
        <w:rPr>
          <w:rFonts w:ascii="Calibri" w:hAnsi="Calibri" w:cs="Calibri"/>
          <w:sz w:val="22"/>
          <w:szCs w:val="22"/>
          <w:u w:val="none"/>
        </w:rPr>
      </w:pPr>
      <w:r w:rsidRPr="00EA0D55">
        <w:rPr>
          <w:rFonts w:ascii="Calibri" w:hAnsi="Calibri" w:cs="Calibri"/>
          <w:sz w:val="22"/>
          <w:szCs w:val="22"/>
          <w:u w:val="none"/>
        </w:rPr>
        <w:t>POSTANOWIENIA  KOŃCOWE</w:t>
      </w:r>
    </w:p>
    <w:p w:rsidR="006112BA" w:rsidRPr="00EA0D55" w:rsidRDefault="006112BA" w:rsidP="00A21BCB">
      <w:pPr>
        <w:spacing w:before="120" w:line="312" w:lineRule="auto"/>
        <w:jc w:val="center"/>
        <w:rPr>
          <w:rFonts w:ascii="Calibri" w:hAnsi="Calibri" w:cs="Calibri"/>
          <w:b/>
          <w:sz w:val="22"/>
          <w:szCs w:val="22"/>
        </w:rPr>
      </w:pPr>
      <w:r w:rsidRPr="00EA0D55">
        <w:rPr>
          <w:rFonts w:ascii="Calibri" w:hAnsi="Calibri" w:cs="Calibri"/>
          <w:b/>
          <w:sz w:val="22"/>
          <w:szCs w:val="22"/>
        </w:rPr>
        <w:t>§ 1</w:t>
      </w:r>
      <w:r w:rsidR="003F4EDB" w:rsidRPr="00EA0D55">
        <w:rPr>
          <w:rFonts w:ascii="Calibri" w:hAnsi="Calibri" w:cs="Calibri"/>
          <w:b/>
          <w:sz w:val="22"/>
          <w:szCs w:val="22"/>
        </w:rPr>
        <w:t>4</w:t>
      </w:r>
    </w:p>
    <w:p w:rsidR="006112BA" w:rsidRPr="00EA0D55" w:rsidRDefault="006112BA" w:rsidP="00A21BCB">
      <w:pPr>
        <w:spacing w:before="120" w:line="312" w:lineRule="auto"/>
        <w:jc w:val="both"/>
        <w:rPr>
          <w:rFonts w:ascii="Calibri" w:hAnsi="Calibri" w:cs="Calibri"/>
          <w:sz w:val="22"/>
          <w:szCs w:val="22"/>
        </w:rPr>
      </w:pPr>
      <w:r w:rsidRPr="00EA0D55">
        <w:rPr>
          <w:rFonts w:ascii="Calibri" w:hAnsi="Calibri" w:cs="Calibri"/>
          <w:sz w:val="22"/>
          <w:szCs w:val="22"/>
        </w:rPr>
        <w:t xml:space="preserve">Zamawiający nie dopuszcza istotnych zmian umowy, chyba że konieczność </w:t>
      </w:r>
      <w:r w:rsidR="003F4EDB" w:rsidRPr="00EA0D55">
        <w:rPr>
          <w:rFonts w:ascii="Calibri" w:hAnsi="Calibri" w:cs="Calibri"/>
          <w:sz w:val="22"/>
          <w:szCs w:val="22"/>
        </w:rPr>
        <w:t xml:space="preserve">wprowadzenia takich zmian została przewidziana w SWZ </w:t>
      </w:r>
      <w:r w:rsidR="00044C3A" w:rsidRPr="00EA0D55">
        <w:rPr>
          <w:rFonts w:ascii="Calibri" w:hAnsi="Calibri" w:cs="Calibri"/>
          <w:sz w:val="22"/>
          <w:szCs w:val="22"/>
        </w:rPr>
        <w:t>lub</w:t>
      </w:r>
      <w:r w:rsidRPr="00EA0D55">
        <w:rPr>
          <w:rFonts w:ascii="Calibri" w:hAnsi="Calibri" w:cs="Calibri"/>
          <w:sz w:val="22"/>
          <w:szCs w:val="22"/>
        </w:rPr>
        <w:t xml:space="preserve"> wynika z okoliczności, których nie można było przewidzieć w chwili zawarcia umowy, lub zmiany te są korzystne dla Zamawiającego. Zmiany umowy wymagają formy pisemnej pod rygorem nieważności.</w:t>
      </w:r>
    </w:p>
    <w:p w:rsidR="00B37014" w:rsidRPr="00EA0D55" w:rsidRDefault="00B37014" w:rsidP="00A21BCB">
      <w:pPr>
        <w:keepNext/>
        <w:spacing w:before="240" w:after="120" w:line="312" w:lineRule="auto"/>
        <w:jc w:val="center"/>
        <w:rPr>
          <w:rFonts w:ascii="Calibri" w:hAnsi="Calibri" w:cs="Calibri"/>
          <w:b/>
          <w:sz w:val="22"/>
          <w:szCs w:val="22"/>
        </w:rPr>
      </w:pPr>
      <w:r w:rsidRPr="00EA0D55">
        <w:rPr>
          <w:rFonts w:ascii="Calibri" w:hAnsi="Calibri" w:cs="Calibri"/>
          <w:b/>
          <w:sz w:val="22"/>
          <w:szCs w:val="22"/>
        </w:rPr>
        <w:t>§ 1</w:t>
      </w:r>
      <w:r w:rsidR="00461044" w:rsidRPr="00EA0D55">
        <w:rPr>
          <w:rFonts w:ascii="Calibri" w:hAnsi="Calibri" w:cs="Calibri"/>
          <w:b/>
          <w:sz w:val="22"/>
          <w:szCs w:val="22"/>
        </w:rPr>
        <w:t>5</w:t>
      </w:r>
    </w:p>
    <w:p w:rsidR="00B37014" w:rsidRPr="00EA0D55" w:rsidRDefault="00B37014" w:rsidP="00A21BCB">
      <w:pPr>
        <w:pStyle w:val="Tekstpodstawowywcity"/>
        <w:numPr>
          <w:ilvl w:val="0"/>
          <w:numId w:val="6"/>
        </w:numPr>
        <w:tabs>
          <w:tab w:val="clear" w:pos="720"/>
          <w:tab w:val="num" w:pos="360"/>
        </w:tabs>
        <w:autoSpaceDE w:val="0"/>
        <w:autoSpaceDN w:val="0"/>
        <w:spacing w:line="312" w:lineRule="auto"/>
        <w:ind w:left="360" w:right="70"/>
        <w:jc w:val="both"/>
        <w:rPr>
          <w:rFonts w:ascii="Calibri" w:hAnsi="Calibri" w:cs="Calibri"/>
          <w:sz w:val="22"/>
          <w:szCs w:val="22"/>
        </w:rPr>
      </w:pPr>
      <w:r w:rsidRPr="00EA0D55">
        <w:rPr>
          <w:rFonts w:ascii="Calibri" w:hAnsi="Calibri" w:cs="Calibri"/>
          <w:sz w:val="22"/>
          <w:szCs w:val="22"/>
        </w:rPr>
        <w:t>W sprawach nieuregulowanych niniejszą umową mają zastosowanie przepisy kodeksu cywilnego.</w:t>
      </w:r>
    </w:p>
    <w:p w:rsidR="00B37014" w:rsidRPr="00EA0D55" w:rsidRDefault="00B37014" w:rsidP="00A21BCB">
      <w:pPr>
        <w:pStyle w:val="Tekstpodstawowywcity"/>
        <w:numPr>
          <w:ilvl w:val="0"/>
          <w:numId w:val="6"/>
        </w:numPr>
        <w:tabs>
          <w:tab w:val="clear" w:pos="720"/>
          <w:tab w:val="num" w:pos="360"/>
        </w:tabs>
        <w:autoSpaceDE w:val="0"/>
        <w:autoSpaceDN w:val="0"/>
        <w:spacing w:line="312" w:lineRule="auto"/>
        <w:ind w:left="360" w:right="70"/>
        <w:jc w:val="both"/>
        <w:rPr>
          <w:rFonts w:ascii="Calibri" w:hAnsi="Calibri" w:cs="Calibri"/>
          <w:sz w:val="22"/>
          <w:szCs w:val="22"/>
        </w:rPr>
      </w:pPr>
      <w:r w:rsidRPr="00EA0D55">
        <w:rPr>
          <w:rFonts w:ascii="Calibri" w:hAnsi="Calibri" w:cs="Calibri"/>
          <w:sz w:val="22"/>
          <w:szCs w:val="22"/>
        </w:rPr>
        <w:t xml:space="preserve">W przypadku powstania sporu na tle realizacji niniejszej umowy Strony będą dążyły do polubownego uregulowania sporu, a po bezskutecznym wyczerpaniu tego sposobu poddadzą się pod orzecznictwo sądu powszechnego właściwego dla </w:t>
      </w:r>
      <w:r w:rsidR="009366B5" w:rsidRPr="00EA0D55">
        <w:rPr>
          <w:rFonts w:ascii="Calibri" w:hAnsi="Calibri" w:cs="Calibri"/>
          <w:sz w:val="22"/>
          <w:szCs w:val="22"/>
        </w:rPr>
        <w:t>siedziby Zamawiającego</w:t>
      </w:r>
      <w:r w:rsidRPr="00EA0D55">
        <w:rPr>
          <w:rFonts w:ascii="Calibri" w:hAnsi="Calibri" w:cs="Calibri"/>
          <w:sz w:val="22"/>
          <w:szCs w:val="22"/>
        </w:rPr>
        <w:t>.</w:t>
      </w:r>
    </w:p>
    <w:p w:rsidR="00B37014" w:rsidRPr="00EA0D55" w:rsidRDefault="00B37014" w:rsidP="00A21BCB">
      <w:pPr>
        <w:spacing w:before="240" w:after="120" w:line="312" w:lineRule="auto"/>
        <w:jc w:val="center"/>
        <w:rPr>
          <w:rFonts w:ascii="Calibri" w:hAnsi="Calibri" w:cs="Calibri"/>
          <w:b/>
          <w:sz w:val="22"/>
          <w:szCs w:val="22"/>
        </w:rPr>
      </w:pPr>
      <w:r w:rsidRPr="00EA0D55">
        <w:rPr>
          <w:rFonts w:ascii="Calibri" w:hAnsi="Calibri" w:cs="Calibri"/>
          <w:b/>
          <w:sz w:val="22"/>
          <w:szCs w:val="22"/>
        </w:rPr>
        <w:t>§ 1</w:t>
      </w:r>
      <w:r w:rsidR="00461044" w:rsidRPr="00EA0D55">
        <w:rPr>
          <w:rFonts w:ascii="Calibri" w:hAnsi="Calibri" w:cs="Calibri"/>
          <w:b/>
          <w:sz w:val="22"/>
          <w:szCs w:val="22"/>
        </w:rPr>
        <w:t>6</w:t>
      </w:r>
    </w:p>
    <w:p w:rsidR="00B37014" w:rsidRPr="00EA0D55" w:rsidRDefault="00B37014" w:rsidP="00A21BCB">
      <w:pPr>
        <w:pStyle w:val="Tekstpodstawowy"/>
        <w:spacing w:line="312" w:lineRule="auto"/>
        <w:rPr>
          <w:rFonts w:ascii="Calibri" w:hAnsi="Calibri" w:cs="Calibri"/>
          <w:sz w:val="22"/>
          <w:szCs w:val="22"/>
        </w:rPr>
      </w:pPr>
      <w:r w:rsidRPr="00EA0D55">
        <w:rPr>
          <w:rFonts w:ascii="Calibri" w:hAnsi="Calibri" w:cs="Calibri"/>
          <w:sz w:val="22"/>
          <w:szCs w:val="22"/>
        </w:rPr>
        <w:t>Umowę sporządzono w 3 jednobrzmiących egzemplarzach, dwa dla Zamawiającego, jeden Wykonawcy.</w:t>
      </w:r>
    </w:p>
    <w:p w:rsidR="00B37014" w:rsidRPr="00EA0D55" w:rsidRDefault="00B37014" w:rsidP="00A21BCB">
      <w:pPr>
        <w:spacing w:before="240" w:after="120" w:line="312" w:lineRule="auto"/>
        <w:jc w:val="center"/>
        <w:rPr>
          <w:rFonts w:ascii="Calibri" w:hAnsi="Calibri" w:cs="Calibri"/>
          <w:b/>
          <w:sz w:val="22"/>
          <w:szCs w:val="22"/>
        </w:rPr>
      </w:pPr>
      <w:r w:rsidRPr="00EA0D55">
        <w:rPr>
          <w:rFonts w:ascii="Calibri" w:hAnsi="Calibri" w:cs="Calibri"/>
          <w:b/>
          <w:sz w:val="22"/>
          <w:szCs w:val="22"/>
        </w:rPr>
        <w:t>§ 1</w:t>
      </w:r>
      <w:r w:rsidR="00461044" w:rsidRPr="00EA0D55">
        <w:rPr>
          <w:rFonts w:ascii="Calibri" w:hAnsi="Calibri" w:cs="Calibri"/>
          <w:b/>
          <w:sz w:val="22"/>
          <w:szCs w:val="22"/>
        </w:rPr>
        <w:t>7</w:t>
      </w:r>
    </w:p>
    <w:p w:rsidR="00B37014" w:rsidRPr="00EA0D55" w:rsidRDefault="00B37014" w:rsidP="00A21BCB">
      <w:pPr>
        <w:spacing w:line="312" w:lineRule="auto"/>
        <w:jc w:val="both"/>
        <w:rPr>
          <w:rFonts w:ascii="Calibri" w:hAnsi="Calibri" w:cs="Calibri"/>
          <w:sz w:val="22"/>
          <w:szCs w:val="22"/>
        </w:rPr>
      </w:pPr>
      <w:r w:rsidRPr="00EA0D55">
        <w:rPr>
          <w:rFonts w:ascii="Calibri" w:hAnsi="Calibri" w:cs="Calibri"/>
          <w:sz w:val="22"/>
          <w:szCs w:val="22"/>
        </w:rPr>
        <w:t>Wykaz załączników do umowy stanowiących jej integralną część:</w:t>
      </w:r>
    </w:p>
    <w:p w:rsidR="00B37014" w:rsidRPr="00EA0D55" w:rsidRDefault="00B37014" w:rsidP="00A21BCB">
      <w:pPr>
        <w:pStyle w:val="Tekstpodstawowywcity"/>
        <w:autoSpaceDE w:val="0"/>
        <w:autoSpaceDN w:val="0"/>
        <w:spacing w:line="312" w:lineRule="auto"/>
        <w:ind w:left="1800" w:right="68" w:hanging="1800"/>
        <w:jc w:val="both"/>
        <w:rPr>
          <w:rFonts w:ascii="Calibri" w:hAnsi="Calibri" w:cs="Calibri"/>
          <w:b/>
          <w:sz w:val="22"/>
          <w:szCs w:val="22"/>
        </w:rPr>
      </w:pPr>
    </w:p>
    <w:p w:rsidR="00B37014" w:rsidRPr="00EA0D55" w:rsidRDefault="00B37014" w:rsidP="00A21BCB">
      <w:pPr>
        <w:pStyle w:val="Tekstpodstawowywcity"/>
        <w:autoSpaceDE w:val="0"/>
        <w:autoSpaceDN w:val="0"/>
        <w:spacing w:line="312" w:lineRule="auto"/>
        <w:ind w:left="1800" w:right="68" w:hanging="1800"/>
        <w:jc w:val="both"/>
        <w:rPr>
          <w:rFonts w:ascii="Calibri" w:hAnsi="Calibri" w:cs="Calibri"/>
          <w:sz w:val="22"/>
          <w:szCs w:val="22"/>
        </w:rPr>
      </w:pPr>
      <w:r w:rsidRPr="00EA0D55">
        <w:rPr>
          <w:rFonts w:ascii="Calibri" w:hAnsi="Calibri" w:cs="Calibri"/>
          <w:b/>
          <w:sz w:val="22"/>
          <w:szCs w:val="22"/>
        </w:rPr>
        <w:t>Załącznik nr 1</w:t>
      </w:r>
      <w:r w:rsidRPr="00EA0D55">
        <w:rPr>
          <w:rFonts w:ascii="Calibri" w:hAnsi="Calibri" w:cs="Calibri"/>
          <w:sz w:val="22"/>
          <w:szCs w:val="22"/>
        </w:rPr>
        <w:t xml:space="preserve"> – </w:t>
      </w:r>
      <w:r w:rsidR="008446A9" w:rsidRPr="00EA0D55">
        <w:rPr>
          <w:rFonts w:ascii="Calibri" w:hAnsi="Calibri" w:cs="Calibri"/>
          <w:sz w:val="22"/>
          <w:szCs w:val="22"/>
        </w:rPr>
        <w:t>S</w:t>
      </w:r>
      <w:r w:rsidR="007B0930" w:rsidRPr="00EA0D55">
        <w:rPr>
          <w:rFonts w:ascii="Calibri" w:hAnsi="Calibri" w:cs="Calibri"/>
          <w:sz w:val="22"/>
          <w:szCs w:val="22"/>
        </w:rPr>
        <w:t>WZ oraz o</w:t>
      </w:r>
      <w:r w:rsidRPr="00EA0D55">
        <w:rPr>
          <w:rFonts w:ascii="Calibri" w:hAnsi="Calibri" w:cs="Calibri"/>
          <w:sz w:val="22"/>
          <w:szCs w:val="22"/>
        </w:rPr>
        <w:t>ferta Wykonawcy</w:t>
      </w:r>
      <w:r w:rsidR="00D54E3A">
        <w:rPr>
          <w:rFonts w:ascii="Calibri" w:hAnsi="Calibri" w:cs="Calibri"/>
          <w:sz w:val="22"/>
          <w:szCs w:val="22"/>
        </w:rPr>
        <w:t>.</w:t>
      </w:r>
    </w:p>
    <w:p w:rsidR="00B37014" w:rsidRPr="00EA0D55" w:rsidRDefault="00B37014" w:rsidP="00A21BCB">
      <w:pPr>
        <w:pStyle w:val="Tekstpodstawowywcity"/>
        <w:autoSpaceDE w:val="0"/>
        <w:autoSpaceDN w:val="0"/>
        <w:spacing w:line="312" w:lineRule="auto"/>
        <w:ind w:left="1800" w:right="68" w:hanging="1800"/>
        <w:jc w:val="both"/>
        <w:rPr>
          <w:rFonts w:ascii="Calibri" w:hAnsi="Calibri" w:cs="Calibri"/>
          <w:sz w:val="22"/>
          <w:szCs w:val="22"/>
        </w:rPr>
      </w:pPr>
      <w:r w:rsidRPr="00EA0D55">
        <w:rPr>
          <w:rFonts w:ascii="Calibri" w:hAnsi="Calibri" w:cs="Calibri"/>
          <w:b/>
          <w:sz w:val="22"/>
          <w:szCs w:val="22"/>
        </w:rPr>
        <w:t>Załącznik nr 2</w:t>
      </w:r>
      <w:r w:rsidRPr="00EA0D55">
        <w:rPr>
          <w:rFonts w:ascii="Calibri" w:hAnsi="Calibri" w:cs="Calibri"/>
          <w:sz w:val="22"/>
          <w:szCs w:val="22"/>
        </w:rPr>
        <w:t xml:space="preserve"> - Informacja o przetwarzaniu danych osobowych w ramach postępowań przetargowych prowadzonych przez </w:t>
      </w:r>
      <w:r w:rsidR="007B0930" w:rsidRPr="00EA0D55">
        <w:rPr>
          <w:rFonts w:ascii="Calibri" w:hAnsi="Calibri" w:cs="Calibri"/>
          <w:sz w:val="22"/>
          <w:szCs w:val="22"/>
        </w:rPr>
        <w:t>WKM</w:t>
      </w:r>
      <w:r w:rsidRPr="00EA0D55">
        <w:rPr>
          <w:rFonts w:ascii="Calibri" w:hAnsi="Calibri" w:cs="Calibri"/>
          <w:sz w:val="22"/>
          <w:szCs w:val="22"/>
        </w:rPr>
        <w:t xml:space="preserve"> SA.</w:t>
      </w:r>
    </w:p>
    <w:p w:rsidR="007B0930" w:rsidRPr="00EA0D55" w:rsidRDefault="00B37014" w:rsidP="00A21BCB">
      <w:pPr>
        <w:pStyle w:val="Tekstpodstawowy3"/>
        <w:tabs>
          <w:tab w:val="left" w:pos="360"/>
        </w:tabs>
        <w:spacing w:line="312" w:lineRule="auto"/>
        <w:rPr>
          <w:rFonts w:ascii="Calibri" w:hAnsi="Calibri" w:cs="Calibri"/>
          <w:szCs w:val="22"/>
        </w:rPr>
      </w:pPr>
      <w:r w:rsidRPr="00EA0D55">
        <w:rPr>
          <w:rFonts w:ascii="Calibri" w:hAnsi="Calibri" w:cs="Calibri"/>
          <w:b/>
          <w:szCs w:val="22"/>
        </w:rPr>
        <w:t>Załącznik nr 3</w:t>
      </w:r>
      <w:r w:rsidRPr="00EA0D55">
        <w:rPr>
          <w:rFonts w:ascii="Calibri" w:hAnsi="Calibri" w:cs="Calibri"/>
          <w:szCs w:val="22"/>
        </w:rPr>
        <w:t xml:space="preserve"> – Porozumienie w sprawie ustanowienia koordynatora ds. nadzoru nad bezpieczeństwem i higieną pracy pracowników oraz osób wykonujących roboty</w:t>
      </w:r>
      <w:r w:rsidR="00D54E3A">
        <w:rPr>
          <w:rFonts w:ascii="Calibri" w:hAnsi="Calibri" w:cs="Calibri"/>
          <w:szCs w:val="22"/>
        </w:rPr>
        <w:t>.</w:t>
      </w:r>
    </w:p>
    <w:p w:rsidR="007B0930" w:rsidRPr="00EA0D55" w:rsidRDefault="007B0930" w:rsidP="00A21BCB">
      <w:pPr>
        <w:pStyle w:val="Tekstpodstawowy3"/>
        <w:tabs>
          <w:tab w:val="left" w:pos="360"/>
        </w:tabs>
        <w:spacing w:line="312" w:lineRule="auto"/>
        <w:rPr>
          <w:rFonts w:ascii="Calibri" w:hAnsi="Calibri" w:cs="Calibri"/>
          <w:szCs w:val="22"/>
        </w:rPr>
      </w:pPr>
      <w:r w:rsidRPr="00EA0D55">
        <w:rPr>
          <w:rFonts w:ascii="Calibri" w:hAnsi="Calibri" w:cs="Calibri"/>
          <w:b/>
          <w:szCs w:val="22"/>
        </w:rPr>
        <w:t xml:space="preserve">Załącznik nr </w:t>
      </w:r>
      <w:r w:rsidR="00D54E3A">
        <w:rPr>
          <w:rFonts w:ascii="Calibri" w:hAnsi="Calibri" w:cs="Calibri"/>
          <w:b/>
          <w:szCs w:val="22"/>
        </w:rPr>
        <w:t>4</w:t>
      </w:r>
      <w:r w:rsidRPr="00EA0D55">
        <w:rPr>
          <w:rFonts w:ascii="Calibri" w:hAnsi="Calibri" w:cs="Calibri"/>
          <w:szCs w:val="22"/>
        </w:rPr>
        <w:t xml:space="preserve"> – Kopie umów z podwykonawcą.</w:t>
      </w:r>
    </w:p>
    <w:p w:rsidR="00A942C6" w:rsidRPr="00EA0D55" w:rsidRDefault="00A942C6" w:rsidP="00A21BCB">
      <w:pPr>
        <w:spacing w:before="480" w:line="312" w:lineRule="auto"/>
        <w:jc w:val="center"/>
        <w:rPr>
          <w:rFonts w:ascii="Calibri" w:hAnsi="Calibri" w:cs="Calibri"/>
          <w:b/>
          <w:sz w:val="22"/>
          <w:szCs w:val="22"/>
        </w:rPr>
      </w:pPr>
      <w:r w:rsidRPr="00EA0D55">
        <w:rPr>
          <w:rFonts w:ascii="Calibri" w:hAnsi="Calibri" w:cs="Calibri"/>
          <w:b/>
          <w:sz w:val="22"/>
          <w:szCs w:val="22"/>
        </w:rPr>
        <w:t>ZAMAWIAJĄCY:</w:t>
      </w:r>
      <w:r w:rsidR="007B0930" w:rsidRPr="00EA0D55">
        <w:rPr>
          <w:rFonts w:ascii="Calibri" w:hAnsi="Calibri" w:cs="Calibri"/>
          <w:b/>
          <w:sz w:val="22"/>
          <w:szCs w:val="22"/>
        </w:rPr>
        <w:t xml:space="preserve"> </w:t>
      </w:r>
      <w:r w:rsidR="007B0930" w:rsidRPr="00EA0D55">
        <w:rPr>
          <w:rFonts w:ascii="Calibri" w:hAnsi="Calibri" w:cs="Calibri"/>
          <w:b/>
          <w:sz w:val="22"/>
          <w:szCs w:val="22"/>
        </w:rPr>
        <w:tab/>
      </w:r>
      <w:r w:rsidRPr="00EA0D55">
        <w:rPr>
          <w:rFonts w:ascii="Calibri" w:hAnsi="Calibri" w:cs="Calibri"/>
          <w:b/>
          <w:sz w:val="22"/>
          <w:szCs w:val="22"/>
        </w:rPr>
        <w:t xml:space="preserve"> WYKONAWCA:</w:t>
      </w:r>
    </w:p>
    <w:sectPr w:rsidR="00A942C6" w:rsidRPr="00EA0D55" w:rsidSect="00461044">
      <w:headerReference w:type="default" r:id="rId8"/>
      <w:footerReference w:type="default" r:id="rId9"/>
      <w:headerReference w:type="first" r:id="rId10"/>
      <w:pgSz w:w="11906" w:h="16838" w:code="9"/>
      <w:pgMar w:top="1418" w:right="1418" w:bottom="1560"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74C" w:rsidRDefault="009A074C">
      <w:r>
        <w:separator/>
      </w:r>
    </w:p>
  </w:endnote>
  <w:endnote w:type="continuationSeparator" w:id="0">
    <w:p w:rsidR="009A074C" w:rsidRDefault="009A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6CA" w:rsidRPr="00363CA1" w:rsidRDefault="007F16CA">
    <w:pPr>
      <w:pStyle w:val="Stopka"/>
      <w:framePr w:wrap="auto" w:vAnchor="text" w:hAnchor="margin" w:xAlign="right" w:y="1"/>
      <w:rPr>
        <w:rStyle w:val="Numerstrony"/>
        <w:rFonts w:ascii="Calibri" w:hAnsi="Calibri" w:cs="Calibri"/>
        <w:sz w:val="22"/>
      </w:rPr>
    </w:pPr>
    <w:r w:rsidRPr="00363CA1">
      <w:rPr>
        <w:rStyle w:val="Numerstrony"/>
        <w:rFonts w:ascii="Calibri" w:hAnsi="Calibri" w:cs="Calibri"/>
        <w:sz w:val="22"/>
      </w:rPr>
      <w:fldChar w:fldCharType="begin"/>
    </w:r>
    <w:r w:rsidRPr="00363CA1">
      <w:rPr>
        <w:rStyle w:val="Numerstrony"/>
        <w:rFonts w:ascii="Calibri" w:hAnsi="Calibri" w:cs="Calibri"/>
        <w:sz w:val="22"/>
      </w:rPr>
      <w:instrText xml:space="preserve">PAGE  </w:instrText>
    </w:r>
    <w:r w:rsidRPr="00363CA1">
      <w:rPr>
        <w:rStyle w:val="Numerstrony"/>
        <w:rFonts w:ascii="Calibri" w:hAnsi="Calibri" w:cs="Calibri"/>
        <w:sz w:val="22"/>
      </w:rPr>
      <w:fldChar w:fldCharType="separate"/>
    </w:r>
    <w:r w:rsidR="0001564D">
      <w:rPr>
        <w:rStyle w:val="Numerstrony"/>
        <w:rFonts w:ascii="Calibri" w:hAnsi="Calibri" w:cs="Calibri"/>
        <w:noProof/>
        <w:sz w:val="22"/>
      </w:rPr>
      <w:t>11</w:t>
    </w:r>
    <w:r w:rsidRPr="00363CA1">
      <w:rPr>
        <w:rStyle w:val="Numerstrony"/>
        <w:rFonts w:ascii="Calibri" w:hAnsi="Calibri" w:cs="Calibri"/>
        <w:sz w:val="22"/>
      </w:rPr>
      <w:fldChar w:fldCharType="end"/>
    </w:r>
  </w:p>
  <w:p w:rsidR="007F16CA" w:rsidRPr="00363CA1" w:rsidRDefault="00D54E3A">
    <w:pPr>
      <w:pStyle w:val="Stopka"/>
      <w:ind w:right="360"/>
      <w:rPr>
        <w:rFonts w:ascii="Calibri" w:hAnsi="Calibri" w:cs="Calibri"/>
        <w:sz w:val="22"/>
      </w:rPr>
    </w:pPr>
    <w:proofErr w:type="spellStart"/>
    <w:r>
      <w:rPr>
        <w:rFonts w:ascii="Calibri" w:hAnsi="Calibri" w:cs="Calibri"/>
        <w:sz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74C" w:rsidRDefault="009A074C">
      <w:r>
        <w:separator/>
      </w:r>
    </w:p>
  </w:footnote>
  <w:footnote w:type="continuationSeparator" w:id="0">
    <w:p w:rsidR="009A074C" w:rsidRDefault="009A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6CA" w:rsidRPr="00363CA1" w:rsidRDefault="00F806CB" w:rsidP="00A21BCB">
    <w:pPr>
      <w:pStyle w:val="Nagwek"/>
      <w:rPr>
        <w:rFonts w:ascii="Calibri" w:hAnsi="Calibri" w:cs="Calibri"/>
        <w:b/>
        <w:sz w:val="22"/>
        <w:szCs w:val="22"/>
      </w:rPr>
    </w:pPr>
    <w:r w:rsidRPr="00363CA1">
      <w:rPr>
        <w:rFonts w:ascii="Calibri" w:hAnsi="Calibri" w:cs="Calibri"/>
        <w:b/>
        <w:sz w:val="22"/>
        <w:szCs w:val="22"/>
      </w:rPr>
      <w:t>K</w:t>
    </w:r>
    <w:r w:rsidR="00777219">
      <w:rPr>
        <w:rFonts w:ascii="Calibri" w:hAnsi="Calibri" w:cs="Calibri"/>
        <w:b/>
        <w:sz w:val="22"/>
        <w:szCs w:val="22"/>
      </w:rPr>
      <w:t>KU.261......</w:t>
    </w:r>
    <w:r w:rsidRPr="00363CA1">
      <w:rPr>
        <w:rFonts w:ascii="Calibri" w:hAnsi="Calibri" w:cs="Calibri"/>
        <w:b/>
        <w:sz w:val="22"/>
        <w:szCs w:val="22"/>
      </w:rPr>
      <w:t>.</w:t>
    </w:r>
    <w:r w:rsidR="00CB3FC2">
      <w:rPr>
        <w:rFonts w:ascii="Calibri" w:hAnsi="Calibri" w:cs="Calibri"/>
        <w:b/>
        <w:sz w:val="22"/>
        <w:szCs w:val="22"/>
      </w:rPr>
      <w:t>2026</w:t>
    </w:r>
    <w:r w:rsidR="00CB3FC2">
      <w:rPr>
        <w:rFonts w:ascii="Calibri" w:hAnsi="Calibri" w:cs="Calibri"/>
        <w:b/>
        <w:sz w:val="22"/>
        <w:szCs w:val="22"/>
      </w:rPr>
      <w:tab/>
    </w:r>
    <w:r w:rsidR="00CB3FC2">
      <w:rPr>
        <w:rFonts w:ascii="Calibri" w:hAnsi="Calibri" w:cs="Calibri"/>
        <w:b/>
        <w:sz w:val="22"/>
        <w:szCs w:val="22"/>
      </w:rPr>
      <w:tab/>
    </w:r>
    <w:r w:rsidR="007F16CA" w:rsidRPr="00363CA1">
      <w:rPr>
        <w:rFonts w:ascii="Calibri" w:hAnsi="Calibri" w:cs="Calibri"/>
        <w:b/>
        <w:sz w:val="22"/>
        <w:szCs w:val="22"/>
      </w:rPr>
      <w:t xml:space="preserve">Nr postępowania: </w:t>
    </w:r>
    <w:r w:rsidR="00CB3FC2" w:rsidRPr="00CB3FC2">
      <w:rPr>
        <w:rFonts w:ascii="Calibri" w:hAnsi="Calibri"/>
        <w:b/>
        <w:sz w:val="22"/>
        <w:szCs w:val="22"/>
      </w:rPr>
      <w:t>666/PN-43/2026</w:t>
    </w:r>
  </w:p>
  <w:p w:rsidR="007F16CA" w:rsidRPr="00363CA1" w:rsidRDefault="00933FC5" w:rsidP="00777219">
    <w:pPr>
      <w:pStyle w:val="Nagwek"/>
      <w:spacing w:after="120"/>
      <w:jc w:val="right"/>
      <w:rPr>
        <w:rFonts w:ascii="Calibri" w:hAnsi="Calibri" w:cs="Calibri"/>
        <w:b/>
        <w:sz w:val="22"/>
        <w:szCs w:val="22"/>
      </w:rPr>
    </w:pPr>
    <w:r w:rsidRPr="00363CA1">
      <w:rPr>
        <w:rFonts w:ascii="Calibri" w:hAnsi="Calibri" w:cs="Calibri"/>
        <w:b/>
        <w:sz w:val="22"/>
        <w:szCs w:val="22"/>
      </w:rPr>
      <w:t>Umowa NU</w:t>
    </w:r>
    <w:r w:rsidR="00C579D2" w:rsidRPr="00363CA1">
      <w:rPr>
        <w:rFonts w:ascii="Calibri" w:hAnsi="Calibri" w:cs="Calibri"/>
        <w:b/>
        <w:sz w:val="22"/>
        <w:szCs w:val="22"/>
      </w:rPr>
      <w:t>/</w:t>
    </w:r>
    <w:r w:rsidR="007E0C43">
      <w:rPr>
        <w:rFonts w:ascii="Calibri" w:hAnsi="Calibri" w:cs="Calibri"/>
        <w:b/>
        <w:sz w:val="22"/>
        <w:szCs w:val="22"/>
      </w:rPr>
      <w:t>...../</w:t>
    </w:r>
    <w:r w:rsidR="00CB3FC2">
      <w:rPr>
        <w:rFonts w:ascii="Calibri" w:hAnsi="Calibri" w:cs="Calibri"/>
        <w:b/>
        <w:sz w:val="22"/>
        <w:szCs w:val="22"/>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6CA" w:rsidRDefault="007F16CA" w:rsidP="00A5400C">
    <w:pPr>
      <w:pStyle w:val="Nagwek"/>
      <w:jc w:val="right"/>
      <w:rPr>
        <w:rFonts w:ascii="Times New Roman" w:hAnsi="Times New Roman"/>
        <w:b/>
      </w:rPr>
    </w:pPr>
    <w:r>
      <w:rPr>
        <w:rFonts w:ascii="Times New Roman" w:hAnsi="Times New Roman"/>
        <w:b/>
      </w:rPr>
      <w:t>Nr postępowania: ...................................</w:t>
    </w:r>
  </w:p>
  <w:p w:rsidR="007F16CA" w:rsidRPr="00A5400C" w:rsidRDefault="007F16CA" w:rsidP="00A5400C">
    <w:pPr>
      <w:pStyle w:val="Nagwek"/>
      <w:jc w:val="right"/>
      <w:rPr>
        <w:rFonts w:ascii="Times New Roman" w:hAnsi="Times New Roman"/>
        <w:b/>
      </w:rPr>
    </w:pPr>
    <w:r>
      <w:rPr>
        <w:rFonts w:ascii="Times New Roman" w:hAnsi="Times New Roman"/>
        <w:b/>
      </w:rPr>
      <w:t>Umowa 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97A"/>
    <w:multiLevelType w:val="hybridMultilevel"/>
    <w:tmpl w:val="21AE5B18"/>
    <w:lvl w:ilvl="0" w:tplc="15F830F0">
      <w:start w:val="1"/>
      <w:numFmt w:val="decimal"/>
      <w:pStyle w:val="listanumerowana6"/>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52A55CF"/>
    <w:multiLevelType w:val="hybridMultilevel"/>
    <w:tmpl w:val="59905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4D0756"/>
    <w:multiLevelType w:val="hybridMultilevel"/>
    <w:tmpl w:val="4C54C7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4" w15:restartNumberingAfterBreak="0">
    <w:nsid w:val="1A293A37"/>
    <w:multiLevelType w:val="hybridMultilevel"/>
    <w:tmpl w:val="0FB87FBC"/>
    <w:lvl w:ilvl="0" w:tplc="E0BE7F94">
      <w:start w:val="1"/>
      <w:numFmt w:val="decimal"/>
      <w:lvlText w:val="%1."/>
      <w:lvlJc w:val="left"/>
      <w:pPr>
        <w:tabs>
          <w:tab w:val="num" w:pos="397"/>
        </w:tabs>
        <w:ind w:left="397" w:hanging="397"/>
      </w:pPr>
      <w:rPr>
        <w:rFonts w:ascii="Calibri" w:hAnsi="Calibri" w:cs="Times New Roman" w:hint="default"/>
        <w:b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C272F14"/>
    <w:multiLevelType w:val="hybridMultilevel"/>
    <w:tmpl w:val="A12493BE"/>
    <w:lvl w:ilvl="0" w:tplc="E0BE7F94">
      <w:start w:val="1"/>
      <w:numFmt w:val="decimal"/>
      <w:lvlText w:val="%1."/>
      <w:lvlJc w:val="left"/>
      <w:pPr>
        <w:tabs>
          <w:tab w:val="num" w:pos="397"/>
        </w:tabs>
        <w:ind w:left="397" w:hanging="397"/>
      </w:pPr>
      <w:rPr>
        <w:rFonts w:ascii="Calibri" w:hAnsi="Calibri" w:cs="Times New Roman" w:hint="default"/>
        <w:b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9068CE"/>
    <w:multiLevelType w:val="multilevel"/>
    <w:tmpl w:val="CE344D06"/>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sz w:val="22"/>
        <w:szCs w:val="24"/>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43F3829"/>
    <w:multiLevelType w:val="hybridMultilevel"/>
    <w:tmpl w:val="2CBC870C"/>
    <w:lvl w:ilvl="0" w:tplc="4C804712">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9419EC"/>
    <w:multiLevelType w:val="hybridMultilevel"/>
    <w:tmpl w:val="2FF4079A"/>
    <w:lvl w:ilvl="0" w:tplc="594C4006">
      <w:start w:val="1"/>
      <w:numFmt w:val="decimal"/>
      <w:lvlText w:val="%1."/>
      <w:lvlJc w:val="left"/>
      <w:pPr>
        <w:tabs>
          <w:tab w:val="num" w:pos="397"/>
        </w:tabs>
        <w:ind w:left="397" w:hanging="397"/>
      </w:pPr>
      <w:rPr>
        <w:rFonts w:ascii="Times New Roman" w:hAnsi="Times New Roman" w:cs="Times New Roman" w:hint="default"/>
        <w:sz w:val="24"/>
      </w:rPr>
    </w:lvl>
    <w:lvl w:ilvl="1" w:tplc="DD34B404">
      <w:start w:val="1"/>
      <w:numFmt w:val="decimal"/>
      <w:lvlText w:val="%2)"/>
      <w:lvlJc w:val="left"/>
      <w:pPr>
        <w:tabs>
          <w:tab w:val="num" w:pos="851"/>
        </w:tabs>
        <w:ind w:left="851" w:hanging="454"/>
      </w:pPr>
      <w:rPr>
        <w:rFonts w:ascii="Calibri" w:hAnsi="Calibri" w:hint="default"/>
        <w:sz w:val="22"/>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A702AC"/>
    <w:multiLevelType w:val="hybridMultilevel"/>
    <w:tmpl w:val="396C6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A3BEA"/>
    <w:multiLevelType w:val="hybridMultilevel"/>
    <w:tmpl w:val="977C1508"/>
    <w:lvl w:ilvl="0" w:tplc="FC804ED8">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B0683E"/>
    <w:multiLevelType w:val="multilevel"/>
    <w:tmpl w:val="2652A0C8"/>
    <w:lvl w:ilvl="0">
      <w:start w:val="1"/>
      <w:numFmt w:val="decimal"/>
      <w:pStyle w:val="Nagwek1"/>
      <w:suff w:val="space"/>
      <w:lvlText w:val="§ %1."/>
      <w:lvlJc w:val="left"/>
      <w:pPr>
        <w:ind w:left="360" w:hanging="360"/>
      </w:pPr>
      <w:rPr>
        <w:rFonts w:hint="default"/>
      </w:rPr>
    </w:lvl>
    <w:lvl w:ilvl="1">
      <w:start w:val="3"/>
      <w:numFmt w:val="decimal"/>
      <w:pStyle w:val="Punkt"/>
      <w:lvlText w:val="%2."/>
      <w:lvlJc w:val="left"/>
      <w:pPr>
        <w:tabs>
          <w:tab w:val="num" w:pos="709"/>
        </w:tabs>
        <w:ind w:left="709" w:hanging="709"/>
      </w:pPr>
      <w:rPr>
        <w:rFonts w:ascii="Arial" w:hAnsi="Arial" w:cs="Arial" w:hint="default"/>
        <w:b w:val="0"/>
        <w:color w:val="auto"/>
        <w:sz w:val="22"/>
        <w:szCs w:val="22"/>
      </w:rPr>
    </w:lvl>
    <w:lvl w:ilvl="2">
      <w:start w:val="1"/>
      <w:numFmt w:val="decimal"/>
      <w:pStyle w:val="Punkt2"/>
      <w:lvlText w:val="%2.%3."/>
      <w:lvlJc w:val="left"/>
      <w:pPr>
        <w:tabs>
          <w:tab w:val="num" w:pos="1134"/>
        </w:tabs>
        <w:ind w:left="1134"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1701"/>
        </w:tabs>
        <w:ind w:left="1701" w:hanging="567"/>
      </w:pPr>
      <w:rPr>
        <w:rFonts w:ascii="Arial" w:eastAsia="Times New Roman" w:hAnsi="Arial" w:cs="Arial" w:hint="default"/>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1E957AE"/>
    <w:multiLevelType w:val="multilevel"/>
    <w:tmpl w:val="06DC801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4A6AF7"/>
    <w:multiLevelType w:val="hybridMultilevel"/>
    <w:tmpl w:val="C9B2385A"/>
    <w:lvl w:ilvl="0" w:tplc="E0BE7F94">
      <w:start w:val="1"/>
      <w:numFmt w:val="decimal"/>
      <w:lvlText w:val="%1."/>
      <w:lvlJc w:val="left"/>
      <w:pPr>
        <w:tabs>
          <w:tab w:val="num" w:pos="397"/>
        </w:tabs>
        <w:ind w:left="397" w:hanging="397"/>
      </w:pPr>
      <w:rPr>
        <w:rFonts w:ascii="Calibri" w:hAnsi="Calibri" w:cs="Times New Roman" w:hint="default"/>
        <w:b w:val="0"/>
        <w:sz w:val="22"/>
      </w:rPr>
    </w:lvl>
    <w:lvl w:ilvl="1" w:tplc="11E27142">
      <w:start w:val="1"/>
      <w:numFmt w:val="decimal"/>
      <w:lvlText w:val="%2)"/>
      <w:lvlJc w:val="left"/>
      <w:pPr>
        <w:tabs>
          <w:tab w:val="num" w:pos="794"/>
        </w:tabs>
        <w:ind w:left="794" w:hanging="397"/>
      </w:pPr>
      <w:rPr>
        <w:rFonts w:cs="Times New Roman" w:hint="default"/>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F210AA"/>
    <w:multiLevelType w:val="multilevel"/>
    <w:tmpl w:val="CDEA000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rPr>
        <w:color w:val="FF000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B56084"/>
    <w:multiLevelType w:val="hybridMultilevel"/>
    <w:tmpl w:val="C56E92EA"/>
    <w:lvl w:ilvl="0" w:tplc="5EC2D62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8727CA5"/>
    <w:multiLevelType w:val="singleLevel"/>
    <w:tmpl w:val="223A5E76"/>
    <w:lvl w:ilvl="0">
      <w:start w:val="1"/>
      <w:numFmt w:val="decimal"/>
      <w:lvlText w:val="%1."/>
      <w:lvlJc w:val="left"/>
      <w:pPr>
        <w:tabs>
          <w:tab w:val="num" w:pos="360"/>
        </w:tabs>
        <w:ind w:left="360" w:hanging="360"/>
      </w:pPr>
      <w:rPr>
        <w:rFonts w:cs="Times New Roman"/>
      </w:rPr>
    </w:lvl>
  </w:abstractNum>
  <w:abstractNum w:abstractNumId="21" w15:restartNumberingAfterBreak="0">
    <w:nsid w:val="49877419"/>
    <w:multiLevelType w:val="hybridMultilevel"/>
    <w:tmpl w:val="DA86CBE8"/>
    <w:lvl w:ilvl="0" w:tplc="29087F7A">
      <w:start w:val="1"/>
      <w:numFmt w:val="decimal"/>
      <w:lvlText w:val="%1)"/>
      <w:lvlJc w:val="left"/>
      <w:pPr>
        <w:tabs>
          <w:tab w:val="num" w:pos="851"/>
        </w:tabs>
        <w:ind w:left="851" w:hanging="45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4B5639"/>
    <w:multiLevelType w:val="hybridMultilevel"/>
    <w:tmpl w:val="17E65BCC"/>
    <w:lvl w:ilvl="0" w:tplc="DD34B404">
      <w:start w:val="1"/>
      <w:numFmt w:val="decimal"/>
      <w:lvlText w:val="%1)"/>
      <w:lvlJc w:val="left"/>
      <w:pPr>
        <w:ind w:left="1713" w:hanging="360"/>
      </w:pPr>
      <w:rPr>
        <w:rFonts w:ascii="Calibri" w:hAnsi="Calibri"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4AC072EC"/>
    <w:multiLevelType w:val="hybridMultilevel"/>
    <w:tmpl w:val="18E8C1DC"/>
    <w:lvl w:ilvl="0" w:tplc="AA90CF4C">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1E6C0C"/>
    <w:multiLevelType w:val="hybridMultilevel"/>
    <w:tmpl w:val="CD8AC87C"/>
    <w:lvl w:ilvl="0" w:tplc="F30A8F36">
      <w:start w:val="1"/>
      <w:numFmt w:val="upperLetter"/>
      <w:lvlText w:val="%1."/>
      <w:lvlJc w:val="left"/>
      <w:pPr>
        <w:ind w:left="1854" w:hanging="360"/>
      </w:pPr>
      <w:rPr>
        <w:rFonts w:ascii="Calibri" w:hAnsi="Calibri" w:cs="Times New Roman" w:hint="default"/>
        <w:b w:val="0"/>
        <w:sz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4D531FA4"/>
    <w:multiLevelType w:val="hybridMultilevel"/>
    <w:tmpl w:val="DE727AB6"/>
    <w:lvl w:ilvl="0" w:tplc="DD34B404">
      <w:start w:val="1"/>
      <w:numFmt w:val="decimal"/>
      <w:lvlText w:val="%1)"/>
      <w:lvlJc w:val="left"/>
      <w:pPr>
        <w:ind w:left="720" w:hanging="360"/>
      </w:pPr>
      <w:rPr>
        <w:rFonts w:ascii="Calibri" w:hAnsi="Calibri" w:hint="default"/>
        <w:b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5752C1"/>
    <w:multiLevelType w:val="hybridMultilevel"/>
    <w:tmpl w:val="F74CC78E"/>
    <w:lvl w:ilvl="0" w:tplc="0598EE3E">
      <w:start w:val="1"/>
      <w:numFmt w:val="decimal"/>
      <w:lvlText w:val="%1."/>
      <w:lvlJc w:val="left"/>
      <w:pPr>
        <w:tabs>
          <w:tab w:val="num" w:pos="397"/>
        </w:tabs>
        <w:ind w:left="397" w:hanging="397"/>
      </w:pPr>
      <w:rPr>
        <w:rFonts w:ascii="Times New Roman" w:hAnsi="Times New Roman" w:cs="Times New Roman" w:hint="default"/>
        <w:sz w:val="24"/>
      </w:rPr>
    </w:lvl>
    <w:lvl w:ilvl="1" w:tplc="DD34B404">
      <w:start w:val="1"/>
      <w:numFmt w:val="decimal"/>
      <w:lvlText w:val="%2)"/>
      <w:lvlJc w:val="left"/>
      <w:pPr>
        <w:tabs>
          <w:tab w:val="num" w:pos="794"/>
        </w:tabs>
        <w:ind w:left="794" w:hanging="397"/>
      </w:pPr>
      <w:rPr>
        <w:rFonts w:ascii="Calibri" w:hAnsi="Calibri" w:hint="default"/>
        <w:sz w:val="22"/>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515D7B"/>
    <w:multiLevelType w:val="hybridMultilevel"/>
    <w:tmpl w:val="E716E662"/>
    <w:lvl w:ilvl="0" w:tplc="16D071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E6732"/>
    <w:multiLevelType w:val="hybridMultilevel"/>
    <w:tmpl w:val="674C4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A573D6"/>
    <w:multiLevelType w:val="hybridMultilevel"/>
    <w:tmpl w:val="C9A8A9A4"/>
    <w:lvl w:ilvl="0" w:tplc="BABAE1B0">
      <w:start w:val="1"/>
      <w:numFmt w:val="decimal"/>
      <w:lvlText w:val="%1."/>
      <w:lvlJc w:val="left"/>
      <w:pPr>
        <w:tabs>
          <w:tab w:val="num" w:pos="567"/>
        </w:tabs>
        <w:ind w:left="567" w:hanging="567"/>
      </w:pPr>
      <w:rPr>
        <w:rFonts w:cs="Times New Roman" w:hint="default"/>
      </w:rPr>
    </w:lvl>
    <w:lvl w:ilvl="1" w:tplc="9494774A">
      <w:start w:val="1"/>
      <w:numFmt w:val="decimal"/>
      <w:lvlText w:val="%2)"/>
      <w:lvlJc w:val="left"/>
      <w:pPr>
        <w:tabs>
          <w:tab w:val="num" w:pos="964"/>
        </w:tabs>
        <w:ind w:left="964"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5E31DB3"/>
    <w:multiLevelType w:val="multilevel"/>
    <w:tmpl w:val="1B40D5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87844A5"/>
    <w:multiLevelType w:val="hybridMultilevel"/>
    <w:tmpl w:val="3C5E3E9E"/>
    <w:lvl w:ilvl="0" w:tplc="BCBCF4C2">
      <w:start w:val="1"/>
      <w:numFmt w:val="decimal"/>
      <w:lvlText w:val="%1)"/>
      <w:lvlJc w:val="left"/>
      <w:pPr>
        <w:ind w:left="360" w:hanging="360"/>
      </w:pPr>
      <w:rPr>
        <w:rFonts w:ascii="Calibri" w:hAnsi="Calibri" w:hint="default"/>
        <w:color w:val="auto"/>
        <w:sz w:val="22"/>
        <w:u w:color="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D4B5DB2"/>
    <w:multiLevelType w:val="hybridMultilevel"/>
    <w:tmpl w:val="91EA2382"/>
    <w:lvl w:ilvl="0" w:tplc="51B067F2">
      <w:start w:val="1"/>
      <w:numFmt w:val="decimal"/>
      <w:lvlText w:val="%1)"/>
      <w:lvlJc w:val="left"/>
      <w:pPr>
        <w:tabs>
          <w:tab w:val="num" w:pos="964"/>
        </w:tabs>
        <w:ind w:left="964" w:hanging="397"/>
      </w:pPr>
      <w:rPr>
        <w:rFonts w:cs="Times New Roman" w:hint="default"/>
      </w:rPr>
    </w:lvl>
    <w:lvl w:ilvl="1" w:tplc="AB569556">
      <w:start w:val="1"/>
      <w:numFmt w:val="lowerLetter"/>
      <w:lvlText w:val="%2)"/>
      <w:lvlJc w:val="left"/>
      <w:pPr>
        <w:tabs>
          <w:tab w:val="num" w:pos="1361"/>
        </w:tabs>
        <w:ind w:left="1361" w:hanging="397"/>
      </w:pPr>
      <w:rPr>
        <w:rFonts w:ascii="Calibri" w:hAnsi="Calibri"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616810D1"/>
    <w:multiLevelType w:val="hybridMultilevel"/>
    <w:tmpl w:val="A6407980"/>
    <w:lvl w:ilvl="0" w:tplc="E0BE7F94">
      <w:start w:val="1"/>
      <w:numFmt w:val="decimal"/>
      <w:lvlText w:val="%1."/>
      <w:lvlJc w:val="left"/>
      <w:pPr>
        <w:tabs>
          <w:tab w:val="num" w:pos="397"/>
        </w:tabs>
        <w:ind w:left="397" w:hanging="397"/>
      </w:pPr>
      <w:rPr>
        <w:rFonts w:ascii="Calibri" w:hAnsi="Calibri"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340597B"/>
    <w:multiLevelType w:val="hybridMultilevel"/>
    <w:tmpl w:val="3B5C89B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15:restartNumberingAfterBreak="0">
    <w:nsid w:val="66516E6D"/>
    <w:multiLevelType w:val="hybridMultilevel"/>
    <w:tmpl w:val="16645DF0"/>
    <w:lvl w:ilvl="0" w:tplc="29087F7A">
      <w:start w:val="1"/>
      <w:numFmt w:val="decimal"/>
      <w:lvlText w:val="%1)"/>
      <w:lvlJc w:val="left"/>
      <w:pPr>
        <w:tabs>
          <w:tab w:val="num" w:pos="851"/>
        </w:tabs>
        <w:ind w:left="851" w:hanging="454"/>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6ED7021"/>
    <w:multiLevelType w:val="hybridMultilevel"/>
    <w:tmpl w:val="F2C8A90A"/>
    <w:lvl w:ilvl="0" w:tplc="04150017">
      <w:start w:val="1"/>
      <w:numFmt w:val="lowerLetter"/>
      <w:lvlText w:val="%1)"/>
      <w:lvlJc w:val="left"/>
      <w:pPr>
        <w:ind w:left="1701"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38" w15:restartNumberingAfterBreak="0">
    <w:nsid w:val="6748787A"/>
    <w:multiLevelType w:val="multilevel"/>
    <w:tmpl w:val="40C05B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008232E"/>
    <w:multiLevelType w:val="hybridMultilevel"/>
    <w:tmpl w:val="AF8AB9DE"/>
    <w:lvl w:ilvl="0" w:tplc="DD34B404">
      <w:start w:val="1"/>
      <w:numFmt w:val="decimal"/>
      <w:lvlText w:val="%1)"/>
      <w:lvlJc w:val="left"/>
      <w:pPr>
        <w:tabs>
          <w:tab w:val="num" w:pos="794"/>
        </w:tabs>
        <w:ind w:left="794" w:hanging="397"/>
      </w:pPr>
      <w:rPr>
        <w:rFonts w:ascii="Calibri" w:hAnsi="Calibri" w:hint="default"/>
        <w:sz w:val="22"/>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F244C3"/>
    <w:multiLevelType w:val="hybridMultilevel"/>
    <w:tmpl w:val="5352D1EC"/>
    <w:lvl w:ilvl="0" w:tplc="4C804712">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0A0F75"/>
    <w:multiLevelType w:val="hybridMultilevel"/>
    <w:tmpl w:val="72C205AE"/>
    <w:lvl w:ilvl="0" w:tplc="8550F4D4">
      <w:start w:val="1"/>
      <w:numFmt w:val="decimal"/>
      <w:lvlText w:val="%1."/>
      <w:lvlJc w:val="left"/>
      <w:pPr>
        <w:tabs>
          <w:tab w:val="num" w:pos="397"/>
        </w:tabs>
        <w:ind w:left="397" w:hanging="397"/>
      </w:pPr>
      <w:rPr>
        <w:rFonts w:ascii="Times New Roman" w:hAnsi="Times New Roman" w:cs="Times New Roman" w:hint="default"/>
        <w:sz w:val="24"/>
      </w:rPr>
    </w:lvl>
    <w:lvl w:ilvl="1" w:tplc="DD34B404">
      <w:start w:val="1"/>
      <w:numFmt w:val="decimal"/>
      <w:lvlText w:val="%2)"/>
      <w:lvlJc w:val="left"/>
      <w:pPr>
        <w:tabs>
          <w:tab w:val="num" w:pos="851"/>
        </w:tabs>
        <w:ind w:left="851" w:hanging="454"/>
      </w:pPr>
      <w:rPr>
        <w:rFonts w:ascii="Calibri" w:hAnsi="Calibri" w:hint="default"/>
        <w:sz w:val="22"/>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5D959F5"/>
    <w:multiLevelType w:val="hybridMultilevel"/>
    <w:tmpl w:val="C61CB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4017E6"/>
    <w:multiLevelType w:val="hybridMultilevel"/>
    <w:tmpl w:val="11B239EC"/>
    <w:lvl w:ilvl="0" w:tplc="2DE87BFA">
      <w:start w:val="1"/>
      <w:numFmt w:val="decimal"/>
      <w:lvlText w:val="%1."/>
      <w:lvlJc w:val="left"/>
      <w:pPr>
        <w:tabs>
          <w:tab w:val="num" w:pos="397"/>
        </w:tabs>
        <w:ind w:left="397" w:hanging="397"/>
      </w:pPr>
      <w:rPr>
        <w:rFonts w:hint="default"/>
      </w:rPr>
    </w:lvl>
    <w:lvl w:ilvl="1" w:tplc="D9F8B4E0">
      <w:start w:val="3"/>
      <w:numFmt w:val="decimal"/>
      <w:lvlText w:val="%2."/>
      <w:lvlJc w:val="left"/>
      <w:pPr>
        <w:tabs>
          <w:tab w:val="num" w:pos="397"/>
        </w:tabs>
        <w:ind w:left="397" w:hanging="397"/>
      </w:pPr>
      <w:rPr>
        <w:rFonts w:ascii="Times New Roman" w:hAnsi="Times New Roman"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8843F32"/>
    <w:multiLevelType w:val="hybridMultilevel"/>
    <w:tmpl w:val="49C693C0"/>
    <w:lvl w:ilvl="0" w:tplc="490EFE32">
      <w:start w:val="1"/>
      <w:numFmt w:val="decimal"/>
      <w:lvlText w:val="%1."/>
      <w:lvlJc w:val="left"/>
      <w:pPr>
        <w:ind w:left="720" w:hanging="360"/>
      </w:pPr>
      <w:rPr>
        <w:rFonts w:ascii="Calibri" w:hAnsi="Calibri" w:hint="default"/>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C0318B"/>
    <w:multiLevelType w:val="multilevel"/>
    <w:tmpl w:val="A6EC26D8"/>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sz w:val="22"/>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3"/>
  </w:num>
  <w:num w:numId="2">
    <w:abstractNumId w:val="43"/>
  </w:num>
  <w:num w:numId="3">
    <w:abstractNumId w:val="19"/>
  </w:num>
  <w:num w:numId="4">
    <w:abstractNumId w:val="5"/>
  </w:num>
  <w:num w:numId="5">
    <w:abstractNumId w:val="15"/>
  </w:num>
  <w:num w:numId="6">
    <w:abstractNumId w:val="30"/>
  </w:num>
  <w:num w:numId="7">
    <w:abstractNumId w:val="13"/>
  </w:num>
  <w:num w:numId="8">
    <w:abstractNumId w:val="21"/>
  </w:num>
  <w:num w:numId="9">
    <w:abstractNumId w:val="20"/>
  </w:num>
  <w:num w:numId="10">
    <w:abstractNumId w:val="36"/>
  </w:num>
  <w:num w:numId="11">
    <w:abstractNumId w:val="23"/>
  </w:num>
  <w:num w:numId="12">
    <w:abstractNumId w:val="8"/>
  </w:num>
  <w:num w:numId="13">
    <w:abstractNumId w:val="35"/>
  </w:num>
  <w:num w:numId="14">
    <w:abstractNumId w:val="34"/>
  </w:num>
  <w:num w:numId="15">
    <w:abstractNumId w:val="39"/>
  </w:num>
  <w:num w:numId="16">
    <w:abstractNumId w:val="29"/>
  </w:num>
  <w:num w:numId="17">
    <w:abstractNumId w:val="37"/>
  </w:num>
  <w:num w:numId="18">
    <w:abstractNumId w:val="12"/>
  </w:num>
  <w:num w:numId="19">
    <w:abstractNumId w:val="1"/>
  </w:num>
  <w:num w:numId="20">
    <w:abstractNumId w:val="2"/>
  </w:num>
  <w:num w:numId="21">
    <w:abstractNumId w:val="28"/>
  </w:num>
  <w:num w:numId="22">
    <w:abstractNumId w:val="4"/>
  </w:num>
  <w:num w:numId="23">
    <w:abstractNumId w:val="11"/>
  </w:num>
  <w:num w:numId="24">
    <w:abstractNumId w:val="6"/>
  </w:num>
  <w:num w:numId="25">
    <w:abstractNumId w:val="33"/>
  </w:num>
  <w:num w:numId="26">
    <w:abstractNumId w:val="41"/>
  </w:num>
  <w:num w:numId="27">
    <w:abstractNumId w:val="17"/>
  </w:num>
  <w:num w:numId="28">
    <w:abstractNumId w:val="14"/>
  </w:num>
  <w:num w:numId="29">
    <w:abstractNumId w:val="42"/>
  </w:num>
  <w:num w:numId="30">
    <w:abstractNumId w:val="25"/>
  </w:num>
  <w:num w:numId="31">
    <w:abstractNumId w:val="22"/>
  </w:num>
  <w:num w:numId="32">
    <w:abstractNumId w:val="26"/>
  </w:num>
  <w:num w:numId="33">
    <w:abstractNumId w:val="45"/>
  </w:num>
  <w:num w:numId="34">
    <w:abstractNumId w:val="7"/>
  </w:num>
  <w:num w:numId="35">
    <w:abstractNumId w:val="27"/>
  </w:num>
  <w:num w:numId="36">
    <w:abstractNumId w:val="44"/>
  </w:num>
  <w:num w:numId="37">
    <w:abstractNumId w:val="0"/>
  </w:num>
  <w:num w:numId="38">
    <w:abstractNumId w:val="40"/>
  </w:num>
  <w:num w:numId="39">
    <w:abstractNumId w:val="9"/>
  </w:num>
  <w:num w:numId="40">
    <w:abstractNumId w:val="24"/>
  </w:num>
  <w:num w:numId="41">
    <w:abstractNumId w:val="32"/>
  </w:num>
  <w:num w:numId="42">
    <w:abstractNumId w:val="38"/>
  </w:num>
  <w:num w:numId="43">
    <w:abstractNumId w:val="18"/>
  </w:num>
  <w:num w:numId="44">
    <w:abstractNumId w:val="16"/>
  </w:num>
  <w:num w:numId="45">
    <w:abstractNumId w:val="10"/>
  </w:num>
  <w:num w:numId="46">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B8"/>
    <w:rsid w:val="00002ACD"/>
    <w:rsid w:val="00006407"/>
    <w:rsid w:val="00010488"/>
    <w:rsid w:val="00010C1F"/>
    <w:rsid w:val="00013286"/>
    <w:rsid w:val="0001564D"/>
    <w:rsid w:val="00015DFA"/>
    <w:rsid w:val="00016AD3"/>
    <w:rsid w:val="0002105E"/>
    <w:rsid w:val="00021646"/>
    <w:rsid w:val="000224FF"/>
    <w:rsid w:val="00027DF6"/>
    <w:rsid w:val="0003389B"/>
    <w:rsid w:val="0003442F"/>
    <w:rsid w:val="00034449"/>
    <w:rsid w:val="00034E8C"/>
    <w:rsid w:val="000351EB"/>
    <w:rsid w:val="00035C86"/>
    <w:rsid w:val="00036303"/>
    <w:rsid w:val="00041214"/>
    <w:rsid w:val="00041A23"/>
    <w:rsid w:val="00041FA3"/>
    <w:rsid w:val="00044C3A"/>
    <w:rsid w:val="000456DC"/>
    <w:rsid w:val="00045E1C"/>
    <w:rsid w:val="00046EDE"/>
    <w:rsid w:val="000501F6"/>
    <w:rsid w:val="00050284"/>
    <w:rsid w:val="000528E7"/>
    <w:rsid w:val="00052AA0"/>
    <w:rsid w:val="00052C87"/>
    <w:rsid w:val="00054E97"/>
    <w:rsid w:val="00057DC3"/>
    <w:rsid w:val="00057F51"/>
    <w:rsid w:val="00060FEE"/>
    <w:rsid w:val="00060FFF"/>
    <w:rsid w:val="000610CD"/>
    <w:rsid w:val="00061343"/>
    <w:rsid w:val="00062F29"/>
    <w:rsid w:val="00066861"/>
    <w:rsid w:val="00073761"/>
    <w:rsid w:val="00074F71"/>
    <w:rsid w:val="00075765"/>
    <w:rsid w:val="00076C22"/>
    <w:rsid w:val="000775C0"/>
    <w:rsid w:val="000826C4"/>
    <w:rsid w:val="000861C1"/>
    <w:rsid w:val="00090602"/>
    <w:rsid w:val="00095865"/>
    <w:rsid w:val="00096F2E"/>
    <w:rsid w:val="00097CC9"/>
    <w:rsid w:val="000A587F"/>
    <w:rsid w:val="000A6C3E"/>
    <w:rsid w:val="000A708B"/>
    <w:rsid w:val="000B1969"/>
    <w:rsid w:val="000B1971"/>
    <w:rsid w:val="000B25EE"/>
    <w:rsid w:val="000B368A"/>
    <w:rsid w:val="000B4BB8"/>
    <w:rsid w:val="000B5FD4"/>
    <w:rsid w:val="000C0500"/>
    <w:rsid w:val="000C0E5D"/>
    <w:rsid w:val="000C11B3"/>
    <w:rsid w:val="000C3934"/>
    <w:rsid w:val="000C39B6"/>
    <w:rsid w:val="000C3A49"/>
    <w:rsid w:val="000C4A5A"/>
    <w:rsid w:val="000C6FBE"/>
    <w:rsid w:val="000D274A"/>
    <w:rsid w:val="000D3047"/>
    <w:rsid w:val="000D588B"/>
    <w:rsid w:val="000D6A1C"/>
    <w:rsid w:val="000D7A57"/>
    <w:rsid w:val="000E0347"/>
    <w:rsid w:val="000E32F2"/>
    <w:rsid w:val="000E4388"/>
    <w:rsid w:val="000E6555"/>
    <w:rsid w:val="000E6819"/>
    <w:rsid w:val="000E6AAE"/>
    <w:rsid w:val="000F192C"/>
    <w:rsid w:val="000F2C33"/>
    <w:rsid w:val="000F2F30"/>
    <w:rsid w:val="000F4E70"/>
    <w:rsid w:val="000F5FB2"/>
    <w:rsid w:val="000F64E4"/>
    <w:rsid w:val="000F722D"/>
    <w:rsid w:val="000F757A"/>
    <w:rsid w:val="00101C79"/>
    <w:rsid w:val="00101F77"/>
    <w:rsid w:val="00103CB9"/>
    <w:rsid w:val="001043F9"/>
    <w:rsid w:val="001077C3"/>
    <w:rsid w:val="00113898"/>
    <w:rsid w:val="00114FB0"/>
    <w:rsid w:val="0012040B"/>
    <w:rsid w:val="00121A2C"/>
    <w:rsid w:val="001224E2"/>
    <w:rsid w:val="0012563E"/>
    <w:rsid w:val="0012601E"/>
    <w:rsid w:val="00134286"/>
    <w:rsid w:val="00135044"/>
    <w:rsid w:val="00136F8E"/>
    <w:rsid w:val="001374BB"/>
    <w:rsid w:val="00141F1E"/>
    <w:rsid w:val="001443DA"/>
    <w:rsid w:val="0014599C"/>
    <w:rsid w:val="00146EFB"/>
    <w:rsid w:val="00150AF7"/>
    <w:rsid w:val="001518D5"/>
    <w:rsid w:val="00153081"/>
    <w:rsid w:val="0015709C"/>
    <w:rsid w:val="00161BC9"/>
    <w:rsid w:val="0016380A"/>
    <w:rsid w:val="00163E05"/>
    <w:rsid w:val="00165888"/>
    <w:rsid w:val="00166AF8"/>
    <w:rsid w:val="001670F6"/>
    <w:rsid w:val="00171CAE"/>
    <w:rsid w:val="00174828"/>
    <w:rsid w:val="0017545A"/>
    <w:rsid w:val="00175FF4"/>
    <w:rsid w:val="001841B6"/>
    <w:rsid w:val="00184852"/>
    <w:rsid w:val="00186C9F"/>
    <w:rsid w:val="001910C0"/>
    <w:rsid w:val="00191C05"/>
    <w:rsid w:val="00196166"/>
    <w:rsid w:val="0019648E"/>
    <w:rsid w:val="00197576"/>
    <w:rsid w:val="0019777A"/>
    <w:rsid w:val="001A1886"/>
    <w:rsid w:val="001B19D7"/>
    <w:rsid w:val="001B1C64"/>
    <w:rsid w:val="001B2057"/>
    <w:rsid w:val="001B500B"/>
    <w:rsid w:val="001B656A"/>
    <w:rsid w:val="001B7F2F"/>
    <w:rsid w:val="001C11C2"/>
    <w:rsid w:val="001C2B1E"/>
    <w:rsid w:val="001C4572"/>
    <w:rsid w:val="001C7BA8"/>
    <w:rsid w:val="001D476D"/>
    <w:rsid w:val="001D4AD9"/>
    <w:rsid w:val="001D6374"/>
    <w:rsid w:val="001D6561"/>
    <w:rsid w:val="001F1280"/>
    <w:rsid w:val="001F6213"/>
    <w:rsid w:val="001F62FE"/>
    <w:rsid w:val="001F6AA5"/>
    <w:rsid w:val="00200921"/>
    <w:rsid w:val="00201027"/>
    <w:rsid w:val="00201E10"/>
    <w:rsid w:val="00201F32"/>
    <w:rsid w:val="002029C5"/>
    <w:rsid w:val="00206824"/>
    <w:rsid w:val="00207FAB"/>
    <w:rsid w:val="0021250C"/>
    <w:rsid w:val="0021472D"/>
    <w:rsid w:val="00216B06"/>
    <w:rsid w:val="0021716C"/>
    <w:rsid w:val="00221BB2"/>
    <w:rsid w:val="002222AD"/>
    <w:rsid w:val="00231D98"/>
    <w:rsid w:val="002321DF"/>
    <w:rsid w:val="00234B75"/>
    <w:rsid w:val="00236115"/>
    <w:rsid w:val="0023799B"/>
    <w:rsid w:val="00244165"/>
    <w:rsid w:val="00244C2F"/>
    <w:rsid w:val="002452BA"/>
    <w:rsid w:val="00245BAE"/>
    <w:rsid w:val="00251B9F"/>
    <w:rsid w:val="002526EF"/>
    <w:rsid w:val="00252F7A"/>
    <w:rsid w:val="0025357F"/>
    <w:rsid w:val="00254284"/>
    <w:rsid w:val="002546F1"/>
    <w:rsid w:val="00254867"/>
    <w:rsid w:val="002555CB"/>
    <w:rsid w:val="00263331"/>
    <w:rsid w:val="00264C4F"/>
    <w:rsid w:val="00265017"/>
    <w:rsid w:val="00267D13"/>
    <w:rsid w:val="002702FA"/>
    <w:rsid w:val="00270B65"/>
    <w:rsid w:val="002732BB"/>
    <w:rsid w:val="0027771F"/>
    <w:rsid w:val="00277C77"/>
    <w:rsid w:val="002801FA"/>
    <w:rsid w:val="00280D29"/>
    <w:rsid w:val="00281C4C"/>
    <w:rsid w:val="00290E46"/>
    <w:rsid w:val="002911CD"/>
    <w:rsid w:val="0029167C"/>
    <w:rsid w:val="00292488"/>
    <w:rsid w:val="00293358"/>
    <w:rsid w:val="002951D2"/>
    <w:rsid w:val="002958D0"/>
    <w:rsid w:val="0029765F"/>
    <w:rsid w:val="00297CF9"/>
    <w:rsid w:val="002A49AD"/>
    <w:rsid w:val="002A69D7"/>
    <w:rsid w:val="002B22C6"/>
    <w:rsid w:val="002B2424"/>
    <w:rsid w:val="002B33FE"/>
    <w:rsid w:val="002B3F2B"/>
    <w:rsid w:val="002B45D1"/>
    <w:rsid w:val="002B5805"/>
    <w:rsid w:val="002B7964"/>
    <w:rsid w:val="002C1226"/>
    <w:rsid w:val="002C1385"/>
    <w:rsid w:val="002C4067"/>
    <w:rsid w:val="002C48F8"/>
    <w:rsid w:val="002C4E45"/>
    <w:rsid w:val="002C5889"/>
    <w:rsid w:val="002C668A"/>
    <w:rsid w:val="002D12CF"/>
    <w:rsid w:val="002D38FE"/>
    <w:rsid w:val="002D4430"/>
    <w:rsid w:val="002D4CFC"/>
    <w:rsid w:val="002D4EA7"/>
    <w:rsid w:val="002D5AAE"/>
    <w:rsid w:val="002D707A"/>
    <w:rsid w:val="002E5945"/>
    <w:rsid w:val="00300930"/>
    <w:rsid w:val="00301A33"/>
    <w:rsid w:val="00302018"/>
    <w:rsid w:val="003028FE"/>
    <w:rsid w:val="00303CE4"/>
    <w:rsid w:val="0030400B"/>
    <w:rsid w:val="0030415D"/>
    <w:rsid w:val="003071C2"/>
    <w:rsid w:val="00311646"/>
    <w:rsid w:val="0031180F"/>
    <w:rsid w:val="00315D5B"/>
    <w:rsid w:val="00316755"/>
    <w:rsid w:val="003265B3"/>
    <w:rsid w:val="00327112"/>
    <w:rsid w:val="00331ECE"/>
    <w:rsid w:val="003320DA"/>
    <w:rsid w:val="0033222E"/>
    <w:rsid w:val="00332F34"/>
    <w:rsid w:val="003344C2"/>
    <w:rsid w:val="00334587"/>
    <w:rsid w:val="00337CF6"/>
    <w:rsid w:val="003415DF"/>
    <w:rsid w:val="0034277E"/>
    <w:rsid w:val="00344B8F"/>
    <w:rsid w:val="003473F3"/>
    <w:rsid w:val="00347EC3"/>
    <w:rsid w:val="00352FE5"/>
    <w:rsid w:val="00356903"/>
    <w:rsid w:val="00357930"/>
    <w:rsid w:val="0036122C"/>
    <w:rsid w:val="00361DEF"/>
    <w:rsid w:val="003620B9"/>
    <w:rsid w:val="003630D1"/>
    <w:rsid w:val="00363CA1"/>
    <w:rsid w:val="00366A8D"/>
    <w:rsid w:val="0036772B"/>
    <w:rsid w:val="00370414"/>
    <w:rsid w:val="00371CA6"/>
    <w:rsid w:val="00372D32"/>
    <w:rsid w:val="00374E10"/>
    <w:rsid w:val="003759B8"/>
    <w:rsid w:val="0037643B"/>
    <w:rsid w:val="0037756A"/>
    <w:rsid w:val="00380EBE"/>
    <w:rsid w:val="00382915"/>
    <w:rsid w:val="00382D7A"/>
    <w:rsid w:val="003830CE"/>
    <w:rsid w:val="00383F86"/>
    <w:rsid w:val="00385075"/>
    <w:rsid w:val="003865D3"/>
    <w:rsid w:val="00387307"/>
    <w:rsid w:val="003934C8"/>
    <w:rsid w:val="00397E80"/>
    <w:rsid w:val="00397EFC"/>
    <w:rsid w:val="003A07E3"/>
    <w:rsid w:val="003B2941"/>
    <w:rsid w:val="003B2DD1"/>
    <w:rsid w:val="003B3199"/>
    <w:rsid w:val="003B5E52"/>
    <w:rsid w:val="003B6C44"/>
    <w:rsid w:val="003C1912"/>
    <w:rsid w:val="003C4511"/>
    <w:rsid w:val="003C6569"/>
    <w:rsid w:val="003C71F5"/>
    <w:rsid w:val="003C7ED4"/>
    <w:rsid w:val="003D0ECB"/>
    <w:rsid w:val="003D4C50"/>
    <w:rsid w:val="003D5B7D"/>
    <w:rsid w:val="003D756D"/>
    <w:rsid w:val="003E2C2D"/>
    <w:rsid w:val="003E3024"/>
    <w:rsid w:val="003E4B1C"/>
    <w:rsid w:val="003E71D5"/>
    <w:rsid w:val="003F0184"/>
    <w:rsid w:val="003F05D2"/>
    <w:rsid w:val="003F06DF"/>
    <w:rsid w:val="003F29CD"/>
    <w:rsid w:val="003F33A4"/>
    <w:rsid w:val="003F4EDB"/>
    <w:rsid w:val="0040257F"/>
    <w:rsid w:val="004027CE"/>
    <w:rsid w:val="00404003"/>
    <w:rsid w:val="00404915"/>
    <w:rsid w:val="00405C92"/>
    <w:rsid w:val="004061F7"/>
    <w:rsid w:val="004105CD"/>
    <w:rsid w:val="004113F0"/>
    <w:rsid w:val="00411D3E"/>
    <w:rsid w:val="004129F4"/>
    <w:rsid w:val="00413117"/>
    <w:rsid w:val="00413BF7"/>
    <w:rsid w:val="0041497F"/>
    <w:rsid w:val="00414FC5"/>
    <w:rsid w:val="00420ABB"/>
    <w:rsid w:val="004247A4"/>
    <w:rsid w:val="00431D23"/>
    <w:rsid w:val="00436BC5"/>
    <w:rsid w:val="00440D54"/>
    <w:rsid w:val="004410D2"/>
    <w:rsid w:val="00444755"/>
    <w:rsid w:val="00445EFD"/>
    <w:rsid w:val="00446148"/>
    <w:rsid w:val="004462A1"/>
    <w:rsid w:val="004507A8"/>
    <w:rsid w:val="00452F61"/>
    <w:rsid w:val="004549EA"/>
    <w:rsid w:val="00455EA4"/>
    <w:rsid w:val="0045634B"/>
    <w:rsid w:val="004602B8"/>
    <w:rsid w:val="00460A7C"/>
    <w:rsid w:val="00461044"/>
    <w:rsid w:val="0046110A"/>
    <w:rsid w:val="00461426"/>
    <w:rsid w:val="00462028"/>
    <w:rsid w:val="004638BB"/>
    <w:rsid w:val="00463A24"/>
    <w:rsid w:val="004642E7"/>
    <w:rsid w:val="0046466E"/>
    <w:rsid w:val="00464A04"/>
    <w:rsid w:val="00466D9A"/>
    <w:rsid w:val="004736D5"/>
    <w:rsid w:val="004744A1"/>
    <w:rsid w:val="00475061"/>
    <w:rsid w:val="00475629"/>
    <w:rsid w:val="004773DE"/>
    <w:rsid w:val="004776AF"/>
    <w:rsid w:val="00481D85"/>
    <w:rsid w:val="00484892"/>
    <w:rsid w:val="00484CB4"/>
    <w:rsid w:val="004852C7"/>
    <w:rsid w:val="00486643"/>
    <w:rsid w:val="004923BD"/>
    <w:rsid w:val="004938D1"/>
    <w:rsid w:val="00495E28"/>
    <w:rsid w:val="004979D5"/>
    <w:rsid w:val="00497ABA"/>
    <w:rsid w:val="004A0746"/>
    <w:rsid w:val="004A1AA2"/>
    <w:rsid w:val="004A451B"/>
    <w:rsid w:val="004A4A13"/>
    <w:rsid w:val="004A6C48"/>
    <w:rsid w:val="004A716A"/>
    <w:rsid w:val="004B04DC"/>
    <w:rsid w:val="004B1204"/>
    <w:rsid w:val="004B18A1"/>
    <w:rsid w:val="004B430C"/>
    <w:rsid w:val="004B4340"/>
    <w:rsid w:val="004B6838"/>
    <w:rsid w:val="004B69B7"/>
    <w:rsid w:val="004B6A24"/>
    <w:rsid w:val="004B7E03"/>
    <w:rsid w:val="004C4DB4"/>
    <w:rsid w:val="004D0FFE"/>
    <w:rsid w:val="004D1F6B"/>
    <w:rsid w:val="004D2396"/>
    <w:rsid w:val="004E0298"/>
    <w:rsid w:val="004E1DBE"/>
    <w:rsid w:val="004E2A82"/>
    <w:rsid w:val="004E346A"/>
    <w:rsid w:val="004E4A8E"/>
    <w:rsid w:val="004E52DE"/>
    <w:rsid w:val="004E5F16"/>
    <w:rsid w:val="004E5F6D"/>
    <w:rsid w:val="004F016D"/>
    <w:rsid w:val="004F1135"/>
    <w:rsid w:val="004F19A0"/>
    <w:rsid w:val="004F21B9"/>
    <w:rsid w:val="004F3191"/>
    <w:rsid w:val="004F4BCE"/>
    <w:rsid w:val="004F63A6"/>
    <w:rsid w:val="004F6F13"/>
    <w:rsid w:val="005012C3"/>
    <w:rsid w:val="00503FD5"/>
    <w:rsid w:val="005070F7"/>
    <w:rsid w:val="00510811"/>
    <w:rsid w:val="005124DE"/>
    <w:rsid w:val="0051338D"/>
    <w:rsid w:val="005211AC"/>
    <w:rsid w:val="00532667"/>
    <w:rsid w:val="00533356"/>
    <w:rsid w:val="0053340F"/>
    <w:rsid w:val="0053432A"/>
    <w:rsid w:val="00535874"/>
    <w:rsid w:val="00535AEF"/>
    <w:rsid w:val="0053653F"/>
    <w:rsid w:val="00537F9D"/>
    <w:rsid w:val="00542172"/>
    <w:rsid w:val="0054336D"/>
    <w:rsid w:val="00552DDE"/>
    <w:rsid w:val="00554B95"/>
    <w:rsid w:val="005619E4"/>
    <w:rsid w:val="005669C8"/>
    <w:rsid w:val="005670B4"/>
    <w:rsid w:val="00567928"/>
    <w:rsid w:val="005712A7"/>
    <w:rsid w:val="00571516"/>
    <w:rsid w:val="0057235C"/>
    <w:rsid w:val="00575230"/>
    <w:rsid w:val="005819DF"/>
    <w:rsid w:val="00583C9F"/>
    <w:rsid w:val="0058432E"/>
    <w:rsid w:val="00584E6D"/>
    <w:rsid w:val="00586F45"/>
    <w:rsid w:val="00587329"/>
    <w:rsid w:val="00587EC6"/>
    <w:rsid w:val="00596F23"/>
    <w:rsid w:val="00597793"/>
    <w:rsid w:val="005A29B9"/>
    <w:rsid w:val="005A5726"/>
    <w:rsid w:val="005A5B16"/>
    <w:rsid w:val="005A7D41"/>
    <w:rsid w:val="005B0383"/>
    <w:rsid w:val="005B13DE"/>
    <w:rsid w:val="005B1F78"/>
    <w:rsid w:val="005B21EC"/>
    <w:rsid w:val="005B281B"/>
    <w:rsid w:val="005B3C42"/>
    <w:rsid w:val="005B41D6"/>
    <w:rsid w:val="005B4996"/>
    <w:rsid w:val="005B665A"/>
    <w:rsid w:val="005C0873"/>
    <w:rsid w:val="005C0A01"/>
    <w:rsid w:val="005C20CC"/>
    <w:rsid w:val="005C4BBF"/>
    <w:rsid w:val="005C56D7"/>
    <w:rsid w:val="005D1335"/>
    <w:rsid w:val="005D1CA0"/>
    <w:rsid w:val="005D33C8"/>
    <w:rsid w:val="005D4E32"/>
    <w:rsid w:val="005D4F9C"/>
    <w:rsid w:val="005D61DC"/>
    <w:rsid w:val="005E4217"/>
    <w:rsid w:val="005E52A5"/>
    <w:rsid w:val="005E61C5"/>
    <w:rsid w:val="005E6B9C"/>
    <w:rsid w:val="005E6BFD"/>
    <w:rsid w:val="005E6EE3"/>
    <w:rsid w:val="005F0ED0"/>
    <w:rsid w:val="005F1EF2"/>
    <w:rsid w:val="005F487D"/>
    <w:rsid w:val="005F52AD"/>
    <w:rsid w:val="005F6157"/>
    <w:rsid w:val="005F6966"/>
    <w:rsid w:val="005F6D22"/>
    <w:rsid w:val="006025A5"/>
    <w:rsid w:val="00603925"/>
    <w:rsid w:val="00606349"/>
    <w:rsid w:val="00607106"/>
    <w:rsid w:val="006076AB"/>
    <w:rsid w:val="00607BA8"/>
    <w:rsid w:val="006112BA"/>
    <w:rsid w:val="0061250F"/>
    <w:rsid w:val="00620D5D"/>
    <w:rsid w:val="00621778"/>
    <w:rsid w:val="00621DEA"/>
    <w:rsid w:val="00622028"/>
    <w:rsid w:val="00622C72"/>
    <w:rsid w:val="006319EE"/>
    <w:rsid w:val="00634578"/>
    <w:rsid w:val="0063570E"/>
    <w:rsid w:val="00636B09"/>
    <w:rsid w:val="00636D39"/>
    <w:rsid w:val="006406FB"/>
    <w:rsid w:val="00640D77"/>
    <w:rsid w:val="0064228B"/>
    <w:rsid w:val="0064256C"/>
    <w:rsid w:val="0064272C"/>
    <w:rsid w:val="0064274F"/>
    <w:rsid w:val="006445D8"/>
    <w:rsid w:val="00646792"/>
    <w:rsid w:val="00650662"/>
    <w:rsid w:val="00650AC0"/>
    <w:rsid w:val="00651EA6"/>
    <w:rsid w:val="00652089"/>
    <w:rsid w:val="006525E1"/>
    <w:rsid w:val="00655AC9"/>
    <w:rsid w:val="00660070"/>
    <w:rsid w:val="006611B8"/>
    <w:rsid w:val="006619DA"/>
    <w:rsid w:val="006624B2"/>
    <w:rsid w:val="006630C2"/>
    <w:rsid w:val="006636A2"/>
    <w:rsid w:val="006639A7"/>
    <w:rsid w:val="00666A77"/>
    <w:rsid w:val="006731CA"/>
    <w:rsid w:val="00676144"/>
    <w:rsid w:val="00677BAC"/>
    <w:rsid w:val="006802D4"/>
    <w:rsid w:val="0068067B"/>
    <w:rsid w:val="006808DB"/>
    <w:rsid w:val="006828B3"/>
    <w:rsid w:val="00690BB3"/>
    <w:rsid w:val="006912D6"/>
    <w:rsid w:val="00692663"/>
    <w:rsid w:val="00692A10"/>
    <w:rsid w:val="00692EF6"/>
    <w:rsid w:val="0069355B"/>
    <w:rsid w:val="006944D3"/>
    <w:rsid w:val="00694BEE"/>
    <w:rsid w:val="006951FE"/>
    <w:rsid w:val="00696BFA"/>
    <w:rsid w:val="006978D7"/>
    <w:rsid w:val="00697ABF"/>
    <w:rsid w:val="00697AFE"/>
    <w:rsid w:val="006A17B3"/>
    <w:rsid w:val="006A180D"/>
    <w:rsid w:val="006B091C"/>
    <w:rsid w:val="006B278A"/>
    <w:rsid w:val="006B34C6"/>
    <w:rsid w:val="006B5174"/>
    <w:rsid w:val="006B6401"/>
    <w:rsid w:val="006B677D"/>
    <w:rsid w:val="006B7A14"/>
    <w:rsid w:val="006C143A"/>
    <w:rsid w:val="006C4ACA"/>
    <w:rsid w:val="006C568D"/>
    <w:rsid w:val="006C6086"/>
    <w:rsid w:val="006C6C77"/>
    <w:rsid w:val="006C70A2"/>
    <w:rsid w:val="006D0058"/>
    <w:rsid w:val="006D52D2"/>
    <w:rsid w:val="006D540B"/>
    <w:rsid w:val="006D7469"/>
    <w:rsid w:val="006D7B8A"/>
    <w:rsid w:val="006E109B"/>
    <w:rsid w:val="006E5644"/>
    <w:rsid w:val="006E68DE"/>
    <w:rsid w:val="006E69D3"/>
    <w:rsid w:val="006E6F53"/>
    <w:rsid w:val="006F0E8C"/>
    <w:rsid w:val="00705707"/>
    <w:rsid w:val="00706AFB"/>
    <w:rsid w:val="007114FD"/>
    <w:rsid w:val="00711A01"/>
    <w:rsid w:val="00711FE2"/>
    <w:rsid w:val="007154FF"/>
    <w:rsid w:val="007166DB"/>
    <w:rsid w:val="0072047C"/>
    <w:rsid w:val="00723589"/>
    <w:rsid w:val="0072389B"/>
    <w:rsid w:val="00725EE9"/>
    <w:rsid w:val="00726751"/>
    <w:rsid w:val="0072710B"/>
    <w:rsid w:val="007309F0"/>
    <w:rsid w:val="007319AA"/>
    <w:rsid w:val="00731B47"/>
    <w:rsid w:val="007336AA"/>
    <w:rsid w:val="0073661C"/>
    <w:rsid w:val="007378ED"/>
    <w:rsid w:val="007409AF"/>
    <w:rsid w:val="00742FDE"/>
    <w:rsid w:val="0074345D"/>
    <w:rsid w:val="00744CE2"/>
    <w:rsid w:val="007509F7"/>
    <w:rsid w:val="00751D46"/>
    <w:rsid w:val="0075280E"/>
    <w:rsid w:val="00755A26"/>
    <w:rsid w:val="007575E5"/>
    <w:rsid w:val="00761A98"/>
    <w:rsid w:val="00764329"/>
    <w:rsid w:val="00770FAD"/>
    <w:rsid w:val="0077149D"/>
    <w:rsid w:val="007732F0"/>
    <w:rsid w:val="00774F08"/>
    <w:rsid w:val="0077580E"/>
    <w:rsid w:val="0077691A"/>
    <w:rsid w:val="00777219"/>
    <w:rsid w:val="00782363"/>
    <w:rsid w:val="007843EF"/>
    <w:rsid w:val="00785DF5"/>
    <w:rsid w:val="00786F7C"/>
    <w:rsid w:val="007903E1"/>
    <w:rsid w:val="0079283A"/>
    <w:rsid w:val="00792924"/>
    <w:rsid w:val="007939B0"/>
    <w:rsid w:val="0079408C"/>
    <w:rsid w:val="007950F7"/>
    <w:rsid w:val="007A2F50"/>
    <w:rsid w:val="007A6C47"/>
    <w:rsid w:val="007B092E"/>
    <w:rsid w:val="007B0930"/>
    <w:rsid w:val="007B0E95"/>
    <w:rsid w:val="007B13C5"/>
    <w:rsid w:val="007B182F"/>
    <w:rsid w:val="007C011F"/>
    <w:rsid w:val="007C1068"/>
    <w:rsid w:val="007C21FF"/>
    <w:rsid w:val="007C3549"/>
    <w:rsid w:val="007C57D6"/>
    <w:rsid w:val="007C5C38"/>
    <w:rsid w:val="007C7601"/>
    <w:rsid w:val="007C7B8A"/>
    <w:rsid w:val="007D212D"/>
    <w:rsid w:val="007D3704"/>
    <w:rsid w:val="007D6E27"/>
    <w:rsid w:val="007E047F"/>
    <w:rsid w:val="007E0C43"/>
    <w:rsid w:val="007E22CE"/>
    <w:rsid w:val="007E65CB"/>
    <w:rsid w:val="007E6E8C"/>
    <w:rsid w:val="007E77DD"/>
    <w:rsid w:val="007E7D6A"/>
    <w:rsid w:val="007F061A"/>
    <w:rsid w:val="007F09EC"/>
    <w:rsid w:val="007F16CA"/>
    <w:rsid w:val="007F3154"/>
    <w:rsid w:val="0080045B"/>
    <w:rsid w:val="00801ACB"/>
    <w:rsid w:val="00801BF0"/>
    <w:rsid w:val="008026E6"/>
    <w:rsid w:val="00802DAC"/>
    <w:rsid w:val="00803499"/>
    <w:rsid w:val="008068AD"/>
    <w:rsid w:val="00810E6E"/>
    <w:rsid w:val="00811042"/>
    <w:rsid w:val="00813C64"/>
    <w:rsid w:val="008142A6"/>
    <w:rsid w:val="00815C32"/>
    <w:rsid w:val="00816243"/>
    <w:rsid w:val="00816658"/>
    <w:rsid w:val="00817B17"/>
    <w:rsid w:val="008200D5"/>
    <w:rsid w:val="00835DD0"/>
    <w:rsid w:val="008370F1"/>
    <w:rsid w:val="00841C9D"/>
    <w:rsid w:val="00843E89"/>
    <w:rsid w:val="008446A9"/>
    <w:rsid w:val="008451B8"/>
    <w:rsid w:val="00845B05"/>
    <w:rsid w:val="00845D49"/>
    <w:rsid w:val="00850D7D"/>
    <w:rsid w:val="00850D8C"/>
    <w:rsid w:val="00851D8E"/>
    <w:rsid w:val="0085221B"/>
    <w:rsid w:val="00853E86"/>
    <w:rsid w:val="00854CC5"/>
    <w:rsid w:val="008567C3"/>
    <w:rsid w:val="0085688B"/>
    <w:rsid w:val="008578E0"/>
    <w:rsid w:val="008600F5"/>
    <w:rsid w:val="00861FDA"/>
    <w:rsid w:val="00867350"/>
    <w:rsid w:val="0086756B"/>
    <w:rsid w:val="008676F3"/>
    <w:rsid w:val="008677D5"/>
    <w:rsid w:val="0087175A"/>
    <w:rsid w:val="00872EC7"/>
    <w:rsid w:val="008730BA"/>
    <w:rsid w:val="0087318F"/>
    <w:rsid w:val="008759A1"/>
    <w:rsid w:val="00877541"/>
    <w:rsid w:val="0088021D"/>
    <w:rsid w:val="00880939"/>
    <w:rsid w:val="00882574"/>
    <w:rsid w:val="0088261B"/>
    <w:rsid w:val="00882909"/>
    <w:rsid w:val="008856CB"/>
    <w:rsid w:val="008870AB"/>
    <w:rsid w:val="0088727D"/>
    <w:rsid w:val="008876B6"/>
    <w:rsid w:val="008917E9"/>
    <w:rsid w:val="00892E44"/>
    <w:rsid w:val="0089301C"/>
    <w:rsid w:val="00893948"/>
    <w:rsid w:val="00895559"/>
    <w:rsid w:val="00897213"/>
    <w:rsid w:val="008A3CBB"/>
    <w:rsid w:val="008B0DD0"/>
    <w:rsid w:val="008B1E3E"/>
    <w:rsid w:val="008B43E3"/>
    <w:rsid w:val="008B4B4B"/>
    <w:rsid w:val="008B6186"/>
    <w:rsid w:val="008C3083"/>
    <w:rsid w:val="008C46D3"/>
    <w:rsid w:val="008C4942"/>
    <w:rsid w:val="008C791F"/>
    <w:rsid w:val="008D17C6"/>
    <w:rsid w:val="008D23C0"/>
    <w:rsid w:val="008D3A4E"/>
    <w:rsid w:val="008D726C"/>
    <w:rsid w:val="008E42A2"/>
    <w:rsid w:val="008E7D94"/>
    <w:rsid w:val="008F0486"/>
    <w:rsid w:val="008F2480"/>
    <w:rsid w:val="00901F4F"/>
    <w:rsid w:val="00902ADD"/>
    <w:rsid w:val="00906438"/>
    <w:rsid w:val="009072A4"/>
    <w:rsid w:val="009073C7"/>
    <w:rsid w:val="00907759"/>
    <w:rsid w:val="00912EF8"/>
    <w:rsid w:val="009149E1"/>
    <w:rsid w:val="009158FC"/>
    <w:rsid w:val="0091774F"/>
    <w:rsid w:val="009208F2"/>
    <w:rsid w:val="009227D7"/>
    <w:rsid w:val="00924504"/>
    <w:rsid w:val="009251EE"/>
    <w:rsid w:val="00926449"/>
    <w:rsid w:val="009265F4"/>
    <w:rsid w:val="009270B7"/>
    <w:rsid w:val="00932964"/>
    <w:rsid w:val="009330C1"/>
    <w:rsid w:val="00933FC5"/>
    <w:rsid w:val="00935552"/>
    <w:rsid w:val="009366B5"/>
    <w:rsid w:val="00940CB4"/>
    <w:rsid w:val="00944CED"/>
    <w:rsid w:val="0094504A"/>
    <w:rsid w:val="009526AE"/>
    <w:rsid w:val="0095385F"/>
    <w:rsid w:val="00957F3E"/>
    <w:rsid w:val="00962E41"/>
    <w:rsid w:val="0096495C"/>
    <w:rsid w:val="00964ACB"/>
    <w:rsid w:val="00965589"/>
    <w:rsid w:val="009672E6"/>
    <w:rsid w:val="00967F9D"/>
    <w:rsid w:val="00970089"/>
    <w:rsid w:val="00971057"/>
    <w:rsid w:val="009724DA"/>
    <w:rsid w:val="00974364"/>
    <w:rsid w:val="009746D9"/>
    <w:rsid w:val="00974E5F"/>
    <w:rsid w:val="00975DEA"/>
    <w:rsid w:val="00981818"/>
    <w:rsid w:val="00981FEE"/>
    <w:rsid w:val="00982201"/>
    <w:rsid w:val="0098798C"/>
    <w:rsid w:val="00991F94"/>
    <w:rsid w:val="00993702"/>
    <w:rsid w:val="00994284"/>
    <w:rsid w:val="009957C7"/>
    <w:rsid w:val="0099710A"/>
    <w:rsid w:val="009A06D2"/>
    <w:rsid w:val="009A074C"/>
    <w:rsid w:val="009A4928"/>
    <w:rsid w:val="009A568A"/>
    <w:rsid w:val="009A66C8"/>
    <w:rsid w:val="009A7658"/>
    <w:rsid w:val="009B1479"/>
    <w:rsid w:val="009B35D3"/>
    <w:rsid w:val="009B425B"/>
    <w:rsid w:val="009B5975"/>
    <w:rsid w:val="009B63C9"/>
    <w:rsid w:val="009C0595"/>
    <w:rsid w:val="009C166A"/>
    <w:rsid w:val="009C22CC"/>
    <w:rsid w:val="009C2C55"/>
    <w:rsid w:val="009C439B"/>
    <w:rsid w:val="009C5606"/>
    <w:rsid w:val="009C5A94"/>
    <w:rsid w:val="009C7725"/>
    <w:rsid w:val="009C7951"/>
    <w:rsid w:val="009D0A32"/>
    <w:rsid w:val="009D6063"/>
    <w:rsid w:val="009D60B2"/>
    <w:rsid w:val="009D60CE"/>
    <w:rsid w:val="009D67E0"/>
    <w:rsid w:val="009E3A25"/>
    <w:rsid w:val="009E4AE0"/>
    <w:rsid w:val="009E64F5"/>
    <w:rsid w:val="009F0D46"/>
    <w:rsid w:val="009F107D"/>
    <w:rsid w:val="009F37A2"/>
    <w:rsid w:val="009F5E03"/>
    <w:rsid w:val="00A03DC1"/>
    <w:rsid w:val="00A070D2"/>
    <w:rsid w:val="00A07114"/>
    <w:rsid w:val="00A14947"/>
    <w:rsid w:val="00A161C4"/>
    <w:rsid w:val="00A21BCB"/>
    <w:rsid w:val="00A2337D"/>
    <w:rsid w:val="00A31FD9"/>
    <w:rsid w:val="00A35FD6"/>
    <w:rsid w:val="00A37829"/>
    <w:rsid w:val="00A41C90"/>
    <w:rsid w:val="00A44211"/>
    <w:rsid w:val="00A45E27"/>
    <w:rsid w:val="00A4742E"/>
    <w:rsid w:val="00A475CB"/>
    <w:rsid w:val="00A514C0"/>
    <w:rsid w:val="00A517AB"/>
    <w:rsid w:val="00A519CE"/>
    <w:rsid w:val="00A51C68"/>
    <w:rsid w:val="00A5400C"/>
    <w:rsid w:val="00A60539"/>
    <w:rsid w:val="00A60662"/>
    <w:rsid w:val="00A60E21"/>
    <w:rsid w:val="00A612BE"/>
    <w:rsid w:val="00A6342E"/>
    <w:rsid w:val="00A63ADD"/>
    <w:rsid w:val="00A6488B"/>
    <w:rsid w:val="00A6525F"/>
    <w:rsid w:val="00A660E3"/>
    <w:rsid w:val="00A66C4B"/>
    <w:rsid w:val="00A67067"/>
    <w:rsid w:val="00A71AE3"/>
    <w:rsid w:val="00A745AA"/>
    <w:rsid w:val="00A76EAC"/>
    <w:rsid w:val="00A77A19"/>
    <w:rsid w:val="00A810F4"/>
    <w:rsid w:val="00A813A4"/>
    <w:rsid w:val="00A82718"/>
    <w:rsid w:val="00A8327E"/>
    <w:rsid w:val="00A833D3"/>
    <w:rsid w:val="00A93868"/>
    <w:rsid w:val="00A940E0"/>
    <w:rsid w:val="00A942C6"/>
    <w:rsid w:val="00A94666"/>
    <w:rsid w:val="00A95B31"/>
    <w:rsid w:val="00AA0860"/>
    <w:rsid w:val="00AA21C7"/>
    <w:rsid w:val="00AA4AD9"/>
    <w:rsid w:val="00AB0597"/>
    <w:rsid w:val="00AB3901"/>
    <w:rsid w:val="00AB4C11"/>
    <w:rsid w:val="00AC0573"/>
    <w:rsid w:val="00AC06BE"/>
    <w:rsid w:val="00AC2987"/>
    <w:rsid w:val="00AC34D3"/>
    <w:rsid w:val="00AC43FC"/>
    <w:rsid w:val="00AD2009"/>
    <w:rsid w:val="00AD55D7"/>
    <w:rsid w:val="00AD6ACD"/>
    <w:rsid w:val="00AD71A5"/>
    <w:rsid w:val="00AD77B0"/>
    <w:rsid w:val="00AE364B"/>
    <w:rsid w:val="00AE464F"/>
    <w:rsid w:val="00AE5CD1"/>
    <w:rsid w:val="00AE6867"/>
    <w:rsid w:val="00AF2034"/>
    <w:rsid w:val="00AF4B22"/>
    <w:rsid w:val="00AF56D2"/>
    <w:rsid w:val="00AF59D8"/>
    <w:rsid w:val="00AF65F2"/>
    <w:rsid w:val="00AF6625"/>
    <w:rsid w:val="00AF7866"/>
    <w:rsid w:val="00B0186C"/>
    <w:rsid w:val="00B01FC6"/>
    <w:rsid w:val="00B02E5A"/>
    <w:rsid w:val="00B06129"/>
    <w:rsid w:val="00B0795A"/>
    <w:rsid w:val="00B1001D"/>
    <w:rsid w:val="00B10F4E"/>
    <w:rsid w:val="00B11B40"/>
    <w:rsid w:val="00B11EFD"/>
    <w:rsid w:val="00B1206F"/>
    <w:rsid w:val="00B126A6"/>
    <w:rsid w:val="00B15A31"/>
    <w:rsid w:val="00B172F2"/>
    <w:rsid w:val="00B21AC2"/>
    <w:rsid w:val="00B22767"/>
    <w:rsid w:val="00B23EF6"/>
    <w:rsid w:val="00B26AC8"/>
    <w:rsid w:val="00B26D79"/>
    <w:rsid w:val="00B272D5"/>
    <w:rsid w:val="00B27872"/>
    <w:rsid w:val="00B31515"/>
    <w:rsid w:val="00B317FB"/>
    <w:rsid w:val="00B34AE8"/>
    <w:rsid w:val="00B3563C"/>
    <w:rsid w:val="00B35C83"/>
    <w:rsid w:val="00B3687B"/>
    <w:rsid w:val="00B36A33"/>
    <w:rsid w:val="00B36F8D"/>
    <w:rsid w:val="00B37014"/>
    <w:rsid w:val="00B371D7"/>
    <w:rsid w:val="00B40B7E"/>
    <w:rsid w:val="00B41BDD"/>
    <w:rsid w:val="00B437B4"/>
    <w:rsid w:val="00B43E01"/>
    <w:rsid w:val="00B47EA7"/>
    <w:rsid w:val="00B51922"/>
    <w:rsid w:val="00B54F67"/>
    <w:rsid w:val="00B555E7"/>
    <w:rsid w:val="00B564AE"/>
    <w:rsid w:val="00B5714E"/>
    <w:rsid w:val="00B60D9A"/>
    <w:rsid w:val="00B616A7"/>
    <w:rsid w:val="00B724C5"/>
    <w:rsid w:val="00B73935"/>
    <w:rsid w:val="00B75BB0"/>
    <w:rsid w:val="00B8000A"/>
    <w:rsid w:val="00B862C4"/>
    <w:rsid w:val="00B86664"/>
    <w:rsid w:val="00B86D18"/>
    <w:rsid w:val="00B87993"/>
    <w:rsid w:val="00B91D5E"/>
    <w:rsid w:val="00B91DD0"/>
    <w:rsid w:val="00B9209A"/>
    <w:rsid w:val="00B94E73"/>
    <w:rsid w:val="00B95248"/>
    <w:rsid w:val="00B95888"/>
    <w:rsid w:val="00B97031"/>
    <w:rsid w:val="00BA049B"/>
    <w:rsid w:val="00BA0BD6"/>
    <w:rsid w:val="00BA1090"/>
    <w:rsid w:val="00BA34C8"/>
    <w:rsid w:val="00BA62E0"/>
    <w:rsid w:val="00BA6FCB"/>
    <w:rsid w:val="00BB25C9"/>
    <w:rsid w:val="00BB26C7"/>
    <w:rsid w:val="00BB291B"/>
    <w:rsid w:val="00BB7A81"/>
    <w:rsid w:val="00BC05A3"/>
    <w:rsid w:val="00BC2750"/>
    <w:rsid w:val="00BC35CF"/>
    <w:rsid w:val="00BC5AD8"/>
    <w:rsid w:val="00BD2390"/>
    <w:rsid w:val="00BD4944"/>
    <w:rsid w:val="00BD5033"/>
    <w:rsid w:val="00BD5390"/>
    <w:rsid w:val="00BD5F8C"/>
    <w:rsid w:val="00BD6AFA"/>
    <w:rsid w:val="00BD733E"/>
    <w:rsid w:val="00BE0DF4"/>
    <w:rsid w:val="00BE1B3E"/>
    <w:rsid w:val="00BE1E64"/>
    <w:rsid w:val="00BE2B5A"/>
    <w:rsid w:val="00BE2C18"/>
    <w:rsid w:val="00BE4563"/>
    <w:rsid w:val="00BE7990"/>
    <w:rsid w:val="00BF1C4A"/>
    <w:rsid w:val="00BF5306"/>
    <w:rsid w:val="00C00269"/>
    <w:rsid w:val="00C00761"/>
    <w:rsid w:val="00C02828"/>
    <w:rsid w:val="00C03D37"/>
    <w:rsid w:val="00C04C0E"/>
    <w:rsid w:val="00C066A7"/>
    <w:rsid w:val="00C06809"/>
    <w:rsid w:val="00C11623"/>
    <w:rsid w:val="00C1289A"/>
    <w:rsid w:val="00C12CBC"/>
    <w:rsid w:val="00C13054"/>
    <w:rsid w:val="00C15AB8"/>
    <w:rsid w:val="00C1649C"/>
    <w:rsid w:val="00C16DF1"/>
    <w:rsid w:val="00C23599"/>
    <w:rsid w:val="00C247C9"/>
    <w:rsid w:val="00C2557A"/>
    <w:rsid w:val="00C260ED"/>
    <w:rsid w:val="00C2711F"/>
    <w:rsid w:val="00C321AF"/>
    <w:rsid w:val="00C326C6"/>
    <w:rsid w:val="00C35D46"/>
    <w:rsid w:val="00C368CC"/>
    <w:rsid w:val="00C40587"/>
    <w:rsid w:val="00C40768"/>
    <w:rsid w:val="00C40861"/>
    <w:rsid w:val="00C42CB8"/>
    <w:rsid w:val="00C4720F"/>
    <w:rsid w:val="00C5141D"/>
    <w:rsid w:val="00C51F4C"/>
    <w:rsid w:val="00C52068"/>
    <w:rsid w:val="00C52A7F"/>
    <w:rsid w:val="00C52F78"/>
    <w:rsid w:val="00C5376A"/>
    <w:rsid w:val="00C5389D"/>
    <w:rsid w:val="00C54429"/>
    <w:rsid w:val="00C5659A"/>
    <w:rsid w:val="00C579D2"/>
    <w:rsid w:val="00C600D0"/>
    <w:rsid w:val="00C61086"/>
    <w:rsid w:val="00C64872"/>
    <w:rsid w:val="00C64B12"/>
    <w:rsid w:val="00C650A0"/>
    <w:rsid w:val="00C655BB"/>
    <w:rsid w:val="00C70888"/>
    <w:rsid w:val="00C70A3B"/>
    <w:rsid w:val="00C71E65"/>
    <w:rsid w:val="00C74DE0"/>
    <w:rsid w:val="00C7508B"/>
    <w:rsid w:val="00C76D10"/>
    <w:rsid w:val="00C80186"/>
    <w:rsid w:val="00C80DF7"/>
    <w:rsid w:val="00C80E5E"/>
    <w:rsid w:val="00C815C7"/>
    <w:rsid w:val="00C83C74"/>
    <w:rsid w:val="00C84894"/>
    <w:rsid w:val="00C84AD1"/>
    <w:rsid w:val="00C907D5"/>
    <w:rsid w:val="00C93581"/>
    <w:rsid w:val="00C93EFD"/>
    <w:rsid w:val="00C94A92"/>
    <w:rsid w:val="00C94C11"/>
    <w:rsid w:val="00CA14AE"/>
    <w:rsid w:val="00CB3FC2"/>
    <w:rsid w:val="00CB4B98"/>
    <w:rsid w:val="00CB5210"/>
    <w:rsid w:val="00CC1BF1"/>
    <w:rsid w:val="00CC56AB"/>
    <w:rsid w:val="00CC591B"/>
    <w:rsid w:val="00CD0D1E"/>
    <w:rsid w:val="00CD1CD7"/>
    <w:rsid w:val="00CD6D99"/>
    <w:rsid w:val="00CD7210"/>
    <w:rsid w:val="00CE2578"/>
    <w:rsid w:val="00CE4EBF"/>
    <w:rsid w:val="00CE5018"/>
    <w:rsid w:val="00CE5061"/>
    <w:rsid w:val="00CF0691"/>
    <w:rsid w:val="00CF0EA5"/>
    <w:rsid w:val="00CF4E72"/>
    <w:rsid w:val="00CF5A16"/>
    <w:rsid w:val="00CF6600"/>
    <w:rsid w:val="00D01B30"/>
    <w:rsid w:val="00D02EBF"/>
    <w:rsid w:val="00D123FC"/>
    <w:rsid w:val="00D172C6"/>
    <w:rsid w:val="00D22500"/>
    <w:rsid w:val="00D22D45"/>
    <w:rsid w:val="00D23EDD"/>
    <w:rsid w:val="00D256FE"/>
    <w:rsid w:val="00D30089"/>
    <w:rsid w:val="00D30E46"/>
    <w:rsid w:val="00D30E7D"/>
    <w:rsid w:val="00D31B1D"/>
    <w:rsid w:val="00D32DEC"/>
    <w:rsid w:val="00D356A9"/>
    <w:rsid w:val="00D35CB6"/>
    <w:rsid w:val="00D35D18"/>
    <w:rsid w:val="00D36436"/>
    <w:rsid w:val="00D3790A"/>
    <w:rsid w:val="00D40363"/>
    <w:rsid w:val="00D43EB9"/>
    <w:rsid w:val="00D450AC"/>
    <w:rsid w:val="00D516BB"/>
    <w:rsid w:val="00D54E3A"/>
    <w:rsid w:val="00D557EE"/>
    <w:rsid w:val="00D561F1"/>
    <w:rsid w:val="00D566A7"/>
    <w:rsid w:val="00D61718"/>
    <w:rsid w:val="00D63AF7"/>
    <w:rsid w:val="00D63BAA"/>
    <w:rsid w:val="00D77E37"/>
    <w:rsid w:val="00D83C5B"/>
    <w:rsid w:val="00D863A9"/>
    <w:rsid w:val="00D9000A"/>
    <w:rsid w:val="00D90DA2"/>
    <w:rsid w:val="00D93CDA"/>
    <w:rsid w:val="00D9644F"/>
    <w:rsid w:val="00DA043A"/>
    <w:rsid w:val="00DA3DD7"/>
    <w:rsid w:val="00DA49D3"/>
    <w:rsid w:val="00DA5024"/>
    <w:rsid w:val="00DA6479"/>
    <w:rsid w:val="00DB1555"/>
    <w:rsid w:val="00DB2A58"/>
    <w:rsid w:val="00DB3E77"/>
    <w:rsid w:val="00DB4B19"/>
    <w:rsid w:val="00DB58DE"/>
    <w:rsid w:val="00DB6A0C"/>
    <w:rsid w:val="00DC05AB"/>
    <w:rsid w:val="00DC09D5"/>
    <w:rsid w:val="00DC1707"/>
    <w:rsid w:val="00DC3B13"/>
    <w:rsid w:val="00DC538A"/>
    <w:rsid w:val="00DC5804"/>
    <w:rsid w:val="00DC6802"/>
    <w:rsid w:val="00DD1B44"/>
    <w:rsid w:val="00DE31F1"/>
    <w:rsid w:val="00DE3D79"/>
    <w:rsid w:val="00DE4DA5"/>
    <w:rsid w:val="00DE5258"/>
    <w:rsid w:val="00DE6215"/>
    <w:rsid w:val="00DF3610"/>
    <w:rsid w:val="00DF4A5D"/>
    <w:rsid w:val="00E00414"/>
    <w:rsid w:val="00E03D40"/>
    <w:rsid w:val="00E0674F"/>
    <w:rsid w:val="00E1028D"/>
    <w:rsid w:val="00E11776"/>
    <w:rsid w:val="00E145DE"/>
    <w:rsid w:val="00E16735"/>
    <w:rsid w:val="00E17A3E"/>
    <w:rsid w:val="00E17E22"/>
    <w:rsid w:val="00E20F2C"/>
    <w:rsid w:val="00E214DE"/>
    <w:rsid w:val="00E222D6"/>
    <w:rsid w:val="00E32531"/>
    <w:rsid w:val="00E35AB6"/>
    <w:rsid w:val="00E35DA8"/>
    <w:rsid w:val="00E40774"/>
    <w:rsid w:val="00E43D22"/>
    <w:rsid w:val="00E44B0D"/>
    <w:rsid w:val="00E47437"/>
    <w:rsid w:val="00E500D3"/>
    <w:rsid w:val="00E50322"/>
    <w:rsid w:val="00E50C84"/>
    <w:rsid w:val="00E515A8"/>
    <w:rsid w:val="00E52578"/>
    <w:rsid w:val="00E55E5D"/>
    <w:rsid w:val="00E574FA"/>
    <w:rsid w:val="00E60566"/>
    <w:rsid w:val="00E61504"/>
    <w:rsid w:val="00E6331B"/>
    <w:rsid w:val="00E633B9"/>
    <w:rsid w:val="00E66BBA"/>
    <w:rsid w:val="00E7509B"/>
    <w:rsid w:val="00E75CB8"/>
    <w:rsid w:val="00E7662C"/>
    <w:rsid w:val="00E768A7"/>
    <w:rsid w:val="00E810A5"/>
    <w:rsid w:val="00E83603"/>
    <w:rsid w:val="00E8589D"/>
    <w:rsid w:val="00E86875"/>
    <w:rsid w:val="00EA06FF"/>
    <w:rsid w:val="00EA0D55"/>
    <w:rsid w:val="00EA1A03"/>
    <w:rsid w:val="00EA572A"/>
    <w:rsid w:val="00EA6608"/>
    <w:rsid w:val="00EA67E5"/>
    <w:rsid w:val="00EA7783"/>
    <w:rsid w:val="00EB25EB"/>
    <w:rsid w:val="00EB282F"/>
    <w:rsid w:val="00EB2A9B"/>
    <w:rsid w:val="00EB2AE6"/>
    <w:rsid w:val="00EB351C"/>
    <w:rsid w:val="00EB4057"/>
    <w:rsid w:val="00EC0048"/>
    <w:rsid w:val="00EC0A2C"/>
    <w:rsid w:val="00EC4EEC"/>
    <w:rsid w:val="00EC5A50"/>
    <w:rsid w:val="00EC66E3"/>
    <w:rsid w:val="00ED24E5"/>
    <w:rsid w:val="00ED3AFC"/>
    <w:rsid w:val="00ED5230"/>
    <w:rsid w:val="00ED6804"/>
    <w:rsid w:val="00ED6FD6"/>
    <w:rsid w:val="00EE0764"/>
    <w:rsid w:val="00EE0AF7"/>
    <w:rsid w:val="00EE0F59"/>
    <w:rsid w:val="00EE2CF3"/>
    <w:rsid w:val="00EE6924"/>
    <w:rsid w:val="00EE6D30"/>
    <w:rsid w:val="00EF029B"/>
    <w:rsid w:val="00EF0678"/>
    <w:rsid w:val="00EF4531"/>
    <w:rsid w:val="00EF5279"/>
    <w:rsid w:val="00EF6E79"/>
    <w:rsid w:val="00F00926"/>
    <w:rsid w:val="00F0139D"/>
    <w:rsid w:val="00F01DA1"/>
    <w:rsid w:val="00F0203C"/>
    <w:rsid w:val="00F04986"/>
    <w:rsid w:val="00F05373"/>
    <w:rsid w:val="00F063B7"/>
    <w:rsid w:val="00F06746"/>
    <w:rsid w:val="00F07371"/>
    <w:rsid w:val="00F07DE2"/>
    <w:rsid w:val="00F10590"/>
    <w:rsid w:val="00F12F1E"/>
    <w:rsid w:val="00F13BD1"/>
    <w:rsid w:val="00F15351"/>
    <w:rsid w:val="00F219FD"/>
    <w:rsid w:val="00F221B0"/>
    <w:rsid w:val="00F230B5"/>
    <w:rsid w:val="00F24135"/>
    <w:rsid w:val="00F247A9"/>
    <w:rsid w:val="00F2620D"/>
    <w:rsid w:val="00F266CA"/>
    <w:rsid w:val="00F270EF"/>
    <w:rsid w:val="00F30450"/>
    <w:rsid w:val="00F30D81"/>
    <w:rsid w:val="00F31BD7"/>
    <w:rsid w:val="00F35C87"/>
    <w:rsid w:val="00F40A5C"/>
    <w:rsid w:val="00F42177"/>
    <w:rsid w:val="00F42AA3"/>
    <w:rsid w:val="00F43B18"/>
    <w:rsid w:val="00F50453"/>
    <w:rsid w:val="00F50C2D"/>
    <w:rsid w:val="00F516EA"/>
    <w:rsid w:val="00F5303F"/>
    <w:rsid w:val="00F57D4C"/>
    <w:rsid w:val="00F604B6"/>
    <w:rsid w:val="00F607BC"/>
    <w:rsid w:val="00F6198B"/>
    <w:rsid w:val="00F620E6"/>
    <w:rsid w:val="00F635EB"/>
    <w:rsid w:val="00F64A80"/>
    <w:rsid w:val="00F668B3"/>
    <w:rsid w:val="00F67B0E"/>
    <w:rsid w:val="00F7046C"/>
    <w:rsid w:val="00F7184B"/>
    <w:rsid w:val="00F7354F"/>
    <w:rsid w:val="00F758BD"/>
    <w:rsid w:val="00F806CB"/>
    <w:rsid w:val="00F82D00"/>
    <w:rsid w:val="00F83F2E"/>
    <w:rsid w:val="00F847EF"/>
    <w:rsid w:val="00F84D79"/>
    <w:rsid w:val="00F852F8"/>
    <w:rsid w:val="00F8592A"/>
    <w:rsid w:val="00F85C10"/>
    <w:rsid w:val="00F85E3E"/>
    <w:rsid w:val="00F87FB5"/>
    <w:rsid w:val="00F90972"/>
    <w:rsid w:val="00F9178B"/>
    <w:rsid w:val="00F92E1F"/>
    <w:rsid w:val="00F93A17"/>
    <w:rsid w:val="00F96B2D"/>
    <w:rsid w:val="00FA357C"/>
    <w:rsid w:val="00FA3AAA"/>
    <w:rsid w:val="00FA7375"/>
    <w:rsid w:val="00FA7A08"/>
    <w:rsid w:val="00FA7CD0"/>
    <w:rsid w:val="00FB0466"/>
    <w:rsid w:val="00FB1AA0"/>
    <w:rsid w:val="00FB758E"/>
    <w:rsid w:val="00FC2FCC"/>
    <w:rsid w:val="00FC7E3A"/>
    <w:rsid w:val="00FD1E5E"/>
    <w:rsid w:val="00FD2B67"/>
    <w:rsid w:val="00FD2BB2"/>
    <w:rsid w:val="00FD3F7A"/>
    <w:rsid w:val="00FD4B76"/>
    <w:rsid w:val="00FD621A"/>
    <w:rsid w:val="00FE45F9"/>
    <w:rsid w:val="00FE5022"/>
    <w:rsid w:val="00FF332E"/>
    <w:rsid w:val="00FF7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A938CAF-D565-4D9D-88C8-ECFB5CF0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0C11B3"/>
    <w:pPr>
      <w:keepNext/>
      <w:numPr>
        <w:numId w:val="5"/>
      </w:numPr>
      <w:spacing w:before="240" w:after="240"/>
      <w:jc w:val="center"/>
      <w:outlineLvl w:val="0"/>
    </w:pPr>
    <w:rPr>
      <w:rFonts w:cs="Arial"/>
      <w:b/>
      <w:bCs/>
      <w:caps/>
      <w:kern w:val="32"/>
      <w:sz w:val="24"/>
      <w:szCs w:val="32"/>
    </w:rPr>
  </w:style>
  <w:style w:type="paragraph" w:styleId="Nagwek2">
    <w:name w:val="heading 2"/>
    <w:basedOn w:val="Normalny"/>
    <w:next w:val="Normalny"/>
    <w:link w:val="Nagwek2Znak"/>
    <w:uiPriority w:val="9"/>
    <w:semiHidden/>
    <w:unhideWhenUsed/>
    <w:qFormat/>
    <w:rsid w:val="00F9178B"/>
    <w:pPr>
      <w:keepNext/>
      <w:spacing w:before="240" w:after="60"/>
      <w:outlineLvl w:val="1"/>
    </w:pPr>
    <w:rPr>
      <w:rFonts w:ascii="Calibri Light" w:hAnsi="Calibri Light"/>
      <w:b/>
      <w:bCs/>
      <w:i/>
      <w:iCs/>
      <w:sz w:val="28"/>
      <w:szCs w:val="28"/>
    </w:rPr>
  </w:style>
  <w:style w:type="paragraph" w:styleId="Nagwek4">
    <w:name w:val="heading 4"/>
    <w:basedOn w:val="Normalny"/>
    <w:next w:val="Normalny"/>
    <w:link w:val="Nagwek4Znak"/>
    <w:qFormat/>
    <w:pPr>
      <w:keepNext/>
      <w:widowControl w:val="0"/>
      <w:jc w:val="center"/>
      <w:outlineLvl w:val="3"/>
    </w:pPr>
    <w:rPr>
      <w:rFonts w:ascii="Arial" w:hAnsi="Arial"/>
      <w:b/>
      <w:sz w:val="24"/>
      <w:u w:val="single"/>
    </w:rPr>
  </w:style>
  <w:style w:type="paragraph" w:styleId="Nagwek7">
    <w:name w:val="heading 7"/>
    <w:basedOn w:val="Normalny"/>
    <w:next w:val="Normalny"/>
    <w:qFormat/>
    <w:pPr>
      <w:keepNext/>
      <w:outlineLvl w:val="6"/>
    </w:pPr>
    <w:rPr>
      <w:rFonts w:ascii="Arial" w:hAnsi="Arial"/>
      <w:b/>
      <w:sz w:val="24"/>
    </w:rPr>
  </w:style>
  <w:style w:type="paragraph" w:styleId="Nagwek8">
    <w:name w:val="heading 8"/>
    <w:basedOn w:val="Normalny"/>
    <w:next w:val="Normalny"/>
    <w:qFormat/>
    <w:pPr>
      <w:keepNext/>
      <w:widowControl w:val="0"/>
      <w:tabs>
        <w:tab w:val="left" w:pos="360"/>
      </w:tabs>
      <w:jc w:val="center"/>
      <w:outlineLvl w:val="7"/>
    </w:pPr>
    <w:rPr>
      <w:b/>
      <w:sz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ytu">
    <w:name w:val="Title"/>
    <w:basedOn w:val="Normalny"/>
    <w:qFormat/>
    <w:pPr>
      <w:widowControl w:val="0"/>
      <w:jc w:val="center"/>
    </w:pPr>
    <w:rPr>
      <w:rFonts w:ascii="Arial" w:hAnsi="Arial"/>
      <w:b/>
      <w:sz w:val="24"/>
    </w:rPr>
  </w:style>
  <w:style w:type="paragraph" w:styleId="Tekstpodstawowywcity">
    <w:name w:val="Body Text Indent"/>
    <w:basedOn w:val="Normalny"/>
    <w:link w:val="TekstpodstawowywcityZnak"/>
    <w:pPr>
      <w:ind w:left="357"/>
    </w:pPr>
    <w:rPr>
      <w:rFonts w:ascii="Arial" w:hAnsi="Arial"/>
      <w:sz w:val="24"/>
    </w:rPr>
  </w:style>
  <w:style w:type="paragraph" w:styleId="Nagwek">
    <w:name w:val="header"/>
    <w:basedOn w:val="Normalny"/>
    <w:pPr>
      <w:widowControl w:val="0"/>
      <w:tabs>
        <w:tab w:val="center" w:pos="4536"/>
        <w:tab w:val="right" w:pos="9072"/>
      </w:tabs>
    </w:pPr>
    <w:rPr>
      <w:rFonts w:ascii="Arial" w:hAnsi="Arial"/>
      <w:sz w:val="24"/>
    </w:rPr>
  </w:style>
  <w:style w:type="paragraph" w:styleId="Tekstpodstawowy">
    <w:name w:val="Body Text"/>
    <w:basedOn w:val="Normalny"/>
    <w:link w:val="TekstpodstawowyZnak"/>
    <w:pPr>
      <w:widowControl w:val="0"/>
      <w:jc w:val="both"/>
    </w:pPr>
    <w:rPr>
      <w:rFonts w:ascii="Arial" w:hAnsi="Arial"/>
      <w:sz w:val="24"/>
    </w:rPr>
  </w:style>
  <w:style w:type="paragraph" w:styleId="Tekstpodstawowywcity3">
    <w:name w:val="Body Text Indent 3"/>
    <w:basedOn w:val="Normalny"/>
    <w:pPr>
      <w:widowControl w:val="0"/>
      <w:numPr>
        <w:ilvl w:val="12"/>
      </w:numPr>
      <w:tabs>
        <w:tab w:val="left" w:pos="426"/>
      </w:tabs>
      <w:ind w:left="357"/>
      <w:jc w:val="both"/>
    </w:pPr>
    <w:rPr>
      <w:rFonts w:ascii="Arial" w:hAnsi="Arial"/>
      <w:sz w:val="22"/>
    </w:rPr>
  </w:style>
  <w:style w:type="paragraph" w:styleId="Tekstpodstawowy3">
    <w:name w:val="Body Text 3"/>
    <w:basedOn w:val="Normalny"/>
    <w:pPr>
      <w:widowControl w:val="0"/>
      <w:spacing w:line="360" w:lineRule="auto"/>
      <w:jc w:val="both"/>
    </w:pPr>
    <w:rPr>
      <w:rFonts w:ascii="Arial" w:hAnsi="Arial"/>
      <w:sz w:val="22"/>
    </w:rPr>
  </w:style>
  <w:style w:type="character" w:styleId="Numerstrony">
    <w:name w:val="page number"/>
    <w:rPr>
      <w:sz w:val="20"/>
      <w:szCs w:val="20"/>
    </w:rPr>
  </w:style>
  <w:style w:type="paragraph" w:styleId="Stopka">
    <w:name w:val="footer"/>
    <w:basedOn w:val="Normalny"/>
    <w:pPr>
      <w:widowControl w:val="0"/>
      <w:tabs>
        <w:tab w:val="center" w:pos="4536"/>
        <w:tab w:val="right" w:pos="9072"/>
      </w:tabs>
    </w:pPr>
    <w:rPr>
      <w:rFonts w:ascii="Arial" w:hAnsi="Arial"/>
      <w:sz w:val="24"/>
    </w:rPr>
  </w:style>
  <w:style w:type="paragraph" w:styleId="Tekstpodstawowy2">
    <w:name w:val="Body Text 2"/>
    <w:basedOn w:val="Normalny"/>
    <w:rPr>
      <w:b/>
      <w:color w:val="000080"/>
      <w:sz w:val="24"/>
    </w:rPr>
  </w:style>
  <w:style w:type="paragraph" w:styleId="Mapadokumentu">
    <w:name w:val="Document Map"/>
    <w:basedOn w:val="Normalny"/>
    <w:semiHidden/>
    <w:rsid w:val="00D31B1D"/>
    <w:pPr>
      <w:shd w:val="clear" w:color="auto" w:fill="000080"/>
    </w:pPr>
    <w:rPr>
      <w:rFonts w:ascii="Tahoma" w:hAnsi="Tahoma" w:cs="Tahoma"/>
    </w:rPr>
  </w:style>
  <w:style w:type="paragraph" w:styleId="Tekstprzypisukocowego">
    <w:name w:val="endnote text"/>
    <w:basedOn w:val="Normalny"/>
    <w:semiHidden/>
    <w:rsid w:val="00723589"/>
  </w:style>
  <w:style w:type="character" w:styleId="Odwoanieprzypisukocowego">
    <w:name w:val="endnote reference"/>
    <w:semiHidden/>
    <w:rsid w:val="00723589"/>
    <w:rPr>
      <w:vertAlign w:val="superscript"/>
    </w:rPr>
  </w:style>
  <w:style w:type="paragraph" w:styleId="Tekstdymka">
    <w:name w:val="Balloon Text"/>
    <w:basedOn w:val="Normalny"/>
    <w:semiHidden/>
    <w:rsid w:val="00535AEF"/>
    <w:rPr>
      <w:rFonts w:ascii="Tahoma" w:hAnsi="Tahoma" w:cs="Tahoma"/>
      <w:sz w:val="16"/>
      <w:szCs w:val="16"/>
    </w:rPr>
  </w:style>
  <w:style w:type="paragraph" w:customStyle="1" w:styleId="ListParagraph">
    <w:name w:val="List Paragraph"/>
    <w:basedOn w:val="Normalny"/>
    <w:rsid w:val="00636D39"/>
    <w:pPr>
      <w:spacing w:after="200" w:line="276" w:lineRule="auto"/>
      <w:ind w:left="720"/>
      <w:contextualSpacing/>
    </w:pPr>
    <w:rPr>
      <w:rFonts w:ascii="Calibri" w:hAnsi="Calibri"/>
      <w:sz w:val="22"/>
      <w:szCs w:val="22"/>
      <w:lang w:eastAsia="en-US"/>
    </w:rPr>
  </w:style>
  <w:style w:type="character" w:customStyle="1" w:styleId="Nagwek1Znak">
    <w:name w:val="Nagłówek 1 Znak"/>
    <w:link w:val="Nagwek1"/>
    <w:rsid w:val="000C11B3"/>
    <w:rPr>
      <w:rFonts w:cs="Arial"/>
      <w:b/>
      <w:bCs/>
      <w:caps/>
      <w:kern w:val="32"/>
      <w:sz w:val="24"/>
      <w:szCs w:val="32"/>
    </w:rPr>
  </w:style>
  <w:style w:type="paragraph" w:styleId="Akapitzlist">
    <w:name w:val="List Paragraph"/>
    <w:basedOn w:val="Normalny"/>
    <w:uiPriority w:val="34"/>
    <w:qFormat/>
    <w:rsid w:val="000C11B3"/>
    <w:pPr>
      <w:ind w:left="708"/>
    </w:pPr>
    <w:rPr>
      <w:sz w:val="24"/>
      <w:szCs w:val="24"/>
    </w:rPr>
  </w:style>
  <w:style w:type="paragraph" w:customStyle="1" w:styleId="Punkt">
    <w:name w:val="Punkt"/>
    <w:basedOn w:val="Tekstpodstawowy"/>
    <w:rsid w:val="000C11B3"/>
    <w:pPr>
      <w:widowControl/>
      <w:numPr>
        <w:ilvl w:val="1"/>
        <w:numId w:val="5"/>
      </w:numPr>
      <w:tabs>
        <w:tab w:val="clear" w:pos="709"/>
        <w:tab w:val="num" w:pos="360"/>
      </w:tabs>
      <w:spacing w:after="160"/>
      <w:ind w:left="0" w:firstLine="0"/>
    </w:pPr>
    <w:rPr>
      <w:rFonts w:ascii="Times New Roman" w:hAnsi="Times New Roman"/>
      <w:szCs w:val="24"/>
    </w:rPr>
  </w:style>
  <w:style w:type="paragraph" w:customStyle="1" w:styleId="Podpunkt">
    <w:name w:val="Podpunkt"/>
    <w:basedOn w:val="Punkt"/>
    <w:rsid w:val="000C11B3"/>
    <w:pPr>
      <w:numPr>
        <w:ilvl w:val="3"/>
      </w:numPr>
      <w:tabs>
        <w:tab w:val="clear" w:pos="1701"/>
        <w:tab w:val="num" w:pos="360"/>
        <w:tab w:val="num" w:pos="2880"/>
      </w:tabs>
      <w:ind w:left="2880" w:hanging="360"/>
    </w:pPr>
  </w:style>
  <w:style w:type="paragraph" w:customStyle="1" w:styleId="Punkt2">
    <w:name w:val="Punkt_2"/>
    <w:basedOn w:val="Punkt"/>
    <w:rsid w:val="000C11B3"/>
    <w:pPr>
      <w:numPr>
        <w:ilvl w:val="2"/>
      </w:numPr>
      <w:tabs>
        <w:tab w:val="clear" w:pos="1134"/>
        <w:tab w:val="num" w:pos="360"/>
        <w:tab w:val="num" w:pos="2160"/>
      </w:tabs>
      <w:ind w:left="2160" w:hanging="360"/>
    </w:pPr>
  </w:style>
  <w:style w:type="character" w:styleId="Hipercze">
    <w:name w:val="Hyperlink"/>
    <w:uiPriority w:val="99"/>
    <w:unhideWhenUsed/>
    <w:rsid w:val="00FC2FCC"/>
    <w:rPr>
      <w:color w:val="0563C1"/>
      <w:u w:val="single"/>
    </w:rPr>
  </w:style>
  <w:style w:type="character" w:customStyle="1" w:styleId="TekstpodstawowywcityZnak">
    <w:name w:val="Tekst podstawowy wcięty Znak"/>
    <w:link w:val="Tekstpodstawowywcity"/>
    <w:rsid w:val="00F847EF"/>
    <w:rPr>
      <w:rFonts w:ascii="Arial" w:hAnsi="Arial"/>
      <w:sz w:val="24"/>
    </w:rPr>
  </w:style>
  <w:style w:type="character" w:customStyle="1" w:styleId="TekstpodstawowyZnak">
    <w:name w:val="Tekst podstawowy Znak"/>
    <w:link w:val="Tekstpodstawowy"/>
    <w:rsid w:val="00B37014"/>
    <w:rPr>
      <w:rFonts w:ascii="Arial" w:hAnsi="Arial"/>
      <w:sz w:val="24"/>
    </w:rPr>
  </w:style>
  <w:style w:type="character" w:customStyle="1" w:styleId="Nagwek2Znak">
    <w:name w:val="Nagłówek 2 Znak"/>
    <w:link w:val="Nagwek2"/>
    <w:uiPriority w:val="99"/>
    <w:rsid w:val="00F9178B"/>
    <w:rPr>
      <w:rFonts w:ascii="Calibri Light" w:eastAsia="Times New Roman" w:hAnsi="Calibri Light" w:cs="Times New Roman"/>
      <w:b/>
      <w:bCs/>
      <w:i/>
      <w:iCs/>
      <w:sz w:val="28"/>
      <w:szCs w:val="28"/>
    </w:rPr>
  </w:style>
  <w:style w:type="character" w:customStyle="1" w:styleId="Nagwek4Znak">
    <w:name w:val="Nagłówek 4 Znak"/>
    <w:link w:val="Nagwek4"/>
    <w:rsid w:val="007B0930"/>
    <w:rPr>
      <w:rFonts w:ascii="Arial" w:hAnsi="Arial"/>
      <w:b/>
      <w:sz w:val="24"/>
      <w:u w:val="single"/>
    </w:rPr>
  </w:style>
  <w:style w:type="paragraph" w:customStyle="1" w:styleId="listanumerowana6">
    <w:name w:val="lista numerowana 6"/>
    <w:basedOn w:val="Tekstpodstawowy"/>
    <w:autoRedefine/>
    <w:rsid w:val="00DA043A"/>
    <w:pPr>
      <w:keepLines/>
      <w:widowControl/>
      <w:numPr>
        <w:numId w:val="37"/>
      </w:numPr>
      <w:spacing w:before="240" w:after="120" w:line="360" w:lineRule="auto"/>
      <w:jc w:val="left"/>
    </w:pPr>
    <w:rPr>
      <w:rFonts w:ascii="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9912">
      <w:bodyDiv w:val="1"/>
      <w:marLeft w:val="0"/>
      <w:marRight w:val="0"/>
      <w:marTop w:val="0"/>
      <w:marBottom w:val="0"/>
      <w:divBdr>
        <w:top w:val="none" w:sz="0" w:space="0" w:color="auto"/>
        <w:left w:val="none" w:sz="0" w:space="0" w:color="auto"/>
        <w:bottom w:val="none" w:sz="0" w:space="0" w:color="auto"/>
        <w:right w:val="none" w:sz="0" w:space="0" w:color="auto"/>
      </w:divBdr>
    </w:div>
    <w:div w:id="77094776">
      <w:bodyDiv w:val="1"/>
      <w:marLeft w:val="0"/>
      <w:marRight w:val="0"/>
      <w:marTop w:val="0"/>
      <w:marBottom w:val="0"/>
      <w:divBdr>
        <w:top w:val="none" w:sz="0" w:space="0" w:color="auto"/>
        <w:left w:val="none" w:sz="0" w:space="0" w:color="auto"/>
        <w:bottom w:val="none" w:sz="0" w:space="0" w:color="auto"/>
        <w:right w:val="none" w:sz="0" w:space="0" w:color="auto"/>
      </w:divBdr>
    </w:div>
    <w:div w:id="173347874">
      <w:bodyDiv w:val="1"/>
      <w:marLeft w:val="0"/>
      <w:marRight w:val="0"/>
      <w:marTop w:val="0"/>
      <w:marBottom w:val="0"/>
      <w:divBdr>
        <w:top w:val="none" w:sz="0" w:space="0" w:color="auto"/>
        <w:left w:val="none" w:sz="0" w:space="0" w:color="auto"/>
        <w:bottom w:val="none" w:sz="0" w:space="0" w:color="auto"/>
        <w:right w:val="none" w:sz="0" w:space="0" w:color="auto"/>
      </w:divBdr>
    </w:div>
    <w:div w:id="953370522">
      <w:bodyDiv w:val="1"/>
      <w:marLeft w:val="0"/>
      <w:marRight w:val="0"/>
      <w:marTop w:val="0"/>
      <w:marBottom w:val="0"/>
      <w:divBdr>
        <w:top w:val="none" w:sz="0" w:space="0" w:color="auto"/>
        <w:left w:val="none" w:sz="0" w:space="0" w:color="auto"/>
        <w:bottom w:val="none" w:sz="0" w:space="0" w:color="auto"/>
        <w:right w:val="none" w:sz="0" w:space="0" w:color="auto"/>
      </w:divBdr>
    </w:div>
    <w:div w:id="1317955955">
      <w:bodyDiv w:val="1"/>
      <w:marLeft w:val="0"/>
      <w:marRight w:val="0"/>
      <w:marTop w:val="0"/>
      <w:marBottom w:val="0"/>
      <w:divBdr>
        <w:top w:val="none" w:sz="0" w:space="0" w:color="auto"/>
        <w:left w:val="none" w:sz="0" w:space="0" w:color="auto"/>
        <w:bottom w:val="none" w:sz="0" w:space="0" w:color="auto"/>
        <w:right w:val="none" w:sz="0" w:space="0" w:color="auto"/>
      </w:divBdr>
    </w:div>
    <w:div w:id="1508860089">
      <w:bodyDiv w:val="1"/>
      <w:marLeft w:val="0"/>
      <w:marRight w:val="0"/>
      <w:marTop w:val="0"/>
      <w:marBottom w:val="0"/>
      <w:divBdr>
        <w:top w:val="none" w:sz="0" w:space="0" w:color="auto"/>
        <w:left w:val="none" w:sz="0" w:space="0" w:color="auto"/>
        <w:bottom w:val="none" w:sz="0" w:space="0" w:color="auto"/>
        <w:right w:val="none" w:sz="0" w:space="0" w:color="auto"/>
      </w:divBdr>
    </w:div>
    <w:div w:id="1701588858">
      <w:bodyDiv w:val="1"/>
      <w:marLeft w:val="0"/>
      <w:marRight w:val="0"/>
      <w:marTop w:val="0"/>
      <w:marBottom w:val="0"/>
      <w:divBdr>
        <w:top w:val="none" w:sz="0" w:space="0" w:color="auto"/>
        <w:left w:val="none" w:sz="0" w:space="0" w:color="auto"/>
        <w:bottom w:val="none" w:sz="0" w:space="0" w:color="auto"/>
        <w:right w:val="none" w:sz="0" w:space="0" w:color="auto"/>
      </w:divBdr>
    </w:div>
    <w:div w:id="1843663016">
      <w:bodyDiv w:val="1"/>
      <w:marLeft w:val="0"/>
      <w:marRight w:val="0"/>
      <w:marTop w:val="0"/>
      <w:marBottom w:val="0"/>
      <w:divBdr>
        <w:top w:val="none" w:sz="0" w:space="0" w:color="auto"/>
        <w:left w:val="none" w:sz="0" w:space="0" w:color="auto"/>
        <w:bottom w:val="none" w:sz="0" w:space="0" w:color="auto"/>
        <w:right w:val="none" w:sz="0" w:space="0" w:color="auto"/>
      </w:divBdr>
    </w:div>
    <w:div w:id="21342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3CAA-2DDA-4225-8BA2-90E781B3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5042</Words>
  <Characters>32749</Characters>
  <Application>Microsoft Office Word</Application>
  <DocSecurity>0</DocSecurity>
  <Lines>272</Lines>
  <Paragraphs>75</Paragraphs>
  <ScaleCrop>false</ScaleCrop>
  <HeadingPairs>
    <vt:vector size="2" baseType="variant">
      <vt:variant>
        <vt:lpstr>Tytuł</vt:lpstr>
      </vt:variant>
      <vt:variant>
        <vt:i4>1</vt:i4>
      </vt:variant>
    </vt:vector>
  </HeadingPairs>
  <TitlesOfParts>
    <vt:vector size="1" baseType="lpstr">
      <vt:lpstr>UMOWA NR</vt:lpstr>
    </vt:vector>
  </TitlesOfParts>
  <Company>MPWiK</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sessk</dc:creator>
  <cp:keywords/>
  <dc:description/>
  <cp:lastModifiedBy>Julia Kowalska-Kowalczyk</cp:lastModifiedBy>
  <cp:revision>2</cp:revision>
  <cp:lastPrinted>2020-09-24T10:29:00Z</cp:lastPrinted>
  <dcterms:created xsi:type="dcterms:W3CDTF">2026-06-18T05:40:00Z</dcterms:created>
  <dcterms:modified xsi:type="dcterms:W3CDTF">2026-06-18T05:40:00Z</dcterms:modified>
</cp:coreProperties>
</file>