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102527203"/>
        <w:docPartObj>
          <w:docPartGallery w:val="Cover Pages"/>
          <w:docPartUnique/>
        </w:docPartObj>
      </w:sdtPr>
      <w:sdtEndPr/>
      <w:sdtContent>
        <w:p w14:paraId="408903CD" w14:textId="2D36F04B" w:rsidR="00596178" w:rsidRDefault="00596178"/>
        <w:p w14:paraId="099ACD12" w14:textId="1C75E22F" w:rsidR="00596178" w:rsidRPr="00596178" w:rsidRDefault="00596178"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01CAAF15" wp14:editId="69467C3F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4905579</wp:posOffset>
                    </wp:positionV>
                    <wp:extent cx="5917565" cy="6720840"/>
                    <wp:effectExtent l="0" t="0" r="6985" b="0"/>
                    <wp:wrapSquare wrapText="bothSides"/>
                    <wp:docPr id="131" name="Pole tekstowe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756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4C42F3" w14:textId="77777777" w:rsidR="00596178" w:rsidRPr="00FD2515" w:rsidRDefault="00596178" w:rsidP="00596178">
                                <w:pPr>
                                  <w:jc w:val="center"/>
                                </w:pPr>
                                <w:r w:rsidRPr="00FD2515">
                                  <w:rPr>
                                    <w:b/>
                                    <w:sz w:val="32"/>
                                  </w:rPr>
                                  <w:t>SPECYFIKACJA TECHNICZNA</w:t>
                                </w:r>
                              </w:p>
                              <w:p w14:paraId="0CB15366" w14:textId="77777777" w:rsidR="00596178" w:rsidRPr="00FD2515" w:rsidRDefault="00596178" w:rsidP="00596178">
                                <w:pPr>
                                  <w:jc w:val="center"/>
                                </w:pPr>
                                <w:r w:rsidRPr="00FD2515">
                                  <w:rPr>
                                    <w:b/>
                                  </w:rPr>
                                  <w:t xml:space="preserve">Renowacja </w:t>
                                </w:r>
                                <w:proofErr w:type="spellStart"/>
                                <w:r w:rsidRPr="00FD2515">
                                  <w:rPr>
                                    <w:b/>
                                  </w:rPr>
                                  <w:t>bezrozkopowa</w:t>
                                </w:r>
                                <w:proofErr w:type="spellEnd"/>
                                <w:r w:rsidRPr="00FD2515">
                                  <w:rPr>
                                    <w:b/>
                                  </w:rPr>
                                  <w:t xml:space="preserve"> kolektora </w:t>
                                </w:r>
                                <w:r>
                                  <w:rPr>
                                    <w:b/>
                                  </w:rPr>
                                  <w:t>ogólnospławnego Wilgi w Krakowie</w:t>
                                </w:r>
                              </w:p>
                              <w:p w14:paraId="4F2150DD" w14:textId="786BA2AA" w:rsidR="00596178" w:rsidRDefault="00596178">
                                <w:pPr>
                                  <w:pStyle w:val="Bezodstpw"/>
                                  <w:spacing w:before="8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01CAAF1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1" o:spid="_x0000_s1026" type="#_x0000_t202" style="position:absolute;margin-left:0;margin-top:386.25pt;width:465.95pt;height:529.2pt;z-index:251660288;visibility:visible;mso-wrap-style:square;mso-width-percent:0;mso-height-percent:350;mso-wrap-distance-left:14.4pt;mso-wrap-distance-top:0;mso-wrap-distance-right:14.4pt;mso-wrap-distance-bottom:0;mso-position-horizontal:left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" filled="f" stroked="f" strokeweight=".5pt">
                    <v:textbox style="mso-fit-shape-to-text:t" inset="0,0,0,0">
                      <w:txbxContent>
                        <w:p w14:paraId="544C42F3" w14:textId="77777777" w:rsidR="00596178" w:rsidRPr="00FD2515" w:rsidRDefault="00596178" w:rsidP="00596178">
                          <w:pPr>
                            <w:jc w:val="center"/>
                          </w:pPr>
                          <w:r w:rsidRPr="00FD2515">
                            <w:rPr>
                              <w:b/>
                              <w:sz w:val="32"/>
                            </w:rPr>
                            <w:t>SPECYFIKACJA TECHNICZNA</w:t>
                          </w:r>
                        </w:p>
                        <w:p w14:paraId="0CB15366" w14:textId="77777777" w:rsidR="00596178" w:rsidRPr="00FD2515" w:rsidRDefault="00596178" w:rsidP="00596178">
                          <w:pPr>
                            <w:jc w:val="center"/>
                          </w:pPr>
                          <w:r w:rsidRPr="00FD2515">
                            <w:rPr>
                              <w:b/>
                            </w:rPr>
                            <w:t xml:space="preserve">Renowacja </w:t>
                          </w:r>
                          <w:proofErr w:type="spellStart"/>
                          <w:r w:rsidRPr="00FD2515">
                            <w:rPr>
                              <w:b/>
                            </w:rPr>
                            <w:t>bezrozkopowa</w:t>
                          </w:r>
                          <w:proofErr w:type="spellEnd"/>
                          <w:r w:rsidRPr="00FD2515">
                            <w:rPr>
                              <w:b/>
                            </w:rPr>
                            <w:t xml:space="preserve"> kolektora </w:t>
                          </w:r>
                          <w:r>
                            <w:rPr>
                              <w:b/>
                            </w:rPr>
                            <w:t>ogólnospławnego Wilgi w Krakowie</w:t>
                          </w:r>
                        </w:p>
                        <w:p w14:paraId="4F2150DD" w14:textId="786BA2AA" w:rsidR="00596178" w:rsidRDefault="00596178">
                          <w:pPr>
                            <w:pStyle w:val="Bezodstpw"/>
                            <w:spacing w:before="8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imes New Roman" w:eastAsiaTheme="minorEastAsia" w:hAnsi="Times New Roman" w:cstheme="minorBidi"/>
          <w:b w:val="0"/>
          <w:bCs w:val="0"/>
          <w:color w:val="auto"/>
          <w:sz w:val="24"/>
          <w:szCs w:val="22"/>
        </w:rPr>
        <w:id w:val="2010791850"/>
        <w:docPartObj>
          <w:docPartGallery w:val="Table of Contents"/>
          <w:docPartUnique/>
        </w:docPartObj>
      </w:sdtPr>
      <w:sdtEndPr/>
      <w:sdtContent>
        <w:p w14:paraId="614EF5AA" w14:textId="1FB2D934" w:rsidR="00596178" w:rsidRDefault="00596178" w:rsidP="00596178">
          <w:pPr>
            <w:pStyle w:val="Nagwekspisutreci"/>
          </w:pPr>
          <w:r>
            <w:t>Spis treści</w:t>
          </w:r>
        </w:p>
        <w:p w14:paraId="2B4358C3" w14:textId="77777777" w:rsidR="00596178" w:rsidRPr="00596178" w:rsidRDefault="00596178" w:rsidP="00596178"/>
        <w:p w14:paraId="49C10A6B" w14:textId="2298F9E6" w:rsidR="00A36DC3" w:rsidRDefault="00596178">
          <w:pPr>
            <w:pStyle w:val="Spistreci1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713290" w:history="1">
            <w:r w:rsidR="00A36DC3" w:rsidRPr="008A4DAF">
              <w:rPr>
                <w:rStyle w:val="Hipercze"/>
                <w:noProof/>
              </w:rPr>
              <w:t>Nazwa zamówienia</w:t>
            </w:r>
            <w:r w:rsidR="00A36DC3">
              <w:rPr>
                <w:noProof/>
                <w:webHidden/>
              </w:rPr>
              <w:tab/>
            </w:r>
            <w:r w:rsidR="00A36DC3">
              <w:rPr>
                <w:noProof/>
                <w:webHidden/>
              </w:rPr>
              <w:fldChar w:fldCharType="begin"/>
            </w:r>
            <w:r w:rsidR="00A36DC3">
              <w:rPr>
                <w:noProof/>
                <w:webHidden/>
              </w:rPr>
              <w:instrText xml:space="preserve"> PAGEREF _Toc224713290 \h </w:instrText>
            </w:r>
            <w:r w:rsidR="00A36DC3">
              <w:rPr>
                <w:noProof/>
                <w:webHidden/>
              </w:rPr>
            </w:r>
            <w:r w:rsidR="00A36DC3">
              <w:rPr>
                <w:noProof/>
                <w:webHidden/>
              </w:rPr>
              <w:fldChar w:fldCharType="separate"/>
            </w:r>
            <w:r w:rsidR="00A36DC3">
              <w:rPr>
                <w:noProof/>
                <w:webHidden/>
              </w:rPr>
              <w:t>2</w:t>
            </w:r>
            <w:r w:rsidR="00A36DC3">
              <w:rPr>
                <w:noProof/>
                <w:webHidden/>
              </w:rPr>
              <w:fldChar w:fldCharType="end"/>
            </w:r>
          </w:hyperlink>
        </w:p>
        <w:p w14:paraId="0DB97F9E" w14:textId="5A10C980" w:rsidR="00A36DC3" w:rsidRDefault="00A36DC3">
          <w:pPr>
            <w:pStyle w:val="Spistreci1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1" w:history="1">
            <w:r w:rsidRPr="008A4DAF">
              <w:rPr>
                <w:rStyle w:val="Hipercze"/>
                <w:noProof/>
              </w:rPr>
              <w:t>1 Opis ogólny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19496" w14:textId="22F89E67" w:rsidR="00A36DC3" w:rsidRDefault="00A36DC3">
          <w:pPr>
            <w:pStyle w:val="Spistreci2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2" w:history="1">
            <w:r w:rsidRPr="008A4DAF">
              <w:rPr>
                <w:rStyle w:val="Hipercze"/>
                <w:noProof/>
              </w:rPr>
              <w:t>1.1 Zakres robót budowlanych – parametry charakterystyczne.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DFD35" w14:textId="5853C4B6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3" w:history="1">
            <w:r w:rsidRPr="008A4DAF">
              <w:rPr>
                <w:rStyle w:val="Hipercze"/>
                <w:noProof/>
              </w:rPr>
              <w:t>1.1.1 Parametry kanałów przeznaczonych do modernizacji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7B55F" w14:textId="1FCABF76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4" w:history="1">
            <w:r w:rsidRPr="008A4DAF">
              <w:rPr>
                <w:rStyle w:val="Hipercze"/>
                <w:noProof/>
              </w:rPr>
              <w:t>1.1.2 Metody modernizacji kanałów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5AC31" w14:textId="70321E0E" w:rsidR="00A36DC3" w:rsidRDefault="00A36DC3">
          <w:pPr>
            <w:pStyle w:val="Spistreci2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5" w:history="1">
            <w:r w:rsidRPr="008A4DAF">
              <w:rPr>
                <w:rStyle w:val="Hipercze"/>
                <w:noProof/>
              </w:rPr>
              <w:t>1.2 Aktualne uwarunkowania wykonania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BB3DB" w14:textId="1D3F9BB8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6" w:history="1">
            <w:r w:rsidRPr="008A4DAF">
              <w:rPr>
                <w:rStyle w:val="Hipercze"/>
                <w:noProof/>
              </w:rPr>
              <w:t>1.2.1 Dostępność terenu budowy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FD385" w14:textId="02612556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7" w:history="1">
            <w:r w:rsidRPr="008A4DAF">
              <w:rPr>
                <w:rStyle w:val="Hipercze"/>
                <w:noProof/>
              </w:rPr>
              <w:t>1.2.2 Zapewnienie ciągłości pracy systemu kanalizacyjnego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24BA4" w14:textId="6176A7DD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8" w:history="1">
            <w:r w:rsidRPr="008A4DAF">
              <w:rPr>
                <w:rStyle w:val="Hipercze"/>
                <w:noProof/>
              </w:rPr>
              <w:t>1.2.3 Zajęcie pasa drogowego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CA081" w14:textId="08B8B009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299" w:history="1">
            <w:r w:rsidRPr="008A4DAF">
              <w:rPr>
                <w:rStyle w:val="Hipercze"/>
                <w:noProof/>
              </w:rPr>
              <w:t>1.2.4 Utylizacja materiałów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64B1B" w14:textId="28A976EA" w:rsidR="00A36DC3" w:rsidRDefault="00A36DC3">
          <w:pPr>
            <w:pStyle w:val="Spistreci2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0" w:history="1">
            <w:r w:rsidRPr="008A4DAF">
              <w:rPr>
                <w:rStyle w:val="Hipercze"/>
                <w:noProof/>
              </w:rPr>
              <w:t>1.3 Właściwości funkcjonalno – użytkowe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C2746" w14:textId="1A2B8A27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1" w:history="1">
            <w:r w:rsidRPr="008A4DAF">
              <w:rPr>
                <w:rStyle w:val="Hipercze"/>
                <w:noProof/>
              </w:rPr>
              <w:t>1.3.1 Zakres renowacji nr 1 (ID 190051 – ID 190539)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B6173" w14:textId="14D6A740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2" w:history="1">
            <w:r w:rsidRPr="008A4DAF">
              <w:rPr>
                <w:rStyle w:val="Hipercze"/>
                <w:noProof/>
              </w:rPr>
              <w:t>1.3.2 Zakres renowacji nr 2 (ID 190051 – wylot)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65B61" w14:textId="0ABF8976" w:rsidR="00A36DC3" w:rsidRDefault="00A36DC3">
          <w:pPr>
            <w:pStyle w:val="Spistreci1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3" w:history="1">
            <w:r w:rsidRPr="008A4DAF">
              <w:rPr>
                <w:rStyle w:val="Hipercze"/>
                <w:noProof/>
              </w:rPr>
              <w:t>2 Opis Wymagań Zamawiającego w stosunku do przedmiotu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C99F1" w14:textId="1D866787" w:rsidR="00A36DC3" w:rsidRDefault="00A36DC3">
          <w:pPr>
            <w:pStyle w:val="Spistreci2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4" w:history="1">
            <w:r w:rsidRPr="008A4DAF">
              <w:rPr>
                <w:rStyle w:val="Hipercze"/>
                <w:noProof/>
              </w:rPr>
              <w:t>2.1 Wymagania ogólne dotyczące projektowania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A7636" w14:textId="2C226569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5" w:history="1">
            <w:r w:rsidRPr="008A4DAF">
              <w:rPr>
                <w:rStyle w:val="Hipercze"/>
                <w:noProof/>
              </w:rPr>
              <w:t>2.1.1 Wymagania formalno-prawne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5D047" w14:textId="5480A44A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6" w:history="1">
            <w:r w:rsidRPr="008A4DAF">
              <w:rPr>
                <w:rStyle w:val="Hipercze"/>
                <w:noProof/>
              </w:rPr>
              <w:t>2.1.2 Forma projektu wykonawczego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42BC1" w14:textId="68D3040C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7" w:history="1">
            <w:r w:rsidRPr="008A4DAF">
              <w:rPr>
                <w:rStyle w:val="Hipercze"/>
                <w:noProof/>
              </w:rPr>
              <w:t>2.1.3 Wymagania dotyczące wersji elektronicznej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F5D9C" w14:textId="309C5E9E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8" w:history="1">
            <w:r w:rsidRPr="008A4DAF">
              <w:rPr>
                <w:rStyle w:val="Hipercze"/>
                <w:noProof/>
              </w:rPr>
              <w:t>2.1.4 Założenia do projektowania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702FC" w14:textId="7C1A77DB" w:rsidR="00A36DC3" w:rsidRDefault="00A36DC3">
          <w:pPr>
            <w:pStyle w:val="Spistreci2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09" w:history="1">
            <w:r w:rsidRPr="008A4DAF">
              <w:rPr>
                <w:rStyle w:val="Hipercze"/>
                <w:noProof/>
              </w:rPr>
              <w:t>2.2 Cechy obiektu dotyczące rozwiązań budowlano-konstrukcyjnych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A6B2A" w14:textId="601E07E3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0" w:history="1">
            <w:r w:rsidRPr="008A4DAF">
              <w:rPr>
                <w:rStyle w:val="Hipercze"/>
                <w:noProof/>
              </w:rPr>
              <w:t>2.2.1. Etapy realizacji prac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E2091" w14:textId="5AA476CF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1" w:history="1">
            <w:r w:rsidRPr="008A4DAF">
              <w:rPr>
                <w:rStyle w:val="Hipercze"/>
                <w:noProof/>
              </w:rPr>
              <w:t>2.2.2 Modernizacja metodą CIIP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453B0" w14:textId="5D2D9F15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2" w:history="1">
            <w:r w:rsidRPr="008A4DAF">
              <w:rPr>
                <w:rStyle w:val="Hipercze"/>
                <w:noProof/>
              </w:rPr>
              <w:t>2.2.3 Renowacja miejsc włączenia przykanalików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B47E6" w14:textId="1C2411B5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3" w:history="1">
            <w:r w:rsidRPr="008A4DAF">
              <w:rPr>
                <w:rStyle w:val="Hipercze"/>
                <w:noProof/>
              </w:rPr>
              <w:t>2.2.4 Środki uszczelniające i spoiwa do uszczelniania przecieków.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22EE7" w14:textId="2EFD5D03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4" w:history="1">
            <w:r w:rsidRPr="008A4DAF">
              <w:rPr>
                <w:rStyle w:val="Hipercze"/>
                <w:noProof/>
              </w:rPr>
              <w:t>2.2.4 Wykonanie obejścia (by-passu)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E206C" w14:textId="6CA5AAF9" w:rsidR="00A36DC3" w:rsidRDefault="00A36DC3">
          <w:pPr>
            <w:pStyle w:val="Spistreci3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5" w:history="1">
            <w:r w:rsidRPr="008A4DAF">
              <w:rPr>
                <w:rStyle w:val="Hipercze"/>
                <w:noProof/>
              </w:rPr>
              <w:t>2.3 Warunki wykonania i odbioru robót budowlanych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E942C" w14:textId="36B517C2" w:rsidR="00A36DC3" w:rsidRDefault="00A36DC3">
          <w:pPr>
            <w:pStyle w:val="Spistreci1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6" w:history="1">
            <w:r w:rsidRPr="008A4DAF">
              <w:rPr>
                <w:rStyle w:val="Hipercze"/>
                <w:noProof/>
              </w:rPr>
              <w:t>3 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713A8" w14:textId="45DDB480" w:rsidR="00A36DC3" w:rsidRDefault="00A36DC3">
          <w:pPr>
            <w:pStyle w:val="Spistreci2"/>
            <w:tabs>
              <w:tab w:val="right" w:leader="dot" w:pos="8636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3317" w:history="1">
            <w:r w:rsidRPr="008A4DAF">
              <w:rPr>
                <w:rStyle w:val="Hipercze"/>
                <w:noProof/>
              </w:rPr>
              <w:t>3.1 Załącznik graficzny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_Toc224713317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8713A" w14:textId="65627BB3" w:rsidR="00596178" w:rsidRPr="00A36DC3" w:rsidRDefault="00596178">
          <w:r>
            <w:rPr>
              <w:b/>
              <w:bCs/>
            </w:rPr>
            <w:fldChar w:fldCharType="end"/>
          </w:r>
        </w:p>
      </w:sdtContent>
    </w:sdt>
    <w:p w14:paraId="1A753D9C" w14:textId="0DC21B47" w:rsidR="00596178" w:rsidRPr="00FD2515" w:rsidRDefault="00596178" w:rsidP="00596178">
      <w:pPr>
        <w:pStyle w:val="Nagwek1"/>
      </w:pPr>
      <w:bookmarkStart w:id="0" w:name="_Toc224713290"/>
      <w:r>
        <w:lastRenderedPageBreak/>
        <w:t>Nazwa zamówienia</w:t>
      </w:r>
      <w:bookmarkEnd w:id="0"/>
    </w:p>
    <w:p w14:paraId="709E7FD7" w14:textId="77777777" w:rsidR="00596178" w:rsidRDefault="00596178">
      <w:pPr>
        <w:rPr>
          <w:b/>
        </w:rPr>
      </w:pPr>
    </w:p>
    <w:p w14:paraId="6FD34676" w14:textId="77777777" w:rsidR="00686FF4" w:rsidRPr="00FD2515" w:rsidRDefault="00E828F8">
      <w:proofErr w:type="spellStart"/>
      <w:r>
        <w:t>Bezrozkopowa</w:t>
      </w:r>
      <w:proofErr w:type="spellEnd"/>
      <w:r w:rsidR="00A65109" w:rsidRPr="00FD2515">
        <w:t xml:space="preserve"> re</w:t>
      </w:r>
      <w:r>
        <w:t>nowacja</w:t>
      </w:r>
      <w:r w:rsidR="00A65109" w:rsidRPr="00FD2515">
        <w:t xml:space="preserve"> kolektora </w:t>
      </w:r>
      <w:r w:rsidR="00814E23">
        <w:t>ogólnospław</w:t>
      </w:r>
      <w:r w:rsidR="00A65109" w:rsidRPr="00FD2515">
        <w:t xml:space="preserve">nego </w:t>
      </w:r>
      <w:r w:rsidR="00C507C4">
        <w:t>Wilgi</w:t>
      </w:r>
      <w:r w:rsidR="00A65109" w:rsidRPr="00FD2515">
        <w:t xml:space="preserve"> w Krakowie </w:t>
      </w:r>
    </w:p>
    <w:p w14:paraId="17431CB3" w14:textId="77777777" w:rsidR="00686FF4" w:rsidRPr="00FD2515" w:rsidRDefault="00A65109">
      <w:r w:rsidRPr="00FD2515">
        <w:rPr>
          <w:b/>
        </w:rPr>
        <w:t>NAZWA I ADRES ZAMAWIAJĄCEGO</w:t>
      </w:r>
    </w:p>
    <w:p w14:paraId="04B0AE03" w14:textId="77777777" w:rsidR="00686FF4" w:rsidRPr="00FD2515" w:rsidRDefault="00A65109" w:rsidP="00A65109">
      <w:pPr>
        <w:spacing w:after="0"/>
      </w:pPr>
      <w:r w:rsidRPr="00FD2515">
        <w:t>Wodociągi Miasta Krakowa S.A.</w:t>
      </w:r>
    </w:p>
    <w:p w14:paraId="0910584C" w14:textId="77777777" w:rsidR="00686FF4" w:rsidRPr="00FD2515" w:rsidRDefault="00A65109" w:rsidP="00A65109">
      <w:pPr>
        <w:spacing w:after="0"/>
      </w:pPr>
      <w:r w:rsidRPr="00FD2515">
        <w:t>ul. Senatorska 1</w:t>
      </w:r>
    </w:p>
    <w:p w14:paraId="53181FB8" w14:textId="77777777" w:rsidR="00686FF4" w:rsidRPr="00FD2515" w:rsidRDefault="00A65109" w:rsidP="00A65109">
      <w:pPr>
        <w:spacing w:after="0"/>
      </w:pPr>
      <w:r w:rsidRPr="00FD2515">
        <w:t>30-106 Kraków</w:t>
      </w:r>
    </w:p>
    <w:p w14:paraId="5F85B3F4" w14:textId="77777777" w:rsidR="00A65109" w:rsidRPr="00FD2515" w:rsidRDefault="00A65109" w:rsidP="00A65109">
      <w:pPr>
        <w:spacing w:after="0"/>
      </w:pPr>
    </w:p>
    <w:p w14:paraId="275576E0" w14:textId="77777777" w:rsidR="00686FF4" w:rsidRPr="00FD2515" w:rsidRDefault="00A65109">
      <w:r w:rsidRPr="00FD2515">
        <w:rPr>
          <w:b/>
        </w:rPr>
        <w:t>ADRES OBIEKTU BUDOWLANEGO</w:t>
      </w:r>
    </w:p>
    <w:p w14:paraId="6FDB03AE" w14:textId="50299DCA" w:rsidR="00A65109" w:rsidRPr="00FD2515" w:rsidRDefault="00A65109" w:rsidP="005D58BB">
      <w:pPr>
        <w:spacing w:after="0"/>
        <w:jc w:val="both"/>
        <w:rPr>
          <w:b/>
          <w:sz w:val="22"/>
        </w:rPr>
      </w:pPr>
      <w:r w:rsidRPr="00FD2515">
        <w:rPr>
          <w:lang w:eastAsia="pl-PL"/>
        </w:rPr>
        <w:t xml:space="preserve">Kolektor </w:t>
      </w:r>
      <w:r w:rsidR="00814E23">
        <w:rPr>
          <w:lang w:eastAsia="pl-PL"/>
        </w:rPr>
        <w:t>ogólnospławny</w:t>
      </w:r>
      <w:r w:rsidRPr="00FD2515">
        <w:rPr>
          <w:lang w:eastAsia="pl-PL"/>
        </w:rPr>
        <w:t xml:space="preserve"> zlokalizowany w Krakowie w ul. </w:t>
      </w:r>
      <w:proofErr w:type="spellStart"/>
      <w:r w:rsidR="00CE0D8E">
        <w:rPr>
          <w:lang w:eastAsia="pl-PL"/>
        </w:rPr>
        <w:t>Totus</w:t>
      </w:r>
      <w:proofErr w:type="spellEnd"/>
      <w:r w:rsidR="00CE0D8E">
        <w:rPr>
          <w:lang w:eastAsia="pl-PL"/>
        </w:rPr>
        <w:t xml:space="preserve"> </w:t>
      </w:r>
      <w:proofErr w:type="spellStart"/>
      <w:r w:rsidR="00CE0D8E">
        <w:rPr>
          <w:lang w:eastAsia="pl-PL"/>
        </w:rPr>
        <w:t>Tuu</w:t>
      </w:r>
      <w:r w:rsidR="00C507C4">
        <w:rPr>
          <w:lang w:eastAsia="pl-PL"/>
        </w:rPr>
        <w:t>s</w:t>
      </w:r>
      <w:proofErr w:type="spellEnd"/>
      <w:r w:rsidRPr="00FD2515">
        <w:rPr>
          <w:lang w:eastAsia="pl-PL"/>
        </w:rPr>
        <w:t xml:space="preserve"> (od </w:t>
      </w:r>
      <w:r w:rsidR="00C507C4">
        <w:rPr>
          <w:lang w:eastAsia="pl-PL"/>
        </w:rPr>
        <w:t>ul. Herberta</w:t>
      </w:r>
      <w:r w:rsidR="005D58BB">
        <w:rPr>
          <w:lang w:eastAsia="pl-PL"/>
        </w:rPr>
        <w:t xml:space="preserve"> </w:t>
      </w:r>
      <w:r w:rsidR="00C507C4">
        <w:rPr>
          <w:lang w:eastAsia="pl-PL"/>
        </w:rPr>
        <w:t>komora</w:t>
      </w:r>
      <w:r w:rsidRPr="00FD2515">
        <w:rPr>
          <w:lang w:eastAsia="pl-PL"/>
        </w:rPr>
        <w:t xml:space="preserve"> ID </w:t>
      </w:r>
      <w:r w:rsidR="00C507C4">
        <w:rPr>
          <w:lang w:eastAsia="pl-PL"/>
        </w:rPr>
        <w:t>190051</w:t>
      </w:r>
      <w:r w:rsidRPr="00FD2515">
        <w:rPr>
          <w:lang w:eastAsia="pl-PL"/>
        </w:rPr>
        <w:t xml:space="preserve">), do </w:t>
      </w:r>
      <w:r w:rsidR="00C507C4">
        <w:rPr>
          <w:lang w:eastAsia="pl-PL"/>
        </w:rPr>
        <w:t>komory przelewowej</w:t>
      </w:r>
      <w:r w:rsidRPr="00FD2515">
        <w:rPr>
          <w:lang w:eastAsia="pl-PL"/>
        </w:rPr>
        <w:t xml:space="preserve"> (ID </w:t>
      </w:r>
      <w:r w:rsidR="00C507C4">
        <w:rPr>
          <w:lang w:eastAsia="pl-PL"/>
        </w:rPr>
        <w:t>190539</w:t>
      </w:r>
      <w:r w:rsidRPr="00FD2515">
        <w:rPr>
          <w:lang w:eastAsia="pl-PL"/>
        </w:rPr>
        <w:t>)</w:t>
      </w:r>
      <w:r w:rsidR="00CD7558">
        <w:rPr>
          <w:lang w:eastAsia="pl-PL"/>
        </w:rPr>
        <w:t>, oraz równoległy kolektor</w:t>
      </w:r>
      <w:r w:rsidR="005D58BB">
        <w:rPr>
          <w:lang w:eastAsia="pl-PL"/>
        </w:rPr>
        <w:t xml:space="preserve"> </w:t>
      </w:r>
      <w:r w:rsidR="00CD7558">
        <w:rPr>
          <w:lang w:eastAsia="pl-PL"/>
        </w:rPr>
        <w:t xml:space="preserve">przelewowy od komory ID 190051 do wylotu Rzeki Wilgi </w:t>
      </w:r>
      <w:r w:rsidRPr="00FD2515">
        <w:rPr>
          <w:lang w:eastAsia="pl-PL"/>
        </w:rPr>
        <w:t>wg załączon</w:t>
      </w:r>
      <w:r w:rsidR="00FD2515">
        <w:rPr>
          <w:lang w:eastAsia="pl-PL"/>
        </w:rPr>
        <w:t xml:space="preserve">ych </w:t>
      </w:r>
      <w:r w:rsidRPr="00FD2515">
        <w:rPr>
          <w:lang w:eastAsia="pl-PL"/>
        </w:rPr>
        <w:t>map</w:t>
      </w:r>
      <w:r w:rsidR="005D58BB">
        <w:rPr>
          <w:lang w:eastAsia="pl-PL"/>
        </w:rPr>
        <w:t xml:space="preserve"> </w:t>
      </w:r>
      <w:r w:rsidRPr="00FD2515">
        <w:rPr>
          <w:lang w:eastAsia="pl-PL"/>
        </w:rPr>
        <w:t>sytuacyjn</w:t>
      </w:r>
      <w:r w:rsidR="00FD2515">
        <w:rPr>
          <w:lang w:eastAsia="pl-PL"/>
        </w:rPr>
        <w:t>ych</w:t>
      </w:r>
      <w:r w:rsidRPr="00FD2515">
        <w:rPr>
          <w:lang w:eastAsia="pl-PL"/>
        </w:rPr>
        <w:t>.</w:t>
      </w:r>
    </w:p>
    <w:p w14:paraId="168FA1CC" w14:textId="60D32803" w:rsidR="0082732C" w:rsidRPr="00FD2515" w:rsidRDefault="00E26C8A" w:rsidP="0082732C">
      <w:r>
        <w:rPr>
          <w:noProof/>
          <w:lang w:eastAsia="pl-PL"/>
        </w:rPr>
        <w:drawing>
          <wp:inline distT="0" distB="0" distL="0" distR="0" wp14:anchorId="2720D9CC" wp14:editId="32503CE7">
            <wp:extent cx="5490210" cy="34143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res całość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109" w:rsidRPr="00FD2515">
        <w:br w:type="page"/>
      </w:r>
    </w:p>
    <w:p w14:paraId="1F3EC463" w14:textId="53E686AF" w:rsidR="00686FF4" w:rsidRPr="00FD2515" w:rsidRDefault="005D58BB" w:rsidP="005D58BB">
      <w:pPr>
        <w:pStyle w:val="Nagwek1"/>
      </w:pPr>
      <w:bookmarkStart w:id="1" w:name="_Toc224713291"/>
      <w:r w:rsidRPr="00FD2515">
        <w:lastRenderedPageBreak/>
        <w:t>1 Opi</w:t>
      </w:r>
      <w:bookmarkStart w:id="2" w:name="_GoBack"/>
      <w:bookmarkEnd w:id="2"/>
      <w:r w:rsidRPr="00FD2515">
        <w:t>s</w:t>
      </w:r>
      <w:r w:rsidR="00A65109" w:rsidRPr="00FD2515">
        <w:t xml:space="preserve"> ogólny przedmiotu zamówienia</w:t>
      </w:r>
      <w:bookmarkEnd w:id="1"/>
    </w:p>
    <w:p w14:paraId="4600C30F" w14:textId="073C2091" w:rsidR="00686FF4" w:rsidRPr="00FD2515" w:rsidRDefault="005D58BB" w:rsidP="005D58BB">
      <w:pPr>
        <w:pStyle w:val="Nagwek2"/>
      </w:pPr>
      <w:bookmarkStart w:id="3" w:name="_Toc224713292"/>
      <w:r w:rsidRPr="00FD2515">
        <w:t>1.1 Zakres</w:t>
      </w:r>
      <w:r w:rsidR="00A65109" w:rsidRPr="00FD2515">
        <w:t xml:space="preserve"> robót budowlanych – parametry charakterystyczne</w:t>
      </w:r>
      <w:r w:rsidR="00327B43">
        <w:t>.</w:t>
      </w:r>
      <w:bookmarkEnd w:id="3"/>
    </w:p>
    <w:p w14:paraId="26480006" w14:textId="67F8470E" w:rsidR="00CD7558" w:rsidRPr="00814E23" w:rsidRDefault="00CD7558" w:rsidP="00814E23">
      <w:pPr>
        <w:spacing w:before="240"/>
        <w:jc w:val="both"/>
        <w:rPr>
          <w:rFonts w:cs="Times New Roman"/>
          <w:szCs w:val="24"/>
        </w:rPr>
      </w:pPr>
      <w:bookmarkStart w:id="4" w:name="_Hlk224059123"/>
      <w:r w:rsidRPr="00814E23">
        <w:rPr>
          <w:rFonts w:cs="Times New Roman"/>
          <w:szCs w:val="24"/>
        </w:rPr>
        <w:t xml:space="preserve">Przedmiotem niniejszego zamówienia jest kompleksowe wykonanie </w:t>
      </w:r>
      <w:proofErr w:type="spellStart"/>
      <w:r w:rsidRPr="00814E23">
        <w:rPr>
          <w:rFonts w:cs="Times New Roman"/>
          <w:szCs w:val="24"/>
        </w:rPr>
        <w:t>bezwykopowego</w:t>
      </w:r>
      <w:proofErr w:type="spellEnd"/>
      <w:r w:rsidRPr="00814E23">
        <w:rPr>
          <w:rFonts w:cs="Times New Roman"/>
          <w:szCs w:val="24"/>
        </w:rPr>
        <w:t xml:space="preserve"> remontu wy</w:t>
      </w:r>
      <w:r w:rsidR="00814E23">
        <w:rPr>
          <w:rFonts w:cs="Times New Roman"/>
          <w:szCs w:val="24"/>
        </w:rPr>
        <w:t xml:space="preserve">typowanych odcinków kanalizacji </w:t>
      </w:r>
      <w:r w:rsidR="00CE0D8E">
        <w:rPr>
          <w:rFonts w:cs="Times New Roman"/>
          <w:szCs w:val="24"/>
        </w:rPr>
        <w:t>ogólnospławnej</w:t>
      </w:r>
      <w:r w:rsidR="00830749" w:rsidRPr="00814E23">
        <w:rPr>
          <w:rFonts w:cs="Times New Roman"/>
          <w:szCs w:val="24"/>
        </w:rPr>
        <w:t xml:space="preserve"> </w:t>
      </w:r>
      <w:r w:rsidRPr="00814E23">
        <w:rPr>
          <w:rFonts w:cs="Times New Roman"/>
          <w:szCs w:val="24"/>
        </w:rPr>
        <w:t xml:space="preserve">zlokalizowanej </w:t>
      </w:r>
      <w:r w:rsidR="00242D78">
        <w:rPr>
          <w:rFonts w:cs="Times New Roman"/>
          <w:szCs w:val="24"/>
        </w:rPr>
        <w:br/>
      </w:r>
      <w:r w:rsidRPr="00814E23">
        <w:rPr>
          <w:rFonts w:cs="Times New Roman"/>
          <w:szCs w:val="24"/>
        </w:rPr>
        <w:t xml:space="preserve">w Krakowie pomiędzy skrzyżowaniem ul. Herberta (komora ID 190051) do komory przelewowej (ID 190539). Do zakresu przedmiotowego zadania należy także usunięcie </w:t>
      </w:r>
      <w:r w:rsidR="0068781D">
        <w:rPr>
          <w:rFonts w:cs="Times New Roman"/>
          <w:szCs w:val="24"/>
        </w:rPr>
        <w:br/>
      </w:r>
      <w:r w:rsidRPr="00814E23">
        <w:rPr>
          <w:rFonts w:cs="Times New Roman"/>
          <w:szCs w:val="24"/>
        </w:rPr>
        <w:t xml:space="preserve">ok. 0,5 m wylewki betonowej w komorze ID 190540 oraz instalacja rękawa o kształcie jajowym </w:t>
      </w:r>
      <w:r w:rsidR="00242D78">
        <w:rPr>
          <w:rFonts w:cs="Times New Roman"/>
          <w:szCs w:val="24"/>
        </w:rPr>
        <w:t>lub renowacja zaprawą mineralną</w:t>
      </w:r>
      <w:r w:rsidRPr="00814E23">
        <w:rPr>
          <w:rFonts w:cs="Times New Roman"/>
          <w:szCs w:val="24"/>
        </w:rPr>
        <w:t xml:space="preserve"> </w:t>
      </w:r>
      <w:r w:rsidR="00242D78">
        <w:rPr>
          <w:rFonts w:cs="Times New Roman"/>
          <w:szCs w:val="24"/>
        </w:rPr>
        <w:t xml:space="preserve">kolektora 1200/1800 </w:t>
      </w:r>
      <w:r w:rsidRPr="00814E23">
        <w:rPr>
          <w:rFonts w:cs="Times New Roman"/>
          <w:szCs w:val="24"/>
        </w:rPr>
        <w:t>o długości 11,40 m</w:t>
      </w:r>
      <w:r w:rsidR="00242D78">
        <w:rPr>
          <w:rFonts w:cs="Times New Roman"/>
          <w:szCs w:val="24"/>
        </w:rPr>
        <w:t xml:space="preserve"> wraz z komorą </w:t>
      </w:r>
      <w:r w:rsidRPr="00814E23">
        <w:rPr>
          <w:rFonts w:cs="Times New Roman"/>
          <w:szCs w:val="24"/>
        </w:rPr>
        <w:t xml:space="preserve">ID 190540 (komora obecnie zlokalizowana jest pod przyczółkiem mostu </w:t>
      </w:r>
      <w:r w:rsidR="0068781D">
        <w:rPr>
          <w:rFonts w:cs="Times New Roman"/>
          <w:szCs w:val="24"/>
        </w:rPr>
        <w:br/>
      </w:r>
      <w:r w:rsidRPr="00814E23">
        <w:rPr>
          <w:rFonts w:cs="Times New Roman"/>
          <w:szCs w:val="24"/>
        </w:rPr>
        <w:t xml:space="preserve">bez komina </w:t>
      </w:r>
      <w:proofErr w:type="spellStart"/>
      <w:r w:rsidRPr="00814E23">
        <w:rPr>
          <w:rFonts w:cs="Times New Roman"/>
          <w:szCs w:val="24"/>
        </w:rPr>
        <w:t>złazowego</w:t>
      </w:r>
      <w:proofErr w:type="spellEnd"/>
      <w:r w:rsidRPr="00814E23">
        <w:rPr>
          <w:rFonts w:cs="Times New Roman"/>
          <w:szCs w:val="24"/>
        </w:rPr>
        <w:t xml:space="preserve">). Remont komór z kominami </w:t>
      </w:r>
      <w:proofErr w:type="spellStart"/>
      <w:r w:rsidRPr="00814E23">
        <w:rPr>
          <w:rFonts w:cs="Times New Roman"/>
          <w:szCs w:val="24"/>
        </w:rPr>
        <w:t>złazowymi</w:t>
      </w:r>
      <w:proofErr w:type="spellEnd"/>
      <w:r w:rsidR="009C0DEC">
        <w:rPr>
          <w:rFonts w:cs="Times New Roman"/>
          <w:szCs w:val="24"/>
        </w:rPr>
        <w:t xml:space="preserve"> za pomocą </w:t>
      </w:r>
      <w:proofErr w:type="spellStart"/>
      <w:r w:rsidR="009C0DEC">
        <w:rPr>
          <w:rFonts w:cs="Times New Roman"/>
          <w:szCs w:val="24"/>
        </w:rPr>
        <w:t>zaparwy</w:t>
      </w:r>
      <w:proofErr w:type="spellEnd"/>
      <w:r w:rsidR="009C0DEC">
        <w:rPr>
          <w:rFonts w:cs="Times New Roman"/>
          <w:szCs w:val="24"/>
        </w:rPr>
        <w:t xml:space="preserve"> mineralnej</w:t>
      </w:r>
      <w:r w:rsidRPr="00814E23">
        <w:rPr>
          <w:rFonts w:cs="Times New Roman"/>
          <w:szCs w:val="24"/>
        </w:rPr>
        <w:t>. Drugim elementem zadania jest remont kolektora przelewowego od komory ID 190051 do wyloty Rzeki Wilgi</w:t>
      </w:r>
      <w:r w:rsidR="009C0DEC">
        <w:rPr>
          <w:rFonts w:cs="Times New Roman"/>
          <w:szCs w:val="24"/>
        </w:rPr>
        <w:t xml:space="preserve"> bez samego wylotu</w:t>
      </w:r>
      <w:r w:rsidRPr="00814E23">
        <w:rPr>
          <w:rFonts w:cs="Times New Roman"/>
          <w:szCs w:val="24"/>
        </w:rPr>
        <w:t>.</w:t>
      </w:r>
    </w:p>
    <w:p w14:paraId="3335BD66" w14:textId="7974AC94" w:rsidR="00686FF4" w:rsidRPr="005D58BB" w:rsidRDefault="005D58BB" w:rsidP="005D58BB">
      <w:pPr>
        <w:pStyle w:val="Nagwek3"/>
      </w:pPr>
      <w:bookmarkStart w:id="5" w:name="_Toc224713293"/>
      <w:bookmarkEnd w:id="4"/>
      <w:r>
        <w:t xml:space="preserve">1.1.1 </w:t>
      </w:r>
      <w:r w:rsidR="00A65109" w:rsidRPr="005D58BB">
        <w:t>Parametry kanałów przeznaczonych do modernizacji</w:t>
      </w:r>
      <w:bookmarkEnd w:id="5"/>
    </w:p>
    <w:p w14:paraId="2FAFB604" w14:textId="77777777" w:rsidR="00715845" w:rsidRPr="00FD2515" w:rsidRDefault="00715845" w:rsidP="00715845">
      <w:pPr>
        <w:pStyle w:val="Akapitzlist"/>
        <w:rPr>
          <w:b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994"/>
        <w:gridCol w:w="1755"/>
        <w:gridCol w:w="2135"/>
        <w:gridCol w:w="2032"/>
      </w:tblGrid>
      <w:tr w:rsidR="00272509" w:rsidRPr="00FD2515" w14:paraId="464C0BA0" w14:textId="77777777" w:rsidTr="00272509">
        <w:tc>
          <w:tcPr>
            <w:tcW w:w="1994" w:type="dxa"/>
          </w:tcPr>
          <w:p w14:paraId="02E687A1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 w:rsidRPr="00FD2515">
              <w:t>Rodzaj kanału</w:t>
            </w:r>
          </w:p>
        </w:tc>
        <w:tc>
          <w:tcPr>
            <w:tcW w:w="1755" w:type="dxa"/>
          </w:tcPr>
          <w:p w14:paraId="60EDEC99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>
              <w:t>Materiał</w:t>
            </w:r>
          </w:p>
        </w:tc>
        <w:tc>
          <w:tcPr>
            <w:tcW w:w="2135" w:type="dxa"/>
          </w:tcPr>
          <w:p w14:paraId="229AA3DF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 w:rsidRPr="00FD2515">
              <w:t>Wymiary [mm]</w:t>
            </w:r>
          </w:p>
        </w:tc>
        <w:tc>
          <w:tcPr>
            <w:tcW w:w="2032" w:type="dxa"/>
          </w:tcPr>
          <w:p w14:paraId="218D56EA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 w:rsidRPr="00FD2515">
              <w:t>Długość [m]</w:t>
            </w:r>
          </w:p>
        </w:tc>
      </w:tr>
      <w:tr w:rsidR="00272509" w:rsidRPr="00FD2515" w14:paraId="5EDA7E26" w14:textId="77777777" w:rsidTr="00272509">
        <w:tc>
          <w:tcPr>
            <w:tcW w:w="1994" w:type="dxa"/>
          </w:tcPr>
          <w:p w14:paraId="6E66D0F0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>
              <w:t>jajowy</w:t>
            </w:r>
          </w:p>
        </w:tc>
        <w:tc>
          <w:tcPr>
            <w:tcW w:w="1755" w:type="dxa"/>
          </w:tcPr>
          <w:p w14:paraId="796A82E4" w14:textId="77777777" w:rsidR="00272509" w:rsidRDefault="00272509" w:rsidP="00715845">
            <w:pPr>
              <w:pStyle w:val="Akapitzlist"/>
              <w:ind w:left="0"/>
              <w:jc w:val="center"/>
            </w:pPr>
            <w:r>
              <w:t>beton</w:t>
            </w:r>
          </w:p>
        </w:tc>
        <w:tc>
          <w:tcPr>
            <w:tcW w:w="2135" w:type="dxa"/>
          </w:tcPr>
          <w:p w14:paraId="062C60D7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>
              <w:t>1200/1800</w:t>
            </w:r>
          </w:p>
        </w:tc>
        <w:tc>
          <w:tcPr>
            <w:tcW w:w="2032" w:type="dxa"/>
          </w:tcPr>
          <w:p w14:paraId="6F8BBCE5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>
              <w:t>11,40</w:t>
            </w:r>
          </w:p>
        </w:tc>
      </w:tr>
      <w:tr w:rsidR="00272509" w:rsidRPr="00FD2515" w14:paraId="543A3DFD" w14:textId="77777777" w:rsidTr="00272509">
        <w:tc>
          <w:tcPr>
            <w:tcW w:w="1994" w:type="dxa"/>
          </w:tcPr>
          <w:p w14:paraId="7F265370" w14:textId="77777777" w:rsidR="00272509" w:rsidRDefault="00272509" w:rsidP="00715845">
            <w:pPr>
              <w:pStyle w:val="Akapitzlist"/>
              <w:ind w:left="0"/>
              <w:jc w:val="center"/>
            </w:pPr>
            <w:r>
              <w:t>kołowy</w:t>
            </w:r>
          </w:p>
        </w:tc>
        <w:tc>
          <w:tcPr>
            <w:tcW w:w="1755" w:type="dxa"/>
          </w:tcPr>
          <w:p w14:paraId="7C5BF582" w14:textId="77777777" w:rsidR="00272509" w:rsidRDefault="00272509" w:rsidP="00715845">
            <w:pPr>
              <w:pStyle w:val="Akapitzlist"/>
              <w:ind w:left="0"/>
              <w:jc w:val="center"/>
            </w:pPr>
            <w:r>
              <w:t>beton</w:t>
            </w:r>
          </w:p>
        </w:tc>
        <w:tc>
          <w:tcPr>
            <w:tcW w:w="2135" w:type="dxa"/>
          </w:tcPr>
          <w:p w14:paraId="6EE665F3" w14:textId="77777777" w:rsidR="00272509" w:rsidRDefault="00272509" w:rsidP="00715845">
            <w:pPr>
              <w:pStyle w:val="Akapitzlist"/>
              <w:ind w:left="0"/>
              <w:jc w:val="center"/>
            </w:pPr>
            <w:r>
              <w:t>1200</w:t>
            </w:r>
          </w:p>
        </w:tc>
        <w:tc>
          <w:tcPr>
            <w:tcW w:w="2032" w:type="dxa"/>
          </w:tcPr>
          <w:p w14:paraId="17E20082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>
              <w:t>451,00</w:t>
            </w:r>
          </w:p>
        </w:tc>
      </w:tr>
      <w:tr w:rsidR="00272509" w:rsidRPr="00FD2515" w14:paraId="355AB2A3" w14:textId="77777777" w:rsidTr="00272509">
        <w:tc>
          <w:tcPr>
            <w:tcW w:w="1994" w:type="dxa"/>
          </w:tcPr>
          <w:p w14:paraId="5968E6AE" w14:textId="77777777" w:rsidR="00272509" w:rsidRDefault="00272509" w:rsidP="00715845">
            <w:pPr>
              <w:pStyle w:val="Akapitzlist"/>
              <w:ind w:left="0"/>
              <w:jc w:val="center"/>
            </w:pPr>
            <w:r>
              <w:t>kołowy</w:t>
            </w:r>
          </w:p>
        </w:tc>
        <w:tc>
          <w:tcPr>
            <w:tcW w:w="1755" w:type="dxa"/>
          </w:tcPr>
          <w:p w14:paraId="28667DE6" w14:textId="77777777" w:rsidR="00272509" w:rsidRDefault="00272509" w:rsidP="00715845">
            <w:pPr>
              <w:pStyle w:val="Akapitzlist"/>
              <w:ind w:left="0"/>
              <w:jc w:val="center"/>
            </w:pPr>
            <w:r>
              <w:t>beton</w:t>
            </w:r>
          </w:p>
        </w:tc>
        <w:tc>
          <w:tcPr>
            <w:tcW w:w="2135" w:type="dxa"/>
          </w:tcPr>
          <w:p w14:paraId="7EF8AE7A" w14:textId="77777777" w:rsidR="00272509" w:rsidRDefault="00272509" w:rsidP="00715845">
            <w:pPr>
              <w:pStyle w:val="Akapitzlist"/>
              <w:ind w:left="0"/>
              <w:jc w:val="center"/>
            </w:pPr>
            <w:r>
              <w:t>1200</w:t>
            </w:r>
          </w:p>
        </w:tc>
        <w:tc>
          <w:tcPr>
            <w:tcW w:w="2032" w:type="dxa"/>
          </w:tcPr>
          <w:p w14:paraId="254A7AEE" w14:textId="77777777" w:rsidR="00272509" w:rsidRPr="00FD2515" w:rsidRDefault="00272509" w:rsidP="00715845">
            <w:pPr>
              <w:pStyle w:val="Akapitzlist"/>
              <w:ind w:left="0"/>
              <w:jc w:val="center"/>
            </w:pPr>
            <w:r>
              <w:t>258,00</w:t>
            </w:r>
          </w:p>
        </w:tc>
      </w:tr>
    </w:tbl>
    <w:p w14:paraId="7383D733" w14:textId="77777777" w:rsidR="00715845" w:rsidRPr="00FD2515" w:rsidRDefault="00715845" w:rsidP="00715845">
      <w:pPr>
        <w:pStyle w:val="Akapitzlist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975"/>
        <w:gridCol w:w="3935"/>
      </w:tblGrid>
      <w:tr w:rsidR="00323B62" w:rsidRPr="00FD2515" w14:paraId="10C8AACB" w14:textId="77777777" w:rsidTr="00323B62">
        <w:tc>
          <w:tcPr>
            <w:tcW w:w="3975" w:type="dxa"/>
          </w:tcPr>
          <w:p w14:paraId="23E3C461" w14:textId="77777777" w:rsidR="00323B62" w:rsidRPr="00FD2515" w:rsidRDefault="00323B62" w:rsidP="00715845">
            <w:pPr>
              <w:pStyle w:val="Akapitzlist"/>
              <w:ind w:left="0"/>
              <w:jc w:val="center"/>
            </w:pPr>
            <w:r>
              <w:t>Parametry dla:</w:t>
            </w:r>
          </w:p>
        </w:tc>
        <w:tc>
          <w:tcPr>
            <w:tcW w:w="3935" w:type="dxa"/>
          </w:tcPr>
          <w:p w14:paraId="73F172A9" w14:textId="77777777" w:rsidR="00323B62" w:rsidRDefault="00323B62" w:rsidP="00715845">
            <w:pPr>
              <w:pStyle w:val="Akapitzlist"/>
              <w:ind w:left="0"/>
              <w:jc w:val="center"/>
            </w:pPr>
            <w:r>
              <w:t>Zakres nr 1</w:t>
            </w:r>
          </w:p>
        </w:tc>
      </w:tr>
      <w:tr w:rsidR="00715845" w:rsidRPr="00FD2515" w14:paraId="3380D4D8" w14:textId="77777777" w:rsidTr="00323B62">
        <w:tc>
          <w:tcPr>
            <w:tcW w:w="3975" w:type="dxa"/>
          </w:tcPr>
          <w:p w14:paraId="7D4CE8B6" w14:textId="77777777" w:rsidR="00715845" w:rsidRPr="00FD2515" w:rsidRDefault="00715845" w:rsidP="00715845">
            <w:pPr>
              <w:pStyle w:val="Akapitzlist"/>
              <w:ind w:left="0"/>
              <w:jc w:val="center"/>
            </w:pPr>
            <w:r w:rsidRPr="00FD2515">
              <w:t>Przepływ ścieków max</w:t>
            </w:r>
          </w:p>
        </w:tc>
        <w:tc>
          <w:tcPr>
            <w:tcW w:w="3935" w:type="dxa"/>
          </w:tcPr>
          <w:p w14:paraId="0A888C73" w14:textId="7F485745" w:rsidR="00715845" w:rsidRPr="00FD2515" w:rsidRDefault="00CD7558" w:rsidP="00715845">
            <w:pPr>
              <w:pStyle w:val="Akapitzlist"/>
              <w:ind w:left="0"/>
              <w:jc w:val="center"/>
            </w:pPr>
            <w:r>
              <w:t>140,</w:t>
            </w:r>
            <w:r w:rsidR="009C0DEC">
              <w:t>77</w:t>
            </w:r>
            <w:r w:rsidR="009C0DEC" w:rsidRPr="00FD2515">
              <w:t xml:space="preserve"> [</w:t>
            </w:r>
            <w:r w:rsidR="00715845" w:rsidRPr="00FD2515">
              <w:t>l/s]</w:t>
            </w:r>
          </w:p>
        </w:tc>
      </w:tr>
      <w:tr w:rsidR="00715845" w:rsidRPr="00FD2515" w14:paraId="2F3715E6" w14:textId="77777777" w:rsidTr="00323B62">
        <w:tc>
          <w:tcPr>
            <w:tcW w:w="3975" w:type="dxa"/>
          </w:tcPr>
          <w:p w14:paraId="70723DBB" w14:textId="77777777" w:rsidR="00715845" w:rsidRPr="00FD2515" w:rsidRDefault="00715845" w:rsidP="00715845">
            <w:pPr>
              <w:pStyle w:val="Akapitzlist"/>
              <w:ind w:left="0"/>
              <w:jc w:val="center"/>
            </w:pPr>
            <w:r w:rsidRPr="00FD2515">
              <w:t>Przepływ ścieków min</w:t>
            </w:r>
          </w:p>
        </w:tc>
        <w:tc>
          <w:tcPr>
            <w:tcW w:w="3935" w:type="dxa"/>
          </w:tcPr>
          <w:p w14:paraId="69B711E9" w14:textId="793B9442" w:rsidR="00715845" w:rsidRPr="00FD2515" w:rsidRDefault="00CD7558" w:rsidP="00715845">
            <w:pPr>
              <w:pStyle w:val="Akapitzlist"/>
              <w:ind w:left="0"/>
              <w:jc w:val="center"/>
            </w:pPr>
            <w:r>
              <w:t>48,</w:t>
            </w:r>
            <w:r w:rsidR="009C0DEC">
              <w:t>68</w:t>
            </w:r>
            <w:r w:rsidR="009C0DEC" w:rsidRPr="00FD2515">
              <w:t xml:space="preserve"> [</w:t>
            </w:r>
            <w:r w:rsidR="00715845" w:rsidRPr="00FD2515">
              <w:t>l/s]</w:t>
            </w:r>
          </w:p>
        </w:tc>
      </w:tr>
      <w:tr w:rsidR="00715845" w:rsidRPr="00FD2515" w14:paraId="4AFD15A4" w14:textId="77777777" w:rsidTr="00323B62">
        <w:tc>
          <w:tcPr>
            <w:tcW w:w="3975" w:type="dxa"/>
          </w:tcPr>
          <w:p w14:paraId="6F4FF4DD" w14:textId="77777777" w:rsidR="00715845" w:rsidRPr="00FD2515" w:rsidRDefault="00715845" w:rsidP="00715845">
            <w:pPr>
              <w:pStyle w:val="Akapitzlist"/>
              <w:ind w:left="0"/>
              <w:jc w:val="center"/>
            </w:pPr>
            <w:r w:rsidRPr="00FD2515">
              <w:t>Przepływ ścieków przy deszczu C10</w:t>
            </w:r>
          </w:p>
        </w:tc>
        <w:tc>
          <w:tcPr>
            <w:tcW w:w="3935" w:type="dxa"/>
          </w:tcPr>
          <w:p w14:paraId="6971BA18" w14:textId="77777777" w:rsidR="00715845" w:rsidRPr="00FD2515" w:rsidRDefault="00CD7558" w:rsidP="00715845">
            <w:pPr>
              <w:pStyle w:val="Akapitzlist"/>
              <w:ind w:left="0"/>
              <w:jc w:val="center"/>
            </w:pPr>
            <w:r>
              <w:t>1588,86</w:t>
            </w:r>
            <w:r w:rsidR="00715845" w:rsidRPr="00FD2515">
              <w:t xml:space="preserve"> [l/s]</w:t>
            </w:r>
          </w:p>
        </w:tc>
      </w:tr>
      <w:tr w:rsidR="00323B62" w14:paraId="5E82789F" w14:textId="77777777" w:rsidTr="00323B62">
        <w:tc>
          <w:tcPr>
            <w:tcW w:w="3975" w:type="dxa"/>
          </w:tcPr>
          <w:p w14:paraId="6A341622" w14:textId="77777777" w:rsidR="00323B62" w:rsidRPr="00FD2515" w:rsidRDefault="00323B62" w:rsidP="00E8012F">
            <w:pPr>
              <w:pStyle w:val="Akapitzlist"/>
              <w:ind w:left="0"/>
              <w:jc w:val="center"/>
            </w:pPr>
            <w:r>
              <w:t>Parametry dla:</w:t>
            </w:r>
          </w:p>
        </w:tc>
        <w:tc>
          <w:tcPr>
            <w:tcW w:w="3935" w:type="dxa"/>
          </w:tcPr>
          <w:p w14:paraId="6B420338" w14:textId="77777777" w:rsidR="00323B62" w:rsidRDefault="00323B62" w:rsidP="00E8012F">
            <w:pPr>
              <w:pStyle w:val="Akapitzlist"/>
              <w:ind w:left="0"/>
              <w:jc w:val="center"/>
            </w:pPr>
            <w:r>
              <w:t>Zakres nr 2</w:t>
            </w:r>
          </w:p>
        </w:tc>
      </w:tr>
      <w:tr w:rsidR="00323B62" w:rsidRPr="00FD2515" w14:paraId="0302CD6E" w14:textId="77777777" w:rsidTr="00323B62">
        <w:tc>
          <w:tcPr>
            <w:tcW w:w="3975" w:type="dxa"/>
          </w:tcPr>
          <w:p w14:paraId="4E5A6093" w14:textId="77777777" w:rsidR="00323B62" w:rsidRPr="00FD2515" w:rsidRDefault="00323B62" w:rsidP="00E8012F">
            <w:pPr>
              <w:pStyle w:val="Akapitzlist"/>
              <w:ind w:left="0"/>
              <w:jc w:val="center"/>
            </w:pPr>
            <w:r w:rsidRPr="00FD2515">
              <w:t>Przepływ ścieków max</w:t>
            </w:r>
          </w:p>
        </w:tc>
        <w:tc>
          <w:tcPr>
            <w:tcW w:w="3935" w:type="dxa"/>
          </w:tcPr>
          <w:p w14:paraId="7C37C80E" w14:textId="040518E6" w:rsidR="00323B62" w:rsidRPr="00FD2515" w:rsidRDefault="009C0DEC" w:rsidP="00E8012F">
            <w:pPr>
              <w:pStyle w:val="Akapitzlist"/>
              <w:ind w:left="0"/>
              <w:jc w:val="center"/>
            </w:pPr>
            <w:r>
              <w:t>0</w:t>
            </w:r>
            <w:r w:rsidRPr="00FD2515">
              <w:t xml:space="preserve"> [</w:t>
            </w:r>
            <w:r w:rsidR="00323B62" w:rsidRPr="00FD2515">
              <w:t>l/s]</w:t>
            </w:r>
          </w:p>
        </w:tc>
      </w:tr>
      <w:tr w:rsidR="00323B62" w:rsidRPr="00FD2515" w14:paraId="58CC13C9" w14:textId="77777777" w:rsidTr="00323B62">
        <w:tc>
          <w:tcPr>
            <w:tcW w:w="3975" w:type="dxa"/>
          </w:tcPr>
          <w:p w14:paraId="1D8FB0AE" w14:textId="77777777" w:rsidR="00323B62" w:rsidRPr="00FD2515" w:rsidRDefault="00323B62" w:rsidP="00E8012F">
            <w:pPr>
              <w:pStyle w:val="Akapitzlist"/>
              <w:ind w:left="0"/>
              <w:jc w:val="center"/>
            </w:pPr>
            <w:r w:rsidRPr="00FD2515">
              <w:t>Przepływ ścieków min</w:t>
            </w:r>
          </w:p>
        </w:tc>
        <w:tc>
          <w:tcPr>
            <w:tcW w:w="3935" w:type="dxa"/>
          </w:tcPr>
          <w:p w14:paraId="2C79D423" w14:textId="243464B1" w:rsidR="00323B62" w:rsidRPr="00FD2515" w:rsidRDefault="009C0DEC" w:rsidP="00E8012F">
            <w:pPr>
              <w:pStyle w:val="Akapitzlist"/>
              <w:ind w:left="0"/>
              <w:jc w:val="center"/>
            </w:pPr>
            <w:r>
              <w:t>0</w:t>
            </w:r>
            <w:r w:rsidRPr="00FD2515">
              <w:t xml:space="preserve"> [</w:t>
            </w:r>
            <w:r w:rsidR="00323B62" w:rsidRPr="00FD2515">
              <w:t>l/s]</w:t>
            </w:r>
          </w:p>
        </w:tc>
      </w:tr>
      <w:tr w:rsidR="00323B62" w:rsidRPr="00FD2515" w14:paraId="37A212A7" w14:textId="77777777" w:rsidTr="00323B62">
        <w:tc>
          <w:tcPr>
            <w:tcW w:w="3975" w:type="dxa"/>
          </w:tcPr>
          <w:p w14:paraId="281FF464" w14:textId="77777777" w:rsidR="00323B62" w:rsidRPr="00FD2515" w:rsidRDefault="00323B62" w:rsidP="00E8012F">
            <w:pPr>
              <w:pStyle w:val="Akapitzlist"/>
              <w:ind w:left="0"/>
              <w:jc w:val="center"/>
            </w:pPr>
            <w:r w:rsidRPr="00FD2515">
              <w:t>Przepływ ścieków przy deszczu C10</w:t>
            </w:r>
          </w:p>
        </w:tc>
        <w:tc>
          <w:tcPr>
            <w:tcW w:w="3935" w:type="dxa"/>
          </w:tcPr>
          <w:p w14:paraId="6CEF6928" w14:textId="526D3BC0" w:rsidR="00323B62" w:rsidRPr="00FD2515" w:rsidRDefault="009C0DEC" w:rsidP="00E8012F">
            <w:pPr>
              <w:pStyle w:val="Akapitzlist"/>
              <w:ind w:left="0"/>
              <w:jc w:val="center"/>
            </w:pPr>
            <w:r>
              <w:t>0</w:t>
            </w:r>
            <w:r w:rsidRPr="00FD2515">
              <w:t xml:space="preserve"> </w:t>
            </w:r>
            <w:r>
              <w:t>[</w:t>
            </w:r>
            <w:r w:rsidR="00323B62" w:rsidRPr="00FD2515">
              <w:t>l/s]</w:t>
            </w:r>
          </w:p>
        </w:tc>
      </w:tr>
    </w:tbl>
    <w:p w14:paraId="5FB25287" w14:textId="77777777" w:rsidR="00715845" w:rsidRPr="00FD2515" w:rsidRDefault="00715845" w:rsidP="00715845">
      <w:pPr>
        <w:pStyle w:val="Akapitzlist"/>
      </w:pPr>
    </w:p>
    <w:p w14:paraId="5714F848" w14:textId="00DFDC0F" w:rsidR="00686FF4" w:rsidRPr="00FD2515" w:rsidRDefault="005D58BB" w:rsidP="005D58BB">
      <w:pPr>
        <w:pStyle w:val="Nagwek3"/>
      </w:pPr>
      <w:bookmarkStart w:id="6" w:name="_Toc224713294"/>
      <w:r w:rsidRPr="00FD2515">
        <w:t>1.1.2 Metody</w:t>
      </w:r>
      <w:r w:rsidR="00A65109" w:rsidRPr="00FD2515">
        <w:t xml:space="preserve"> modernizacji kanałów</w:t>
      </w:r>
      <w:bookmarkEnd w:id="6"/>
    </w:p>
    <w:p w14:paraId="5A85C9EE" w14:textId="3C739F0C" w:rsidR="00715845" w:rsidRPr="00FD2515" w:rsidRDefault="00715845" w:rsidP="009C0DEC">
      <w:pPr>
        <w:pStyle w:val="Akapitzlist"/>
        <w:numPr>
          <w:ilvl w:val="0"/>
          <w:numId w:val="12"/>
        </w:numPr>
        <w:spacing w:after="0"/>
        <w:ind w:left="567" w:hanging="567"/>
        <w:jc w:val="both"/>
      </w:pPr>
      <w:r w:rsidRPr="00FD2515">
        <w:t>Modernizację</w:t>
      </w:r>
      <w:r w:rsidRPr="00FD2515">
        <w:rPr>
          <w:rFonts w:eastAsia="Arial"/>
        </w:rPr>
        <w:t xml:space="preserve"> </w:t>
      </w:r>
      <w:r w:rsidRPr="00FD2515">
        <w:t>kanałów</w:t>
      </w:r>
      <w:r w:rsidRPr="00FD2515">
        <w:rPr>
          <w:rFonts w:eastAsia="Arial"/>
        </w:rPr>
        <w:t xml:space="preserve"> </w:t>
      </w:r>
      <w:r w:rsidRPr="00FD2515">
        <w:t>objętych</w:t>
      </w:r>
      <w:r w:rsidRPr="00FD2515">
        <w:rPr>
          <w:rFonts w:eastAsia="Arial"/>
        </w:rPr>
        <w:t xml:space="preserve"> </w:t>
      </w:r>
      <w:r w:rsidRPr="00FD2515">
        <w:t>niniejszym</w:t>
      </w:r>
      <w:r w:rsidRPr="00FD2515">
        <w:rPr>
          <w:rFonts w:eastAsia="Arial"/>
        </w:rPr>
        <w:t xml:space="preserve"> </w:t>
      </w:r>
      <w:r w:rsidRPr="00FD2515">
        <w:t>kontraktem</w:t>
      </w:r>
      <w:r w:rsidRPr="00FD2515">
        <w:rPr>
          <w:rFonts w:eastAsia="Arial"/>
        </w:rPr>
        <w:t xml:space="preserve"> </w:t>
      </w:r>
      <w:r w:rsidRPr="00FD2515">
        <w:t>należy</w:t>
      </w:r>
      <w:r w:rsidRPr="00FD2515">
        <w:rPr>
          <w:rFonts w:eastAsia="Arial"/>
        </w:rPr>
        <w:t xml:space="preserve"> </w:t>
      </w:r>
      <w:r w:rsidRPr="00FD2515">
        <w:t>przeprowadzić</w:t>
      </w:r>
      <w:r w:rsidRPr="00FD2515">
        <w:rPr>
          <w:rFonts w:eastAsia="Arial"/>
        </w:rPr>
        <w:t xml:space="preserve"> </w:t>
      </w:r>
      <w:r w:rsidRPr="00FD2515">
        <w:t>metodą</w:t>
      </w:r>
      <w:r w:rsidRPr="00FD2515">
        <w:rPr>
          <w:rFonts w:eastAsia="Arial"/>
        </w:rPr>
        <w:t xml:space="preserve"> </w:t>
      </w:r>
      <w:r w:rsidRPr="00FD2515">
        <w:t>rękawa z w</w:t>
      </w:r>
      <w:r w:rsidR="00CE0D8E">
        <w:t>łókna szklanego – wykładziny CIP</w:t>
      </w:r>
      <w:r w:rsidRPr="00FD2515">
        <w:t xml:space="preserve">P utwardzanej </w:t>
      </w:r>
      <w:r w:rsidR="0068781D">
        <w:br/>
      </w:r>
      <w:r w:rsidRPr="00FD2515">
        <w:t>promieniami UV.</w:t>
      </w:r>
    </w:p>
    <w:p w14:paraId="59A09F41" w14:textId="794A2E4E" w:rsidR="00715845" w:rsidRPr="00FD2515" w:rsidRDefault="00715845" w:rsidP="009C0DEC">
      <w:pPr>
        <w:pStyle w:val="Akapitzlist"/>
        <w:numPr>
          <w:ilvl w:val="0"/>
          <w:numId w:val="12"/>
        </w:numPr>
        <w:suppressAutoHyphens/>
        <w:spacing w:after="0"/>
        <w:ind w:left="567" w:hanging="567"/>
        <w:jc w:val="both"/>
        <w:rPr>
          <w:rFonts w:eastAsia="Arial"/>
        </w:rPr>
      </w:pPr>
      <w:r w:rsidRPr="00FD2515">
        <w:rPr>
          <w:rFonts w:eastAsia="Arial"/>
        </w:rPr>
        <w:t xml:space="preserve">Komór i kominów </w:t>
      </w:r>
      <w:proofErr w:type="spellStart"/>
      <w:r w:rsidRPr="00FD2515">
        <w:rPr>
          <w:rFonts w:eastAsia="Arial"/>
        </w:rPr>
        <w:t>złazowych</w:t>
      </w:r>
      <w:proofErr w:type="spellEnd"/>
      <w:r w:rsidRPr="00FD2515">
        <w:rPr>
          <w:rFonts w:eastAsia="Arial"/>
        </w:rPr>
        <w:t xml:space="preserve"> - za pomocą zaprawy mineralnej</w:t>
      </w:r>
      <w:r w:rsidR="009C0DEC">
        <w:rPr>
          <w:rFonts w:eastAsia="Arial"/>
        </w:rPr>
        <w:t>.</w:t>
      </w:r>
    </w:p>
    <w:p w14:paraId="020A5AC2" w14:textId="10089F92" w:rsidR="00715845" w:rsidRPr="00FD2515" w:rsidRDefault="00715845" w:rsidP="009C0DEC">
      <w:pPr>
        <w:pStyle w:val="Akapitzlist"/>
        <w:numPr>
          <w:ilvl w:val="0"/>
          <w:numId w:val="12"/>
        </w:numPr>
        <w:suppressAutoHyphens/>
        <w:spacing w:after="0"/>
        <w:ind w:left="567" w:hanging="567"/>
        <w:jc w:val="both"/>
      </w:pPr>
      <w:r w:rsidRPr="00FD2515">
        <w:rPr>
          <w:rFonts w:eastAsia="Arial"/>
        </w:rPr>
        <w:t xml:space="preserve">Miejsc włączenia </w:t>
      </w:r>
      <w:r w:rsidR="005D58BB" w:rsidRPr="00FD2515">
        <w:rPr>
          <w:rFonts w:eastAsia="Arial"/>
        </w:rPr>
        <w:t>przyłączy -</w:t>
      </w:r>
      <w:r w:rsidRPr="00FD2515">
        <w:rPr>
          <w:rFonts w:eastAsia="Arial"/>
        </w:rPr>
        <w:t xml:space="preserve"> </w:t>
      </w:r>
      <w:r w:rsidRPr="00FD2515">
        <w:t>za</w:t>
      </w:r>
      <w:r w:rsidRPr="00FD2515">
        <w:rPr>
          <w:rFonts w:eastAsia="Arial"/>
        </w:rPr>
        <w:t xml:space="preserve"> </w:t>
      </w:r>
      <w:r w:rsidRPr="00FD2515">
        <w:t>pomocą</w:t>
      </w:r>
      <w:r w:rsidRPr="00FD2515">
        <w:rPr>
          <w:rFonts w:eastAsia="Arial"/>
        </w:rPr>
        <w:t xml:space="preserve"> </w:t>
      </w:r>
      <w:r w:rsidRPr="00FD2515">
        <w:t>kształtki</w:t>
      </w:r>
      <w:r w:rsidRPr="00FD2515">
        <w:rPr>
          <w:rFonts w:eastAsia="Arial"/>
        </w:rPr>
        <w:t xml:space="preserve"> </w:t>
      </w:r>
      <w:r w:rsidRPr="00FD2515">
        <w:t>kapeluszowej</w:t>
      </w:r>
      <w:r w:rsidR="009C0DEC">
        <w:t>.</w:t>
      </w:r>
    </w:p>
    <w:p w14:paraId="6248654B" w14:textId="11B6C9DF" w:rsidR="00715845" w:rsidRPr="00FD2515" w:rsidRDefault="00715845" w:rsidP="009C0DEC">
      <w:pPr>
        <w:pStyle w:val="Akapitzlist"/>
        <w:numPr>
          <w:ilvl w:val="0"/>
          <w:numId w:val="12"/>
        </w:numPr>
        <w:suppressAutoHyphens/>
        <w:spacing w:after="0"/>
        <w:ind w:left="567" w:hanging="567"/>
        <w:jc w:val="both"/>
        <w:rPr>
          <w:rFonts w:eastAsia="Arial"/>
        </w:rPr>
      </w:pPr>
      <w:r w:rsidRPr="00FD2515">
        <w:rPr>
          <w:rFonts w:eastAsia="Arial"/>
        </w:rPr>
        <w:t xml:space="preserve">Miejsc włączenia kanałów bocznych oraz przyłączy w kominach </w:t>
      </w:r>
      <w:proofErr w:type="spellStart"/>
      <w:r w:rsidRPr="00FD2515">
        <w:rPr>
          <w:rFonts w:eastAsia="Arial"/>
        </w:rPr>
        <w:t>złazowych</w:t>
      </w:r>
      <w:proofErr w:type="spellEnd"/>
      <w:r w:rsidRPr="00FD2515">
        <w:rPr>
          <w:rFonts w:eastAsia="Arial"/>
        </w:rPr>
        <w:t xml:space="preserve"> oraz </w:t>
      </w:r>
      <w:r w:rsidRPr="00FD2515">
        <w:rPr>
          <w:rFonts w:eastAsia="Arial"/>
        </w:rPr>
        <w:br/>
        <w:t>w komorach – za pomocą zaprawy mineralnej.</w:t>
      </w:r>
    </w:p>
    <w:p w14:paraId="0E62DD85" w14:textId="77777777" w:rsidR="00715845" w:rsidRPr="00FD2515" w:rsidRDefault="00715845" w:rsidP="009C0DEC">
      <w:pPr>
        <w:suppressAutoHyphens/>
        <w:spacing w:after="0" w:line="240" w:lineRule="auto"/>
        <w:ind w:left="567" w:hanging="567"/>
        <w:jc w:val="both"/>
        <w:rPr>
          <w:rFonts w:eastAsia="Arial"/>
        </w:rPr>
      </w:pPr>
    </w:p>
    <w:p w14:paraId="01D8F7AF" w14:textId="6A6E63D5" w:rsidR="00686FF4" w:rsidRPr="00FD2515" w:rsidRDefault="005D58BB" w:rsidP="005D58BB">
      <w:pPr>
        <w:pStyle w:val="Nagwek2"/>
      </w:pPr>
      <w:bookmarkStart w:id="7" w:name="_Toc224713295"/>
      <w:r w:rsidRPr="00FD2515">
        <w:lastRenderedPageBreak/>
        <w:t>1.2 Aktualne</w:t>
      </w:r>
      <w:r w:rsidR="00A65109" w:rsidRPr="00FD2515">
        <w:t xml:space="preserve"> uwarunkowania wykonania przedmiotu zamówienia</w:t>
      </w:r>
      <w:bookmarkEnd w:id="7"/>
    </w:p>
    <w:p w14:paraId="7BA2A92C" w14:textId="0FF1B93B" w:rsidR="00686FF4" w:rsidRPr="00FD2515" w:rsidRDefault="005D58BB" w:rsidP="005D58BB">
      <w:pPr>
        <w:pStyle w:val="Nagwek3"/>
      </w:pPr>
      <w:bookmarkStart w:id="8" w:name="_Toc224713296"/>
      <w:r w:rsidRPr="00FD2515">
        <w:t>1.2.1 Dostępność</w:t>
      </w:r>
      <w:r w:rsidR="00A65109" w:rsidRPr="00FD2515">
        <w:t xml:space="preserve"> terenu budowy</w:t>
      </w:r>
      <w:bookmarkEnd w:id="8"/>
    </w:p>
    <w:p w14:paraId="2A40EA75" w14:textId="77777777" w:rsidR="00D22617" w:rsidRPr="00FD2515" w:rsidRDefault="00D22617" w:rsidP="009C0DEC">
      <w:pPr>
        <w:pStyle w:val="Akapitzlist"/>
        <w:numPr>
          <w:ilvl w:val="0"/>
          <w:numId w:val="14"/>
        </w:numPr>
        <w:spacing w:after="0"/>
        <w:ind w:left="567" w:hanging="567"/>
        <w:jc w:val="both"/>
      </w:pPr>
      <w:r w:rsidRPr="00FD2515">
        <w:t>Wszelkie</w:t>
      </w:r>
      <w:r w:rsidRPr="00FD2515">
        <w:rPr>
          <w:rFonts w:eastAsia="Arial"/>
        </w:rPr>
        <w:t xml:space="preserve"> </w:t>
      </w:r>
      <w:r w:rsidRPr="00FD2515">
        <w:t>roboty</w:t>
      </w:r>
      <w:r w:rsidRPr="00FD2515">
        <w:rPr>
          <w:rFonts w:eastAsia="Arial"/>
        </w:rPr>
        <w:t xml:space="preserve"> </w:t>
      </w:r>
      <w:r w:rsidRPr="00FD2515">
        <w:t>przygotowawcze,</w:t>
      </w:r>
      <w:r w:rsidRPr="00FD2515">
        <w:rPr>
          <w:rFonts w:eastAsia="Arial"/>
        </w:rPr>
        <w:t xml:space="preserve"> </w:t>
      </w:r>
      <w:r w:rsidRPr="00FD2515">
        <w:t>tymczasowe,</w:t>
      </w:r>
      <w:r w:rsidRPr="00FD2515">
        <w:rPr>
          <w:rFonts w:eastAsia="Arial"/>
        </w:rPr>
        <w:t xml:space="preserve"> </w:t>
      </w:r>
      <w:r w:rsidRPr="00FD2515">
        <w:t>budowlane,</w:t>
      </w:r>
      <w:r w:rsidRPr="00FD2515">
        <w:rPr>
          <w:rFonts w:eastAsia="Arial"/>
        </w:rPr>
        <w:t xml:space="preserve"> </w:t>
      </w:r>
      <w:r w:rsidRPr="00FD2515">
        <w:t>montażowe,</w:t>
      </w:r>
      <w:r w:rsidRPr="00FD2515">
        <w:rPr>
          <w:rFonts w:eastAsia="Arial"/>
        </w:rPr>
        <w:t xml:space="preserve"> </w:t>
      </w:r>
      <w:r w:rsidRPr="00FD2515">
        <w:t>wykończeniowe</w:t>
      </w:r>
      <w:r w:rsidRPr="00FD2515">
        <w:rPr>
          <w:rFonts w:eastAsia="Arial"/>
        </w:rPr>
        <w:t xml:space="preserve"> </w:t>
      </w:r>
      <w:r w:rsidRPr="00FD2515">
        <w:t>itp.,</w:t>
      </w:r>
      <w:r w:rsidRPr="00FD2515">
        <w:rPr>
          <w:rFonts w:eastAsia="Arial"/>
        </w:rPr>
        <w:t xml:space="preserve"> </w:t>
      </w:r>
      <w:r w:rsidRPr="00FD2515">
        <w:t>będą</w:t>
      </w:r>
      <w:r w:rsidRPr="00FD2515">
        <w:rPr>
          <w:rFonts w:eastAsia="Arial"/>
        </w:rPr>
        <w:t xml:space="preserve"> </w:t>
      </w:r>
      <w:r w:rsidRPr="00FD2515">
        <w:t>zrealizowane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wykonane</w:t>
      </w:r>
      <w:r w:rsidRPr="00FD2515">
        <w:rPr>
          <w:rFonts w:eastAsia="Arial"/>
        </w:rPr>
        <w:t xml:space="preserve"> </w:t>
      </w:r>
      <w:r w:rsidRPr="00FD2515">
        <w:t>według</w:t>
      </w:r>
      <w:r w:rsidRPr="00FD2515">
        <w:rPr>
          <w:rFonts w:eastAsia="Arial"/>
        </w:rPr>
        <w:t xml:space="preserve"> </w:t>
      </w:r>
      <w:r w:rsidRPr="00FD2515">
        <w:t>Dokumentacji</w:t>
      </w:r>
      <w:r w:rsidRPr="00FD2515">
        <w:rPr>
          <w:rFonts w:eastAsia="Arial"/>
        </w:rPr>
        <w:t xml:space="preserve"> </w:t>
      </w:r>
      <w:r w:rsidRPr="00FD2515">
        <w:t>Projektowej</w:t>
      </w:r>
      <w:r w:rsidRPr="00FD2515">
        <w:rPr>
          <w:rFonts w:eastAsia="Arial"/>
        </w:rPr>
        <w:t xml:space="preserve"> </w:t>
      </w:r>
      <w:r w:rsidRPr="00FD2515">
        <w:t>opracowanej</w:t>
      </w:r>
      <w:r w:rsidRPr="00FD2515">
        <w:rPr>
          <w:rFonts w:eastAsia="Arial"/>
        </w:rPr>
        <w:t xml:space="preserve"> </w:t>
      </w:r>
      <w:r w:rsidRPr="00FD2515">
        <w:t>przez</w:t>
      </w:r>
      <w:r w:rsidRPr="00FD2515">
        <w:rPr>
          <w:rFonts w:eastAsia="Arial"/>
        </w:rPr>
        <w:t xml:space="preserve"> </w:t>
      </w:r>
      <w:r w:rsidRPr="00FD2515">
        <w:t>Wykonawcę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zatwierdzonej</w:t>
      </w:r>
      <w:r w:rsidRPr="00FD2515">
        <w:rPr>
          <w:rFonts w:eastAsia="Arial"/>
        </w:rPr>
        <w:t xml:space="preserve"> </w:t>
      </w:r>
      <w:r w:rsidRPr="00FD2515">
        <w:t>przez</w:t>
      </w:r>
      <w:r w:rsidRPr="00FD2515">
        <w:rPr>
          <w:rFonts w:eastAsia="Arial"/>
        </w:rPr>
        <w:t xml:space="preserve"> </w:t>
      </w:r>
      <w:r w:rsidRPr="00FD2515">
        <w:t>Zamawiającego.</w:t>
      </w:r>
    </w:p>
    <w:p w14:paraId="176F6372" w14:textId="77777777" w:rsidR="00D22617" w:rsidRPr="00FD2515" w:rsidRDefault="00D22617" w:rsidP="009C0DEC">
      <w:pPr>
        <w:pStyle w:val="Akapitzlist"/>
        <w:numPr>
          <w:ilvl w:val="0"/>
          <w:numId w:val="14"/>
        </w:numPr>
        <w:spacing w:after="0"/>
        <w:ind w:left="567" w:hanging="567"/>
        <w:jc w:val="both"/>
      </w:pPr>
      <w:r w:rsidRPr="00FD2515">
        <w:t>Roboty</w:t>
      </w:r>
      <w:r w:rsidRPr="00FD2515">
        <w:rPr>
          <w:rFonts w:eastAsia="Arial"/>
        </w:rPr>
        <w:t xml:space="preserve"> </w:t>
      </w:r>
      <w:r w:rsidRPr="00FD2515">
        <w:t>wykonywane</w:t>
      </w:r>
      <w:r w:rsidRPr="00FD2515">
        <w:rPr>
          <w:rFonts w:eastAsia="Arial"/>
        </w:rPr>
        <w:t xml:space="preserve"> </w:t>
      </w:r>
      <w:r w:rsidRPr="00FD2515">
        <w:t>będą</w:t>
      </w:r>
      <w:r w:rsidRPr="00FD2515">
        <w:rPr>
          <w:rFonts w:eastAsia="Arial"/>
        </w:rPr>
        <w:t xml:space="preserve"> </w:t>
      </w:r>
      <w:r w:rsidRPr="00FD2515">
        <w:t>w</w:t>
      </w:r>
      <w:r w:rsidRPr="00FD2515">
        <w:rPr>
          <w:rFonts w:eastAsia="Arial"/>
        </w:rPr>
        <w:t xml:space="preserve"> </w:t>
      </w:r>
      <w:r w:rsidRPr="00FD2515">
        <w:t>pasach</w:t>
      </w:r>
      <w:r w:rsidRPr="00FD2515">
        <w:rPr>
          <w:rFonts w:eastAsia="Arial"/>
        </w:rPr>
        <w:t xml:space="preserve"> </w:t>
      </w:r>
      <w:r w:rsidRPr="00FD2515">
        <w:t>drogowych, terenach zielonych oraz na terenach prywatnych.</w:t>
      </w:r>
    </w:p>
    <w:p w14:paraId="2746D732" w14:textId="77777777" w:rsidR="00D22617" w:rsidRPr="00FD2515" w:rsidRDefault="00D22617" w:rsidP="009C0DEC">
      <w:pPr>
        <w:pStyle w:val="Akapitzlist"/>
        <w:numPr>
          <w:ilvl w:val="0"/>
          <w:numId w:val="14"/>
        </w:numPr>
        <w:suppressAutoHyphens/>
        <w:spacing w:after="0"/>
        <w:ind w:left="567" w:hanging="567"/>
        <w:jc w:val="both"/>
        <w:rPr>
          <w:rFonts w:eastAsia="Arial"/>
        </w:rPr>
      </w:pPr>
      <w:r w:rsidRPr="00FD2515">
        <w:t>Pozyskanie zgód na wejście w teren koniecznych do realizacji zadania po stronie Wykonawcy</w:t>
      </w:r>
      <w:r w:rsidRPr="00FD2515">
        <w:rPr>
          <w:rFonts w:eastAsia="Arial"/>
        </w:rPr>
        <w:t>.</w:t>
      </w:r>
    </w:p>
    <w:p w14:paraId="63BA5747" w14:textId="77777777" w:rsidR="00D22617" w:rsidRPr="00FD2515" w:rsidRDefault="00D22617" w:rsidP="00D22617">
      <w:pPr>
        <w:pStyle w:val="Akapitzlist"/>
        <w:suppressAutoHyphens/>
        <w:spacing w:after="0"/>
        <w:jc w:val="both"/>
        <w:rPr>
          <w:rFonts w:eastAsia="Arial"/>
        </w:rPr>
      </w:pPr>
    </w:p>
    <w:p w14:paraId="7EB32EE2" w14:textId="6AC41EA6" w:rsidR="00686FF4" w:rsidRPr="00FD2515" w:rsidRDefault="005D58BB" w:rsidP="005D58BB">
      <w:pPr>
        <w:pStyle w:val="Nagwek3"/>
      </w:pPr>
      <w:bookmarkStart w:id="9" w:name="_Toc224713297"/>
      <w:r w:rsidRPr="00FD2515">
        <w:t>1.2.2 Zapewnienie</w:t>
      </w:r>
      <w:r w:rsidR="00A65109" w:rsidRPr="00FD2515">
        <w:t xml:space="preserve"> ciągłości pracy systemu kanalizacyjnego</w:t>
      </w:r>
      <w:bookmarkEnd w:id="9"/>
    </w:p>
    <w:p w14:paraId="3B1A8A1D" w14:textId="77777777" w:rsidR="00D22617" w:rsidRPr="00FD2515" w:rsidRDefault="00D22617" w:rsidP="00D22617">
      <w:r w:rsidRPr="00FD2515">
        <w:t>Przerzut</w:t>
      </w:r>
      <w:r w:rsidRPr="00FD2515">
        <w:rPr>
          <w:rFonts w:eastAsia="Arial"/>
        </w:rPr>
        <w:t xml:space="preserve"> </w:t>
      </w:r>
      <w:r w:rsidRPr="00FD2515">
        <w:t>ścieków</w:t>
      </w:r>
      <w:r w:rsidRPr="00FD2515">
        <w:rPr>
          <w:rFonts w:eastAsia="Arial"/>
        </w:rPr>
        <w:t xml:space="preserve"> </w:t>
      </w:r>
      <w:r w:rsidRPr="00FD2515">
        <w:t>na</w:t>
      </w:r>
      <w:r w:rsidRPr="00FD2515">
        <w:rPr>
          <w:rFonts w:eastAsia="Arial"/>
        </w:rPr>
        <w:t xml:space="preserve"> </w:t>
      </w:r>
      <w:r w:rsidRPr="00FD2515">
        <w:t>czas</w:t>
      </w:r>
      <w:r w:rsidRPr="00FD2515">
        <w:rPr>
          <w:rFonts w:eastAsia="Arial"/>
        </w:rPr>
        <w:t xml:space="preserve"> </w:t>
      </w:r>
      <w:r w:rsidRPr="00FD2515">
        <w:t>trwania</w:t>
      </w:r>
      <w:r w:rsidRPr="00FD2515">
        <w:rPr>
          <w:rFonts w:eastAsia="Arial"/>
        </w:rPr>
        <w:t xml:space="preserve"> </w:t>
      </w:r>
      <w:r w:rsidRPr="00FD2515">
        <w:t>robót</w:t>
      </w:r>
      <w:r w:rsidRPr="00FD2515">
        <w:rPr>
          <w:rFonts w:eastAsia="Arial"/>
        </w:rPr>
        <w:t xml:space="preserve"> </w:t>
      </w:r>
      <w:r w:rsidRPr="00FD2515">
        <w:t>zabezpiecza</w:t>
      </w:r>
      <w:r w:rsidRPr="00FD2515">
        <w:rPr>
          <w:rFonts w:eastAsia="Arial"/>
        </w:rPr>
        <w:t xml:space="preserve"> </w:t>
      </w:r>
      <w:r w:rsidRPr="00FD2515">
        <w:t>Wykonawca.</w:t>
      </w:r>
    </w:p>
    <w:p w14:paraId="043157AD" w14:textId="31E115C3" w:rsidR="00686FF4" w:rsidRPr="00FD2515" w:rsidRDefault="005D58BB" w:rsidP="005D58BB">
      <w:pPr>
        <w:pStyle w:val="Nagwek3"/>
      </w:pPr>
      <w:bookmarkStart w:id="10" w:name="_Toc224713298"/>
      <w:r w:rsidRPr="00FD2515">
        <w:t>1.2.3 Zajęcie</w:t>
      </w:r>
      <w:r w:rsidR="00A65109" w:rsidRPr="00FD2515">
        <w:t xml:space="preserve"> pasa drogowego</w:t>
      </w:r>
      <w:bookmarkEnd w:id="10"/>
    </w:p>
    <w:p w14:paraId="6B824D2E" w14:textId="5818998B" w:rsidR="00BE3044" w:rsidRDefault="00BE3044" w:rsidP="00BE3044">
      <w:pPr>
        <w:jc w:val="both"/>
      </w:pPr>
      <w:r>
        <w:t>Wykonawca</w:t>
      </w:r>
      <w:r>
        <w:rPr>
          <w:rFonts w:eastAsia="Arial"/>
        </w:rPr>
        <w:t xml:space="preserve"> </w:t>
      </w:r>
      <w:r>
        <w:t>jest</w:t>
      </w:r>
      <w:r>
        <w:rPr>
          <w:rFonts w:eastAsia="Arial"/>
        </w:rPr>
        <w:t xml:space="preserve"> </w:t>
      </w:r>
      <w:r>
        <w:t>zobowiązany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utrzymania</w:t>
      </w:r>
      <w:r>
        <w:rPr>
          <w:rFonts w:eastAsia="Arial"/>
        </w:rPr>
        <w:t xml:space="preserve"> </w:t>
      </w:r>
      <w:r>
        <w:t>ruchu</w:t>
      </w:r>
      <w:r>
        <w:rPr>
          <w:rFonts w:eastAsia="Arial"/>
        </w:rPr>
        <w:t xml:space="preserve"> </w:t>
      </w:r>
      <w:r>
        <w:t>publicznego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Terenie</w:t>
      </w:r>
      <w:r>
        <w:rPr>
          <w:rFonts w:eastAsia="Arial"/>
        </w:rPr>
        <w:t xml:space="preserve"> </w:t>
      </w:r>
      <w:r>
        <w:t>Budowy</w:t>
      </w:r>
      <w:r>
        <w:rPr>
          <w:rFonts w:eastAsia="Arial"/>
        </w:rPr>
        <w:t xml:space="preserve">             </w:t>
      </w:r>
      <w:r>
        <w:t>w</w:t>
      </w:r>
      <w:r>
        <w:rPr>
          <w:rFonts w:eastAsia="Arial"/>
        </w:rPr>
        <w:t xml:space="preserve"> o</w:t>
      </w:r>
      <w:r>
        <w:t>kresie</w:t>
      </w:r>
      <w:r>
        <w:rPr>
          <w:rFonts w:eastAsia="Arial"/>
        </w:rPr>
        <w:t xml:space="preserve"> </w:t>
      </w:r>
      <w:r>
        <w:t>trwania</w:t>
      </w:r>
      <w:r>
        <w:rPr>
          <w:rFonts w:eastAsia="Arial"/>
        </w:rPr>
        <w:t xml:space="preserve"> </w:t>
      </w:r>
      <w:r>
        <w:t>remontu,</w:t>
      </w:r>
      <w:r>
        <w:rPr>
          <w:rFonts w:eastAsia="Arial"/>
        </w:rPr>
        <w:t xml:space="preserve"> </w:t>
      </w:r>
      <w:r>
        <w:t>aż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przejęcia</w:t>
      </w:r>
      <w:r>
        <w:rPr>
          <w:rFonts w:eastAsia="Arial"/>
        </w:rPr>
        <w:t xml:space="preserve"> </w:t>
      </w:r>
      <w:r>
        <w:t>Robót</w:t>
      </w:r>
      <w:r>
        <w:rPr>
          <w:rFonts w:eastAsia="Arial"/>
        </w:rPr>
        <w:t xml:space="preserve"> </w:t>
      </w:r>
      <w:r>
        <w:t>przez</w:t>
      </w:r>
      <w:r>
        <w:rPr>
          <w:rFonts w:eastAsia="Arial"/>
        </w:rPr>
        <w:t xml:space="preserve"> </w:t>
      </w:r>
      <w:r>
        <w:t>Zamawiającego.</w:t>
      </w:r>
      <w:r>
        <w:rPr>
          <w:rFonts w:eastAsia="Arial"/>
        </w:rPr>
        <w:t xml:space="preserve"> </w:t>
      </w:r>
      <w:r>
        <w:t>Wykonawca</w:t>
      </w:r>
      <w:r>
        <w:rPr>
          <w:rFonts w:eastAsia="Arial"/>
        </w:rPr>
        <w:t xml:space="preserve"> </w:t>
      </w:r>
      <w:r>
        <w:t>opracuje</w:t>
      </w:r>
      <w:r>
        <w:rPr>
          <w:rFonts w:eastAsia="Arial"/>
        </w:rPr>
        <w:t xml:space="preserve"> </w:t>
      </w:r>
      <w:r>
        <w:t>projekty</w:t>
      </w:r>
      <w:r>
        <w:rPr>
          <w:rFonts w:eastAsia="Arial"/>
        </w:rPr>
        <w:t xml:space="preserve"> </w:t>
      </w:r>
      <w:r>
        <w:t>organizacji</w:t>
      </w:r>
      <w:r>
        <w:rPr>
          <w:rFonts w:eastAsia="Arial"/>
        </w:rPr>
        <w:t xml:space="preserve"> </w:t>
      </w:r>
      <w:r>
        <w:t>ruchu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czas</w:t>
      </w:r>
      <w:r>
        <w:rPr>
          <w:rFonts w:eastAsia="Arial"/>
        </w:rPr>
        <w:t xml:space="preserve"> </w:t>
      </w:r>
      <w:r>
        <w:t>budowy</w:t>
      </w:r>
      <w:r>
        <w:rPr>
          <w:rFonts w:eastAsia="Arial"/>
        </w:rPr>
        <w:t xml:space="preserve"> </w:t>
      </w:r>
      <w:r>
        <w:t>dla</w:t>
      </w:r>
      <w:r>
        <w:rPr>
          <w:rFonts w:eastAsia="Arial"/>
        </w:rPr>
        <w:t xml:space="preserve"> </w:t>
      </w:r>
      <w:r>
        <w:t>wszystkich</w:t>
      </w:r>
      <w:r>
        <w:rPr>
          <w:rFonts w:eastAsia="Arial"/>
        </w:rPr>
        <w:t xml:space="preserve"> </w:t>
      </w:r>
      <w:r>
        <w:t>Odcinków</w:t>
      </w:r>
      <w:r>
        <w:rPr>
          <w:rFonts w:eastAsia="Arial"/>
        </w:rPr>
        <w:t xml:space="preserve"> </w:t>
      </w:r>
      <w:r>
        <w:t>Robót</w:t>
      </w:r>
      <w:r>
        <w:rPr>
          <w:rFonts w:eastAsia="Arial"/>
        </w:rPr>
        <w:t xml:space="preserve"> </w:t>
      </w:r>
      <w:r>
        <w:t>oraz</w:t>
      </w:r>
      <w:r>
        <w:rPr>
          <w:rFonts w:eastAsia="Arial"/>
        </w:rPr>
        <w:t xml:space="preserve"> </w:t>
      </w:r>
      <w:r>
        <w:t>uzyska</w:t>
      </w:r>
      <w:r>
        <w:rPr>
          <w:rFonts w:eastAsia="Arial"/>
        </w:rPr>
        <w:t xml:space="preserve"> </w:t>
      </w:r>
      <w:r>
        <w:t>wszelkie</w:t>
      </w:r>
      <w:r>
        <w:rPr>
          <w:rFonts w:eastAsia="Arial"/>
        </w:rPr>
        <w:t xml:space="preserve"> </w:t>
      </w:r>
      <w:r>
        <w:t>wymagane</w:t>
      </w:r>
      <w:r>
        <w:rPr>
          <w:rFonts w:eastAsia="Arial"/>
        </w:rPr>
        <w:t xml:space="preserve"> </w:t>
      </w:r>
      <w:r>
        <w:t>uzgodnienia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pozwolenia</w:t>
      </w:r>
      <w:r>
        <w:rPr>
          <w:rFonts w:eastAsia="Arial"/>
        </w:rPr>
        <w:t xml:space="preserve"> </w:t>
      </w:r>
      <w:r>
        <w:t>właścicieli</w:t>
      </w:r>
      <w:r>
        <w:rPr>
          <w:rFonts w:eastAsia="Arial"/>
        </w:rPr>
        <w:t xml:space="preserve"> </w:t>
      </w:r>
      <w:r>
        <w:t>dróg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terenów </w:t>
      </w:r>
      <w:r>
        <w:t>odnośnych</w:t>
      </w:r>
      <w:r>
        <w:rPr>
          <w:rFonts w:eastAsia="Arial"/>
        </w:rPr>
        <w:t xml:space="preserve"> </w:t>
      </w:r>
      <w:r>
        <w:t>władz. W</w:t>
      </w:r>
      <w:r>
        <w:rPr>
          <w:rFonts w:eastAsia="Arial"/>
        </w:rPr>
        <w:t xml:space="preserve"> </w:t>
      </w:r>
      <w:r>
        <w:t>projektach</w:t>
      </w:r>
      <w:r>
        <w:rPr>
          <w:rFonts w:eastAsia="Arial"/>
        </w:rPr>
        <w:t xml:space="preserve"> </w:t>
      </w:r>
      <w:r>
        <w:t>należy</w:t>
      </w:r>
      <w:r>
        <w:rPr>
          <w:rFonts w:eastAsia="Arial"/>
        </w:rPr>
        <w:t xml:space="preserve"> </w:t>
      </w:r>
      <w:r>
        <w:t>uwzględnić</w:t>
      </w:r>
      <w:r>
        <w:rPr>
          <w:rFonts w:eastAsia="Arial"/>
        </w:rPr>
        <w:t xml:space="preserve"> </w:t>
      </w:r>
      <w:r>
        <w:t>zalecenia</w:t>
      </w:r>
      <w:r>
        <w:rPr>
          <w:rFonts w:eastAsia="Arial"/>
        </w:rPr>
        <w:t xml:space="preserve"> </w:t>
      </w:r>
      <w:r>
        <w:t>odnośnie do</w:t>
      </w:r>
      <w:r>
        <w:rPr>
          <w:rFonts w:eastAsia="Arial"/>
        </w:rPr>
        <w:t xml:space="preserve"> </w:t>
      </w:r>
      <w:r>
        <w:t>kolejności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</w:t>
      </w:r>
      <w:r>
        <w:t>Robót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objazdów. Na</w:t>
      </w:r>
      <w:r>
        <w:rPr>
          <w:rFonts w:eastAsia="Arial"/>
        </w:rPr>
        <w:t xml:space="preserve"> </w:t>
      </w:r>
      <w:r>
        <w:t>Wykonawcy</w:t>
      </w:r>
      <w:r>
        <w:rPr>
          <w:rFonts w:eastAsia="Arial"/>
        </w:rPr>
        <w:t xml:space="preserve"> </w:t>
      </w:r>
      <w:r>
        <w:t>spoczywa</w:t>
      </w:r>
      <w:r>
        <w:rPr>
          <w:rFonts w:eastAsia="Arial"/>
        </w:rPr>
        <w:t xml:space="preserve"> </w:t>
      </w:r>
      <w:r>
        <w:t>obowiązek</w:t>
      </w:r>
      <w:r>
        <w:rPr>
          <w:rFonts w:eastAsia="Arial"/>
        </w:rPr>
        <w:t xml:space="preserve"> </w:t>
      </w:r>
      <w:r>
        <w:t>uzyskania,</w:t>
      </w:r>
      <w:r>
        <w:rPr>
          <w:rFonts w:eastAsia="Arial"/>
        </w:rPr>
        <w:t xml:space="preserve">                 </w:t>
      </w:r>
      <w:r>
        <w:t>w</w:t>
      </w:r>
      <w:r>
        <w:rPr>
          <w:rFonts w:eastAsia="Arial"/>
        </w:rPr>
        <w:t xml:space="preserve"> </w:t>
      </w:r>
      <w:r>
        <w:t>imieniu</w:t>
      </w:r>
      <w:r>
        <w:rPr>
          <w:rFonts w:eastAsia="Arial"/>
        </w:rPr>
        <w:t xml:space="preserve"> </w:t>
      </w:r>
      <w:r>
        <w:t>Zamawiającego,</w:t>
      </w:r>
      <w:r>
        <w:rPr>
          <w:rFonts w:eastAsia="Arial"/>
        </w:rPr>
        <w:t xml:space="preserve"> </w:t>
      </w:r>
      <w:r>
        <w:t>zezwolenia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zajęcie</w:t>
      </w:r>
      <w:r>
        <w:rPr>
          <w:rFonts w:eastAsia="Arial"/>
        </w:rPr>
        <w:t xml:space="preserve"> </w:t>
      </w:r>
      <w:r>
        <w:t>pasa</w:t>
      </w:r>
      <w:r>
        <w:rPr>
          <w:rFonts w:eastAsia="Arial"/>
        </w:rPr>
        <w:t xml:space="preserve"> </w:t>
      </w:r>
      <w:r>
        <w:t>drogowego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czas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</w:t>
      </w:r>
      <w:r>
        <w:t>Robót. Wykonawca</w:t>
      </w:r>
      <w:r>
        <w:rPr>
          <w:rFonts w:eastAsia="Arial"/>
        </w:rPr>
        <w:t xml:space="preserve"> </w:t>
      </w:r>
      <w:r>
        <w:t>wykona</w:t>
      </w:r>
      <w:r>
        <w:rPr>
          <w:rFonts w:eastAsia="Arial"/>
        </w:rPr>
        <w:t xml:space="preserve"> </w:t>
      </w:r>
      <w:r>
        <w:t>objazdy/przejazdy,</w:t>
      </w:r>
      <w:r>
        <w:rPr>
          <w:rFonts w:eastAsia="Arial"/>
        </w:rPr>
        <w:t xml:space="preserve"> </w:t>
      </w:r>
      <w:r>
        <w:t>tymczasowe</w:t>
      </w:r>
      <w:r>
        <w:rPr>
          <w:rFonts w:eastAsia="Arial"/>
        </w:rPr>
        <w:t xml:space="preserve"> </w:t>
      </w:r>
      <w:r>
        <w:t>nawierzchnie</w:t>
      </w:r>
      <w:r>
        <w:rPr>
          <w:rFonts w:eastAsia="Arial"/>
        </w:rPr>
        <w:t xml:space="preserve"> </w:t>
      </w:r>
      <w:r>
        <w:t>drogowe,</w:t>
      </w:r>
      <w:r>
        <w:rPr>
          <w:rFonts w:eastAsia="Arial"/>
        </w:rPr>
        <w:t xml:space="preserve"> </w:t>
      </w:r>
      <w:r>
        <w:t>oznakowanie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zabezpieczenie</w:t>
      </w:r>
      <w:r>
        <w:rPr>
          <w:rFonts w:eastAsia="Arial"/>
        </w:rPr>
        <w:t xml:space="preserve"> </w:t>
      </w:r>
      <w:r>
        <w:t>terenu</w:t>
      </w:r>
      <w:r>
        <w:rPr>
          <w:rFonts w:eastAsia="Arial"/>
        </w:rPr>
        <w:t xml:space="preserve"> </w:t>
      </w:r>
      <w:r>
        <w:t>robót</w:t>
      </w:r>
      <w:r>
        <w:rPr>
          <w:rFonts w:eastAsia="Arial"/>
        </w:rPr>
        <w:t xml:space="preserve"> </w:t>
      </w:r>
      <w:r>
        <w:t>oraz</w:t>
      </w:r>
      <w:r>
        <w:rPr>
          <w:rFonts w:eastAsia="Arial"/>
        </w:rPr>
        <w:t xml:space="preserve"> </w:t>
      </w:r>
      <w:r>
        <w:t>związany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tym</w:t>
      </w:r>
      <w:r>
        <w:rPr>
          <w:rFonts w:eastAsia="Arial"/>
        </w:rPr>
        <w:t xml:space="preserve"> </w:t>
      </w:r>
      <w:r>
        <w:t>system</w:t>
      </w:r>
      <w:r>
        <w:rPr>
          <w:rFonts w:eastAsia="Arial"/>
        </w:rPr>
        <w:t xml:space="preserve"> </w:t>
      </w:r>
      <w:r>
        <w:t>oznaczeń</w:t>
      </w:r>
      <w:r>
        <w:rPr>
          <w:rFonts w:eastAsia="Arial"/>
        </w:rPr>
        <w:t xml:space="preserve"> </w:t>
      </w:r>
      <w:r>
        <w:t>poziomych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pionowych</w:t>
      </w:r>
      <w:r>
        <w:rPr>
          <w:rFonts w:eastAsia="Arial"/>
        </w:rPr>
        <w:t xml:space="preserve"> </w:t>
      </w:r>
      <w:r>
        <w:t>wraz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ich</w:t>
      </w:r>
      <w:r>
        <w:rPr>
          <w:rFonts w:eastAsia="Arial"/>
        </w:rPr>
        <w:t xml:space="preserve"> </w:t>
      </w:r>
      <w:r>
        <w:t>likwidacją</w:t>
      </w:r>
      <w:r>
        <w:rPr>
          <w:rFonts w:eastAsia="Arial"/>
        </w:rPr>
        <w:t xml:space="preserve"> </w:t>
      </w:r>
      <w:r>
        <w:t>po</w:t>
      </w:r>
      <w:r>
        <w:rPr>
          <w:rFonts w:eastAsia="Arial"/>
        </w:rPr>
        <w:t xml:space="preserve"> </w:t>
      </w:r>
      <w:r>
        <w:t>zakończeniu</w:t>
      </w:r>
      <w:r>
        <w:rPr>
          <w:rFonts w:eastAsia="Arial"/>
        </w:rPr>
        <w:t xml:space="preserve"> </w:t>
      </w:r>
      <w:r>
        <w:t>robót. Organizację</w:t>
      </w:r>
      <w:r>
        <w:rPr>
          <w:rFonts w:eastAsia="Arial"/>
        </w:rPr>
        <w:t xml:space="preserve"> </w:t>
      </w:r>
      <w:r>
        <w:t>ruchu</w:t>
      </w:r>
      <w:r>
        <w:rPr>
          <w:rFonts w:eastAsia="Arial"/>
        </w:rPr>
        <w:t xml:space="preserve"> </w:t>
      </w:r>
      <w:r>
        <w:t>oraz</w:t>
      </w:r>
      <w:r>
        <w:rPr>
          <w:rFonts w:eastAsia="Arial"/>
        </w:rPr>
        <w:t xml:space="preserve"> </w:t>
      </w:r>
      <w:r>
        <w:t>zajęcia</w:t>
      </w:r>
      <w:r>
        <w:rPr>
          <w:rFonts w:eastAsia="Arial"/>
        </w:rPr>
        <w:t xml:space="preserve"> </w:t>
      </w:r>
      <w:r>
        <w:t>pasa</w:t>
      </w:r>
      <w:r>
        <w:rPr>
          <w:rFonts w:eastAsia="Arial"/>
        </w:rPr>
        <w:t xml:space="preserve"> </w:t>
      </w:r>
      <w:r>
        <w:t>należy</w:t>
      </w:r>
      <w:r>
        <w:rPr>
          <w:rFonts w:eastAsia="Arial"/>
        </w:rPr>
        <w:t xml:space="preserve"> </w:t>
      </w:r>
      <w:r>
        <w:t>wykonać</w:t>
      </w:r>
      <w:r>
        <w:rPr>
          <w:rFonts w:eastAsia="Arial"/>
        </w:rPr>
        <w:t xml:space="preserve"> </w:t>
      </w:r>
      <w:r>
        <w:t>zgodnie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warunkami</w:t>
      </w:r>
      <w:r>
        <w:rPr>
          <w:rFonts w:eastAsia="Arial"/>
        </w:rPr>
        <w:t xml:space="preserve"> </w:t>
      </w:r>
      <w:r>
        <w:t>wydanymi</w:t>
      </w:r>
      <w:r>
        <w:rPr>
          <w:rFonts w:eastAsia="Arial"/>
        </w:rPr>
        <w:t xml:space="preserve"> </w:t>
      </w:r>
      <w:r>
        <w:t>przez</w:t>
      </w:r>
      <w:r>
        <w:rPr>
          <w:rFonts w:eastAsia="Arial"/>
        </w:rPr>
        <w:t xml:space="preserve"> </w:t>
      </w:r>
      <w:r>
        <w:t>zarządcę</w:t>
      </w:r>
      <w:r>
        <w:rPr>
          <w:rFonts w:eastAsia="Arial"/>
        </w:rPr>
        <w:t xml:space="preserve"> </w:t>
      </w:r>
      <w:r>
        <w:t>dróg.</w:t>
      </w:r>
      <w:r>
        <w:rPr>
          <w:rFonts w:eastAsia="Arial"/>
        </w:rPr>
        <w:t xml:space="preserve"> </w:t>
      </w:r>
      <w:r>
        <w:t>Po</w:t>
      </w:r>
      <w:r>
        <w:rPr>
          <w:rFonts w:eastAsia="Arial"/>
        </w:rPr>
        <w:t xml:space="preserve"> </w:t>
      </w:r>
      <w:r>
        <w:t>zakończeniu</w:t>
      </w:r>
      <w:r>
        <w:rPr>
          <w:rFonts w:eastAsia="Arial"/>
        </w:rPr>
        <w:t xml:space="preserve"> </w:t>
      </w:r>
      <w:r>
        <w:t>Robót</w:t>
      </w:r>
      <w:r>
        <w:rPr>
          <w:rFonts w:eastAsia="Arial"/>
        </w:rPr>
        <w:t xml:space="preserve"> </w:t>
      </w:r>
      <w:r>
        <w:t>Wykonawca</w:t>
      </w:r>
      <w:r>
        <w:rPr>
          <w:rFonts w:eastAsia="Arial"/>
        </w:rPr>
        <w:t xml:space="preserve"> </w:t>
      </w:r>
      <w:r>
        <w:t>zobowiązany</w:t>
      </w:r>
      <w:r>
        <w:rPr>
          <w:rFonts w:eastAsia="Arial"/>
        </w:rPr>
        <w:t xml:space="preserve"> </w:t>
      </w:r>
      <w:r>
        <w:t>jest</w:t>
      </w:r>
      <w:r>
        <w:rPr>
          <w:rFonts w:eastAsia="Arial"/>
        </w:rPr>
        <w:t xml:space="preserve"> </w:t>
      </w:r>
      <w:r>
        <w:t>usunąć</w:t>
      </w:r>
      <w:r>
        <w:rPr>
          <w:rFonts w:eastAsia="Arial"/>
        </w:rPr>
        <w:t xml:space="preserve"> </w:t>
      </w:r>
      <w:r>
        <w:t>oznakowanie</w:t>
      </w:r>
      <w:r>
        <w:rPr>
          <w:rFonts w:eastAsia="Arial"/>
        </w:rPr>
        <w:t xml:space="preserve"> </w:t>
      </w:r>
      <w:r>
        <w:t>tymczasowe</w:t>
      </w:r>
      <w:r>
        <w:rPr>
          <w:rFonts w:eastAsia="Arial"/>
        </w:rPr>
        <w:t xml:space="preserve"> </w:t>
      </w:r>
      <w:r>
        <w:t>oraz</w:t>
      </w:r>
      <w:r>
        <w:rPr>
          <w:rFonts w:eastAsia="Arial"/>
        </w:rPr>
        <w:t xml:space="preserve"> </w:t>
      </w:r>
      <w:r>
        <w:t>odtworzyć</w:t>
      </w:r>
      <w:r>
        <w:rPr>
          <w:rFonts w:eastAsia="Arial"/>
        </w:rPr>
        <w:t xml:space="preserve"> </w:t>
      </w:r>
      <w:r>
        <w:t>wszelkie</w:t>
      </w:r>
      <w:r>
        <w:rPr>
          <w:rFonts w:eastAsia="Arial"/>
        </w:rPr>
        <w:t xml:space="preserve"> </w:t>
      </w:r>
      <w:r>
        <w:t>oznakowania,</w:t>
      </w:r>
      <w:r>
        <w:rPr>
          <w:rFonts w:eastAsia="Arial"/>
        </w:rPr>
        <w:t xml:space="preserve"> </w:t>
      </w:r>
      <w:r>
        <w:t>które</w:t>
      </w:r>
      <w:r>
        <w:rPr>
          <w:rFonts w:eastAsia="Arial"/>
        </w:rPr>
        <w:t xml:space="preserve"> </w:t>
      </w:r>
      <w:r>
        <w:t>zostały</w:t>
      </w:r>
      <w:r>
        <w:rPr>
          <w:rFonts w:eastAsia="Arial"/>
        </w:rPr>
        <w:t xml:space="preserve"> </w:t>
      </w:r>
      <w:r>
        <w:t>uszkodzone</w:t>
      </w:r>
      <w:r>
        <w:rPr>
          <w:rFonts w:eastAsia="Arial"/>
        </w:rPr>
        <w:t xml:space="preserve"> </w:t>
      </w:r>
      <w:r>
        <w:t>lub</w:t>
      </w:r>
      <w:r>
        <w:rPr>
          <w:rFonts w:eastAsia="Arial"/>
        </w:rPr>
        <w:t xml:space="preserve"> </w:t>
      </w:r>
      <w:r>
        <w:t>zdemontowane</w:t>
      </w:r>
      <w:r>
        <w:rPr>
          <w:rFonts w:eastAsia="Arial"/>
        </w:rPr>
        <w:t xml:space="preserve">            </w:t>
      </w:r>
      <w:r>
        <w:t>w</w:t>
      </w:r>
      <w:r>
        <w:rPr>
          <w:rFonts w:eastAsia="Arial"/>
        </w:rPr>
        <w:t xml:space="preserve"> </w:t>
      </w:r>
      <w:r>
        <w:t>trakcie</w:t>
      </w:r>
      <w:r>
        <w:rPr>
          <w:rFonts w:eastAsia="Arial"/>
        </w:rPr>
        <w:t xml:space="preserve"> </w:t>
      </w:r>
      <w:r>
        <w:t>realizacji</w:t>
      </w:r>
      <w:r>
        <w:rPr>
          <w:rFonts w:eastAsia="Arial"/>
        </w:rPr>
        <w:t xml:space="preserve"> </w:t>
      </w:r>
      <w:r>
        <w:t>Robót.</w:t>
      </w:r>
    </w:p>
    <w:p w14:paraId="5394DF70" w14:textId="0845C46B" w:rsidR="00686FF4" w:rsidRPr="00FD2515" w:rsidRDefault="005D58BB" w:rsidP="005D58BB">
      <w:pPr>
        <w:pStyle w:val="Nagwek3"/>
      </w:pPr>
      <w:bookmarkStart w:id="11" w:name="_Toc224713299"/>
      <w:r w:rsidRPr="00FD2515">
        <w:t>1.2.4 Utylizacja</w:t>
      </w:r>
      <w:r w:rsidR="00A65109" w:rsidRPr="00FD2515">
        <w:t xml:space="preserve"> materiałów</w:t>
      </w:r>
      <w:bookmarkEnd w:id="11"/>
    </w:p>
    <w:p w14:paraId="4534B52E" w14:textId="2C6B3A44" w:rsidR="00D22617" w:rsidRPr="00FD2515" w:rsidRDefault="00D22617" w:rsidP="009C0DEC">
      <w:pPr>
        <w:pStyle w:val="Akapitzlist"/>
        <w:numPr>
          <w:ilvl w:val="0"/>
          <w:numId w:val="15"/>
        </w:numPr>
        <w:spacing w:after="0"/>
        <w:ind w:left="567" w:hanging="567"/>
        <w:jc w:val="both"/>
        <w:rPr>
          <w:rFonts w:eastAsia="Arial"/>
        </w:rPr>
      </w:pPr>
      <w:r w:rsidRPr="00FD2515">
        <w:t>Podczas</w:t>
      </w:r>
      <w:r w:rsidRPr="00FD2515">
        <w:rPr>
          <w:rFonts w:eastAsia="Arial"/>
        </w:rPr>
        <w:t xml:space="preserve"> </w:t>
      </w:r>
      <w:r w:rsidRPr="00FD2515">
        <w:t>realizacji</w:t>
      </w:r>
      <w:r w:rsidRPr="00FD2515">
        <w:rPr>
          <w:rFonts w:eastAsia="Arial"/>
        </w:rPr>
        <w:t xml:space="preserve"> </w:t>
      </w:r>
      <w:r w:rsidRPr="00FD2515">
        <w:t>zadania</w:t>
      </w:r>
      <w:r w:rsidRPr="00FD2515">
        <w:rPr>
          <w:rFonts w:eastAsia="Arial"/>
        </w:rPr>
        <w:t xml:space="preserve"> </w:t>
      </w:r>
      <w:r w:rsidRPr="00FD2515">
        <w:t>powstanie</w:t>
      </w:r>
      <w:r w:rsidRPr="00FD2515">
        <w:rPr>
          <w:rFonts w:eastAsia="Arial"/>
        </w:rPr>
        <w:t xml:space="preserve"> </w:t>
      </w:r>
      <w:r w:rsidRPr="00FD2515">
        <w:t>szereg</w:t>
      </w:r>
      <w:r w:rsidRPr="00FD2515">
        <w:rPr>
          <w:rFonts w:eastAsia="Arial"/>
        </w:rPr>
        <w:t xml:space="preserve"> </w:t>
      </w:r>
      <w:r w:rsidRPr="00FD2515">
        <w:t>odpadów.</w:t>
      </w:r>
      <w:r w:rsidRPr="00FD2515">
        <w:rPr>
          <w:rFonts w:eastAsia="Arial"/>
        </w:rPr>
        <w:t xml:space="preserve"> </w:t>
      </w:r>
      <w:r w:rsidRPr="00FD2515">
        <w:t>Wykonawca</w:t>
      </w:r>
      <w:r w:rsidRPr="00FD2515">
        <w:rPr>
          <w:rFonts w:eastAsia="Arial"/>
        </w:rPr>
        <w:t xml:space="preserve"> we własnym zakresie </w:t>
      </w:r>
      <w:r w:rsidRPr="00FD2515">
        <w:t>jest</w:t>
      </w:r>
      <w:r w:rsidRPr="00FD2515">
        <w:rPr>
          <w:rFonts w:eastAsia="Arial"/>
        </w:rPr>
        <w:t xml:space="preserve"> </w:t>
      </w:r>
      <w:r w:rsidRPr="00FD2515">
        <w:t>zobowiązany</w:t>
      </w:r>
      <w:r w:rsidRPr="00FD2515">
        <w:rPr>
          <w:rFonts w:eastAsia="Arial"/>
        </w:rPr>
        <w:t xml:space="preserve"> </w:t>
      </w:r>
      <w:r w:rsidRPr="00FD2515">
        <w:t>zapewnić</w:t>
      </w:r>
      <w:r w:rsidRPr="00FD2515">
        <w:rPr>
          <w:rFonts w:eastAsia="Arial"/>
        </w:rPr>
        <w:t xml:space="preserve"> </w:t>
      </w:r>
      <w:r w:rsidRPr="00FD2515">
        <w:t>transport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utylizację</w:t>
      </w:r>
      <w:r w:rsidRPr="00FD2515">
        <w:rPr>
          <w:rFonts w:eastAsia="Arial"/>
        </w:rPr>
        <w:t xml:space="preserve"> </w:t>
      </w:r>
      <w:r w:rsidRPr="00FD2515">
        <w:t>odpadów</w:t>
      </w:r>
      <w:r w:rsidRPr="00FD2515">
        <w:rPr>
          <w:rFonts w:eastAsia="Arial"/>
        </w:rPr>
        <w:t xml:space="preserve"> </w:t>
      </w:r>
      <w:r w:rsidRPr="00FD2515">
        <w:t>zgodnie</w:t>
      </w:r>
      <w:r w:rsidRPr="00FD2515">
        <w:rPr>
          <w:rFonts w:eastAsia="Arial"/>
        </w:rPr>
        <w:t xml:space="preserve"> </w:t>
      </w:r>
      <w:r w:rsidR="0068781D">
        <w:rPr>
          <w:rFonts w:eastAsia="Arial"/>
        </w:rPr>
        <w:br/>
      </w:r>
      <w:r w:rsidRPr="00FD2515">
        <w:t>z</w:t>
      </w:r>
      <w:r w:rsidRPr="00FD2515">
        <w:rPr>
          <w:rFonts w:eastAsia="Arial"/>
        </w:rPr>
        <w:t xml:space="preserve"> </w:t>
      </w:r>
      <w:r w:rsidRPr="00FD2515">
        <w:t>obowiązującymi</w:t>
      </w:r>
      <w:r w:rsidRPr="00FD2515">
        <w:rPr>
          <w:rFonts w:eastAsia="Arial"/>
        </w:rPr>
        <w:t xml:space="preserve"> </w:t>
      </w:r>
      <w:r w:rsidRPr="00FD2515">
        <w:t>przepisami.</w:t>
      </w:r>
      <w:r w:rsidRPr="00FD2515">
        <w:rPr>
          <w:rFonts w:eastAsia="Arial"/>
        </w:rPr>
        <w:t xml:space="preserve"> </w:t>
      </w:r>
    </w:p>
    <w:p w14:paraId="12177BA8" w14:textId="2E0771C8" w:rsidR="00D22617" w:rsidRPr="00FD2515" w:rsidRDefault="00D22617" w:rsidP="009C0DEC">
      <w:pPr>
        <w:pStyle w:val="Akapitzlist"/>
        <w:numPr>
          <w:ilvl w:val="0"/>
          <w:numId w:val="15"/>
        </w:numPr>
        <w:spacing w:after="0"/>
        <w:ind w:left="567" w:hanging="567"/>
        <w:jc w:val="both"/>
        <w:rPr>
          <w:rFonts w:eastAsia="Arial"/>
        </w:rPr>
      </w:pPr>
      <w:r w:rsidRPr="00FD2515">
        <w:rPr>
          <w:rFonts w:eastAsia="Arial"/>
        </w:rPr>
        <w:t xml:space="preserve">Nieczystości z procesu hydrodynamicznego czyszczenia kanalizacji będą odbierane nieodpłatnie na Oczyszczalni Ścieków </w:t>
      </w:r>
      <w:proofErr w:type="spellStart"/>
      <w:r w:rsidRPr="00FD2515">
        <w:rPr>
          <w:rFonts w:eastAsia="Arial"/>
        </w:rPr>
        <w:t>Płaszów</w:t>
      </w:r>
      <w:proofErr w:type="spellEnd"/>
      <w:r w:rsidRPr="00FD2515">
        <w:rPr>
          <w:rFonts w:eastAsia="Arial"/>
        </w:rPr>
        <w:t xml:space="preserve"> przy ul</w:t>
      </w:r>
      <w:r w:rsidR="0068781D">
        <w:rPr>
          <w:rFonts w:eastAsia="Arial"/>
        </w:rPr>
        <w:t>.</w:t>
      </w:r>
      <w:r w:rsidRPr="00FD2515">
        <w:rPr>
          <w:rFonts w:eastAsia="Arial"/>
        </w:rPr>
        <w:t xml:space="preserve"> Kosiarzy w Krakowie.</w:t>
      </w:r>
    </w:p>
    <w:p w14:paraId="29EF9C9F" w14:textId="77777777" w:rsidR="00D22617" w:rsidRPr="00FD2515" w:rsidRDefault="00D22617" w:rsidP="00D22617">
      <w:pPr>
        <w:spacing w:after="0"/>
        <w:jc w:val="both"/>
        <w:rPr>
          <w:rFonts w:eastAsia="Arial"/>
        </w:rPr>
      </w:pPr>
    </w:p>
    <w:p w14:paraId="68584944" w14:textId="2C84992B" w:rsidR="00686FF4" w:rsidRPr="00FD2515" w:rsidRDefault="005D58BB" w:rsidP="005D58BB">
      <w:pPr>
        <w:pStyle w:val="Nagwek2"/>
      </w:pPr>
      <w:bookmarkStart w:id="12" w:name="_Toc224713300"/>
      <w:r w:rsidRPr="00FD2515">
        <w:lastRenderedPageBreak/>
        <w:t>1.3 Właściwości</w:t>
      </w:r>
      <w:r w:rsidR="00A65109" w:rsidRPr="00FD2515">
        <w:t xml:space="preserve"> </w:t>
      </w:r>
      <w:proofErr w:type="spellStart"/>
      <w:r w:rsidR="00A65109" w:rsidRPr="00FD2515">
        <w:t>funkcjonalno</w:t>
      </w:r>
      <w:proofErr w:type="spellEnd"/>
      <w:r w:rsidR="00A65109" w:rsidRPr="00FD2515">
        <w:t xml:space="preserve"> – użytkowe</w:t>
      </w:r>
      <w:bookmarkEnd w:id="12"/>
    </w:p>
    <w:p w14:paraId="1DFF96D0" w14:textId="77777777" w:rsidR="00D22617" w:rsidRDefault="00D22617" w:rsidP="00D22617">
      <w:pPr>
        <w:spacing w:after="0"/>
        <w:jc w:val="both"/>
      </w:pPr>
      <w:r w:rsidRPr="00FD2515">
        <w:t>Zestawienie</w:t>
      </w:r>
      <w:r w:rsidRPr="00FD2515">
        <w:rPr>
          <w:rFonts w:eastAsia="Arial"/>
        </w:rPr>
        <w:t xml:space="preserve"> </w:t>
      </w:r>
      <w:r w:rsidRPr="00FD2515">
        <w:t>podstawowych</w:t>
      </w:r>
      <w:r w:rsidRPr="00FD2515">
        <w:rPr>
          <w:rFonts w:eastAsia="Arial"/>
        </w:rPr>
        <w:t xml:space="preserve"> </w:t>
      </w:r>
      <w:r w:rsidRPr="00FD2515">
        <w:t>parametrów</w:t>
      </w:r>
      <w:r w:rsidRPr="00FD2515">
        <w:rPr>
          <w:rFonts w:eastAsia="Arial"/>
        </w:rPr>
        <w:t xml:space="preserve"> </w:t>
      </w:r>
      <w:r w:rsidRPr="00FD2515">
        <w:t>kanału</w:t>
      </w:r>
      <w:r w:rsidRPr="00FD2515">
        <w:rPr>
          <w:rFonts w:eastAsia="Arial"/>
        </w:rPr>
        <w:t xml:space="preserve"> </w:t>
      </w:r>
      <w:r w:rsidRPr="00FD2515">
        <w:t>przeznaczonego</w:t>
      </w:r>
      <w:r w:rsidRPr="00FD2515">
        <w:rPr>
          <w:rFonts w:eastAsia="Arial"/>
        </w:rPr>
        <w:t xml:space="preserve"> </w:t>
      </w:r>
      <w:r w:rsidRPr="00FD2515">
        <w:t>do</w:t>
      </w:r>
      <w:r w:rsidRPr="00FD2515">
        <w:rPr>
          <w:rFonts w:eastAsia="Arial"/>
        </w:rPr>
        <w:t xml:space="preserve"> </w:t>
      </w:r>
      <w:r w:rsidRPr="00FD2515">
        <w:t>remontu</w:t>
      </w:r>
      <w:r w:rsidRPr="00FD2515">
        <w:rPr>
          <w:rFonts w:eastAsia="Arial"/>
        </w:rPr>
        <w:t xml:space="preserve"> </w:t>
      </w:r>
      <w:r w:rsidRPr="00FD2515">
        <w:t>w</w:t>
      </w:r>
      <w:r w:rsidRPr="00FD2515">
        <w:rPr>
          <w:rFonts w:eastAsia="Arial"/>
        </w:rPr>
        <w:t xml:space="preserve"> </w:t>
      </w:r>
      <w:r w:rsidRPr="00FD2515">
        <w:t>ramach</w:t>
      </w:r>
      <w:r w:rsidRPr="00FD2515">
        <w:rPr>
          <w:rFonts w:eastAsia="Arial"/>
        </w:rPr>
        <w:t xml:space="preserve"> </w:t>
      </w:r>
      <w:r w:rsidRPr="00FD2515">
        <w:t>niniejszego</w:t>
      </w:r>
      <w:r w:rsidRPr="00FD2515">
        <w:rPr>
          <w:rFonts w:eastAsia="Arial"/>
        </w:rPr>
        <w:t xml:space="preserve"> </w:t>
      </w:r>
      <w:r w:rsidRPr="00FD2515">
        <w:t>kontraktu.</w:t>
      </w:r>
      <w:r w:rsidRPr="00FD2515">
        <w:rPr>
          <w:rFonts w:eastAsia="Arial"/>
        </w:rPr>
        <w:t xml:space="preserve"> </w:t>
      </w:r>
      <w:r w:rsidRPr="00FD2515">
        <w:t>Dane</w:t>
      </w:r>
      <w:r w:rsidRPr="00FD2515">
        <w:rPr>
          <w:rFonts w:eastAsia="Arial"/>
        </w:rPr>
        <w:t xml:space="preserve"> </w:t>
      </w:r>
      <w:r w:rsidRPr="00FD2515">
        <w:t>przedstawione</w:t>
      </w:r>
      <w:r w:rsidRPr="00FD2515">
        <w:rPr>
          <w:rFonts w:eastAsia="Arial"/>
        </w:rPr>
        <w:t xml:space="preserve"> </w:t>
      </w:r>
      <w:r w:rsidRPr="00FD2515">
        <w:t>w</w:t>
      </w:r>
      <w:r w:rsidRPr="00FD2515">
        <w:rPr>
          <w:rFonts w:eastAsia="Arial"/>
        </w:rPr>
        <w:t xml:space="preserve"> </w:t>
      </w:r>
      <w:r w:rsidRPr="00FD2515">
        <w:t>tabelach</w:t>
      </w:r>
      <w:r w:rsidRPr="00FD2515">
        <w:rPr>
          <w:rFonts w:eastAsia="Arial"/>
        </w:rPr>
        <w:t xml:space="preserve"> </w:t>
      </w:r>
      <w:r w:rsidRPr="00FD2515">
        <w:t>są</w:t>
      </w:r>
      <w:r w:rsidRPr="00FD2515">
        <w:rPr>
          <w:rFonts w:eastAsia="Arial"/>
        </w:rPr>
        <w:t xml:space="preserve"> </w:t>
      </w:r>
      <w:r w:rsidRPr="00FD2515">
        <w:t>danymi</w:t>
      </w:r>
      <w:r w:rsidRPr="00FD2515">
        <w:rPr>
          <w:rFonts w:eastAsia="Arial"/>
        </w:rPr>
        <w:t xml:space="preserve"> </w:t>
      </w:r>
      <w:r w:rsidRPr="00FD2515">
        <w:t>przybliżonymi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powinny</w:t>
      </w:r>
      <w:r w:rsidRPr="00FD2515">
        <w:rPr>
          <w:rFonts w:eastAsia="Arial"/>
        </w:rPr>
        <w:t xml:space="preserve"> </w:t>
      </w:r>
      <w:r w:rsidRPr="00FD2515">
        <w:t>być</w:t>
      </w:r>
      <w:r w:rsidRPr="00FD2515">
        <w:rPr>
          <w:rFonts w:eastAsia="Arial"/>
        </w:rPr>
        <w:t xml:space="preserve"> </w:t>
      </w:r>
      <w:r w:rsidRPr="00FD2515">
        <w:t>zweryfikowane</w:t>
      </w:r>
      <w:r w:rsidRPr="00FD2515">
        <w:rPr>
          <w:rFonts w:eastAsia="Arial"/>
        </w:rPr>
        <w:t xml:space="preserve"> </w:t>
      </w:r>
      <w:r w:rsidRPr="00FD2515">
        <w:t>przez</w:t>
      </w:r>
      <w:r w:rsidRPr="00FD2515">
        <w:rPr>
          <w:rFonts w:eastAsia="Arial"/>
        </w:rPr>
        <w:t xml:space="preserve"> </w:t>
      </w:r>
      <w:r w:rsidRPr="00FD2515">
        <w:t>Wykonawcę</w:t>
      </w:r>
      <w:r w:rsidRPr="00FD2515">
        <w:rPr>
          <w:rFonts w:eastAsia="Arial"/>
        </w:rPr>
        <w:t xml:space="preserve"> </w:t>
      </w:r>
      <w:r w:rsidRPr="00FD2515">
        <w:t>po</w:t>
      </w:r>
      <w:r w:rsidRPr="00FD2515">
        <w:rPr>
          <w:rFonts w:eastAsia="Arial"/>
        </w:rPr>
        <w:t xml:space="preserve"> </w:t>
      </w:r>
      <w:r w:rsidRPr="00FD2515">
        <w:t>przeprowadzeniu</w:t>
      </w:r>
      <w:r w:rsidRPr="00FD2515">
        <w:rPr>
          <w:rFonts w:eastAsia="Arial"/>
        </w:rPr>
        <w:t xml:space="preserve"> </w:t>
      </w:r>
      <w:r w:rsidRPr="00FD2515">
        <w:t>Inspekcji</w:t>
      </w:r>
      <w:r w:rsidRPr="00FD2515">
        <w:rPr>
          <w:rFonts w:eastAsia="Arial"/>
        </w:rPr>
        <w:t xml:space="preserve"> </w:t>
      </w:r>
      <w:r w:rsidRPr="00FD2515">
        <w:t>przed</w:t>
      </w:r>
      <w:r w:rsidRPr="00FD2515">
        <w:rPr>
          <w:rFonts w:eastAsia="Arial"/>
        </w:rPr>
        <w:t xml:space="preserve"> </w:t>
      </w:r>
      <w:r w:rsidRPr="00FD2515">
        <w:t>rozpoczęciem</w:t>
      </w:r>
      <w:r w:rsidRPr="00FD2515">
        <w:rPr>
          <w:rFonts w:eastAsia="Arial"/>
        </w:rPr>
        <w:t xml:space="preserve"> </w:t>
      </w:r>
      <w:r w:rsidRPr="00FD2515">
        <w:t>prac.</w:t>
      </w:r>
    </w:p>
    <w:p w14:paraId="71496C9F" w14:textId="77777777" w:rsidR="00F4063A" w:rsidRPr="00FD2515" w:rsidRDefault="00F4063A" w:rsidP="00D22617">
      <w:pPr>
        <w:spacing w:after="0"/>
        <w:jc w:val="both"/>
      </w:pPr>
    </w:p>
    <w:p w14:paraId="28D8FF68" w14:textId="77777777" w:rsidR="00D22617" w:rsidRPr="00974914" w:rsidRDefault="00F4063A" w:rsidP="00D22617">
      <w:pPr>
        <w:spacing w:after="0"/>
        <w:jc w:val="both"/>
        <w:rPr>
          <w:b/>
          <w:bCs/>
        </w:rPr>
      </w:pPr>
      <w:r w:rsidRPr="00974914">
        <w:rPr>
          <w:b/>
          <w:bCs/>
        </w:rPr>
        <w:t>UWAGA: w kolektorze zainstalowany jest przewód światłowodowy.</w:t>
      </w:r>
    </w:p>
    <w:p w14:paraId="30E4664D" w14:textId="79EB99F4" w:rsidR="00A57B77" w:rsidRPr="00974914" w:rsidRDefault="00A57B77" w:rsidP="00D22617">
      <w:pPr>
        <w:spacing w:after="0"/>
        <w:jc w:val="both"/>
        <w:rPr>
          <w:b/>
          <w:bCs/>
        </w:rPr>
      </w:pPr>
      <w:r w:rsidRPr="00974914">
        <w:rPr>
          <w:b/>
          <w:bCs/>
        </w:rPr>
        <w:t>Przed przystąpieniem do montażu wykładziny należy zamocować istniejący kabel światłowodowy tak aby podczas instalacji wykładziny nie nastąpiło jego przesunięcie. Po realizacji kontraktu należy wykonać badania potwierdzające prawidłowość pracy każdego w włókien światłowodu bez tłumienia.</w:t>
      </w:r>
    </w:p>
    <w:p w14:paraId="27CB0523" w14:textId="77777777" w:rsidR="0091061F" w:rsidRDefault="0091061F" w:rsidP="00D22617">
      <w:pPr>
        <w:spacing w:after="0"/>
        <w:jc w:val="both"/>
        <w:rPr>
          <w:b/>
        </w:rPr>
      </w:pPr>
    </w:p>
    <w:p w14:paraId="3F156C35" w14:textId="77777777" w:rsidR="00D22617" w:rsidRPr="00FD2515" w:rsidRDefault="00D22617" w:rsidP="005D58BB">
      <w:pPr>
        <w:pStyle w:val="Nagwek3"/>
      </w:pPr>
      <w:bookmarkStart w:id="13" w:name="_Toc224713301"/>
      <w:r w:rsidRPr="00FD2515">
        <w:t xml:space="preserve">1.3.1 Zakres renowacji nr 1 (ID </w:t>
      </w:r>
      <w:r w:rsidR="00E96D9E">
        <w:t>190051</w:t>
      </w:r>
      <w:r w:rsidRPr="00FD2515">
        <w:t xml:space="preserve"> – ID </w:t>
      </w:r>
      <w:r w:rsidR="00E96D9E">
        <w:t>190539</w:t>
      </w:r>
      <w:r w:rsidRPr="00FD2515">
        <w:t>)</w:t>
      </w:r>
      <w:bookmarkEnd w:id="13"/>
    </w:p>
    <w:p w14:paraId="33E50D17" w14:textId="77777777" w:rsidR="00A049C1" w:rsidRPr="00FD2515" w:rsidRDefault="00E96D9E" w:rsidP="00D22617">
      <w:pPr>
        <w:spacing w:after="0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4B3D42EF" wp14:editId="083D9C93">
            <wp:extent cx="5486400" cy="38798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EB0B" w14:textId="77777777" w:rsidR="00D22617" w:rsidRPr="00FD2515" w:rsidRDefault="00D22617" w:rsidP="00D22617">
      <w:pPr>
        <w:spacing w:after="0"/>
        <w:jc w:val="both"/>
        <w:rPr>
          <w:b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619"/>
        <w:gridCol w:w="2661"/>
        <w:gridCol w:w="2630"/>
      </w:tblGrid>
      <w:tr w:rsidR="00D22617" w:rsidRPr="00FD2515" w14:paraId="122478A2" w14:textId="77777777" w:rsidTr="00E96D9E">
        <w:tc>
          <w:tcPr>
            <w:tcW w:w="2619" w:type="dxa"/>
          </w:tcPr>
          <w:p w14:paraId="63CCEDF8" w14:textId="77777777" w:rsidR="00D22617" w:rsidRPr="00FD2515" w:rsidRDefault="00D22617" w:rsidP="004E7A69">
            <w:pPr>
              <w:pStyle w:val="Akapitzlist"/>
              <w:ind w:left="0"/>
              <w:jc w:val="center"/>
            </w:pPr>
            <w:r w:rsidRPr="00FD2515">
              <w:t>Rodzaj kanału</w:t>
            </w:r>
          </w:p>
        </w:tc>
        <w:tc>
          <w:tcPr>
            <w:tcW w:w="2661" w:type="dxa"/>
          </w:tcPr>
          <w:p w14:paraId="47D22F5D" w14:textId="77777777" w:rsidR="00D22617" w:rsidRPr="00FD2515" w:rsidRDefault="00D22617" w:rsidP="004E7A69">
            <w:pPr>
              <w:pStyle w:val="Akapitzlist"/>
              <w:ind w:left="0"/>
              <w:jc w:val="center"/>
            </w:pPr>
            <w:r w:rsidRPr="00FD2515">
              <w:t>Wymiary [mm]</w:t>
            </w:r>
          </w:p>
        </w:tc>
        <w:tc>
          <w:tcPr>
            <w:tcW w:w="2630" w:type="dxa"/>
          </w:tcPr>
          <w:p w14:paraId="656FEEAE" w14:textId="77777777" w:rsidR="00D22617" w:rsidRPr="00FD2515" w:rsidRDefault="00D22617" w:rsidP="004E7A69">
            <w:pPr>
              <w:pStyle w:val="Akapitzlist"/>
              <w:ind w:left="0"/>
              <w:jc w:val="center"/>
            </w:pPr>
            <w:r w:rsidRPr="00FD2515">
              <w:t>Długość [m]</w:t>
            </w:r>
          </w:p>
        </w:tc>
      </w:tr>
      <w:tr w:rsidR="00D22617" w:rsidRPr="00FD2515" w14:paraId="28F5B195" w14:textId="77777777" w:rsidTr="00E96D9E">
        <w:tc>
          <w:tcPr>
            <w:tcW w:w="2619" w:type="dxa"/>
          </w:tcPr>
          <w:p w14:paraId="1C349627" w14:textId="77777777" w:rsidR="00D22617" w:rsidRPr="00FD2515" w:rsidRDefault="00D22617" w:rsidP="004E7A69">
            <w:pPr>
              <w:pStyle w:val="Akapitzlist"/>
              <w:ind w:left="0"/>
              <w:jc w:val="center"/>
            </w:pPr>
            <w:r w:rsidRPr="00FD2515">
              <w:t>jajowy</w:t>
            </w:r>
          </w:p>
        </w:tc>
        <w:tc>
          <w:tcPr>
            <w:tcW w:w="2661" w:type="dxa"/>
          </w:tcPr>
          <w:p w14:paraId="28710B98" w14:textId="77777777" w:rsidR="00D22617" w:rsidRPr="00FD2515" w:rsidRDefault="00E96D9E" w:rsidP="004E7A69">
            <w:pPr>
              <w:pStyle w:val="Akapitzlist"/>
              <w:ind w:left="0"/>
              <w:jc w:val="center"/>
            </w:pPr>
            <w:r>
              <w:t>1200</w:t>
            </w:r>
            <w:r w:rsidR="00D22617" w:rsidRPr="00FD2515">
              <w:t>/</w:t>
            </w:r>
            <w:r>
              <w:t>1800</w:t>
            </w:r>
          </w:p>
        </w:tc>
        <w:tc>
          <w:tcPr>
            <w:tcW w:w="2630" w:type="dxa"/>
          </w:tcPr>
          <w:p w14:paraId="13D68D41" w14:textId="77777777" w:rsidR="00D22617" w:rsidRPr="00FD2515" w:rsidRDefault="00E96D9E" w:rsidP="004E7A69">
            <w:pPr>
              <w:pStyle w:val="Akapitzlist"/>
              <w:ind w:left="0"/>
              <w:jc w:val="center"/>
            </w:pPr>
            <w:r>
              <w:t>11,40</w:t>
            </w:r>
          </w:p>
        </w:tc>
      </w:tr>
      <w:tr w:rsidR="00E96D9E" w:rsidRPr="00FD2515" w14:paraId="758A6D3E" w14:textId="77777777" w:rsidTr="00E96D9E">
        <w:tc>
          <w:tcPr>
            <w:tcW w:w="2619" w:type="dxa"/>
          </w:tcPr>
          <w:p w14:paraId="74AA7918" w14:textId="77777777" w:rsidR="00E96D9E" w:rsidRPr="00FD2515" w:rsidRDefault="00E96D9E" w:rsidP="004E7A69">
            <w:pPr>
              <w:pStyle w:val="Akapitzlist"/>
              <w:ind w:left="0"/>
              <w:jc w:val="center"/>
            </w:pPr>
            <w:r>
              <w:t>kołowy</w:t>
            </w:r>
          </w:p>
        </w:tc>
        <w:tc>
          <w:tcPr>
            <w:tcW w:w="2661" w:type="dxa"/>
          </w:tcPr>
          <w:p w14:paraId="4AF47100" w14:textId="77777777" w:rsidR="00E96D9E" w:rsidRPr="00FD2515" w:rsidRDefault="00E96D9E" w:rsidP="004E7A69">
            <w:pPr>
              <w:pStyle w:val="Akapitzlist"/>
              <w:ind w:left="0"/>
              <w:jc w:val="center"/>
            </w:pPr>
            <w:r>
              <w:t>1200</w:t>
            </w:r>
          </w:p>
        </w:tc>
        <w:tc>
          <w:tcPr>
            <w:tcW w:w="2630" w:type="dxa"/>
          </w:tcPr>
          <w:p w14:paraId="1E9FDA67" w14:textId="77777777" w:rsidR="00E96D9E" w:rsidRPr="00FD2515" w:rsidRDefault="00E96D9E" w:rsidP="004E7A69">
            <w:pPr>
              <w:pStyle w:val="Akapitzlist"/>
              <w:ind w:left="0"/>
              <w:jc w:val="center"/>
            </w:pPr>
            <w:r>
              <w:t>451,00</w:t>
            </w:r>
          </w:p>
        </w:tc>
      </w:tr>
    </w:tbl>
    <w:p w14:paraId="5A8DDCD5" w14:textId="77777777" w:rsidR="00D22617" w:rsidRPr="00FD2515" w:rsidRDefault="00D22617" w:rsidP="00D22617">
      <w:pPr>
        <w:spacing w:after="0"/>
        <w:jc w:val="both"/>
        <w:rPr>
          <w:b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975"/>
        <w:gridCol w:w="829"/>
        <w:gridCol w:w="3106"/>
      </w:tblGrid>
      <w:tr w:rsidR="00D22617" w:rsidRPr="00FD2515" w14:paraId="1E039579" w14:textId="77777777" w:rsidTr="009C128A">
        <w:tc>
          <w:tcPr>
            <w:tcW w:w="4804" w:type="dxa"/>
            <w:gridSpan w:val="2"/>
          </w:tcPr>
          <w:p w14:paraId="0F5DB438" w14:textId="77777777" w:rsidR="00D22617" w:rsidRPr="00FD2515" w:rsidRDefault="00D22617" w:rsidP="004E7A69">
            <w:pPr>
              <w:pStyle w:val="Akapitzlist"/>
              <w:ind w:left="0"/>
              <w:jc w:val="center"/>
            </w:pPr>
            <w:r w:rsidRPr="00FD2515">
              <w:t>materiał</w:t>
            </w:r>
          </w:p>
        </w:tc>
        <w:tc>
          <w:tcPr>
            <w:tcW w:w="3106" w:type="dxa"/>
          </w:tcPr>
          <w:p w14:paraId="18D77DD8" w14:textId="77777777" w:rsidR="00D22617" w:rsidRPr="00FD2515" w:rsidRDefault="00D22617" w:rsidP="004E7A69">
            <w:pPr>
              <w:pStyle w:val="Akapitzlist"/>
              <w:ind w:left="0"/>
              <w:jc w:val="center"/>
            </w:pPr>
            <w:r w:rsidRPr="00FD2515">
              <w:t>beton</w:t>
            </w:r>
          </w:p>
        </w:tc>
      </w:tr>
      <w:tr w:rsidR="00D22617" w:rsidRPr="00FD2515" w14:paraId="61489A1B" w14:textId="77777777" w:rsidTr="009C128A">
        <w:tc>
          <w:tcPr>
            <w:tcW w:w="4804" w:type="dxa"/>
            <w:gridSpan w:val="2"/>
          </w:tcPr>
          <w:p w14:paraId="0A89F9CF" w14:textId="77777777" w:rsidR="00D22617" w:rsidRPr="00FD2515" w:rsidRDefault="00D22617" w:rsidP="004E7A69">
            <w:pPr>
              <w:pStyle w:val="Akapitzlist"/>
              <w:ind w:left="0"/>
              <w:jc w:val="center"/>
            </w:pPr>
            <w:r w:rsidRPr="00FD2515">
              <w:t>Ilość komór na kanale</w:t>
            </w:r>
          </w:p>
        </w:tc>
        <w:tc>
          <w:tcPr>
            <w:tcW w:w="3106" w:type="dxa"/>
          </w:tcPr>
          <w:p w14:paraId="6A412C2D" w14:textId="62A17955" w:rsidR="00D22617" w:rsidRPr="00FD2515" w:rsidRDefault="009C0DEC" w:rsidP="004E7A69">
            <w:pPr>
              <w:pStyle w:val="Akapitzlist"/>
              <w:ind w:left="0"/>
              <w:jc w:val="center"/>
            </w:pPr>
            <w:r>
              <w:t>7</w:t>
            </w:r>
            <w:r w:rsidRPr="00FD2515">
              <w:t xml:space="preserve"> [szt.</w:t>
            </w:r>
            <w:r w:rsidR="00D22617" w:rsidRPr="00FD2515">
              <w:t>]</w:t>
            </w:r>
          </w:p>
        </w:tc>
      </w:tr>
      <w:tr w:rsidR="00D22617" w:rsidRPr="00FD2515" w14:paraId="587A608E" w14:textId="77777777" w:rsidTr="009C128A">
        <w:tc>
          <w:tcPr>
            <w:tcW w:w="4804" w:type="dxa"/>
            <w:gridSpan w:val="2"/>
          </w:tcPr>
          <w:p w14:paraId="394CDCE5" w14:textId="77777777" w:rsidR="00D22617" w:rsidRPr="00FD2515" w:rsidRDefault="00E96D9E" w:rsidP="00A93991">
            <w:pPr>
              <w:pStyle w:val="Akapitzlist"/>
              <w:numPr>
                <w:ilvl w:val="0"/>
                <w:numId w:val="28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190055/190054</w:t>
            </w:r>
            <w:r w:rsidR="00D22617" w:rsidRPr="00FD2515">
              <w:t xml:space="preserve"> </w:t>
            </w:r>
          </w:p>
        </w:tc>
        <w:tc>
          <w:tcPr>
            <w:tcW w:w="3106" w:type="dxa"/>
          </w:tcPr>
          <w:p w14:paraId="54C303EC" w14:textId="77777777" w:rsidR="00D22617" w:rsidRPr="00FD2515" w:rsidRDefault="00E96D9E" w:rsidP="004E7A69">
            <w:pPr>
              <w:pStyle w:val="Akapitzlist"/>
              <w:ind w:left="0"/>
              <w:jc w:val="center"/>
            </w:pPr>
            <w:r>
              <w:t>4,0</w:t>
            </w:r>
            <w:r w:rsidR="00D22617" w:rsidRPr="00FD2515">
              <w:t xml:space="preserve"> x </w:t>
            </w:r>
            <w:r>
              <w:t>4</w:t>
            </w:r>
            <w:r w:rsidR="00D22617" w:rsidRPr="00FD2515">
              <w:t xml:space="preserve">,0 x </w:t>
            </w:r>
            <w:r>
              <w:t>4</w:t>
            </w:r>
            <w:r w:rsidR="00D22617" w:rsidRPr="00FD2515">
              <w:t>,</w:t>
            </w:r>
            <w:r>
              <w:t>4</w:t>
            </w:r>
            <w:r w:rsidR="00D22617" w:rsidRPr="00FD2515">
              <w:t xml:space="preserve"> [m]</w:t>
            </w:r>
          </w:p>
        </w:tc>
      </w:tr>
      <w:tr w:rsidR="00E96D9E" w:rsidRPr="00FD2515" w14:paraId="5CA7CD22" w14:textId="77777777" w:rsidTr="009C128A">
        <w:tc>
          <w:tcPr>
            <w:tcW w:w="4804" w:type="dxa"/>
            <w:gridSpan w:val="2"/>
          </w:tcPr>
          <w:p w14:paraId="69D71009" w14:textId="77777777" w:rsidR="00E96D9E" w:rsidRPr="00FD2515" w:rsidRDefault="00E96D9E" w:rsidP="004E7A69">
            <w:pPr>
              <w:pStyle w:val="Akapitzlist"/>
              <w:ind w:left="0"/>
              <w:jc w:val="center"/>
            </w:pPr>
            <w:r>
              <w:lastRenderedPageBreak/>
              <w:t xml:space="preserve">Murek przelewowy </w:t>
            </w:r>
          </w:p>
        </w:tc>
        <w:tc>
          <w:tcPr>
            <w:tcW w:w="3106" w:type="dxa"/>
          </w:tcPr>
          <w:p w14:paraId="7A8F0B0C" w14:textId="77777777" w:rsidR="00E96D9E" w:rsidRPr="00FD2515" w:rsidRDefault="00A93991" w:rsidP="004E7A69">
            <w:pPr>
              <w:pStyle w:val="Akapitzlist"/>
              <w:ind w:left="0"/>
              <w:jc w:val="center"/>
            </w:pPr>
            <w:r>
              <w:t>Wys. 2,90 [m]</w:t>
            </w:r>
          </w:p>
        </w:tc>
      </w:tr>
      <w:tr w:rsidR="00A93991" w:rsidRPr="00FD2515" w14:paraId="096F49AD" w14:textId="77777777" w:rsidTr="009C128A">
        <w:tc>
          <w:tcPr>
            <w:tcW w:w="4804" w:type="dxa"/>
            <w:gridSpan w:val="2"/>
          </w:tcPr>
          <w:p w14:paraId="2C758245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31360A4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A93991" w:rsidRPr="00FD2515" w14:paraId="281EAC8E" w14:textId="77777777" w:rsidTr="009C128A">
        <w:tc>
          <w:tcPr>
            <w:tcW w:w="4804" w:type="dxa"/>
            <w:gridSpan w:val="2"/>
          </w:tcPr>
          <w:p w14:paraId="0D6A1A03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A74A65A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Wys. ok 0,5 [m]</w:t>
            </w:r>
          </w:p>
        </w:tc>
      </w:tr>
      <w:tr w:rsidR="00A93991" w:rsidRPr="00FD2515" w14:paraId="7921FFF8" w14:textId="77777777" w:rsidTr="009C128A">
        <w:tc>
          <w:tcPr>
            <w:tcW w:w="4804" w:type="dxa"/>
            <w:gridSpan w:val="2"/>
          </w:tcPr>
          <w:p w14:paraId="3BCE7F9B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7C0223BD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4,90 [m]</w:t>
            </w:r>
          </w:p>
        </w:tc>
      </w:tr>
      <w:tr w:rsidR="00A93991" w:rsidRPr="00FD2515" w14:paraId="03A303EB" w14:textId="77777777" w:rsidTr="009C128A">
        <w:tc>
          <w:tcPr>
            <w:tcW w:w="4804" w:type="dxa"/>
            <w:gridSpan w:val="2"/>
          </w:tcPr>
          <w:p w14:paraId="2865C61B" w14:textId="77777777" w:rsidR="00A93991" w:rsidRPr="00FD2515" w:rsidRDefault="00A93991" w:rsidP="00A93991">
            <w:pPr>
              <w:pStyle w:val="Akapitzlist"/>
              <w:numPr>
                <w:ilvl w:val="0"/>
                <w:numId w:val="28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190154/190069</w:t>
            </w:r>
          </w:p>
        </w:tc>
        <w:tc>
          <w:tcPr>
            <w:tcW w:w="3106" w:type="dxa"/>
          </w:tcPr>
          <w:p w14:paraId="636DBAC5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4,0</w:t>
            </w:r>
            <w:r w:rsidRPr="00FD2515">
              <w:t xml:space="preserve"> x </w:t>
            </w:r>
            <w:r>
              <w:t>4</w:t>
            </w:r>
            <w:r w:rsidRPr="00FD2515">
              <w:t xml:space="preserve">,0 x </w:t>
            </w:r>
            <w:r>
              <w:t>4</w:t>
            </w:r>
            <w:r w:rsidRPr="00FD2515">
              <w:t>,</w:t>
            </w:r>
            <w:r>
              <w:t>4</w:t>
            </w:r>
            <w:r w:rsidRPr="00FD2515">
              <w:t xml:space="preserve"> [m]</w:t>
            </w:r>
          </w:p>
        </w:tc>
      </w:tr>
      <w:tr w:rsidR="00A93991" w:rsidRPr="00FD2515" w14:paraId="3C4E94B7" w14:textId="77777777" w:rsidTr="009C128A">
        <w:tc>
          <w:tcPr>
            <w:tcW w:w="4804" w:type="dxa"/>
            <w:gridSpan w:val="2"/>
          </w:tcPr>
          <w:p w14:paraId="1FD9F483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07860A87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Wys. 2,90 [m]</w:t>
            </w:r>
          </w:p>
        </w:tc>
      </w:tr>
      <w:tr w:rsidR="00A93991" w:rsidRPr="00FD2515" w14:paraId="76EE818D" w14:textId="77777777" w:rsidTr="009C128A">
        <w:tc>
          <w:tcPr>
            <w:tcW w:w="4804" w:type="dxa"/>
            <w:gridSpan w:val="2"/>
          </w:tcPr>
          <w:p w14:paraId="2DAC08BF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BD8602D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A93991" w:rsidRPr="00FD2515" w14:paraId="62911DC1" w14:textId="77777777" w:rsidTr="009C128A">
        <w:tc>
          <w:tcPr>
            <w:tcW w:w="4804" w:type="dxa"/>
            <w:gridSpan w:val="2"/>
          </w:tcPr>
          <w:p w14:paraId="36ECEAF2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9FE0EF8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Wys. ok 0,5 [m]</w:t>
            </w:r>
          </w:p>
        </w:tc>
      </w:tr>
      <w:tr w:rsidR="00A93991" w:rsidRPr="00FD2515" w14:paraId="5B766F9C" w14:textId="77777777" w:rsidTr="009C128A">
        <w:tc>
          <w:tcPr>
            <w:tcW w:w="4804" w:type="dxa"/>
            <w:gridSpan w:val="2"/>
          </w:tcPr>
          <w:p w14:paraId="742F50E6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563F74F3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4,80 [m]</w:t>
            </w:r>
          </w:p>
        </w:tc>
      </w:tr>
      <w:tr w:rsidR="00A93991" w:rsidRPr="00FD2515" w14:paraId="235E0877" w14:textId="77777777" w:rsidTr="009C128A">
        <w:tc>
          <w:tcPr>
            <w:tcW w:w="4804" w:type="dxa"/>
            <w:gridSpan w:val="2"/>
          </w:tcPr>
          <w:p w14:paraId="69A48BA3" w14:textId="77777777" w:rsidR="00A93991" w:rsidRPr="00FD2515" w:rsidRDefault="00A93991" w:rsidP="00A93991">
            <w:pPr>
              <w:pStyle w:val="Akapitzlist"/>
              <w:numPr>
                <w:ilvl w:val="0"/>
                <w:numId w:val="28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190151/190153/190152</w:t>
            </w:r>
          </w:p>
        </w:tc>
        <w:tc>
          <w:tcPr>
            <w:tcW w:w="3106" w:type="dxa"/>
          </w:tcPr>
          <w:p w14:paraId="688DCF7E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4,0</w:t>
            </w:r>
            <w:r w:rsidRPr="00FD2515">
              <w:t xml:space="preserve"> x </w:t>
            </w:r>
            <w:r>
              <w:t>4</w:t>
            </w:r>
            <w:r w:rsidRPr="00FD2515">
              <w:t xml:space="preserve">,0 x </w:t>
            </w:r>
            <w:r>
              <w:t>4</w:t>
            </w:r>
            <w:r w:rsidRPr="00FD2515">
              <w:t>,</w:t>
            </w:r>
            <w:r>
              <w:t>4</w:t>
            </w:r>
            <w:r w:rsidRPr="00FD2515">
              <w:t xml:space="preserve"> [m]</w:t>
            </w:r>
          </w:p>
        </w:tc>
      </w:tr>
      <w:tr w:rsidR="00A93991" w:rsidRPr="00FD2515" w14:paraId="62ACA29F" w14:textId="77777777" w:rsidTr="009C128A">
        <w:tc>
          <w:tcPr>
            <w:tcW w:w="4804" w:type="dxa"/>
            <w:gridSpan w:val="2"/>
          </w:tcPr>
          <w:p w14:paraId="69778216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28C6836D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Na całej wysokości</w:t>
            </w:r>
          </w:p>
        </w:tc>
      </w:tr>
      <w:tr w:rsidR="00A93991" w:rsidRPr="00FD2515" w14:paraId="6466DADD" w14:textId="77777777" w:rsidTr="009C128A">
        <w:tc>
          <w:tcPr>
            <w:tcW w:w="4804" w:type="dxa"/>
            <w:gridSpan w:val="2"/>
          </w:tcPr>
          <w:p w14:paraId="13E7862E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4135313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A93991" w:rsidRPr="00FD2515" w14:paraId="375E9F5A" w14:textId="77777777" w:rsidTr="009C128A">
        <w:tc>
          <w:tcPr>
            <w:tcW w:w="4804" w:type="dxa"/>
            <w:gridSpan w:val="2"/>
          </w:tcPr>
          <w:p w14:paraId="58E73DC1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A38FD6A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Wys. ok 0,5 [m]</w:t>
            </w:r>
          </w:p>
        </w:tc>
      </w:tr>
      <w:tr w:rsidR="00A93991" w:rsidRPr="00FD2515" w14:paraId="48B5EE1E" w14:textId="77777777" w:rsidTr="009C128A">
        <w:tc>
          <w:tcPr>
            <w:tcW w:w="4804" w:type="dxa"/>
            <w:gridSpan w:val="2"/>
          </w:tcPr>
          <w:p w14:paraId="4414235A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539CFD80" w14:textId="77777777" w:rsidR="00A93991" w:rsidRPr="00FD2515" w:rsidRDefault="00A93991" w:rsidP="00A93991">
            <w:pPr>
              <w:pStyle w:val="Akapitzlist"/>
              <w:ind w:left="0"/>
              <w:jc w:val="center"/>
            </w:pPr>
            <w:r>
              <w:t>4,80 [m]</w:t>
            </w:r>
          </w:p>
        </w:tc>
      </w:tr>
      <w:tr w:rsidR="00A93991" w:rsidRPr="00FD2515" w14:paraId="572A7194" w14:textId="77777777" w:rsidTr="009C128A">
        <w:tc>
          <w:tcPr>
            <w:tcW w:w="4804" w:type="dxa"/>
            <w:gridSpan w:val="2"/>
          </w:tcPr>
          <w:p w14:paraId="067CCDD8" w14:textId="77777777" w:rsidR="00A93991" w:rsidRPr="00FD2515" w:rsidRDefault="00A93991" w:rsidP="00A93991">
            <w:pPr>
              <w:pStyle w:val="Akapitzlist"/>
              <w:numPr>
                <w:ilvl w:val="0"/>
                <w:numId w:val="28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190150</w:t>
            </w:r>
          </w:p>
        </w:tc>
        <w:tc>
          <w:tcPr>
            <w:tcW w:w="3106" w:type="dxa"/>
          </w:tcPr>
          <w:p w14:paraId="7CF17BE1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1,6</w:t>
            </w:r>
            <w:r w:rsidRPr="00FD2515">
              <w:t xml:space="preserve"> x </w:t>
            </w:r>
            <w:r>
              <w:t>1,7</w:t>
            </w:r>
            <w:r w:rsidRPr="00FD2515">
              <w:t xml:space="preserve"> x </w:t>
            </w:r>
            <w:r>
              <w:t>2,1</w:t>
            </w:r>
            <w:r w:rsidRPr="00FD2515">
              <w:t xml:space="preserve"> [m]</w:t>
            </w:r>
          </w:p>
        </w:tc>
      </w:tr>
      <w:tr w:rsidR="00A93991" w:rsidRPr="00FD2515" w14:paraId="11AB6CFE" w14:textId="77777777" w:rsidTr="009C128A">
        <w:tc>
          <w:tcPr>
            <w:tcW w:w="4804" w:type="dxa"/>
            <w:gridSpan w:val="2"/>
          </w:tcPr>
          <w:p w14:paraId="12542AF0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41FFE971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brak</w:t>
            </w:r>
          </w:p>
        </w:tc>
      </w:tr>
      <w:tr w:rsidR="00A93991" w:rsidRPr="00FD2515" w14:paraId="37B8BEB2" w14:textId="77777777" w:rsidTr="009C128A">
        <w:tc>
          <w:tcPr>
            <w:tcW w:w="4804" w:type="dxa"/>
            <w:gridSpan w:val="2"/>
          </w:tcPr>
          <w:p w14:paraId="7881170C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0B5E3234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A93991" w:rsidRPr="00FD2515" w14:paraId="34A151DD" w14:textId="77777777" w:rsidTr="009C128A">
        <w:tc>
          <w:tcPr>
            <w:tcW w:w="4804" w:type="dxa"/>
            <w:gridSpan w:val="2"/>
          </w:tcPr>
          <w:p w14:paraId="45788948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C376819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Wys. ok 2,25 [m]</w:t>
            </w:r>
          </w:p>
        </w:tc>
      </w:tr>
      <w:tr w:rsidR="00A93991" w:rsidRPr="00FD2515" w14:paraId="4CA58774" w14:textId="77777777" w:rsidTr="009C128A">
        <w:tc>
          <w:tcPr>
            <w:tcW w:w="4804" w:type="dxa"/>
            <w:gridSpan w:val="2"/>
          </w:tcPr>
          <w:p w14:paraId="2BCE4967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23E2BE26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4,35 [m]</w:t>
            </w:r>
          </w:p>
        </w:tc>
      </w:tr>
      <w:tr w:rsidR="00A93991" w:rsidRPr="00FD2515" w14:paraId="35A6603F" w14:textId="77777777" w:rsidTr="009C128A">
        <w:tc>
          <w:tcPr>
            <w:tcW w:w="4804" w:type="dxa"/>
            <w:gridSpan w:val="2"/>
          </w:tcPr>
          <w:p w14:paraId="054A4A35" w14:textId="77777777" w:rsidR="00A93991" w:rsidRPr="00FD2515" w:rsidRDefault="00A93991" w:rsidP="00A93991">
            <w:pPr>
              <w:pStyle w:val="Akapitzlist"/>
              <w:numPr>
                <w:ilvl w:val="0"/>
                <w:numId w:val="28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190148</w:t>
            </w:r>
          </w:p>
        </w:tc>
        <w:tc>
          <w:tcPr>
            <w:tcW w:w="3106" w:type="dxa"/>
          </w:tcPr>
          <w:p w14:paraId="0E0D774C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1,6</w:t>
            </w:r>
            <w:r w:rsidRPr="00FD2515">
              <w:t xml:space="preserve"> x </w:t>
            </w:r>
            <w:r>
              <w:t>1,7</w:t>
            </w:r>
            <w:r w:rsidRPr="00FD2515">
              <w:t xml:space="preserve"> x </w:t>
            </w:r>
            <w:r>
              <w:t>2,1</w:t>
            </w:r>
            <w:r w:rsidRPr="00FD2515">
              <w:t xml:space="preserve"> [m]</w:t>
            </w:r>
          </w:p>
        </w:tc>
      </w:tr>
      <w:tr w:rsidR="00A93991" w:rsidRPr="00FD2515" w14:paraId="72073C5A" w14:textId="77777777" w:rsidTr="009C128A">
        <w:tc>
          <w:tcPr>
            <w:tcW w:w="4804" w:type="dxa"/>
            <w:gridSpan w:val="2"/>
          </w:tcPr>
          <w:p w14:paraId="4AC72F39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566B6B7B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brak</w:t>
            </w:r>
          </w:p>
        </w:tc>
      </w:tr>
      <w:tr w:rsidR="00A93991" w:rsidRPr="00FD2515" w14:paraId="1782C997" w14:textId="77777777" w:rsidTr="009C128A">
        <w:tc>
          <w:tcPr>
            <w:tcW w:w="4804" w:type="dxa"/>
            <w:gridSpan w:val="2"/>
          </w:tcPr>
          <w:p w14:paraId="1AA32D67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011180B1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A93991" w:rsidRPr="00FD2515" w14:paraId="1982AB6C" w14:textId="77777777" w:rsidTr="009C128A">
        <w:tc>
          <w:tcPr>
            <w:tcW w:w="4804" w:type="dxa"/>
            <w:gridSpan w:val="2"/>
          </w:tcPr>
          <w:p w14:paraId="0F7C5DAE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122A78D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Wys. ok 1,35 [m]</w:t>
            </w:r>
          </w:p>
        </w:tc>
      </w:tr>
      <w:tr w:rsidR="00A93991" w:rsidRPr="00FD2515" w14:paraId="32776073" w14:textId="77777777" w:rsidTr="009C128A">
        <w:tc>
          <w:tcPr>
            <w:tcW w:w="4804" w:type="dxa"/>
            <w:gridSpan w:val="2"/>
          </w:tcPr>
          <w:p w14:paraId="44F70C3D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549D529E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3,45 [m]</w:t>
            </w:r>
          </w:p>
        </w:tc>
      </w:tr>
      <w:tr w:rsidR="00A93991" w:rsidRPr="00FD2515" w14:paraId="78C412F3" w14:textId="77777777" w:rsidTr="009C128A">
        <w:tc>
          <w:tcPr>
            <w:tcW w:w="4804" w:type="dxa"/>
            <w:gridSpan w:val="2"/>
          </w:tcPr>
          <w:p w14:paraId="28BBE895" w14:textId="77777777" w:rsidR="00A93991" w:rsidRPr="00FD2515" w:rsidRDefault="00A93991" w:rsidP="00A93991">
            <w:pPr>
              <w:pStyle w:val="Akapitzlist"/>
              <w:numPr>
                <w:ilvl w:val="0"/>
                <w:numId w:val="28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</w:t>
            </w:r>
            <w:r w:rsidR="009C128A" w:rsidRPr="009C128A">
              <w:rPr>
                <w:b/>
              </w:rPr>
              <w:t>90546</w:t>
            </w:r>
          </w:p>
        </w:tc>
        <w:tc>
          <w:tcPr>
            <w:tcW w:w="3106" w:type="dxa"/>
          </w:tcPr>
          <w:p w14:paraId="4BD65693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1,6</w:t>
            </w:r>
            <w:r w:rsidRPr="00FD2515">
              <w:t xml:space="preserve"> x </w:t>
            </w:r>
            <w:r>
              <w:t>1,7</w:t>
            </w:r>
            <w:r w:rsidRPr="00FD2515">
              <w:t xml:space="preserve"> x </w:t>
            </w:r>
            <w:r>
              <w:t>2,1</w:t>
            </w:r>
            <w:r w:rsidRPr="00FD2515">
              <w:t xml:space="preserve"> [m]</w:t>
            </w:r>
          </w:p>
        </w:tc>
      </w:tr>
      <w:tr w:rsidR="00A93991" w:rsidRPr="00FD2515" w14:paraId="75A6A64C" w14:textId="77777777" w:rsidTr="009C128A">
        <w:tc>
          <w:tcPr>
            <w:tcW w:w="4804" w:type="dxa"/>
            <w:gridSpan w:val="2"/>
          </w:tcPr>
          <w:p w14:paraId="1517F468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530804A2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>brak</w:t>
            </w:r>
          </w:p>
        </w:tc>
      </w:tr>
      <w:tr w:rsidR="00A93991" w:rsidRPr="00FD2515" w14:paraId="278BEA94" w14:textId="77777777" w:rsidTr="009C128A">
        <w:tc>
          <w:tcPr>
            <w:tcW w:w="4804" w:type="dxa"/>
            <w:gridSpan w:val="2"/>
          </w:tcPr>
          <w:p w14:paraId="15469D95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51182D3A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A93991" w:rsidRPr="00FD2515" w14:paraId="50899932" w14:textId="77777777" w:rsidTr="009C128A">
        <w:tc>
          <w:tcPr>
            <w:tcW w:w="4804" w:type="dxa"/>
            <w:gridSpan w:val="2"/>
          </w:tcPr>
          <w:p w14:paraId="3DB307CF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183F5416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>
              <w:t xml:space="preserve">Wys. ok </w:t>
            </w:r>
            <w:r w:rsidR="009C128A">
              <w:t>2.15</w:t>
            </w:r>
            <w:r>
              <w:t xml:space="preserve"> [m]</w:t>
            </w:r>
          </w:p>
        </w:tc>
      </w:tr>
      <w:tr w:rsidR="00A93991" w:rsidRPr="00FD2515" w14:paraId="0FED67C0" w14:textId="77777777" w:rsidTr="009C128A">
        <w:tc>
          <w:tcPr>
            <w:tcW w:w="4804" w:type="dxa"/>
            <w:gridSpan w:val="2"/>
          </w:tcPr>
          <w:p w14:paraId="49C6FEC3" w14:textId="77777777" w:rsidR="00A93991" w:rsidRPr="00FD2515" w:rsidRDefault="00A93991" w:rsidP="00E8012F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72285262" w14:textId="77777777" w:rsidR="00A93991" w:rsidRPr="00FD2515" w:rsidRDefault="009C128A" w:rsidP="00E8012F">
            <w:pPr>
              <w:pStyle w:val="Akapitzlist"/>
              <w:ind w:left="0"/>
              <w:jc w:val="center"/>
            </w:pPr>
            <w:r>
              <w:t>4,25</w:t>
            </w:r>
            <w:r w:rsidR="00A93991">
              <w:t xml:space="preserve"> [m]</w:t>
            </w:r>
          </w:p>
        </w:tc>
      </w:tr>
      <w:tr w:rsidR="009C128A" w:rsidRPr="00FD2515" w14:paraId="7B78DF89" w14:textId="77777777" w:rsidTr="009C128A">
        <w:tc>
          <w:tcPr>
            <w:tcW w:w="4804" w:type="dxa"/>
            <w:gridSpan w:val="2"/>
          </w:tcPr>
          <w:p w14:paraId="21B1E4D4" w14:textId="77777777" w:rsidR="009C128A" w:rsidRPr="00FD2515" w:rsidRDefault="009C128A" w:rsidP="009C128A">
            <w:pPr>
              <w:pStyle w:val="Akapitzlist"/>
              <w:numPr>
                <w:ilvl w:val="0"/>
                <w:numId w:val="28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190547</w:t>
            </w:r>
          </w:p>
        </w:tc>
        <w:tc>
          <w:tcPr>
            <w:tcW w:w="3106" w:type="dxa"/>
          </w:tcPr>
          <w:p w14:paraId="40A455B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1,6</w:t>
            </w:r>
            <w:r w:rsidRPr="00FD2515">
              <w:t xml:space="preserve"> x </w:t>
            </w:r>
            <w:r>
              <w:t>1,7</w:t>
            </w:r>
            <w:r w:rsidRPr="00FD2515">
              <w:t xml:space="preserve"> x </w:t>
            </w:r>
            <w:r>
              <w:t>2,1</w:t>
            </w:r>
            <w:r w:rsidRPr="00FD2515">
              <w:t xml:space="preserve"> [m]</w:t>
            </w:r>
          </w:p>
        </w:tc>
      </w:tr>
      <w:tr w:rsidR="009C128A" w:rsidRPr="00FD2515" w14:paraId="4F44EDF3" w14:textId="77777777" w:rsidTr="009C128A">
        <w:tc>
          <w:tcPr>
            <w:tcW w:w="4804" w:type="dxa"/>
            <w:gridSpan w:val="2"/>
          </w:tcPr>
          <w:p w14:paraId="6724825A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7EA9B2FF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brak</w:t>
            </w:r>
          </w:p>
        </w:tc>
      </w:tr>
      <w:tr w:rsidR="009C128A" w:rsidRPr="00FD2515" w14:paraId="351A3F11" w14:textId="77777777" w:rsidTr="009C128A">
        <w:tc>
          <w:tcPr>
            <w:tcW w:w="4804" w:type="dxa"/>
            <w:gridSpan w:val="2"/>
          </w:tcPr>
          <w:p w14:paraId="2269734C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4278F34A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9C128A" w:rsidRPr="00FD2515" w14:paraId="37EA8E16" w14:textId="77777777" w:rsidTr="009C128A">
        <w:tc>
          <w:tcPr>
            <w:tcW w:w="4804" w:type="dxa"/>
            <w:gridSpan w:val="2"/>
          </w:tcPr>
          <w:p w14:paraId="4AF23934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49896B6A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Wys. ok 2,00 [m]</w:t>
            </w:r>
          </w:p>
        </w:tc>
      </w:tr>
      <w:tr w:rsidR="009C128A" w:rsidRPr="00FD2515" w14:paraId="25B75873" w14:textId="77777777" w:rsidTr="009C128A">
        <w:tc>
          <w:tcPr>
            <w:tcW w:w="4804" w:type="dxa"/>
            <w:gridSpan w:val="2"/>
          </w:tcPr>
          <w:p w14:paraId="3C59ADE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5771041B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4,90 [m]</w:t>
            </w:r>
          </w:p>
        </w:tc>
      </w:tr>
      <w:tr w:rsidR="009C128A" w:rsidRPr="00FD2515" w14:paraId="47D8A899" w14:textId="77777777" w:rsidTr="00E8012F">
        <w:tc>
          <w:tcPr>
            <w:tcW w:w="3975" w:type="dxa"/>
          </w:tcPr>
          <w:p w14:paraId="05C9090D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Ilość włączeń na siodło kształtki kapeluszowe</w:t>
            </w:r>
          </w:p>
        </w:tc>
        <w:tc>
          <w:tcPr>
            <w:tcW w:w="3935" w:type="dxa"/>
            <w:gridSpan w:val="2"/>
          </w:tcPr>
          <w:p w14:paraId="0C6CDFF6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1</w:t>
            </w:r>
            <w:r w:rsidRPr="00FD2515">
              <w:t xml:space="preserve"> [szt.]</w:t>
            </w:r>
          </w:p>
        </w:tc>
      </w:tr>
      <w:tr w:rsidR="009C128A" w:rsidRPr="00FD2515" w14:paraId="7D83A6FB" w14:textId="77777777" w:rsidTr="00E8012F">
        <w:tc>
          <w:tcPr>
            <w:tcW w:w="3975" w:type="dxa"/>
          </w:tcPr>
          <w:p w14:paraId="5DC8D351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 w:rsidRPr="00FD2515">
              <w:t>średnica 200</w:t>
            </w:r>
          </w:p>
        </w:tc>
        <w:tc>
          <w:tcPr>
            <w:tcW w:w="3935" w:type="dxa"/>
            <w:gridSpan w:val="2"/>
          </w:tcPr>
          <w:p w14:paraId="7C5FAD2E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>
              <w:t>1</w:t>
            </w:r>
            <w:r w:rsidRPr="00FD2515">
              <w:t xml:space="preserve"> [szt.]</w:t>
            </w:r>
          </w:p>
        </w:tc>
      </w:tr>
      <w:tr w:rsidR="009C128A" w:rsidRPr="00FD2515" w14:paraId="330E2CE3" w14:textId="77777777" w:rsidTr="00E8012F">
        <w:tc>
          <w:tcPr>
            <w:tcW w:w="3975" w:type="dxa"/>
          </w:tcPr>
          <w:p w14:paraId="3EA9F354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 w:rsidRPr="00FD2515">
              <w:t xml:space="preserve">Ilość włączeń na studnię </w:t>
            </w:r>
          </w:p>
        </w:tc>
        <w:tc>
          <w:tcPr>
            <w:tcW w:w="3935" w:type="dxa"/>
            <w:gridSpan w:val="2"/>
          </w:tcPr>
          <w:p w14:paraId="18E8B901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>
              <w:t>2</w:t>
            </w:r>
            <w:r w:rsidRPr="00FD2515">
              <w:t xml:space="preserve"> [szt.]</w:t>
            </w:r>
          </w:p>
        </w:tc>
      </w:tr>
      <w:tr w:rsidR="009C128A" w:rsidRPr="00FD2515" w14:paraId="4ACA1F1C" w14:textId="77777777" w:rsidTr="00E8012F">
        <w:tc>
          <w:tcPr>
            <w:tcW w:w="3975" w:type="dxa"/>
          </w:tcPr>
          <w:p w14:paraId="41DCCBEB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 w:rsidRPr="00FD2515">
              <w:t xml:space="preserve">średnica </w:t>
            </w:r>
            <w:r>
              <w:t>20</w:t>
            </w:r>
            <w:r w:rsidRPr="00FD2515">
              <w:t>0</w:t>
            </w:r>
          </w:p>
        </w:tc>
        <w:tc>
          <w:tcPr>
            <w:tcW w:w="3935" w:type="dxa"/>
            <w:gridSpan w:val="2"/>
          </w:tcPr>
          <w:p w14:paraId="4E87CCD6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>
              <w:t>1</w:t>
            </w:r>
            <w:r w:rsidRPr="00FD2515">
              <w:t xml:space="preserve"> [szt.]</w:t>
            </w:r>
          </w:p>
        </w:tc>
      </w:tr>
      <w:tr w:rsidR="009C128A" w:rsidRPr="00FD2515" w14:paraId="6975292D" w14:textId="77777777" w:rsidTr="00E8012F">
        <w:tc>
          <w:tcPr>
            <w:tcW w:w="3975" w:type="dxa"/>
          </w:tcPr>
          <w:p w14:paraId="47184831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 w:rsidRPr="00FD2515">
              <w:t xml:space="preserve">średnica </w:t>
            </w:r>
            <w:r>
              <w:t>4</w:t>
            </w:r>
            <w:r w:rsidRPr="00FD2515">
              <w:t>00</w:t>
            </w:r>
          </w:p>
        </w:tc>
        <w:tc>
          <w:tcPr>
            <w:tcW w:w="3935" w:type="dxa"/>
            <w:gridSpan w:val="2"/>
          </w:tcPr>
          <w:p w14:paraId="09966389" w14:textId="77777777" w:rsidR="009C128A" w:rsidRPr="00FD2515" w:rsidRDefault="009C128A" w:rsidP="009C128A">
            <w:pPr>
              <w:pStyle w:val="Akapitzlist"/>
              <w:ind w:left="0"/>
              <w:jc w:val="center"/>
            </w:pPr>
            <w:r>
              <w:t>1</w:t>
            </w:r>
            <w:r w:rsidRPr="00FD2515">
              <w:t xml:space="preserve"> [szt.]</w:t>
            </w:r>
          </w:p>
        </w:tc>
      </w:tr>
    </w:tbl>
    <w:p w14:paraId="4EB99C35" w14:textId="77777777" w:rsidR="009C128A" w:rsidRPr="00FD2515" w:rsidRDefault="009C128A" w:rsidP="009C128A">
      <w:pPr>
        <w:spacing w:after="0"/>
        <w:jc w:val="both"/>
        <w:rPr>
          <w:b/>
        </w:rPr>
      </w:pPr>
      <w:r w:rsidRPr="00FD2515">
        <w:rPr>
          <w:b/>
        </w:rPr>
        <w:t>Przyłącza do renowacji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975"/>
        <w:gridCol w:w="3935"/>
      </w:tblGrid>
      <w:tr w:rsidR="009C128A" w:rsidRPr="00FD2515" w14:paraId="0D93E17D" w14:textId="77777777" w:rsidTr="00E8012F">
        <w:tc>
          <w:tcPr>
            <w:tcW w:w="3975" w:type="dxa"/>
          </w:tcPr>
          <w:p w14:paraId="41AA7692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średnica przyłączy </w:t>
            </w:r>
          </w:p>
        </w:tc>
        <w:tc>
          <w:tcPr>
            <w:tcW w:w="3935" w:type="dxa"/>
          </w:tcPr>
          <w:p w14:paraId="4393864C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DN 150 – 200 [mm]</w:t>
            </w:r>
          </w:p>
        </w:tc>
      </w:tr>
      <w:tr w:rsidR="009C128A" w:rsidRPr="00FD2515" w14:paraId="672601E0" w14:textId="77777777" w:rsidTr="00E8012F">
        <w:tc>
          <w:tcPr>
            <w:tcW w:w="3975" w:type="dxa"/>
          </w:tcPr>
          <w:p w14:paraId="7D3E1DA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Ilość </w:t>
            </w:r>
          </w:p>
        </w:tc>
        <w:tc>
          <w:tcPr>
            <w:tcW w:w="3935" w:type="dxa"/>
          </w:tcPr>
          <w:p w14:paraId="53044DB5" w14:textId="1DE45155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1</w:t>
            </w:r>
            <w:r w:rsidRPr="00FD2515">
              <w:t xml:space="preserve"> [</w:t>
            </w:r>
            <w:r w:rsidR="009C0DEC" w:rsidRPr="00FD2515">
              <w:t>szt.</w:t>
            </w:r>
            <w:r w:rsidRPr="00FD2515">
              <w:t>]</w:t>
            </w:r>
          </w:p>
        </w:tc>
      </w:tr>
      <w:tr w:rsidR="009C128A" w:rsidRPr="00FD2515" w14:paraId="3389A1EF" w14:textId="77777777" w:rsidTr="00E8012F">
        <w:tc>
          <w:tcPr>
            <w:tcW w:w="3975" w:type="dxa"/>
          </w:tcPr>
          <w:p w14:paraId="3822E882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Długość całkowita</w:t>
            </w:r>
          </w:p>
        </w:tc>
        <w:tc>
          <w:tcPr>
            <w:tcW w:w="3935" w:type="dxa"/>
          </w:tcPr>
          <w:p w14:paraId="2E3E9FEA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4,65</w:t>
            </w:r>
            <w:r w:rsidRPr="00FD2515">
              <w:t xml:space="preserve"> [m]</w:t>
            </w:r>
          </w:p>
        </w:tc>
      </w:tr>
      <w:tr w:rsidR="009C128A" w:rsidRPr="00FD2515" w14:paraId="51245899" w14:textId="77777777" w:rsidTr="00E8012F">
        <w:tc>
          <w:tcPr>
            <w:tcW w:w="3975" w:type="dxa"/>
          </w:tcPr>
          <w:p w14:paraId="42162411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Studzienki na przyłączach</w:t>
            </w:r>
          </w:p>
        </w:tc>
        <w:tc>
          <w:tcPr>
            <w:tcW w:w="3935" w:type="dxa"/>
          </w:tcPr>
          <w:p w14:paraId="66727CA3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1</w:t>
            </w:r>
            <w:r w:rsidRPr="00FD2515">
              <w:t xml:space="preserve"> [szt.]</w:t>
            </w:r>
          </w:p>
        </w:tc>
      </w:tr>
    </w:tbl>
    <w:p w14:paraId="05E47B55" w14:textId="77777777" w:rsidR="00A049C1" w:rsidRDefault="00A049C1" w:rsidP="005D58BB">
      <w:pPr>
        <w:pStyle w:val="Nagwek3"/>
      </w:pPr>
      <w:bookmarkStart w:id="14" w:name="_Toc224713302"/>
      <w:r w:rsidRPr="00FD2515">
        <w:lastRenderedPageBreak/>
        <w:t>1.3.</w:t>
      </w:r>
      <w:r w:rsidR="00471EEA">
        <w:t>2</w:t>
      </w:r>
      <w:r w:rsidRPr="00FD2515">
        <w:t xml:space="preserve"> Zakres renowacji nr </w:t>
      </w:r>
      <w:r w:rsidR="004E7A69" w:rsidRPr="00FD2515">
        <w:t>2</w:t>
      </w:r>
      <w:r w:rsidRPr="00FD2515">
        <w:t xml:space="preserve"> (</w:t>
      </w:r>
      <w:r w:rsidR="009C128A" w:rsidRPr="00FD2515">
        <w:t xml:space="preserve">ID </w:t>
      </w:r>
      <w:r w:rsidR="009C128A">
        <w:t>190051</w:t>
      </w:r>
      <w:r w:rsidR="009C128A" w:rsidRPr="00FD2515">
        <w:t xml:space="preserve"> – </w:t>
      </w:r>
      <w:r w:rsidR="009C128A">
        <w:t>wylot</w:t>
      </w:r>
      <w:r w:rsidRPr="00FD2515">
        <w:t>)</w:t>
      </w:r>
      <w:bookmarkEnd w:id="14"/>
    </w:p>
    <w:p w14:paraId="295C3190" w14:textId="77777777" w:rsidR="00471EEA" w:rsidRPr="00FD2515" w:rsidRDefault="009C128A" w:rsidP="00A049C1">
      <w:pPr>
        <w:spacing w:after="0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EAC6D66" wp14:editId="77EDAC28">
            <wp:extent cx="5486400" cy="3873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619"/>
        <w:gridCol w:w="2661"/>
        <w:gridCol w:w="2630"/>
      </w:tblGrid>
      <w:tr w:rsidR="009C128A" w:rsidRPr="00FD2515" w14:paraId="60B3F3A8" w14:textId="77777777" w:rsidTr="00E8012F">
        <w:tc>
          <w:tcPr>
            <w:tcW w:w="2619" w:type="dxa"/>
          </w:tcPr>
          <w:p w14:paraId="50E6384E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Rodzaj kanału</w:t>
            </w:r>
          </w:p>
        </w:tc>
        <w:tc>
          <w:tcPr>
            <w:tcW w:w="2661" w:type="dxa"/>
          </w:tcPr>
          <w:p w14:paraId="2B0ADDC1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Wymiary [mm]</w:t>
            </w:r>
          </w:p>
        </w:tc>
        <w:tc>
          <w:tcPr>
            <w:tcW w:w="2630" w:type="dxa"/>
          </w:tcPr>
          <w:p w14:paraId="5AEA11A6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Długość [m]</w:t>
            </w:r>
          </w:p>
        </w:tc>
      </w:tr>
      <w:tr w:rsidR="009C128A" w:rsidRPr="00FD2515" w14:paraId="37406587" w14:textId="77777777" w:rsidTr="00E8012F">
        <w:tc>
          <w:tcPr>
            <w:tcW w:w="2619" w:type="dxa"/>
          </w:tcPr>
          <w:p w14:paraId="72975283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kołowy</w:t>
            </w:r>
          </w:p>
        </w:tc>
        <w:tc>
          <w:tcPr>
            <w:tcW w:w="2661" w:type="dxa"/>
          </w:tcPr>
          <w:p w14:paraId="32456DAB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1200</w:t>
            </w:r>
          </w:p>
        </w:tc>
        <w:tc>
          <w:tcPr>
            <w:tcW w:w="2630" w:type="dxa"/>
          </w:tcPr>
          <w:p w14:paraId="2C8CF930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258,00</w:t>
            </w:r>
          </w:p>
        </w:tc>
      </w:tr>
    </w:tbl>
    <w:p w14:paraId="3C83C3A2" w14:textId="77777777" w:rsidR="009C128A" w:rsidRPr="00FD2515" w:rsidRDefault="009C128A" w:rsidP="009C128A">
      <w:pPr>
        <w:spacing w:after="0"/>
        <w:jc w:val="both"/>
        <w:rPr>
          <w:b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3106"/>
      </w:tblGrid>
      <w:tr w:rsidR="009C128A" w:rsidRPr="00FD2515" w14:paraId="45AD42EE" w14:textId="77777777" w:rsidTr="00E8012F">
        <w:tc>
          <w:tcPr>
            <w:tcW w:w="4804" w:type="dxa"/>
          </w:tcPr>
          <w:p w14:paraId="25F504A8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materiał</w:t>
            </w:r>
          </w:p>
        </w:tc>
        <w:tc>
          <w:tcPr>
            <w:tcW w:w="3106" w:type="dxa"/>
          </w:tcPr>
          <w:p w14:paraId="43C05C99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beton</w:t>
            </w:r>
          </w:p>
        </w:tc>
      </w:tr>
      <w:tr w:rsidR="009C128A" w:rsidRPr="00FD2515" w14:paraId="1F7476AF" w14:textId="77777777" w:rsidTr="00E8012F">
        <w:tc>
          <w:tcPr>
            <w:tcW w:w="4804" w:type="dxa"/>
          </w:tcPr>
          <w:p w14:paraId="22ED8D23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Ilość komór na kanale</w:t>
            </w:r>
          </w:p>
        </w:tc>
        <w:tc>
          <w:tcPr>
            <w:tcW w:w="3106" w:type="dxa"/>
          </w:tcPr>
          <w:p w14:paraId="0E4C480B" w14:textId="0D24B517" w:rsidR="009C128A" w:rsidRPr="00FD2515" w:rsidRDefault="009C0DEC" w:rsidP="00E8012F">
            <w:pPr>
              <w:pStyle w:val="Akapitzlist"/>
              <w:ind w:left="0"/>
              <w:jc w:val="center"/>
            </w:pPr>
            <w:r>
              <w:t>4</w:t>
            </w:r>
            <w:r w:rsidRPr="00FD2515">
              <w:t xml:space="preserve"> [szt.</w:t>
            </w:r>
            <w:r w:rsidR="009C128A" w:rsidRPr="00FD2515">
              <w:t>]</w:t>
            </w:r>
          </w:p>
        </w:tc>
      </w:tr>
      <w:tr w:rsidR="009C128A" w:rsidRPr="00FD2515" w14:paraId="00682DC5" w14:textId="77777777" w:rsidTr="00E8012F">
        <w:tc>
          <w:tcPr>
            <w:tcW w:w="4804" w:type="dxa"/>
          </w:tcPr>
          <w:p w14:paraId="51F9E340" w14:textId="77777777" w:rsidR="009C128A" w:rsidRPr="00FD2515" w:rsidRDefault="009C128A" w:rsidP="009C128A">
            <w:pPr>
              <w:pStyle w:val="Akapitzlist"/>
              <w:numPr>
                <w:ilvl w:val="0"/>
                <w:numId w:val="33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190055/190054</w:t>
            </w:r>
            <w:r w:rsidRPr="00FD2515">
              <w:t xml:space="preserve"> </w:t>
            </w:r>
          </w:p>
        </w:tc>
        <w:tc>
          <w:tcPr>
            <w:tcW w:w="3106" w:type="dxa"/>
          </w:tcPr>
          <w:p w14:paraId="7A8FF99E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4,0</w:t>
            </w:r>
            <w:r w:rsidRPr="00FD2515">
              <w:t xml:space="preserve"> x </w:t>
            </w:r>
            <w:r>
              <w:t>4</w:t>
            </w:r>
            <w:r w:rsidRPr="00FD2515">
              <w:t xml:space="preserve">,0 x </w:t>
            </w:r>
            <w:r>
              <w:t>4</w:t>
            </w:r>
            <w:r w:rsidRPr="00FD2515">
              <w:t>,</w:t>
            </w:r>
            <w:r>
              <w:t>4</w:t>
            </w:r>
            <w:r w:rsidRPr="00FD2515">
              <w:t xml:space="preserve"> [m]</w:t>
            </w:r>
          </w:p>
        </w:tc>
      </w:tr>
      <w:tr w:rsidR="009C128A" w:rsidRPr="00FD2515" w14:paraId="5B96F534" w14:textId="77777777" w:rsidTr="00E8012F">
        <w:tc>
          <w:tcPr>
            <w:tcW w:w="4804" w:type="dxa"/>
          </w:tcPr>
          <w:p w14:paraId="37B08C59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0B050B80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Wys. 2,90 [m]</w:t>
            </w:r>
          </w:p>
        </w:tc>
      </w:tr>
      <w:tr w:rsidR="009C128A" w:rsidRPr="00FD2515" w14:paraId="206D873B" w14:textId="77777777" w:rsidTr="00E8012F">
        <w:tc>
          <w:tcPr>
            <w:tcW w:w="4804" w:type="dxa"/>
          </w:tcPr>
          <w:p w14:paraId="4949C593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2E2D71A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9C128A" w:rsidRPr="00FD2515" w14:paraId="1E1ECA5E" w14:textId="77777777" w:rsidTr="00E8012F">
        <w:tc>
          <w:tcPr>
            <w:tcW w:w="4804" w:type="dxa"/>
          </w:tcPr>
          <w:p w14:paraId="24E9B66E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35086531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Wys. ok 0,5 [m]</w:t>
            </w:r>
          </w:p>
        </w:tc>
      </w:tr>
      <w:tr w:rsidR="009C128A" w:rsidRPr="00FD2515" w14:paraId="5E6E471B" w14:textId="77777777" w:rsidTr="00E8012F">
        <w:tc>
          <w:tcPr>
            <w:tcW w:w="4804" w:type="dxa"/>
          </w:tcPr>
          <w:p w14:paraId="1E462927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04A58F12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4,90 [m]</w:t>
            </w:r>
          </w:p>
        </w:tc>
      </w:tr>
      <w:tr w:rsidR="009C128A" w:rsidRPr="00FD2515" w14:paraId="5DED3837" w14:textId="77777777" w:rsidTr="00E8012F">
        <w:tc>
          <w:tcPr>
            <w:tcW w:w="4804" w:type="dxa"/>
          </w:tcPr>
          <w:p w14:paraId="47AABF09" w14:textId="77777777" w:rsidR="009C128A" w:rsidRPr="00FD2515" w:rsidRDefault="009C128A" w:rsidP="009C128A">
            <w:pPr>
              <w:pStyle w:val="Akapitzlist"/>
              <w:numPr>
                <w:ilvl w:val="0"/>
                <w:numId w:val="33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190154/190069</w:t>
            </w:r>
          </w:p>
        </w:tc>
        <w:tc>
          <w:tcPr>
            <w:tcW w:w="3106" w:type="dxa"/>
          </w:tcPr>
          <w:p w14:paraId="7C6F892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4,0</w:t>
            </w:r>
            <w:r w:rsidRPr="00FD2515">
              <w:t xml:space="preserve"> x </w:t>
            </w:r>
            <w:r>
              <w:t>4</w:t>
            </w:r>
            <w:r w:rsidRPr="00FD2515">
              <w:t xml:space="preserve">,0 x </w:t>
            </w:r>
            <w:r>
              <w:t>4</w:t>
            </w:r>
            <w:r w:rsidRPr="00FD2515">
              <w:t>,</w:t>
            </w:r>
            <w:r>
              <w:t>4</w:t>
            </w:r>
            <w:r w:rsidRPr="00FD2515">
              <w:t xml:space="preserve"> [m]</w:t>
            </w:r>
          </w:p>
        </w:tc>
      </w:tr>
      <w:tr w:rsidR="009C128A" w:rsidRPr="00FD2515" w14:paraId="01E7FE9E" w14:textId="77777777" w:rsidTr="00E8012F">
        <w:tc>
          <w:tcPr>
            <w:tcW w:w="4804" w:type="dxa"/>
          </w:tcPr>
          <w:p w14:paraId="709285D9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4025B6F0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Wys. 2,90 [m]</w:t>
            </w:r>
          </w:p>
        </w:tc>
      </w:tr>
      <w:tr w:rsidR="009C128A" w:rsidRPr="00FD2515" w14:paraId="17389FEB" w14:textId="77777777" w:rsidTr="00E8012F">
        <w:tc>
          <w:tcPr>
            <w:tcW w:w="4804" w:type="dxa"/>
          </w:tcPr>
          <w:p w14:paraId="3C1F9651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22D66DA2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9C128A" w:rsidRPr="00FD2515" w14:paraId="05B25E62" w14:textId="77777777" w:rsidTr="00E8012F">
        <w:tc>
          <w:tcPr>
            <w:tcW w:w="4804" w:type="dxa"/>
          </w:tcPr>
          <w:p w14:paraId="725BB97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43E6BB7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Wys. ok 0,5 [m]</w:t>
            </w:r>
          </w:p>
        </w:tc>
      </w:tr>
      <w:tr w:rsidR="009C128A" w:rsidRPr="00FD2515" w14:paraId="2B9C159A" w14:textId="77777777" w:rsidTr="00E8012F">
        <w:tc>
          <w:tcPr>
            <w:tcW w:w="4804" w:type="dxa"/>
          </w:tcPr>
          <w:p w14:paraId="26DB9824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51685BF1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4,80 [m]</w:t>
            </w:r>
          </w:p>
        </w:tc>
      </w:tr>
      <w:tr w:rsidR="009C128A" w:rsidRPr="00FD2515" w14:paraId="272714B7" w14:textId="77777777" w:rsidTr="00E8012F">
        <w:tc>
          <w:tcPr>
            <w:tcW w:w="4804" w:type="dxa"/>
          </w:tcPr>
          <w:p w14:paraId="1DF581C0" w14:textId="77777777" w:rsidR="009C128A" w:rsidRPr="00FD2515" w:rsidRDefault="009C128A" w:rsidP="009C128A">
            <w:pPr>
              <w:pStyle w:val="Akapitzlist"/>
              <w:numPr>
                <w:ilvl w:val="0"/>
                <w:numId w:val="33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190151/190153/190152</w:t>
            </w:r>
          </w:p>
        </w:tc>
        <w:tc>
          <w:tcPr>
            <w:tcW w:w="3106" w:type="dxa"/>
          </w:tcPr>
          <w:p w14:paraId="6E7F5D31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4,0</w:t>
            </w:r>
            <w:r w:rsidRPr="00FD2515">
              <w:t xml:space="preserve"> x </w:t>
            </w:r>
            <w:r>
              <w:t>4</w:t>
            </w:r>
            <w:r w:rsidRPr="00FD2515">
              <w:t xml:space="preserve">,0 x </w:t>
            </w:r>
            <w:r>
              <w:t>4</w:t>
            </w:r>
            <w:r w:rsidRPr="00FD2515">
              <w:t>,</w:t>
            </w:r>
            <w:r>
              <w:t>4</w:t>
            </w:r>
            <w:r w:rsidRPr="00FD2515">
              <w:t xml:space="preserve"> [m]</w:t>
            </w:r>
          </w:p>
        </w:tc>
      </w:tr>
      <w:tr w:rsidR="009C128A" w:rsidRPr="00FD2515" w14:paraId="3CEFB142" w14:textId="77777777" w:rsidTr="00E8012F">
        <w:tc>
          <w:tcPr>
            <w:tcW w:w="4804" w:type="dxa"/>
          </w:tcPr>
          <w:p w14:paraId="21528A52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76913D7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Na całej wysokości</w:t>
            </w:r>
          </w:p>
        </w:tc>
      </w:tr>
      <w:tr w:rsidR="009C128A" w:rsidRPr="00FD2515" w14:paraId="185CA4D0" w14:textId="77777777" w:rsidTr="00E8012F">
        <w:tc>
          <w:tcPr>
            <w:tcW w:w="4804" w:type="dxa"/>
          </w:tcPr>
          <w:p w14:paraId="526FFF47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2DA11984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9C128A" w:rsidRPr="00FD2515" w14:paraId="549134E6" w14:textId="77777777" w:rsidTr="00E8012F">
        <w:tc>
          <w:tcPr>
            <w:tcW w:w="4804" w:type="dxa"/>
          </w:tcPr>
          <w:p w14:paraId="352B7A75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 xml:space="preserve">Komin </w:t>
            </w:r>
            <w:proofErr w:type="spellStart"/>
            <w:r w:rsidRPr="00FD2515">
              <w:t>złazow</w:t>
            </w:r>
            <w:r>
              <w:t>y</w:t>
            </w:r>
            <w:proofErr w:type="spellEnd"/>
          </w:p>
        </w:tc>
        <w:tc>
          <w:tcPr>
            <w:tcW w:w="3106" w:type="dxa"/>
          </w:tcPr>
          <w:p w14:paraId="6005AB80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Wys. ok 0,5 [m]</w:t>
            </w:r>
          </w:p>
        </w:tc>
      </w:tr>
      <w:tr w:rsidR="009C128A" w:rsidRPr="00FD2515" w14:paraId="3968AD00" w14:textId="77777777" w:rsidTr="00E8012F">
        <w:tc>
          <w:tcPr>
            <w:tcW w:w="4804" w:type="dxa"/>
          </w:tcPr>
          <w:p w14:paraId="61A74EDE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106" w:type="dxa"/>
          </w:tcPr>
          <w:p w14:paraId="6A898964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4,80 [m]</w:t>
            </w:r>
          </w:p>
        </w:tc>
      </w:tr>
      <w:tr w:rsidR="009C128A" w:rsidRPr="00FD2515" w14:paraId="27D56BC6" w14:textId="77777777" w:rsidTr="00E8012F">
        <w:tc>
          <w:tcPr>
            <w:tcW w:w="4804" w:type="dxa"/>
          </w:tcPr>
          <w:p w14:paraId="7FC1B383" w14:textId="77777777" w:rsidR="009C128A" w:rsidRPr="00FD2515" w:rsidRDefault="009C128A" w:rsidP="009C128A">
            <w:pPr>
              <w:pStyle w:val="Akapitzlist"/>
              <w:numPr>
                <w:ilvl w:val="0"/>
                <w:numId w:val="33"/>
              </w:numPr>
              <w:jc w:val="center"/>
            </w:pPr>
            <w:r>
              <w:t xml:space="preserve">Komora ID </w:t>
            </w:r>
            <w:r w:rsidRPr="009C128A">
              <w:rPr>
                <w:b/>
              </w:rPr>
              <w:t>1901</w:t>
            </w:r>
            <w:r>
              <w:rPr>
                <w:b/>
              </w:rPr>
              <w:t>49</w:t>
            </w:r>
          </w:p>
        </w:tc>
        <w:tc>
          <w:tcPr>
            <w:tcW w:w="3106" w:type="dxa"/>
          </w:tcPr>
          <w:p w14:paraId="4510929D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1,6</w:t>
            </w:r>
            <w:r w:rsidRPr="00FD2515">
              <w:t xml:space="preserve"> x </w:t>
            </w:r>
            <w:r>
              <w:t>1,7</w:t>
            </w:r>
            <w:r w:rsidRPr="00FD2515">
              <w:t xml:space="preserve"> x </w:t>
            </w:r>
            <w:r>
              <w:t>2,1</w:t>
            </w:r>
            <w:r w:rsidRPr="00FD2515">
              <w:t xml:space="preserve"> [m]</w:t>
            </w:r>
          </w:p>
        </w:tc>
      </w:tr>
      <w:tr w:rsidR="009C128A" w:rsidRPr="00FD2515" w14:paraId="170B1469" w14:textId="77777777" w:rsidTr="00E8012F">
        <w:tc>
          <w:tcPr>
            <w:tcW w:w="4804" w:type="dxa"/>
          </w:tcPr>
          <w:p w14:paraId="4194637F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 xml:space="preserve">Murek przelewowy </w:t>
            </w:r>
          </w:p>
        </w:tc>
        <w:tc>
          <w:tcPr>
            <w:tcW w:w="3106" w:type="dxa"/>
          </w:tcPr>
          <w:p w14:paraId="74B9CD6F" w14:textId="77777777" w:rsidR="009C128A" w:rsidRPr="00FD2515" w:rsidRDefault="009C128A" w:rsidP="00E8012F">
            <w:pPr>
              <w:pStyle w:val="Akapitzlist"/>
              <w:ind w:left="0"/>
              <w:jc w:val="center"/>
            </w:pPr>
            <w:r>
              <w:t>brak</w:t>
            </w:r>
          </w:p>
        </w:tc>
      </w:tr>
    </w:tbl>
    <w:p w14:paraId="1F1AC801" w14:textId="19A23548" w:rsidR="00686FF4" w:rsidRPr="00FD2515" w:rsidRDefault="005D58BB" w:rsidP="005D58BB">
      <w:pPr>
        <w:pStyle w:val="Nagwek1"/>
      </w:pPr>
      <w:bookmarkStart w:id="15" w:name="_Toc224713303"/>
      <w:r w:rsidRPr="00FD2515">
        <w:lastRenderedPageBreak/>
        <w:t>2 Opis</w:t>
      </w:r>
      <w:r w:rsidR="00A65109" w:rsidRPr="00FD2515">
        <w:t xml:space="preserve"> Wymagań Zamawiającego w stosunku do przedmiotu zamówienia</w:t>
      </w:r>
      <w:bookmarkEnd w:id="15"/>
    </w:p>
    <w:p w14:paraId="61778941" w14:textId="79E2E818" w:rsidR="00686FF4" w:rsidRPr="00FD2515" w:rsidRDefault="005D58BB" w:rsidP="005D58BB">
      <w:pPr>
        <w:pStyle w:val="Nagwek2"/>
      </w:pPr>
      <w:bookmarkStart w:id="16" w:name="_Toc224713304"/>
      <w:r w:rsidRPr="00FD2515">
        <w:t>2.1 Wymagania</w:t>
      </w:r>
      <w:r w:rsidR="00A65109" w:rsidRPr="00FD2515">
        <w:t xml:space="preserve"> ogólne dotyczące projektowania</w:t>
      </w:r>
      <w:bookmarkEnd w:id="16"/>
    </w:p>
    <w:p w14:paraId="41D979F9" w14:textId="40C4BCE1" w:rsidR="00686FF4" w:rsidRPr="00FD2515" w:rsidRDefault="005D58BB" w:rsidP="005D58BB">
      <w:pPr>
        <w:pStyle w:val="Nagwek3"/>
      </w:pPr>
      <w:bookmarkStart w:id="17" w:name="_Toc224713305"/>
      <w:r w:rsidRPr="00FD2515">
        <w:t>2.1.1 Wymagania</w:t>
      </w:r>
      <w:r w:rsidR="00A65109" w:rsidRPr="00FD2515">
        <w:t xml:space="preserve"> formalno-prawne</w:t>
      </w:r>
      <w:bookmarkEnd w:id="17"/>
    </w:p>
    <w:p w14:paraId="4F292CDC" w14:textId="77777777" w:rsidR="00733C72" w:rsidRDefault="00733C72" w:rsidP="00733C72">
      <w:pPr>
        <w:jc w:val="both"/>
        <w:rPr>
          <w:rFonts w:eastAsia="Arial"/>
        </w:rPr>
      </w:pPr>
      <w:r>
        <w:t>Zgodnie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art.</w:t>
      </w:r>
      <w:r>
        <w:rPr>
          <w:rFonts w:eastAsia="Arial"/>
        </w:rPr>
        <w:t xml:space="preserve"> </w:t>
      </w:r>
      <w:r>
        <w:t>29</w:t>
      </w:r>
      <w:r>
        <w:rPr>
          <w:rFonts w:eastAsia="Arial"/>
        </w:rPr>
        <w:t xml:space="preserve"> </w:t>
      </w:r>
      <w:r>
        <w:t>Ustawy</w:t>
      </w:r>
      <w:r>
        <w:rPr>
          <w:rFonts w:eastAsia="Arial"/>
        </w:rPr>
        <w:t xml:space="preserve"> </w:t>
      </w:r>
      <w:r>
        <w:t>Prawo</w:t>
      </w:r>
      <w:r>
        <w:rPr>
          <w:rFonts w:eastAsia="Arial"/>
        </w:rPr>
        <w:t xml:space="preserve"> </w:t>
      </w:r>
      <w:r>
        <w:t>budowlane</w:t>
      </w:r>
      <w:r>
        <w:rPr>
          <w:rFonts w:eastAsia="Arial"/>
        </w:rPr>
        <w:t xml:space="preserve"> </w:t>
      </w:r>
      <w:r>
        <w:t>realizacja</w:t>
      </w:r>
      <w:r>
        <w:rPr>
          <w:rFonts w:eastAsia="Arial"/>
        </w:rPr>
        <w:t xml:space="preserve"> </w:t>
      </w:r>
      <w:r>
        <w:t>zamierzenia</w:t>
      </w:r>
      <w:r>
        <w:rPr>
          <w:rFonts w:eastAsia="Arial"/>
        </w:rPr>
        <w:t xml:space="preserve"> </w:t>
      </w:r>
      <w:r>
        <w:t>budowlanego</w:t>
      </w:r>
      <w:r>
        <w:rPr>
          <w:rFonts w:eastAsia="Arial"/>
        </w:rPr>
        <w:t xml:space="preserve"> </w:t>
      </w:r>
      <w:r>
        <w:t>stanowiącego</w:t>
      </w:r>
      <w:r>
        <w:rPr>
          <w:rFonts w:eastAsia="Arial"/>
        </w:rPr>
        <w:t xml:space="preserve"> </w:t>
      </w:r>
      <w:r>
        <w:t>przedmiot</w:t>
      </w:r>
      <w:r>
        <w:rPr>
          <w:rFonts w:eastAsia="Arial"/>
        </w:rPr>
        <w:t xml:space="preserve"> </w:t>
      </w:r>
      <w:r>
        <w:t>niniejszego</w:t>
      </w:r>
      <w:r>
        <w:rPr>
          <w:rFonts w:eastAsia="Arial"/>
        </w:rPr>
        <w:t xml:space="preserve"> </w:t>
      </w:r>
      <w:r>
        <w:t>kontraktu</w:t>
      </w:r>
      <w:r>
        <w:rPr>
          <w:rFonts w:eastAsia="Arial"/>
        </w:rPr>
        <w:t xml:space="preserve"> </w:t>
      </w:r>
      <w:r>
        <w:t>nie</w:t>
      </w:r>
      <w:r>
        <w:rPr>
          <w:rFonts w:eastAsia="Arial"/>
        </w:rPr>
        <w:t xml:space="preserve"> </w:t>
      </w:r>
      <w:r>
        <w:t>wymaga</w:t>
      </w:r>
      <w:r>
        <w:rPr>
          <w:rFonts w:eastAsia="Arial"/>
        </w:rPr>
        <w:t xml:space="preserve"> </w:t>
      </w:r>
      <w:r>
        <w:t>uzyskania</w:t>
      </w:r>
      <w:r>
        <w:rPr>
          <w:rFonts w:eastAsia="Arial"/>
        </w:rPr>
        <w:t xml:space="preserve"> </w:t>
      </w:r>
      <w:r>
        <w:t>decyzji</w:t>
      </w:r>
      <w:r>
        <w:rPr>
          <w:rFonts w:eastAsia="Arial"/>
        </w:rPr>
        <w:t xml:space="preserve"> </w:t>
      </w:r>
      <w:r>
        <w:rPr>
          <w:rFonts w:eastAsia="Arial"/>
        </w:rPr>
        <w:br/>
      </w:r>
      <w:r>
        <w:t>o</w:t>
      </w:r>
      <w:r>
        <w:rPr>
          <w:rFonts w:eastAsia="Arial"/>
        </w:rPr>
        <w:t xml:space="preserve"> </w:t>
      </w:r>
      <w:r>
        <w:t>pozwoleniu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budowę.</w:t>
      </w:r>
      <w:r>
        <w:rPr>
          <w:rFonts w:eastAsia="Arial"/>
        </w:rPr>
        <w:t xml:space="preserve"> </w:t>
      </w:r>
    </w:p>
    <w:p w14:paraId="79AAC0DF" w14:textId="3A66EEFF" w:rsidR="00686FF4" w:rsidRPr="00FD2515" w:rsidRDefault="005D58BB" w:rsidP="005D58BB">
      <w:pPr>
        <w:pStyle w:val="Nagwek3"/>
      </w:pPr>
      <w:bookmarkStart w:id="18" w:name="_Toc224713306"/>
      <w:r w:rsidRPr="00FD2515">
        <w:t>2.1.2 Forma</w:t>
      </w:r>
      <w:r w:rsidR="00A65109" w:rsidRPr="00FD2515">
        <w:t xml:space="preserve"> projektu wykonawczego</w:t>
      </w:r>
      <w:bookmarkEnd w:id="18"/>
    </w:p>
    <w:p w14:paraId="056AA52B" w14:textId="77777777" w:rsidR="00BC22AC" w:rsidRDefault="00BC22AC" w:rsidP="00BC22AC">
      <w:pPr>
        <w:pStyle w:val="Akapitzlist"/>
        <w:spacing w:after="0"/>
        <w:ind w:left="0"/>
        <w:jc w:val="both"/>
      </w:pPr>
      <w:r>
        <w:t>Wykonawca opracuje dokumentację w języku polskim obejmującą co najmniej:</w:t>
      </w:r>
    </w:p>
    <w:p w14:paraId="674F05C3" w14:textId="19368D9E" w:rsidR="00BC22AC" w:rsidRDefault="00BC22AC" w:rsidP="00BC22AC">
      <w:pPr>
        <w:pStyle w:val="Akapitzlist"/>
        <w:spacing w:after="0"/>
        <w:ind w:left="0"/>
        <w:jc w:val="both"/>
      </w:pPr>
      <w:r>
        <w:t>Projekt wykonawczy dla każdej z branż niezbędny dla prawidłowego wykonania robót,       w szczególności:</w:t>
      </w:r>
    </w:p>
    <w:p w14:paraId="5D9CEAF2" w14:textId="77777777" w:rsidR="00BC22AC" w:rsidRDefault="00BC22AC" w:rsidP="00BC22AC">
      <w:pPr>
        <w:pStyle w:val="Akapitzlist"/>
        <w:numPr>
          <w:ilvl w:val="0"/>
          <w:numId w:val="40"/>
        </w:numPr>
        <w:spacing w:after="0"/>
        <w:jc w:val="both"/>
      </w:pPr>
      <w:r>
        <w:t xml:space="preserve">Projekt konstrukcyjny wraz z obliczeniami wytrzymałościowymi dla przyjętych rozwiązań projektowych łącznie z niezbędnymi i koniecznymi rysunkami. </w:t>
      </w:r>
      <w:r w:rsidRPr="00685EF4">
        <w:t xml:space="preserve">Minimalna trwałość projektowa systemu renowacyjnego nie może być mniejsza niż 50 lat. </w:t>
      </w:r>
    </w:p>
    <w:p w14:paraId="67EE2F56" w14:textId="77777777" w:rsidR="00BC22AC" w:rsidRPr="00685EF4" w:rsidRDefault="00BC22AC" w:rsidP="00BC22AC">
      <w:pPr>
        <w:pStyle w:val="Akapitzlist"/>
        <w:numPr>
          <w:ilvl w:val="0"/>
          <w:numId w:val="40"/>
        </w:numPr>
        <w:jc w:val="both"/>
      </w:pPr>
      <w:r>
        <w:t xml:space="preserve">Projekt branży instalacyjnej, zawierający m.in. obliczenia hydrauliczne oraz </w:t>
      </w:r>
      <w:proofErr w:type="spellStart"/>
      <w:r>
        <w:t>konstrukcyjno</w:t>
      </w:r>
      <w:proofErr w:type="spellEnd"/>
      <w:r>
        <w:t xml:space="preserve"> – wytrzymałościowe uwzględniające m.in. obciążenia od gruntu, parcia wody gruntowej i infrastruktury drogowej obejmującej ruch kołowy oraz szynowy. </w:t>
      </w:r>
      <w:r w:rsidRPr="00685EF4">
        <w:t xml:space="preserve">Projekt </w:t>
      </w:r>
      <w:r>
        <w:t>musi</w:t>
      </w:r>
      <w:r w:rsidRPr="00685EF4">
        <w:t xml:space="preserve"> zawierać analizę hydrauliczną obejmującą w szczególności:</w:t>
      </w:r>
    </w:p>
    <w:p w14:paraId="379AE5E3" w14:textId="77777777" w:rsidR="00BC22AC" w:rsidRPr="00685EF4" w:rsidRDefault="00BC22AC" w:rsidP="00BC22AC">
      <w:pPr>
        <w:pStyle w:val="Akapitzlist"/>
        <w:numPr>
          <w:ilvl w:val="1"/>
          <w:numId w:val="40"/>
        </w:numPr>
      </w:pPr>
      <w:r w:rsidRPr="00685EF4">
        <w:t>porównanie przepustowości kanałów przed i po wykonaniu renowacji,</w:t>
      </w:r>
    </w:p>
    <w:p w14:paraId="4C7201AB" w14:textId="77777777" w:rsidR="00BC22AC" w:rsidRPr="00685EF4" w:rsidRDefault="00BC22AC" w:rsidP="00BC22AC">
      <w:pPr>
        <w:pStyle w:val="Akapitzlist"/>
        <w:numPr>
          <w:ilvl w:val="1"/>
          <w:numId w:val="40"/>
        </w:numPr>
      </w:pPr>
      <w:r w:rsidRPr="00685EF4">
        <w:t>analizę wpływu zastosowanej technologii na zmniejszenie średnicy hydraulicznej kanału,</w:t>
      </w:r>
    </w:p>
    <w:p w14:paraId="4CB6CC8B" w14:textId="77777777" w:rsidR="00BC22AC" w:rsidRPr="00685EF4" w:rsidRDefault="00BC22AC" w:rsidP="00BC22AC">
      <w:pPr>
        <w:pStyle w:val="Akapitzlist"/>
        <w:numPr>
          <w:ilvl w:val="1"/>
          <w:numId w:val="40"/>
        </w:numPr>
      </w:pPr>
      <w:r w:rsidRPr="00685EF4">
        <w:t>sprawdzenie prędkości przepływu oraz warunków samooczyszczania,</w:t>
      </w:r>
    </w:p>
    <w:p w14:paraId="1BD1DF05" w14:textId="77777777" w:rsidR="00BC22AC" w:rsidRPr="00685EF4" w:rsidRDefault="00BC22AC" w:rsidP="00BC22AC">
      <w:pPr>
        <w:pStyle w:val="Akapitzlist"/>
        <w:numPr>
          <w:ilvl w:val="1"/>
          <w:numId w:val="40"/>
        </w:numPr>
      </w:pPr>
      <w:r w:rsidRPr="00685EF4">
        <w:t>ocenę wpływu renowacji na warunki eksploatacyjne systemu kanalizacyjnego.</w:t>
      </w:r>
    </w:p>
    <w:p w14:paraId="5D657338" w14:textId="07402986" w:rsidR="00BC22AC" w:rsidRDefault="00BC22AC" w:rsidP="00BC22AC">
      <w:pPr>
        <w:pStyle w:val="Akapitzlist"/>
        <w:numPr>
          <w:ilvl w:val="0"/>
          <w:numId w:val="40"/>
        </w:numPr>
        <w:spacing w:after="0"/>
        <w:jc w:val="both"/>
      </w:pPr>
      <w:r>
        <w:t xml:space="preserve">Projekt wykonawczy tymczasowego układu pompowego – by passa umożliwiającego </w:t>
      </w:r>
      <w:r w:rsidR="008175C6">
        <w:t>przerzut</w:t>
      </w:r>
      <w:r>
        <w:t xml:space="preserve"> ścieków na czas realizacji robót budowlanych.</w:t>
      </w:r>
    </w:p>
    <w:p w14:paraId="18021239" w14:textId="77777777" w:rsidR="00BC22AC" w:rsidRDefault="00BC22AC" w:rsidP="00BC22AC">
      <w:pPr>
        <w:spacing w:after="0"/>
        <w:jc w:val="both"/>
      </w:pPr>
      <w:r>
        <w:t>Harmonogram robót.</w:t>
      </w:r>
    </w:p>
    <w:p w14:paraId="2281D73F" w14:textId="4F3EED02" w:rsidR="00BC22AC" w:rsidRDefault="00BC22AC" w:rsidP="00BC22AC">
      <w:pPr>
        <w:spacing w:after="0"/>
        <w:jc w:val="both"/>
      </w:pPr>
      <w:r>
        <w:t>Dokumentację odbiorową, zawierającą dokumentację powykonawczą z naniesionymi          w sposób czytelny wszelkimi zmianami wprowadzonymi w trakcie budowy wraz                     z inwentaryzacją geodezyjną wykonanych prac na sieci kanalizacyjnej.</w:t>
      </w:r>
    </w:p>
    <w:p w14:paraId="7A4F2475" w14:textId="6B7D50D8" w:rsidR="00733C72" w:rsidRDefault="005D58BB" w:rsidP="005D58BB">
      <w:pPr>
        <w:pStyle w:val="Nagwek3"/>
      </w:pPr>
      <w:bookmarkStart w:id="19" w:name="_Toc224713307"/>
      <w:r w:rsidRPr="00FD2515">
        <w:t>2.1.3 Wymagania</w:t>
      </w:r>
      <w:r w:rsidR="00A65109" w:rsidRPr="00FD2515">
        <w:t xml:space="preserve"> dotyczące wersji elektronicznej</w:t>
      </w:r>
      <w:bookmarkEnd w:id="19"/>
    </w:p>
    <w:p w14:paraId="49369271" w14:textId="680A3F00" w:rsidR="00733C72" w:rsidRDefault="009C0DEC" w:rsidP="009C0DEC">
      <w:pPr>
        <w:pStyle w:val="Akapitzlist"/>
        <w:numPr>
          <w:ilvl w:val="0"/>
          <w:numId w:val="17"/>
        </w:numPr>
        <w:spacing w:after="0"/>
        <w:ind w:left="567" w:hanging="567"/>
        <w:jc w:val="both"/>
      </w:pPr>
      <w:r>
        <w:t>d</w:t>
      </w:r>
      <w:r w:rsidR="00733C72">
        <w:t>okumentacja</w:t>
      </w:r>
      <w:r w:rsidR="00733C72" w:rsidRPr="00733C72">
        <w:rPr>
          <w:rFonts w:eastAsia="Arial"/>
        </w:rPr>
        <w:t xml:space="preserve"> </w:t>
      </w:r>
      <w:r w:rsidR="00733C72">
        <w:t>powinna</w:t>
      </w:r>
      <w:r w:rsidR="00733C72" w:rsidRPr="00733C72">
        <w:rPr>
          <w:rFonts w:eastAsia="Arial"/>
        </w:rPr>
        <w:t xml:space="preserve"> </w:t>
      </w:r>
      <w:r w:rsidR="00733C72">
        <w:t>być</w:t>
      </w:r>
      <w:r w:rsidR="00733C72" w:rsidRPr="00733C72">
        <w:rPr>
          <w:rFonts w:eastAsia="Arial"/>
        </w:rPr>
        <w:t xml:space="preserve"> </w:t>
      </w:r>
      <w:r w:rsidR="00733C72">
        <w:t>przekazywana</w:t>
      </w:r>
      <w:r w:rsidR="00733C72" w:rsidRPr="00733C72">
        <w:rPr>
          <w:rFonts w:eastAsia="Arial"/>
        </w:rPr>
        <w:t xml:space="preserve"> </w:t>
      </w:r>
      <w:r w:rsidR="00733C72">
        <w:t>na</w:t>
      </w:r>
      <w:r w:rsidR="00733C72" w:rsidRPr="00733C72">
        <w:rPr>
          <w:rFonts w:eastAsia="Arial"/>
        </w:rPr>
        <w:t xml:space="preserve"> </w:t>
      </w:r>
      <w:r w:rsidR="00733C72">
        <w:t>nośniku</w:t>
      </w:r>
      <w:r w:rsidR="00733C72" w:rsidRPr="00733C72">
        <w:rPr>
          <w:rFonts w:eastAsia="Arial"/>
        </w:rPr>
        <w:t xml:space="preserve"> </w:t>
      </w:r>
      <w:r w:rsidR="00733C72">
        <w:t>cyfrowym – karta SD</w:t>
      </w:r>
    </w:p>
    <w:p w14:paraId="4D9CCF4B" w14:textId="1B42B742" w:rsidR="00733C72" w:rsidRDefault="009C0DEC" w:rsidP="009C0DEC">
      <w:pPr>
        <w:pStyle w:val="Akapitzlist"/>
        <w:numPr>
          <w:ilvl w:val="0"/>
          <w:numId w:val="17"/>
        </w:numPr>
        <w:suppressAutoHyphens/>
        <w:spacing w:after="0"/>
        <w:ind w:left="567" w:hanging="567"/>
        <w:jc w:val="both"/>
      </w:pPr>
      <w:r>
        <w:t>o</w:t>
      </w:r>
      <w:r w:rsidR="00733C72">
        <w:t>pis</w:t>
      </w:r>
      <w:r w:rsidR="00733C72" w:rsidRPr="00733C72">
        <w:rPr>
          <w:rFonts w:eastAsia="Arial"/>
        </w:rPr>
        <w:t xml:space="preserve"> </w:t>
      </w:r>
      <w:r w:rsidR="00733C72">
        <w:t>techniczny</w:t>
      </w:r>
      <w:r w:rsidR="00733C72" w:rsidRPr="00733C72">
        <w:rPr>
          <w:rFonts w:eastAsia="Arial"/>
        </w:rPr>
        <w:t xml:space="preserve"> – </w:t>
      </w:r>
      <w:r w:rsidR="00733C72">
        <w:t>plik</w:t>
      </w:r>
      <w:r w:rsidR="00733C72" w:rsidRPr="00733C72">
        <w:rPr>
          <w:rFonts w:eastAsia="Arial"/>
        </w:rPr>
        <w:t xml:space="preserve"> </w:t>
      </w:r>
      <w:r w:rsidR="00733C72">
        <w:t>w</w:t>
      </w:r>
      <w:r w:rsidR="00733C72" w:rsidRPr="00733C72">
        <w:rPr>
          <w:rFonts w:eastAsia="Arial"/>
        </w:rPr>
        <w:t xml:space="preserve"> </w:t>
      </w:r>
      <w:r w:rsidR="00733C72">
        <w:t>formacie</w:t>
      </w:r>
      <w:r w:rsidR="00733C72" w:rsidRPr="00733C72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doc</w:t>
      </w:r>
      <w:proofErr w:type="spellEnd"/>
    </w:p>
    <w:p w14:paraId="068DD521" w14:textId="6B9F6C39" w:rsidR="00733C72" w:rsidRDefault="009C0DEC" w:rsidP="00733C72">
      <w:pPr>
        <w:pStyle w:val="Akapitzlist"/>
        <w:numPr>
          <w:ilvl w:val="0"/>
          <w:numId w:val="17"/>
        </w:numPr>
        <w:suppressAutoHyphens/>
        <w:spacing w:after="0"/>
        <w:ind w:left="567" w:hanging="567"/>
        <w:jc w:val="both"/>
      </w:pPr>
      <w:r>
        <w:t>r</w:t>
      </w:r>
      <w:r w:rsidR="00733C72">
        <w:t>ysunki:</w:t>
      </w:r>
      <w:r w:rsidR="00733C72" w:rsidRPr="009C0DEC">
        <w:rPr>
          <w:rFonts w:eastAsia="Arial"/>
        </w:rPr>
        <w:t xml:space="preserve"> </w:t>
      </w:r>
      <w:r w:rsidRPr="009C0DEC">
        <w:rPr>
          <w:rFonts w:eastAsia="Arial"/>
        </w:rPr>
        <w:t>f</w:t>
      </w:r>
      <w:r w:rsidR="00733C72">
        <w:t>ormat</w:t>
      </w:r>
      <w:r w:rsidR="00733C72" w:rsidRPr="009C0DEC">
        <w:rPr>
          <w:rFonts w:eastAsia="Arial"/>
        </w:rPr>
        <w:t xml:space="preserve"> </w:t>
      </w:r>
      <w:r w:rsidR="00733C72">
        <w:t>plików:</w:t>
      </w:r>
      <w:r w:rsidR="00733C72" w:rsidRPr="009C0DEC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dxf</w:t>
      </w:r>
      <w:proofErr w:type="spellEnd"/>
      <w:r w:rsidR="00733C72">
        <w:t>,</w:t>
      </w:r>
      <w:r w:rsidR="00733C72" w:rsidRPr="009C0DEC">
        <w:rPr>
          <w:rFonts w:eastAsia="Arial"/>
        </w:rPr>
        <w:t xml:space="preserve"> </w:t>
      </w:r>
      <w:r w:rsidR="00733C72">
        <w:t>lub</w:t>
      </w:r>
      <w:r w:rsidR="00733C72" w:rsidRPr="009C0DEC">
        <w:rPr>
          <w:rFonts w:eastAsia="Arial"/>
        </w:rPr>
        <w:t xml:space="preserve"> </w:t>
      </w:r>
      <w:r w:rsidR="00733C72">
        <w:t>za</w:t>
      </w:r>
      <w:r w:rsidR="00733C72" w:rsidRPr="009C0DEC">
        <w:rPr>
          <w:rFonts w:eastAsia="Arial"/>
        </w:rPr>
        <w:t xml:space="preserve"> </w:t>
      </w:r>
      <w:r w:rsidR="00733C72">
        <w:t>zgodą</w:t>
      </w:r>
      <w:r w:rsidR="00733C72" w:rsidRPr="009C0DEC">
        <w:rPr>
          <w:rFonts w:eastAsia="Arial"/>
        </w:rPr>
        <w:t xml:space="preserve"> </w:t>
      </w:r>
      <w:r w:rsidR="00733C72">
        <w:t>Zamawiającego</w:t>
      </w:r>
      <w:r w:rsidR="00733C72" w:rsidRPr="009C0DEC">
        <w:rPr>
          <w:rFonts w:eastAsia="Arial"/>
        </w:rPr>
        <w:t xml:space="preserve"> </w:t>
      </w:r>
      <w:r w:rsidR="00733C72">
        <w:t>*.pdf</w:t>
      </w:r>
      <w:r w:rsidR="00733C72" w:rsidRPr="009C0DEC">
        <w:rPr>
          <w:rFonts w:eastAsia="Arial"/>
        </w:rPr>
        <w:t xml:space="preserve"> </w:t>
      </w:r>
      <w:r w:rsidR="00733C72">
        <w:t>lub</w:t>
      </w:r>
      <w:r w:rsidR="00733C72" w:rsidRPr="009C0DEC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tiff</w:t>
      </w:r>
      <w:proofErr w:type="spellEnd"/>
      <w:r w:rsidR="00733C72">
        <w:t>,</w:t>
      </w:r>
      <w:r>
        <w:t xml:space="preserve"> r</w:t>
      </w:r>
      <w:r w:rsidR="00733C72">
        <w:t>ozdzielczość</w:t>
      </w:r>
      <w:r w:rsidR="00733C72" w:rsidRPr="009C0DEC">
        <w:rPr>
          <w:rFonts w:eastAsia="Arial"/>
        </w:rPr>
        <w:t xml:space="preserve"> </w:t>
      </w:r>
      <w:r w:rsidR="00733C72">
        <w:t>obrazów</w:t>
      </w:r>
      <w:r w:rsidR="00733C72" w:rsidRPr="009C0DEC">
        <w:rPr>
          <w:rFonts w:eastAsia="Arial"/>
        </w:rPr>
        <w:t xml:space="preserve"> </w:t>
      </w:r>
      <w:r w:rsidR="00733C72">
        <w:t>rastrowych:</w:t>
      </w:r>
      <w:r w:rsidR="00733C72" w:rsidRPr="009C0DEC">
        <w:rPr>
          <w:rFonts w:eastAsia="Arial"/>
        </w:rPr>
        <w:t xml:space="preserve"> </w:t>
      </w:r>
      <w:r w:rsidR="00733C72">
        <w:t>300</w:t>
      </w:r>
      <w:r w:rsidR="00733C72" w:rsidRPr="009C0DEC">
        <w:rPr>
          <w:rFonts w:eastAsia="Arial"/>
        </w:rPr>
        <w:t xml:space="preserve"> </w:t>
      </w:r>
      <w:proofErr w:type="spellStart"/>
      <w:r w:rsidR="00733C72">
        <w:t>dpi</w:t>
      </w:r>
      <w:proofErr w:type="spellEnd"/>
      <w:r>
        <w:t>, p</w:t>
      </w:r>
      <w:r w:rsidR="00733C72">
        <w:t>aleta</w:t>
      </w:r>
      <w:r w:rsidR="00733C72" w:rsidRPr="009C0DEC">
        <w:rPr>
          <w:rFonts w:eastAsia="Arial"/>
        </w:rPr>
        <w:t xml:space="preserve"> </w:t>
      </w:r>
      <w:r w:rsidR="00733C72">
        <w:t>barw</w:t>
      </w:r>
      <w:r w:rsidR="00733C72" w:rsidRPr="009C0DEC">
        <w:rPr>
          <w:rFonts w:eastAsia="Arial"/>
        </w:rPr>
        <w:t xml:space="preserve"> </w:t>
      </w:r>
      <w:r w:rsidR="00733C72">
        <w:t>24</w:t>
      </w:r>
      <w:r w:rsidR="00733C72" w:rsidRPr="009C0DEC">
        <w:rPr>
          <w:rFonts w:eastAsia="Arial"/>
        </w:rPr>
        <w:t xml:space="preserve"> </w:t>
      </w:r>
      <w:r w:rsidR="00733C72">
        <w:t>bit,</w:t>
      </w:r>
      <w:r w:rsidR="00733C72" w:rsidRPr="009C0DEC">
        <w:rPr>
          <w:rFonts w:eastAsia="Arial"/>
        </w:rPr>
        <w:t xml:space="preserve"> </w:t>
      </w:r>
      <w:r w:rsidR="00733C72">
        <w:t>w</w:t>
      </w:r>
      <w:r w:rsidR="00733C72" w:rsidRPr="009C0DEC">
        <w:rPr>
          <w:rFonts w:eastAsia="Arial"/>
        </w:rPr>
        <w:t xml:space="preserve"> </w:t>
      </w:r>
      <w:r w:rsidR="00733C72">
        <w:t>przypadku</w:t>
      </w:r>
      <w:r w:rsidR="00733C72" w:rsidRPr="009C0DEC">
        <w:rPr>
          <w:rFonts w:eastAsia="Arial"/>
        </w:rPr>
        <w:t xml:space="preserve"> </w:t>
      </w:r>
      <w:r w:rsidR="00733C72">
        <w:t>pokładów</w:t>
      </w:r>
      <w:r w:rsidR="00733C72" w:rsidRPr="009C0DEC">
        <w:rPr>
          <w:rFonts w:eastAsia="Arial"/>
        </w:rPr>
        <w:t xml:space="preserve"> </w:t>
      </w:r>
      <w:r w:rsidR="00733C72">
        <w:t>mapowych</w:t>
      </w:r>
      <w:r w:rsidR="00733C72" w:rsidRPr="009C0DEC">
        <w:rPr>
          <w:rFonts w:eastAsia="Arial"/>
        </w:rPr>
        <w:t xml:space="preserve"> </w:t>
      </w:r>
      <w:r w:rsidR="00733C72">
        <w:t>dla</w:t>
      </w:r>
      <w:r w:rsidR="00733C72" w:rsidRPr="009C0DEC">
        <w:rPr>
          <w:rFonts w:eastAsia="Arial"/>
        </w:rPr>
        <w:t xml:space="preserve"> </w:t>
      </w:r>
      <w:r w:rsidR="00733C72">
        <w:t>plików</w:t>
      </w:r>
      <w:r w:rsidR="00733C72" w:rsidRPr="009C0DEC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dxf</w:t>
      </w:r>
      <w:proofErr w:type="spellEnd"/>
      <w:r w:rsidR="00733C72" w:rsidRPr="009C0DEC">
        <w:rPr>
          <w:rFonts w:eastAsia="Arial"/>
        </w:rPr>
        <w:t xml:space="preserve"> </w:t>
      </w:r>
      <w:r w:rsidR="00733C72">
        <w:t>-</w:t>
      </w:r>
      <w:r w:rsidR="00733C72" w:rsidRPr="009C0DEC">
        <w:rPr>
          <w:rFonts w:eastAsia="Arial"/>
        </w:rPr>
        <w:t xml:space="preserve"> </w:t>
      </w:r>
      <w:r w:rsidR="00733C72">
        <w:t>1bit,</w:t>
      </w:r>
    </w:p>
    <w:p w14:paraId="0A361694" w14:textId="477997C5" w:rsidR="00733C72" w:rsidRDefault="00733C72" w:rsidP="00733C72">
      <w:pPr>
        <w:suppressAutoHyphens/>
        <w:spacing w:after="0"/>
        <w:jc w:val="both"/>
      </w:pPr>
      <w:r>
        <w:lastRenderedPageBreak/>
        <w:t>Kompozycja,</w:t>
      </w:r>
      <w:r>
        <w:rPr>
          <w:rFonts w:eastAsia="Arial"/>
        </w:rPr>
        <w:t xml:space="preserve"> </w:t>
      </w:r>
      <w:r>
        <w:t>rozmiar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podział</w:t>
      </w:r>
      <w:r>
        <w:rPr>
          <w:rFonts w:eastAsia="Arial"/>
        </w:rPr>
        <w:t xml:space="preserve"> </w:t>
      </w:r>
      <w:r>
        <w:t>arkuszy</w:t>
      </w:r>
      <w:r>
        <w:rPr>
          <w:rFonts w:eastAsia="Arial"/>
        </w:rPr>
        <w:t xml:space="preserve"> </w:t>
      </w:r>
      <w:r w:rsidR="009C0DEC">
        <w:t>muszą</w:t>
      </w:r>
      <w:r>
        <w:rPr>
          <w:rFonts w:eastAsia="Arial"/>
        </w:rPr>
        <w:t xml:space="preserve"> </w:t>
      </w:r>
      <w:r>
        <w:t>być</w:t>
      </w:r>
      <w:r>
        <w:rPr>
          <w:rFonts w:eastAsia="Arial"/>
        </w:rPr>
        <w:t xml:space="preserve"> </w:t>
      </w:r>
      <w:r>
        <w:t>identyczny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papierowymi</w:t>
      </w:r>
      <w:r>
        <w:rPr>
          <w:rFonts w:eastAsia="Arial"/>
        </w:rPr>
        <w:t xml:space="preserve"> </w:t>
      </w:r>
      <w:r>
        <w:t>odpowiednikami.</w:t>
      </w:r>
    </w:p>
    <w:p w14:paraId="580CD919" w14:textId="77777777" w:rsidR="00733C72" w:rsidRDefault="00733C72" w:rsidP="00733C72">
      <w:pPr>
        <w:suppressAutoHyphens/>
        <w:spacing w:after="0"/>
        <w:jc w:val="both"/>
      </w:pPr>
    </w:p>
    <w:p w14:paraId="7FF169CC" w14:textId="0E293797" w:rsidR="00686FF4" w:rsidRPr="00FD2515" w:rsidRDefault="005D58BB" w:rsidP="005D58BB">
      <w:pPr>
        <w:pStyle w:val="Nagwek3"/>
      </w:pPr>
      <w:bookmarkStart w:id="20" w:name="_Toc224713308"/>
      <w:r w:rsidRPr="00FD2515">
        <w:t>2.1.4 Założenia</w:t>
      </w:r>
      <w:r w:rsidR="00A65109" w:rsidRPr="00FD2515">
        <w:t xml:space="preserve"> do projektowania</w:t>
      </w:r>
      <w:bookmarkEnd w:id="20"/>
    </w:p>
    <w:p w14:paraId="6B74AF84" w14:textId="77777777" w:rsidR="00733C72" w:rsidRDefault="00733C72" w:rsidP="00733C72">
      <w:pPr>
        <w:spacing w:after="0"/>
        <w:jc w:val="both"/>
        <w:rPr>
          <w:rFonts w:eastAsia="Arial"/>
        </w:rPr>
      </w:pPr>
      <w:r w:rsidRPr="003B1588">
        <w:rPr>
          <w:rFonts w:eastAsia="Arial"/>
        </w:rPr>
        <w:t>Renowację kanałów objętych niniejszym kontraktem należy przeprowadzi</w:t>
      </w:r>
      <w:r w:rsidR="00CE0D8E">
        <w:rPr>
          <w:rFonts w:eastAsia="Arial"/>
        </w:rPr>
        <w:t>ć metodą rękawa – wykładziny CIP</w:t>
      </w:r>
      <w:r w:rsidRPr="003B1588">
        <w:rPr>
          <w:rFonts w:eastAsia="Arial"/>
        </w:rPr>
        <w:t>P utwardzanej promieniami UV.</w:t>
      </w:r>
      <w:r w:rsidRPr="003B1588">
        <w:t xml:space="preserve"> </w:t>
      </w:r>
      <w:r>
        <w:t>Renowację</w:t>
      </w:r>
      <w:r>
        <w:rPr>
          <w:rFonts w:eastAsia="Arial"/>
        </w:rPr>
        <w:t xml:space="preserve"> </w:t>
      </w:r>
      <w:r>
        <w:t>należy</w:t>
      </w:r>
      <w:r>
        <w:rPr>
          <w:rFonts w:eastAsia="Arial"/>
        </w:rPr>
        <w:t xml:space="preserve"> </w:t>
      </w:r>
      <w:r>
        <w:t>zaprojektować</w:t>
      </w:r>
      <w:r>
        <w:rPr>
          <w:rFonts w:eastAsia="Arial"/>
        </w:rPr>
        <w:t xml:space="preserve"> </w:t>
      </w:r>
      <w:r>
        <w:t>indywidualnie</w:t>
      </w:r>
      <w:r>
        <w:rPr>
          <w:rFonts w:eastAsia="Arial"/>
        </w:rPr>
        <w:t xml:space="preserve"> </w:t>
      </w:r>
      <w:r>
        <w:t>dla</w:t>
      </w:r>
      <w:r>
        <w:rPr>
          <w:rFonts w:eastAsia="Arial"/>
        </w:rPr>
        <w:t xml:space="preserve"> </w:t>
      </w:r>
      <w:r>
        <w:t>każdego</w:t>
      </w:r>
      <w:r>
        <w:rPr>
          <w:rFonts w:eastAsia="Arial"/>
        </w:rPr>
        <w:t xml:space="preserve"> odcinka </w:t>
      </w:r>
      <w:r>
        <w:t>kanału.</w:t>
      </w:r>
    </w:p>
    <w:p w14:paraId="767E5742" w14:textId="6EA4D2AE" w:rsidR="00733C72" w:rsidRPr="005A6BE6" w:rsidRDefault="00733C72" w:rsidP="005A6BE6">
      <w:pPr>
        <w:spacing w:after="0"/>
        <w:jc w:val="both"/>
        <w:rPr>
          <w:rFonts w:eastAsia="Arial"/>
        </w:rPr>
      </w:pPr>
      <w:r>
        <w:t>Projekt</w:t>
      </w:r>
      <w:r>
        <w:rPr>
          <w:rFonts w:eastAsia="Arial"/>
        </w:rPr>
        <w:t xml:space="preserve"> </w:t>
      </w:r>
      <w:r>
        <w:t>wykonawczy</w:t>
      </w:r>
      <w:r>
        <w:rPr>
          <w:rFonts w:eastAsia="Arial"/>
        </w:rPr>
        <w:t xml:space="preserve"> </w:t>
      </w:r>
      <w:r>
        <w:t>musi</w:t>
      </w:r>
      <w:r>
        <w:rPr>
          <w:rFonts w:eastAsia="Arial"/>
        </w:rPr>
        <w:t xml:space="preserve"> </w:t>
      </w:r>
      <w:r>
        <w:t>rozwiązywać/uwzględniać</w:t>
      </w:r>
      <w:r>
        <w:rPr>
          <w:rFonts w:eastAsia="Arial"/>
        </w:rPr>
        <w:t xml:space="preserve"> </w:t>
      </w:r>
      <w:r>
        <w:t>wszelkie</w:t>
      </w:r>
      <w:r>
        <w:rPr>
          <w:rFonts w:eastAsia="Arial"/>
        </w:rPr>
        <w:t xml:space="preserve"> </w:t>
      </w:r>
      <w:r>
        <w:t>istotne</w:t>
      </w:r>
      <w:r>
        <w:rPr>
          <w:rFonts w:eastAsia="Arial"/>
        </w:rPr>
        <w:t xml:space="preserve"> </w:t>
      </w:r>
      <w:r>
        <w:t>zagadnienia</w:t>
      </w:r>
      <w:r>
        <w:rPr>
          <w:rFonts w:eastAsia="Arial"/>
        </w:rPr>
        <w:t xml:space="preserve"> </w:t>
      </w:r>
      <w:r>
        <w:t>projektowe</w:t>
      </w:r>
      <w:r>
        <w:rPr>
          <w:rFonts w:eastAsia="Arial"/>
        </w:rPr>
        <w:t xml:space="preserve"> </w:t>
      </w:r>
      <w:r>
        <w:t>związane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doborem</w:t>
      </w:r>
      <w:r>
        <w:rPr>
          <w:rFonts w:eastAsia="Arial"/>
        </w:rPr>
        <w:t xml:space="preserve"> </w:t>
      </w:r>
      <w:r>
        <w:t>materiałów</w:t>
      </w:r>
      <w:r>
        <w:rPr>
          <w:rFonts w:eastAsia="Arial"/>
        </w:rPr>
        <w:t xml:space="preserve"> </w:t>
      </w:r>
      <w:r>
        <w:t>oraz</w:t>
      </w:r>
      <w:r>
        <w:rPr>
          <w:rFonts w:eastAsia="Arial"/>
        </w:rPr>
        <w:t xml:space="preserve"> </w:t>
      </w:r>
      <w:r>
        <w:t>sposobu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</w:t>
      </w:r>
      <w:r>
        <w:t>robót.</w:t>
      </w:r>
      <w:r>
        <w:rPr>
          <w:rFonts w:eastAsia="Arial"/>
        </w:rPr>
        <w:t xml:space="preserve"> </w:t>
      </w:r>
      <w:r>
        <w:t>Dobrane</w:t>
      </w:r>
      <w:r>
        <w:rPr>
          <w:rFonts w:eastAsia="Arial"/>
        </w:rPr>
        <w:t xml:space="preserve"> </w:t>
      </w:r>
      <w:r>
        <w:t>materiały</w:t>
      </w:r>
      <w:r>
        <w:rPr>
          <w:rFonts w:eastAsia="Arial"/>
        </w:rPr>
        <w:t xml:space="preserve"> </w:t>
      </w:r>
      <w:r>
        <w:t>muszą</w:t>
      </w:r>
      <w:r>
        <w:rPr>
          <w:rFonts w:eastAsia="Arial"/>
        </w:rPr>
        <w:t xml:space="preserve"> </w:t>
      </w:r>
      <w:r>
        <w:t>spełniać</w:t>
      </w:r>
      <w:r>
        <w:rPr>
          <w:rFonts w:eastAsia="Arial"/>
        </w:rPr>
        <w:t xml:space="preserve"> </w:t>
      </w:r>
      <w:r>
        <w:t>wymagania</w:t>
      </w:r>
      <w:r>
        <w:rPr>
          <w:rFonts w:eastAsia="Arial"/>
        </w:rPr>
        <w:t xml:space="preserve"> </w:t>
      </w:r>
      <w:r>
        <w:t>zawarte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niniejszej specyfikacji.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szczególności</w:t>
      </w:r>
      <w:r>
        <w:rPr>
          <w:rFonts w:eastAsia="Arial"/>
        </w:rPr>
        <w:t xml:space="preserve"> </w:t>
      </w:r>
      <w:r>
        <w:t>należy</w:t>
      </w:r>
      <w:r>
        <w:rPr>
          <w:rFonts w:eastAsia="Arial"/>
        </w:rPr>
        <w:t xml:space="preserve"> </w:t>
      </w:r>
      <w:r w:rsidR="005A6BE6">
        <w:t xml:space="preserve">uwzględnić </w:t>
      </w:r>
      <w:r>
        <w:t>analizę</w:t>
      </w:r>
      <w:r>
        <w:rPr>
          <w:rFonts w:eastAsia="Arial"/>
        </w:rPr>
        <w:t xml:space="preserve"> </w:t>
      </w:r>
      <w:r>
        <w:t>aktualnego</w:t>
      </w:r>
      <w:r>
        <w:rPr>
          <w:rFonts w:eastAsia="Arial"/>
        </w:rPr>
        <w:t xml:space="preserve"> </w:t>
      </w:r>
      <w:r>
        <w:t>stanu</w:t>
      </w:r>
      <w:r>
        <w:rPr>
          <w:rFonts w:eastAsia="Arial"/>
        </w:rPr>
        <w:t xml:space="preserve"> </w:t>
      </w:r>
      <w:r>
        <w:t>poszczególnych</w:t>
      </w:r>
      <w:r>
        <w:rPr>
          <w:rFonts w:eastAsia="Arial"/>
        </w:rPr>
        <w:t xml:space="preserve"> </w:t>
      </w:r>
      <w:r>
        <w:t>odcinków</w:t>
      </w:r>
      <w:r>
        <w:rPr>
          <w:rFonts w:eastAsia="Arial"/>
        </w:rPr>
        <w:t xml:space="preserve"> </w:t>
      </w:r>
      <w:r>
        <w:t>sporządzoną</w:t>
      </w:r>
      <w:r>
        <w:rPr>
          <w:rFonts w:eastAsia="Arial"/>
        </w:rPr>
        <w:t xml:space="preserve"> </w:t>
      </w:r>
      <w:r w:rsidR="0068781D">
        <w:rPr>
          <w:rFonts w:eastAsia="Arial"/>
        </w:rPr>
        <w:br/>
      </w:r>
      <w:r>
        <w:t>na</w:t>
      </w:r>
      <w:r>
        <w:rPr>
          <w:rFonts w:eastAsia="Arial"/>
        </w:rPr>
        <w:t xml:space="preserve"> </w:t>
      </w:r>
      <w:r>
        <w:t>podstawie</w:t>
      </w:r>
      <w:r>
        <w:rPr>
          <w:rFonts w:eastAsia="Arial"/>
        </w:rPr>
        <w:t xml:space="preserve"> </w:t>
      </w:r>
      <w:r>
        <w:t>wstępnej</w:t>
      </w:r>
      <w:r>
        <w:rPr>
          <w:rFonts w:eastAsia="Arial"/>
        </w:rPr>
        <w:t xml:space="preserve"> </w:t>
      </w:r>
      <w:r>
        <w:t>inspekcji</w:t>
      </w:r>
      <w:r>
        <w:rPr>
          <w:rFonts w:eastAsia="Arial"/>
        </w:rPr>
        <w:t xml:space="preserve"> kolektora </w:t>
      </w:r>
      <w:r>
        <w:t>obejmującą</w:t>
      </w:r>
      <w:r>
        <w:rPr>
          <w:rFonts w:eastAsia="Arial"/>
        </w:rPr>
        <w:t xml:space="preserve"> </w:t>
      </w:r>
      <w:r>
        <w:t>identyfikację</w:t>
      </w:r>
      <w:r>
        <w:rPr>
          <w:rFonts w:eastAsia="Arial"/>
        </w:rPr>
        <w:t xml:space="preserve"> </w:t>
      </w:r>
      <w:r>
        <w:t>uszkodzeń:</w:t>
      </w:r>
    </w:p>
    <w:p w14:paraId="67E66600" w14:textId="5FDBF7B8" w:rsidR="00733C72" w:rsidRDefault="00733C72" w:rsidP="009C0DEC">
      <w:pPr>
        <w:pStyle w:val="Akapitzlist"/>
        <w:numPr>
          <w:ilvl w:val="0"/>
          <w:numId w:val="35"/>
        </w:numPr>
        <w:suppressAutoHyphens/>
        <w:spacing w:after="0"/>
        <w:ind w:left="567" w:hanging="567"/>
        <w:jc w:val="both"/>
      </w:pPr>
      <w:r>
        <w:t>rurociągów</w:t>
      </w:r>
      <w:r w:rsidRPr="009C0DEC">
        <w:rPr>
          <w:rFonts w:eastAsia="Arial"/>
        </w:rPr>
        <w:t xml:space="preserve"> </w:t>
      </w:r>
      <w:r>
        <w:t>-</w:t>
      </w:r>
      <w:r w:rsidRPr="009C0DEC">
        <w:rPr>
          <w:rFonts w:eastAsia="Arial"/>
        </w:rPr>
        <w:t xml:space="preserve"> </w:t>
      </w:r>
      <w:r>
        <w:t>przeszkody</w:t>
      </w:r>
      <w:r w:rsidRPr="009C0DEC">
        <w:rPr>
          <w:rFonts w:eastAsia="Arial"/>
        </w:rPr>
        <w:t xml:space="preserve"> </w:t>
      </w:r>
      <w:r>
        <w:t>(np.</w:t>
      </w:r>
      <w:r w:rsidRPr="009C0DEC">
        <w:rPr>
          <w:rFonts w:eastAsia="Arial"/>
        </w:rPr>
        <w:t xml:space="preserve"> </w:t>
      </w:r>
      <w:r>
        <w:t>wrośnięte</w:t>
      </w:r>
      <w:r w:rsidRPr="009C0DEC">
        <w:rPr>
          <w:rFonts w:eastAsia="Arial"/>
        </w:rPr>
        <w:t xml:space="preserve"> </w:t>
      </w:r>
      <w:r w:rsidR="005D58BB">
        <w:t>korzenie,</w:t>
      </w:r>
      <w:r w:rsidR="005D58BB" w:rsidRPr="009C0DEC">
        <w:rPr>
          <w:rFonts w:eastAsia="Arial"/>
        </w:rPr>
        <w:t xml:space="preserve"> pęknięcia</w:t>
      </w:r>
      <w:r>
        <w:t>,</w:t>
      </w:r>
      <w:r w:rsidRPr="009C0DEC">
        <w:rPr>
          <w:rFonts w:eastAsia="Arial"/>
        </w:rPr>
        <w:t xml:space="preserve"> </w:t>
      </w:r>
      <w:r>
        <w:t>korozja,</w:t>
      </w:r>
      <w:r w:rsidRPr="009C0DEC">
        <w:rPr>
          <w:rFonts w:eastAsia="Arial"/>
        </w:rPr>
        <w:t xml:space="preserve"> </w:t>
      </w:r>
      <w:r>
        <w:t>erozja,</w:t>
      </w:r>
      <w:r w:rsidRPr="009C0DEC">
        <w:rPr>
          <w:rFonts w:eastAsia="Arial"/>
        </w:rPr>
        <w:t xml:space="preserve"> </w:t>
      </w:r>
      <w:r>
        <w:t>ewentualne</w:t>
      </w:r>
      <w:r w:rsidRPr="009C0DEC">
        <w:rPr>
          <w:rFonts w:eastAsia="Arial"/>
        </w:rPr>
        <w:t xml:space="preserve"> </w:t>
      </w:r>
      <w:r>
        <w:t>przesunięcie</w:t>
      </w:r>
      <w:r w:rsidRPr="009C0DEC">
        <w:rPr>
          <w:rFonts w:eastAsia="Arial"/>
        </w:rPr>
        <w:t xml:space="preserve"> </w:t>
      </w:r>
      <w:r>
        <w:t>rur,</w:t>
      </w:r>
      <w:r w:rsidRPr="009C0DEC">
        <w:rPr>
          <w:rFonts w:eastAsia="Arial"/>
        </w:rPr>
        <w:t xml:space="preserve"> </w:t>
      </w:r>
      <w:r>
        <w:t>wystające</w:t>
      </w:r>
      <w:r w:rsidRPr="009C0DEC">
        <w:rPr>
          <w:rFonts w:eastAsia="Arial"/>
        </w:rPr>
        <w:t xml:space="preserve"> </w:t>
      </w:r>
      <w:r>
        <w:t>przyłącza).</w:t>
      </w:r>
    </w:p>
    <w:p w14:paraId="0CE404EA" w14:textId="45345E05" w:rsidR="00733C72" w:rsidRDefault="009C0DEC" w:rsidP="009C0DEC">
      <w:pPr>
        <w:pStyle w:val="Akapitzlist"/>
        <w:numPr>
          <w:ilvl w:val="0"/>
          <w:numId w:val="35"/>
        </w:numPr>
        <w:suppressAutoHyphens/>
        <w:spacing w:after="0"/>
        <w:ind w:left="567" w:hanging="567"/>
        <w:jc w:val="both"/>
      </w:pPr>
      <w:r>
        <w:t>s</w:t>
      </w:r>
      <w:r w:rsidR="00733C72">
        <w:t>tudzienek</w:t>
      </w:r>
      <w:r w:rsidR="00733C72" w:rsidRPr="009C0DEC">
        <w:rPr>
          <w:rFonts w:eastAsia="Arial"/>
        </w:rPr>
        <w:t xml:space="preserve"> </w:t>
      </w:r>
      <w:r w:rsidR="00733C72">
        <w:t>i</w:t>
      </w:r>
      <w:r w:rsidR="00733C72" w:rsidRPr="009C0DEC">
        <w:rPr>
          <w:rFonts w:eastAsia="Arial"/>
        </w:rPr>
        <w:t xml:space="preserve"> </w:t>
      </w:r>
      <w:r w:rsidR="005D58BB">
        <w:t>komór</w:t>
      </w:r>
      <w:r w:rsidR="005D58BB" w:rsidRPr="009C0DEC">
        <w:rPr>
          <w:rFonts w:eastAsia="Arial"/>
        </w:rPr>
        <w:t xml:space="preserve"> –</w:t>
      </w:r>
      <w:r w:rsidR="00733C72" w:rsidRPr="009C0DEC">
        <w:rPr>
          <w:rFonts w:eastAsia="Arial"/>
        </w:rPr>
        <w:t xml:space="preserve"> </w:t>
      </w:r>
      <w:r w:rsidR="00733C72">
        <w:t>dobór</w:t>
      </w:r>
      <w:r w:rsidR="00733C72" w:rsidRPr="009C0DEC">
        <w:rPr>
          <w:rFonts w:eastAsia="Arial"/>
        </w:rPr>
        <w:t xml:space="preserve"> </w:t>
      </w:r>
      <w:r w:rsidR="00733C72">
        <w:t>materiału</w:t>
      </w:r>
      <w:r w:rsidR="00733C72" w:rsidRPr="009C0DEC">
        <w:rPr>
          <w:rFonts w:eastAsia="Arial"/>
        </w:rPr>
        <w:t xml:space="preserve"> </w:t>
      </w:r>
      <w:r>
        <w:rPr>
          <w:rFonts w:eastAsia="Arial"/>
        </w:rPr>
        <w:t xml:space="preserve">o konkretnych parametrach </w:t>
      </w:r>
      <w:r w:rsidR="00733C72">
        <w:t>zależy</w:t>
      </w:r>
      <w:r w:rsidR="00733C72" w:rsidRPr="009C0DEC">
        <w:rPr>
          <w:rFonts w:eastAsia="Arial"/>
        </w:rPr>
        <w:t xml:space="preserve"> </w:t>
      </w:r>
      <w:r>
        <w:rPr>
          <w:rFonts w:eastAsia="Arial"/>
        </w:rPr>
        <w:t xml:space="preserve">                         </w:t>
      </w:r>
      <w:r w:rsidR="00733C72">
        <w:t>w</w:t>
      </w:r>
      <w:r w:rsidR="00733C72" w:rsidRPr="009C0DEC">
        <w:rPr>
          <w:rFonts w:eastAsia="Arial"/>
        </w:rPr>
        <w:t xml:space="preserve"> </w:t>
      </w:r>
      <w:r w:rsidR="00733C72">
        <w:t>szczególności</w:t>
      </w:r>
      <w:r w:rsidR="00733C72" w:rsidRPr="009C0DEC">
        <w:rPr>
          <w:rFonts w:eastAsia="Arial"/>
        </w:rPr>
        <w:t xml:space="preserve"> </w:t>
      </w:r>
      <w:r w:rsidR="00733C72">
        <w:t>od</w:t>
      </w:r>
      <w:r w:rsidR="00733C72" w:rsidRPr="009C0DEC">
        <w:rPr>
          <w:rFonts w:eastAsia="Arial"/>
        </w:rPr>
        <w:t xml:space="preserve"> </w:t>
      </w:r>
      <w:r w:rsidR="00733C72">
        <w:t>stanu</w:t>
      </w:r>
      <w:r w:rsidR="00733C72" w:rsidRPr="009C0DEC">
        <w:rPr>
          <w:rFonts w:eastAsia="Arial"/>
        </w:rPr>
        <w:t xml:space="preserve"> </w:t>
      </w:r>
      <w:r w:rsidR="00733C72">
        <w:t>powierzchni</w:t>
      </w:r>
      <w:r w:rsidR="00733C72" w:rsidRPr="009C0DEC">
        <w:rPr>
          <w:rFonts w:eastAsia="Arial"/>
        </w:rPr>
        <w:t xml:space="preserve">, </w:t>
      </w:r>
      <w:r w:rsidR="00733C72">
        <w:t>konstrukcyjnego,</w:t>
      </w:r>
      <w:r w:rsidR="00733C72" w:rsidRPr="009C0DEC">
        <w:rPr>
          <w:rFonts w:eastAsia="Arial"/>
        </w:rPr>
        <w:t xml:space="preserve"> </w:t>
      </w:r>
      <w:r w:rsidR="00733C72">
        <w:t>skali</w:t>
      </w:r>
      <w:r w:rsidR="00733C72" w:rsidRPr="009C0DEC">
        <w:rPr>
          <w:rFonts w:eastAsia="Arial"/>
        </w:rPr>
        <w:t xml:space="preserve"> </w:t>
      </w:r>
      <w:r w:rsidR="00733C72">
        <w:t>uszkodzeń i</w:t>
      </w:r>
      <w:r w:rsidR="00733C72" w:rsidRPr="009C0DEC">
        <w:rPr>
          <w:rFonts w:eastAsia="Arial"/>
        </w:rPr>
        <w:t xml:space="preserve"> </w:t>
      </w:r>
      <w:r w:rsidR="00733C72">
        <w:t>stopnia</w:t>
      </w:r>
      <w:r w:rsidR="00733C72" w:rsidRPr="009C0DEC">
        <w:rPr>
          <w:rFonts w:eastAsia="Arial"/>
        </w:rPr>
        <w:t xml:space="preserve"> </w:t>
      </w:r>
      <w:r w:rsidR="00733C72">
        <w:t>skorodowania</w:t>
      </w:r>
      <w:r w:rsidR="00733C72" w:rsidRPr="009C0DEC">
        <w:rPr>
          <w:rFonts w:eastAsia="Arial"/>
        </w:rPr>
        <w:t xml:space="preserve"> </w:t>
      </w:r>
      <w:r w:rsidR="00733C72">
        <w:t>zbrojenia.</w:t>
      </w:r>
      <w:r w:rsidR="00C67CB2">
        <w:t xml:space="preserve"> Wartości minimalne zostały podane poniżej. </w:t>
      </w:r>
    </w:p>
    <w:p w14:paraId="229D429A" w14:textId="77777777" w:rsidR="00733C72" w:rsidRDefault="005A6BE6" w:rsidP="00733C72">
      <w:pPr>
        <w:suppressAutoHyphens/>
        <w:spacing w:after="0"/>
        <w:jc w:val="both"/>
      </w:pPr>
      <w:r>
        <w:t>A</w:t>
      </w:r>
      <w:r w:rsidR="00733C72">
        <w:t>spekty</w:t>
      </w:r>
      <w:r w:rsidR="00733C72">
        <w:rPr>
          <w:rFonts w:eastAsia="Arial"/>
        </w:rPr>
        <w:t xml:space="preserve"> </w:t>
      </w:r>
      <w:r w:rsidR="00733C72">
        <w:t>hydrauliczne:</w:t>
      </w:r>
    </w:p>
    <w:p w14:paraId="0610CD43" w14:textId="77777777" w:rsidR="00733C72" w:rsidRDefault="00733C72" w:rsidP="00733C72">
      <w:pPr>
        <w:suppressAutoHyphens/>
        <w:spacing w:after="0"/>
        <w:jc w:val="both"/>
      </w:pPr>
      <w:r>
        <w:t>projekt</w:t>
      </w:r>
      <w:r>
        <w:rPr>
          <w:rFonts w:eastAsia="Arial"/>
        </w:rPr>
        <w:t xml:space="preserve"> </w:t>
      </w:r>
      <w:r>
        <w:t>powinien</w:t>
      </w:r>
      <w:r>
        <w:rPr>
          <w:rFonts w:eastAsia="Arial"/>
        </w:rPr>
        <w:t xml:space="preserve"> </w:t>
      </w:r>
      <w:r>
        <w:t>zawierać</w:t>
      </w:r>
      <w:r>
        <w:rPr>
          <w:rFonts w:eastAsia="Arial"/>
        </w:rPr>
        <w:t xml:space="preserve"> </w:t>
      </w:r>
      <w:r>
        <w:t>porównanie</w:t>
      </w:r>
      <w:r>
        <w:rPr>
          <w:rFonts w:eastAsia="Arial"/>
        </w:rPr>
        <w:t xml:space="preserve"> </w:t>
      </w:r>
      <w:r>
        <w:t>przepustowości</w:t>
      </w:r>
      <w:r>
        <w:rPr>
          <w:rFonts w:eastAsia="Arial"/>
        </w:rPr>
        <w:t xml:space="preserve"> </w:t>
      </w:r>
      <w:r>
        <w:t>odcinków</w:t>
      </w:r>
      <w:r>
        <w:rPr>
          <w:rFonts w:eastAsia="Arial"/>
        </w:rPr>
        <w:t xml:space="preserve"> </w:t>
      </w:r>
      <w:r>
        <w:t>kanałów</w:t>
      </w:r>
      <w:r>
        <w:rPr>
          <w:rFonts w:eastAsia="Arial"/>
        </w:rPr>
        <w:t xml:space="preserve"> </w:t>
      </w:r>
      <w:r>
        <w:t>objętych</w:t>
      </w:r>
      <w:r>
        <w:rPr>
          <w:rFonts w:eastAsia="Arial"/>
        </w:rPr>
        <w:t xml:space="preserve"> </w:t>
      </w:r>
      <w:r>
        <w:t>niniejszym</w:t>
      </w:r>
      <w:r>
        <w:rPr>
          <w:rFonts w:eastAsia="Arial"/>
        </w:rPr>
        <w:t xml:space="preserve"> </w:t>
      </w:r>
      <w:r>
        <w:t>kontraktem</w:t>
      </w:r>
      <w:r>
        <w:rPr>
          <w:rFonts w:eastAsia="Arial"/>
        </w:rPr>
        <w:t xml:space="preserve"> </w:t>
      </w:r>
      <w:r>
        <w:t>przed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po</w:t>
      </w:r>
      <w:r>
        <w:rPr>
          <w:rFonts w:eastAsia="Arial"/>
        </w:rPr>
        <w:t xml:space="preserve"> </w:t>
      </w:r>
      <w:r>
        <w:t>modernizacji.</w:t>
      </w:r>
      <w:r>
        <w:rPr>
          <w:rFonts w:eastAsia="Arial"/>
        </w:rPr>
        <w:t xml:space="preserve"> </w:t>
      </w:r>
    </w:p>
    <w:p w14:paraId="4D9F4979" w14:textId="77777777" w:rsidR="00733C72" w:rsidRPr="003B1588" w:rsidRDefault="005A6BE6" w:rsidP="00733C72">
      <w:pPr>
        <w:suppressAutoHyphens/>
        <w:spacing w:after="0"/>
        <w:jc w:val="both"/>
        <w:rPr>
          <w:rFonts w:eastAsia="Arial"/>
        </w:rPr>
      </w:pPr>
      <w:r>
        <w:t>A</w:t>
      </w:r>
      <w:r w:rsidR="00733C72">
        <w:t>spekty</w:t>
      </w:r>
      <w:r w:rsidR="00733C72">
        <w:rPr>
          <w:rFonts w:eastAsia="Arial"/>
        </w:rPr>
        <w:t xml:space="preserve"> </w:t>
      </w:r>
      <w:r w:rsidR="00733C72">
        <w:t>konstrukcyjne:</w:t>
      </w:r>
      <w:r w:rsidR="00733C72">
        <w:rPr>
          <w:rFonts w:eastAsia="Arial"/>
        </w:rPr>
        <w:t xml:space="preserve"> </w:t>
      </w:r>
    </w:p>
    <w:p w14:paraId="72D28165" w14:textId="77777777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 xml:space="preserve">modernizacja powinna zapewnić samonośność konstrukcji kanałów. </w:t>
      </w:r>
    </w:p>
    <w:p w14:paraId="10BAE2C0" w14:textId="77777777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 xml:space="preserve">moduł sprężystości krótkotrwały nie mniejszy niż 16000 </w:t>
      </w:r>
      <w:proofErr w:type="spellStart"/>
      <w:r>
        <w:t>MPa</w:t>
      </w:r>
      <w:proofErr w:type="spellEnd"/>
      <w:r>
        <w:t xml:space="preserve"> według PN – EN ISO178, wymagana deklaracja zgodności producenta,</w:t>
      </w:r>
    </w:p>
    <w:p w14:paraId="6C999852" w14:textId="77777777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 xml:space="preserve">moduł sprężystości długotrwały nie mniejszy niż 9000 </w:t>
      </w:r>
      <w:proofErr w:type="spellStart"/>
      <w:r>
        <w:t>MPa</w:t>
      </w:r>
      <w:proofErr w:type="spellEnd"/>
      <w:r>
        <w:t xml:space="preserve"> według PN – EN ISO178, wymagana deklaracja zgodności producenta,</w:t>
      </w:r>
    </w:p>
    <w:p w14:paraId="5B7560F2" w14:textId="3871311B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>zapewnienie właściwej wytrzymałości kanału po renowacji, sztywność obwodowa rękawa nie mniejsza niż 4KN/m</w:t>
      </w:r>
      <w:r w:rsidRPr="009C0DEC">
        <w:rPr>
          <w:vertAlign w:val="superscript"/>
        </w:rPr>
        <w:t>2</w:t>
      </w:r>
      <w:r w:rsidR="009C0DEC">
        <w:t>,</w:t>
      </w:r>
    </w:p>
    <w:p w14:paraId="41151821" w14:textId="77777777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 xml:space="preserve">odporność chemiczna w zakresie </w:t>
      </w:r>
      <w:proofErr w:type="spellStart"/>
      <w:r>
        <w:t>pH</w:t>
      </w:r>
      <w:proofErr w:type="spellEnd"/>
      <w:r>
        <w:t xml:space="preserve"> 4 - 9 i temperatury do 35°C, </w:t>
      </w:r>
    </w:p>
    <w:p w14:paraId="614B7943" w14:textId="77777777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>odporność na ścieranie udokumentowana przez Próbę Darmstadzką wykonaną zgodnie z normą.</w:t>
      </w:r>
    </w:p>
    <w:p w14:paraId="2777DFED" w14:textId="77777777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>odporność chemiczna na wpływ zalegających osadów,</w:t>
      </w:r>
    </w:p>
    <w:p w14:paraId="3CD63FBE" w14:textId="61A71AB5" w:rsidR="00733C72" w:rsidRDefault="00733C72" w:rsidP="00733C72">
      <w:pPr>
        <w:pStyle w:val="Akapitzlist"/>
        <w:numPr>
          <w:ilvl w:val="0"/>
          <w:numId w:val="19"/>
        </w:numPr>
        <w:suppressAutoHyphens/>
        <w:spacing w:after="0"/>
        <w:jc w:val="both"/>
      </w:pPr>
      <w:r>
        <w:t>wymiary dobrane do kształtu kanału</w:t>
      </w:r>
      <w:r w:rsidR="009C0DEC">
        <w:t>.</w:t>
      </w:r>
    </w:p>
    <w:p w14:paraId="02584228" w14:textId="77777777" w:rsidR="00733C72" w:rsidRDefault="00733C72" w:rsidP="00733C72">
      <w:pPr>
        <w:spacing w:after="0"/>
        <w:ind w:left="2007"/>
        <w:jc w:val="both"/>
      </w:pPr>
    </w:p>
    <w:p w14:paraId="72D9D676" w14:textId="4A874832" w:rsidR="00733C72" w:rsidRDefault="00733C72" w:rsidP="009C0DEC">
      <w:pPr>
        <w:spacing w:after="0"/>
        <w:jc w:val="both"/>
      </w:pPr>
      <w:r>
        <w:t xml:space="preserve">Renowację </w:t>
      </w:r>
      <w:r w:rsidR="009C0DEC">
        <w:t>komór</w:t>
      </w:r>
      <w:r>
        <w:t xml:space="preserve"> kanalizacyjnych należy przeprowadzić za pomocą chemii budowlanej.</w:t>
      </w:r>
      <w:r w:rsidR="009C0DEC">
        <w:t xml:space="preserve"> </w:t>
      </w:r>
      <w:r>
        <w:t xml:space="preserve">Dwuskładnikowa lub jednoskładnikowa, mineralna zaprawa naprawcza typu SPCC </w:t>
      </w:r>
      <w:r w:rsidR="009C0DEC">
        <w:t xml:space="preserve">               </w:t>
      </w:r>
      <w:r>
        <w:t xml:space="preserve">o wysokiej odporności na siarczany, modyfikowana polimerami z dodatkiem włókien </w:t>
      </w:r>
      <w:r w:rsidR="009C0DEC">
        <w:t xml:space="preserve">           </w:t>
      </w:r>
      <w:r>
        <w:t>z tworzyw sztucznych.</w:t>
      </w:r>
    </w:p>
    <w:p w14:paraId="2A05692D" w14:textId="5EB9C06F" w:rsidR="00733C72" w:rsidRDefault="00733C72" w:rsidP="00733C72">
      <w:pPr>
        <w:suppressAutoHyphens/>
        <w:spacing w:after="0"/>
        <w:jc w:val="both"/>
      </w:pPr>
      <w:r>
        <w:t xml:space="preserve">Materiał </w:t>
      </w:r>
      <w:r w:rsidR="009C0DEC">
        <w:t>musi</w:t>
      </w:r>
      <w:r>
        <w:t xml:space="preserve"> spełniać następujące wymagania:</w:t>
      </w:r>
    </w:p>
    <w:p w14:paraId="2CA0A403" w14:textId="77777777" w:rsidR="00733C72" w:rsidRDefault="00733C72" w:rsidP="00733C72">
      <w:pPr>
        <w:pStyle w:val="Akapitzlist"/>
        <w:numPr>
          <w:ilvl w:val="0"/>
          <w:numId w:val="21"/>
        </w:numPr>
        <w:suppressAutoHyphens/>
        <w:spacing w:after="0"/>
        <w:jc w:val="both"/>
      </w:pPr>
      <w:r>
        <w:lastRenderedPageBreak/>
        <w:t>klasa ekspozycji XA-3 wg PN-EN 206-1</w:t>
      </w:r>
    </w:p>
    <w:p w14:paraId="29C0D791" w14:textId="77777777" w:rsidR="00733C72" w:rsidRDefault="00733C72" w:rsidP="00733C72">
      <w:pPr>
        <w:pStyle w:val="Akapitzlist"/>
        <w:numPr>
          <w:ilvl w:val="0"/>
          <w:numId w:val="21"/>
        </w:numPr>
        <w:suppressAutoHyphens/>
        <w:spacing w:after="0"/>
        <w:jc w:val="both"/>
      </w:pPr>
      <w:r>
        <w:t xml:space="preserve">na cemencie </w:t>
      </w:r>
      <w:proofErr w:type="spellStart"/>
      <w:r>
        <w:t>siarczanoodpornym</w:t>
      </w:r>
      <w:proofErr w:type="spellEnd"/>
      <w:r>
        <w:t xml:space="preserve">, baz zawartości </w:t>
      </w:r>
      <w:proofErr w:type="spellStart"/>
      <w:r>
        <w:t>trójglinianu</w:t>
      </w:r>
      <w:proofErr w:type="spellEnd"/>
      <w:r>
        <w:t xml:space="preserve"> wapniowego,</w:t>
      </w:r>
    </w:p>
    <w:p w14:paraId="661A8C4C" w14:textId="77777777" w:rsidR="00733C72" w:rsidRDefault="00733C72" w:rsidP="00733C72">
      <w:pPr>
        <w:pStyle w:val="Akapitzlist"/>
        <w:numPr>
          <w:ilvl w:val="0"/>
          <w:numId w:val="21"/>
        </w:numPr>
        <w:suppressAutoHyphens/>
        <w:spacing w:after="0"/>
        <w:jc w:val="both"/>
      </w:pPr>
      <w:r>
        <w:t>odporność na karbonatyzację wg PN-EN 13529:2005,</w:t>
      </w:r>
    </w:p>
    <w:p w14:paraId="23852969" w14:textId="77777777" w:rsidR="00733C72" w:rsidRDefault="00733C72" w:rsidP="00733C72">
      <w:pPr>
        <w:pStyle w:val="Akapitzlist"/>
        <w:numPr>
          <w:ilvl w:val="0"/>
          <w:numId w:val="21"/>
        </w:numPr>
        <w:suppressAutoHyphens/>
        <w:spacing w:after="0"/>
        <w:jc w:val="both"/>
      </w:pPr>
      <w:r>
        <w:t>odporność na działanie chlorków wg PN-EN 13529:2005,</w:t>
      </w:r>
    </w:p>
    <w:p w14:paraId="469266E7" w14:textId="77777777" w:rsidR="00733C72" w:rsidRDefault="00733C72" w:rsidP="00733C72">
      <w:pPr>
        <w:pStyle w:val="Akapitzlist"/>
        <w:numPr>
          <w:ilvl w:val="0"/>
          <w:numId w:val="21"/>
        </w:numPr>
        <w:suppressAutoHyphens/>
        <w:spacing w:after="0"/>
        <w:jc w:val="both"/>
      </w:pPr>
      <w:r>
        <w:t>przyczepność do podłoża betonowego ≥ 1,5MPa wg PN-EN 1542:2000</w:t>
      </w:r>
    </w:p>
    <w:p w14:paraId="798289E0" w14:textId="77777777" w:rsidR="00733C72" w:rsidRDefault="00733C72" w:rsidP="00733C72">
      <w:pPr>
        <w:pStyle w:val="Akapitzlist"/>
        <w:numPr>
          <w:ilvl w:val="0"/>
          <w:numId w:val="21"/>
        </w:numPr>
        <w:suppressAutoHyphens/>
        <w:spacing w:after="0"/>
        <w:jc w:val="both"/>
      </w:pPr>
      <w:r>
        <w:t>wytrzymałość na ściskanie po 28 dniach ≥ 40MPa wg PN-EN 12190:2000</w:t>
      </w:r>
    </w:p>
    <w:p w14:paraId="1FF04E0A" w14:textId="77777777" w:rsidR="00733C72" w:rsidRDefault="00733C72" w:rsidP="00733C72">
      <w:pPr>
        <w:pStyle w:val="Akapitzlist"/>
        <w:numPr>
          <w:ilvl w:val="0"/>
          <w:numId w:val="21"/>
        </w:numPr>
        <w:suppressAutoHyphens/>
        <w:spacing w:after="0"/>
        <w:jc w:val="both"/>
      </w:pPr>
      <w:r>
        <w:t>wytrzymałość na zginanie po 28 dniach ≥ 5MPa wg PN-B 04500:1985</w:t>
      </w:r>
    </w:p>
    <w:p w14:paraId="60EE8C41" w14:textId="77777777" w:rsidR="00733C72" w:rsidRDefault="00733C72" w:rsidP="00733C72">
      <w:pPr>
        <w:spacing w:after="0"/>
        <w:ind w:left="2007"/>
        <w:jc w:val="both"/>
      </w:pPr>
    </w:p>
    <w:p w14:paraId="7BC93F43" w14:textId="3CC7FF4A" w:rsidR="00733C72" w:rsidRDefault="00733C72" w:rsidP="00733C72">
      <w:pPr>
        <w:spacing w:after="0"/>
        <w:jc w:val="both"/>
      </w:pPr>
      <w:r>
        <w:t xml:space="preserve">Rękaw do renowacji </w:t>
      </w:r>
      <w:proofErr w:type="spellStart"/>
      <w:r>
        <w:t>przykanalików</w:t>
      </w:r>
      <w:proofErr w:type="spellEnd"/>
      <w:r w:rsidR="009C0DEC">
        <w:t xml:space="preserve"> musi</w:t>
      </w:r>
      <w:r>
        <w:t xml:space="preserve"> spełniać następujące wymagania:</w:t>
      </w:r>
    </w:p>
    <w:p w14:paraId="728CF1A9" w14:textId="77777777" w:rsidR="00733C72" w:rsidRDefault="00733C72" w:rsidP="00920CD0">
      <w:pPr>
        <w:pStyle w:val="Akapitzlist"/>
        <w:numPr>
          <w:ilvl w:val="0"/>
          <w:numId w:val="22"/>
        </w:numPr>
        <w:suppressAutoHyphens/>
        <w:spacing w:after="0"/>
        <w:jc w:val="both"/>
      </w:pPr>
      <w:r>
        <w:t xml:space="preserve">moduł sprężystości Younga nie mniejszy niż 2100 </w:t>
      </w:r>
      <w:proofErr w:type="spellStart"/>
      <w:r>
        <w:t>MPa</w:t>
      </w:r>
      <w:proofErr w:type="spellEnd"/>
    </w:p>
    <w:p w14:paraId="241FD835" w14:textId="77777777" w:rsidR="00733C72" w:rsidRDefault="00733C72" w:rsidP="00920CD0">
      <w:pPr>
        <w:pStyle w:val="Akapitzlist"/>
        <w:numPr>
          <w:ilvl w:val="0"/>
          <w:numId w:val="22"/>
        </w:numPr>
        <w:suppressAutoHyphens/>
        <w:spacing w:after="0"/>
        <w:jc w:val="both"/>
      </w:pPr>
      <w:r>
        <w:t xml:space="preserve">sztywność obwodowa wykładziny nie mniejsza niż 2 </w:t>
      </w:r>
      <w:proofErr w:type="spellStart"/>
      <w:r>
        <w:t>kN</w:t>
      </w:r>
      <w:proofErr w:type="spellEnd"/>
      <w:r>
        <w:t>/m2</w:t>
      </w:r>
    </w:p>
    <w:p w14:paraId="74B62DCF" w14:textId="77777777" w:rsidR="00733C72" w:rsidRDefault="00733C72" w:rsidP="00920CD0">
      <w:pPr>
        <w:pStyle w:val="Akapitzlist"/>
        <w:numPr>
          <w:ilvl w:val="0"/>
          <w:numId w:val="22"/>
        </w:numPr>
        <w:suppressAutoHyphens/>
        <w:spacing w:after="0"/>
        <w:jc w:val="both"/>
      </w:pPr>
      <w:r>
        <w:t>odporność ch</w:t>
      </w:r>
      <w:r w:rsidR="005A6BE6">
        <w:t xml:space="preserve">emiczna w zakresie </w:t>
      </w:r>
      <w:proofErr w:type="spellStart"/>
      <w:r w:rsidR="005A6BE6">
        <w:t>pH</w:t>
      </w:r>
      <w:proofErr w:type="spellEnd"/>
      <w:r w:rsidR="005A6BE6">
        <w:t xml:space="preserve"> 4 - 9 i te</w:t>
      </w:r>
      <w:r>
        <w:t xml:space="preserve">mperatury </w:t>
      </w:r>
      <w:r w:rsidR="005A6BE6">
        <w:t>d</w:t>
      </w:r>
      <w:r>
        <w:t xml:space="preserve">o </w:t>
      </w:r>
      <w:r w:rsidR="005A6BE6">
        <w:t>35°C</w:t>
      </w:r>
    </w:p>
    <w:p w14:paraId="0C08661F" w14:textId="77777777" w:rsidR="005A6BE6" w:rsidRDefault="005A6BE6" w:rsidP="005A6BE6">
      <w:pPr>
        <w:pStyle w:val="Akapitzlist"/>
        <w:numPr>
          <w:ilvl w:val="0"/>
          <w:numId w:val="22"/>
        </w:numPr>
        <w:suppressAutoHyphens/>
        <w:spacing w:after="0"/>
        <w:jc w:val="both"/>
      </w:pPr>
      <w:r>
        <w:t>odporność na ścieranie</w:t>
      </w:r>
    </w:p>
    <w:p w14:paraId="394279EB" w14:textId="77777777" w:rsidR="00733C72" w:rsidRDefault="00733C72" w:rsidP="00920CD0">
      <w:pPr>
        <w:pStyle w:val="Akapitzlist"/>
        <w:numPr>
          <w:ilvl w:val="0"/>
          <w:numId w:val="23"/>
        </w:numPr>
        <w:suppressAutoHyphens/>
        <w:spacing w:after="0"/>
        <w:jc w:val="both"/>
      </w:pPr>
      <w:r>
        <w:t>odporność chemiczna na zalegające osady,</w:t>
      </w:r>
    </w:p>
    <w:p w14:paraId="464C1139" w14:textId="77777777" w:rsidR="00733C72" w:rsidRDefault="00733C72" w:rsidP="00920CD0">
      <w:pPr>
        <w:pStyle w:val="Akapitzlist"/>
        <w:numPr>
          <w:ilvl w:val="0"/>
          <w:numId w:val="23"/>
        </w:numPr>
        <w:suppressAutoHyphens/>
        <w:spacing w:after="0"/>
        <w:jc w:val="both"/>
      </w:pPr>
      <w:r>
        <w:t>wymiary rękawa dobrane do średnicy kanału,</w:t>
      </w:r>
    </w:p>
    <w:p w14:paraId="6F3DA447" w14:textId="77777777" w:rsidR="00733C72" w:rsidRDefault="00733C72" w:rsidP="00920CD0">
      <w:pPr>
        <w:pStyle w:val="Akapitzlist"/>
        <w:numPr>
          <w:ilvl w:val="0"/>
          <w:numId w:val="23"/>
        </w:numPr>
        <w:suppressAutoHyphens/>
        <w:spacing w:after="0"/>
        <w:jc w:val="both"/>
      </w:pPr>
      <w:r>
        <w:t>grubość nominalna rękawa zgodna z wymaganiami Dokumentacji Projektowej,</w:t>
      </w:r>
    </w:p>
    <w:p w14:paraId="2AD41934" w14:textId="77777777" w:rsidR="00733C72" w:rsidRPr="00920CD0" w:rsidRDefault="00733C72" w:rsidP="00920CD0">
      <w:pPr>
        <w:pStyle w:val="Akapitzlist"/>
        <w:numPr>
          <w:ilvl w:val="0"/>
          <w:numId w:val="23"/>
        </w:numPr>
        <w:suppressAutoHyphens/>
        <w:spacing w:after="0"/>
        <w:jc w:val="both"/>
        <w:rPr>
          <w:rFonts w:eastAsia="Arial"/>
        </w:rPr>
      </w:pPr>
      <w:r>
        <w:t>odporność na płukanie eksploatacyjne nie niższe niż 120 bar.</w:t>
      </w:r>
    </w:p>
    <w:p w14:paraId="25D79877" w14:textId="77777777" w:rsidR="00733C72" w:rsidRPr="00124FE7" w:rsidRDefault="00733C72" w:rsidP="00733C72">
      <w:pPr>
        <w:spacing w:after="0"/>
        <w:jc w:val="both"/>
      </w:pPr>
    </w:p>
    <w:p w14:paraId="793630AA" w14:textId="4F658CD5" w:rsidR="00686FF4" w:rsidRPr="00FD2515" w:rsidRDefault="005D58BB" w:rsidP="005D58BB">
      <w:pPr>
        <w:pStyle w:val="Nagwek2"/>
      </w:pPr>
      <w:bookmarkStart w:id="21" w:name="_Toc224713309"/>
      <w:r w:rsidRPr="00FD2515">
        <w:t>2.2 Cechy</w:t>
      </w:r>
      <w:r w:rsidR="00A65109" w:rsidRPr="00FD2515">
        <w:t xml:space="preserve"> obiektu dotyczące rozwiązań budowlano-konstrukcyjnych</w:t>
      </w:r>
      <w:bookmarkEnd w:id="21"/>
    </w:p>
    <w:p w14:paraId="2EF5D714" w14:textId="77777777" w:rsidR="00920CD0" w:rsidRDefault="00920CD0" w:rsidP="00920CD0">
      <w:pPr>
        <w:jc w:val="both"/>
      </w:pPr>
      <w:r w:rsidRPr="00511438">
        <w:t>Renowację kanałów objętych niniejszym kontraktem należy przeprowadzić metodą</w:t>
      </w:r>
      <w:r>
        <w:t xml:space="preserve"> </w:t>
      </w:r>
      <w:r w:rsidRPr="00511438">
        <w:t>rękawa – wykładziny CIIP utwardzanej promieniami UV.</w:t>
      </w:r>
    </w:p>
    <w:p w14:paraId="69B20A81" w14:textId="79A6C7EB" w:rsidR="0007693D" w:rsidRDefault="0007693D" w:rsidP="0007693D">
      <w:pPr>
        <w:pStyle w:val="Nagwek3"/>
      </w:pPr>
      <w:bookmarkStart w:id="22" w:name="_Toc224713310"/>
      <w:r>
        <w:t>2.2.1. Etapy realizacji prac</w:t>
      </w:r>
      <w:bookmarkEnd w:id="22"/>
    </w:p>
    <w:p w14:paraId="31C8997E" w14:textId="077FD06E" w:rsidR="0007693D" w:rsidRDefault="0007693D" w:rsidP="0007693D">
      <w:pPr>
        <w:jc w:val="both"/>
      </w:pPr>
      <w:r>
        <w:t>Ustalenia</w:t>
      </w:r>
      <w:r>
        <w:rPr>
          <w:rFonts w:eastAsia="Arial"/>
        </w:rPr>
        <w:t xml:space="preserve"> </w:t>
      </w:r>
      <w:r>
        <w:t>zawarte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niniejszej</w:t>
      </w:r>
      <w:r>
        <w:rPr>
          <w:rFonts w:eastAsia="Arial"/>
        </w:rPr>
        <w:t xml:space="preserve"> </w:t>
      </w:r>
      <w:r>
        <w:t>specyfikacji dotyczą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</w:t>
      </w:r>
      <w:r>
        <w:t>prac</w:t>
      </w:r>
      <w:r>
        <w:rPr>
          <w:rFonts w:eastAsia="Arial"/>
        </w:rPr>
        <w:t xml:space="preserve"> </w:t>
      </w:r>
      <w:r>
        <w:t>przy</w:t>
      </w:r>
      <w:r>
        <w:rPr>
          <w:rFonts w:eastAsia="Arial"/>
        </w:rPr>
        <w:t xml:space="preserve"> </w:t>
      </w:r>
      <w:r>
        <w:t>wykonaniu</w:t>
      </w:r>
      <w:r>
        <w:rPr>
          <w:rFonts w:eastAsia="Arial"/>
        </w:rPr>
        <w:t xml:space="preserve"> </w:t>
      </w:r>
      <w:r>
        <w:t>modernizacji</w:t>
      </w:r>
      <w:r>
        <w:rPr>
          <w:rFonts w:eastAsia="Arial"/>
        </w:rPr>
        <w:t xml:space="preserve"> </w:t>
      </w:r>
      <w:r>
        <w:t>odcinków</w:t>
      </w:r>
      <w:r>
        <w:rPr>
          <w:rFonts w:eastAsia="Arial"/>
        </w:rPr>
        <w:t xml:space="preserve"> </w:t>
      </w:r>
      <w:r>
        <w:t>kanalizacji</w:t>
      </w:r>
      <w:r>
        <w:rPr>
          <w:rFonts w:eastAsia="Arial"/>
        </w:rPr>
        <w:t xml:space="preserve"> </w:t>
      </w:r>
      <w:r>
        <w:t>grawitacyjnej.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zakres</w:t>
      </w:r>
      <w:r>
        <w:rPr>
          <w:rFonts w:eastAsia="Arial"/>
        </w:rPr>
        <w:t xml:space="preserve"> </w:t>
      </w:r>
      <w:r>
        <w:t>tych</w:t>
      </w:r>
      <w:r>
        <w:rPr>
          <w:rFonts w:eastAsia="Arial"/>
        </w:rPr>
        <w:t xml:space="preserve"> </w:t>
      </w:r>
      <w:r>
        <w:t>robót</w:t>
      </w:r>
      <w:r>
        <w:rPr>
          <w:rFonts w:eastAsia="Arial"/>
        </w:rPr>
        <w:t xml:space="preserve"> </w:t>
      </w:r>
      <w:r>
        <w:t>wchodzą:</w:t>
      </w:r>
    </w:p>
    <w:p w14:paraId="77B53DE1" w14:textId="77777777" w:rsidR="0007693D" w:rsidRDefault="0007693D" w:rsidP="0007693D">
      <w:pPr>
        <w:numPr>
          <w:ilvl w:val="0"/>
          <w:numId w:val="36"/>
        </w:numPr>
        <w:tabs>
          <w:tab w:val="num" w:pos="709"/>
        </w:tabs>
        <w:suppressAutoHyphens/>
        <w:spacing w:after="120" w:line="240" w:lineRule="auto"/>
        <w:ind w:hanging="294"/>
        <w:jc w:val="both"/>
      </w:pPr>
      <w:r>
        <w:t>roboty</w:t>
      </w:r>
      <w:r>
        <w:rPr>
          <w:rFonts w:eastAsia="Arial"/>
        </w:rPr>
        <w:t xml:space="preserve"> </w:t>
      </w:r>
      <w:r>
        <w:t>przygotowawcze</w:t>
      </w:r>
      <w:r>
        <w:rPr>
          <w:rFonts w:eastAsia="Arial"/>
        </w:rPr>
        <w:t xml:space="preserve"> </w:t>
      </w:r>
      <w:r>
        <w:t>polegające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szczególności</w:t>
      </w:r>
      <w:r>
        <w:rPr>
          <w:rFonts w:eastAsia="Arial"/>
        </w:rPr>
        <w:t xml:space="preserve"> </w:t>
      </w:r>
      <w:r>
        <w:t>na:</w:t>
      </w:r>
    </w:p>
    <w:p w14:paraId="7F13C909" w14:textId="037D1E6A" w:rsidR="0007693D" w:rsidRDefault="0007693D" w:rsidP="0007693D">
      <w:pPr>
        <w:numPr>
          <w:ilvl w:val="0"/>
          <w:numId w:val="37"/>
        </w:numPr>
        <w:tabs>
          <w:tab w:val="clear" w:pos="1352"/>
          <w:tab w:val="num" w:pos="709"/>
          <w:tab w:val="num" w:pos="993"/>
        </w:tabs>
        <w:suppressAutoHyphens/>
        <w:spacing w:after="120" w:line="240" w:lineRule="auto"/>
        <w:ind w:hanging="642"/>
        <w:jc w:val="both"/>
      </w:pPr>
      <w:r>
        <w:t>inspekcji</w:t>
      </w:r>
      <w:r>
        <w:rPr>
          <w:rFonts w:eastAsia="Arial"/>
        </w:rPr>
        <w:t xml:space="preserve"> </w:t>
      </w:r>
      <w:r>
        <w:t>kanałów,</w:t>
      </w:r>
    </w:p>
    <w:p w14:paraId="3514587B" w14:textId="77777777" w:rsidR="0007693D" w:rsidRDefault="0007693D" w:rsidP="0007693D">
      <w:pPr>
        <w:numPr>
          <w:ilvl w:val="0"/>
          <w:numId w:val="37"/>
        </w:numPr>
        <w:tabs>
          <w:tab w:val="clear" w:pos="1352"/>
          <w:tab w:val="num" w:pos="709"/>
          <w:tab w:val="num" w:pos="993"/>
        </w:tabs>
        <w:suppressAutoHyphens/>
        <w:spacing w:after="120" w:line="240" w:lineRule="auto"/>
        <w:ind w:hanging="642"/>
        <w:jc w:val="both"/>
      </w:pPr>
      <w:r>
        <w:t>oczyszczenie</w:t>
      </w:r>
      <w:r>
        <w:rPr>
          <w:rFonts w:eastAsia="Arial"/>
        </w:rPr>
        <w:t xml:space="preserve"> </w:t>
      </w:r>
      <w:r>
        <w:t>kanalizacji</w:t>
      </w:r>
      <w:r>
        <w:rPr>
          <w:rFonts w:eastAsia="Arial"/>
        </w:rPr>
        <w:t xml:space="preserve"> </w:t>
      </w:r>
      <w:r>
        <w:t>(mechanicznie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hydrodynamiczne),</w:t>
      </w:r>
    </w:p>
    <w:p w14:paraId="6893240C" w14:textId="77777777" w:rsidR="0007693D" w:rsidRDefault="0007693D" w:rsidP="0007693D">
      <w:pPr>
        <w:numPr>
          <w:ilvl w:val="0"/>
          <w:numId w:val="37"/>
        </w:numPr>
        <w:tabs>
          <w:tab w:val="clear" w:pos="1352"/>
          <w:tab w:val="num" w:pos="709"/>
          <w:tab w:val="num" w:pos="993"/>
        </w:tabs>
        <w:suppressAutoHyphens/>
        <w:spacing w:after="120" w:line="240" w:lineRule="auto"/>
        <w:ind w:hanging="642"/>
        <w:jc w:val="both"/>
      </w:pPr>
      <w:r>
        <w:t>wyfrezowanie przeszkód, usunięcie ubytków w ścianach kanałów,</w:t>
      </w:r>
    </w:p>
    <w:p w14:paraId="19E9E373" w14:textId="54322545" w:rsidR="0007693D" w:rsidRDefault="0007693D" w:rsidP="0007693D">
      <w:pPr>
        <w:numPr>
          <w:ilvl w:val="0"/>
          <w:numId w:val="37"/>
        </w:numPr>
        <w:tabs>
          <w:tab w:val="clear" w:pos="1352"/>
        </w:tabs>
        <w:suppressAutoHyphens/>
        <w:spacing w:after="120" w:line="240" w:lineRule="auto"/>
        <w:ind w:left="993"/>
        <w:jc w:val="both"/>
      </w:pPr>
      <w:r>
        <w:t>wykonanie doszczelnienia wszelkich infiltracji wód gruntowych do wnętrza kanałów oraz komór kanalizacyjnych,</w:t>
      </w:r>
    </w:p>
    <w:p w14:paraId="6FDAD77E" w14:textId="41557FD9" w:rsidR="0007693D" w:rsidRDefault="0007693D" w:rsidP="0007693D">
      <w:pPr>
        <w:numPr>
          <w:ilvl w:val="0"/>
          <w:numId w:val="37"/>
        </w:numPr>
        <w:tabs>
          <w:tab w:val="clear" w:pos="1352"/>
        </w:tabs>
        <w:suppressAutoHyphens/>
        <w:spacing w:after="120" w:line="240" w:lineRule="auto"/>
        <w:ind w:left="993" w:hanging="283"/>
        <w:jc w:val="both"/>
      </w:pPr>
      <w:r>
        <w:t>wykonanie</w:t>
      </w:r>
      <w:r>
        <w:rPr>
          <w:rFonts w:eastAsia="Arial"/>
        </w:rPr>
        <w:t xml:space="preserve"> </w:t>
      </w:r>
      <w:r>
        <w:t>tymczasowych</w:t>
      </w:r>
      <w:r>
        <w:rPr>
          <w:rFonts w:eastAsia="Arial"/>
        </w:rPr>
        <w:t xml:space="preserve"> </w:t>
      </w:r>
      <w:r>
        <w:t>instalacji</w:t>
      </w:r>
      <w:r>
        <w:rPr>
          <w:rFonts w:eastAsia="Arial"/>
        </w:rPr>
        <w:t xml:space="preserve"> </w:t>
      </w:r>
      <w:r>
        <w:t>stanowiących</w:t>
      </w:r>
      <w:r>
        <w:rPr>
          <w:rFonts w:eastAsia="Arial"/>
        </w:rPr>
        <w:t xml:space="preserve"> </w:t>
      </w:r>
      <w:r>
        <w:t>obejścia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czas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r</w:t>
      </w:r>
      <w:r>
        <w:t>obót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poszczególnych</w:t>
      </w:r>
      <w:r>
        <w:rPr>
          <w:rFonts w:eastAsia="Arial"/>
        </w:rPr>
        <w:t xml:space="preserve"> </w:t>
      </w:r>
      <w:r>
        <w:t>kanałach.</w:t>
      </w:r>
    </w:p>
    <w:p w14:paraId="3989F5A2" w14:textId="77777777" w:rsidR="0007693D" w:rsidRDefault="0007693D" w:rsidP="0007693D">
      <w:pPr>
        <w:numPr>
          <w:ilvl w:val="0"/>
          <w:numId w:val="38"/>
        </w:numPr>
        <w:tabs>
          <w:tab w:val="num" w:pos="709"/>
        </w:tabs>
        <w:suppressAutoHyphens/>
        <w:spacing w:after="120" w:line="240" w:lineRule="auto"/>
        <w:ind w:hanging="294"/>
        <w:jc w:val="both"/>
      </w:pPr>
      <w:r>
        <w:t>roboty</w:t>
      </w:r>
      <w:r>
        <w:rPr>
          <w:rFonts w:eastAsia="Arial"/>
        </w:rPr>
        <w:t xml:space="preserve"> </w:t>
      </w:r>
      <w:r>
        <w:t>podstawowe:</w:t>
      </w:r>
    </w:p>
    <w:p w14:paraId="7CA1213D" w14:textId="12F44C48" w:rsidR="0007693D" w:rsidRDefault="0007693D" w:rsidP="0007693D">
      <w:pPr>
        <w:numPr>
          <w:ilvl w:val="0"/>
          <w:numId w:val="37"/>
        </w:numPr>
        <w:tabs>
          <w:tab w:val="clear" w:pos="1352"/>
        </w:tabs>
        <w:suppressAutoHyphens/>
        <w:spacing w:after="120" w:line="240" w:lineRule="auto"/>
        <w:ind w:left="993" w:hanging="283"/>
        <w:jc w:val="both"/>
        <w:rPr>
          <w:rFonts w:eastAsia="Arial"/>
        </w:rPr>
      </w:pPr>
      <w:r>
        <w:t>modernizacja</w:t>
      </w:r>
      <w:r>
        <w:rPr>
          <w:rFonts w:eastAsia="Arial"/>
        </w:rPr>
        <w:t xml:space="preserve"> </w:t>
      </w:r>
      <w:r>
        <w:t>kanałów,</w:t>
      </w:r>
      <w:r>
        <w:rPr>
          <w:rFonts w:eastAsia="Arial"/>
        </w:rPr>
        <w:t xml:space="preserve"> </w:t>
      </w:r>
      <w:r>
        <w:t>metodą</w:t>
      </w:r>
      <w:r>
        <w:rPr>
          <w:rFonts w:eastAsia="Arial"/>
        </w:rPr>
        <w:t xml:space="preserve"> </w:t>
      </w:r>
      <w:r w:rsidRPr="001B187A">
        <w:rPr>
          <w:bCs/>
        </w:rPr>
        <w:t>wykładziny z rękawa zbrojonego włóknem szklanym i utwardzanego promieniami UV</w:t>
      </w:r>
      <w:r>
        <w:rPr>
          <w:bCs/>
        </w:rPr>
        <w:t>,</w:t>
      </w:r>
      <w:r>
        <w:rPr>
          <w:rFonts w:eastAsia="Arial"/>
        </w:rPr>
        <w:t xml:space="preserve"> </w:t>
      </w:r>
    </w:p>
    <w:p w14:paraId="4C8515C0" w14:textId="411F20E6" w:rsidR="0007693D" w:rsidRDefault="0007693D" w:rsidP="0007693D">
      <w:pPr>
        <w:numPr>
          <w:ilvl w:val="0"/>
          <w:numId w:val="37"/>
        </w:numPr>
        <w:tabs>
          <w:tab w:val="clear" w:pos="1352"/>
        </w:tabs>
        <w:suppressAutoHyphens/>
        <w:spacing w:after="120" w:line="240" w:lineRule="auto"/>
        <w:ind w:left="993" w:hanging="283"/>
        <w:jc w:val="both"/>
      </w:pPr>
      <w:r>
        <w:t>naprawa</w:t>
      </w:r>
      <w:r>
        <w:rPr>
          <w:rFonts w:eastAsia="Arial"/>
        </w:rPr>
        <w:t xml:space="preserve"> </w:t>
      </w:r>
      <w:r>
        <w:t>miejsc</w:t>
      </w:r>
      <w:r>
        <w:rPr>
          <w:rFonts w:eastAsia="Arial"/>
        </w:rPr>
        <w:t xml:space="preserve"> </w:t>
      </w:r>
      <w:r>
        <w:t>włączenia</w:t>
      </w:r>
      <w:r>
        <w:rPr>
          <w:rFonts w:eastAsia="Arial"/>
        </w:rPr>
        <w:t xml:space="preserve"> </w:t>
      </w:r>
      <w:r>
        <w:t>przyłączy</w:t>
      </w:r>
      <w:r>
        <w:rPr>
          <w:rFonts w:eastAsia="Arial"/>
        </w:rPr>
        <w:t xml:space="preserve"> i włączeń bocznych </w:t>
      </w:r>
      <w:r>
        <w:t>do</w:t>
      </w:r>
      <w:r>
        <w:rPr>
          <w:rFonts w:eastAsia="Arial"/>
        </w:rPr>
        <w:t xml:space="preserve"> </w:t>
      </w:r>
      <w:r>
        <w:t>kanałów,</w:t>
      </w:r>
    </w:p>
    <w:p w14:paraId="28A03281" w14:textId="01A31B85" w:rsidR="0007693D" w:rsidRDefault="0007693D" w:rsidP="0007693D">
      <w:pPr>
        <w:numPr>
          <w:ilvl w:val="0"/>
          <w:numId w:val="37"/>
        </w:numPr>
        <w:tabs>
          <w:tab w:val="clear" w:pos="1352"/>
        </w:tabs>
        <w:suppressAutoHyphens/>
        <w:spacing w:after="120" w:line="240" w:lineRule="auto"/>
        <w:ind w:left="993" w:hanging="283"/>
        <w:jc w:val="both"/>
      </w:pPr>
      <w:r>
        <w:lastRenderedPageBreak/>
        <w:t>naprawa</w:t>
      </w:r>
      <w:r>
        <w:rPr>
          <w:rFonts w:eastAsia="Arial"/>
        </w:rPr>
        <w:t xml:space="preserve"> </w:t>
      </w:r>
      <w:r>
        <w:t>komór</w:t>
      </w:r>
      <w:r>
        <w:rPr>
          <w:rFonts w:eastAsia="Arial"/>
        </w:rPr>
        <w:t xml:space="preserve">, </w:t>
      </w:r>
      <w:r>
        <w:t>na</w:t>
      </w:r>
      <w:r>
        <w:rPr>
          <w:rFonts w:eastAsia="Arial"/>
        </w:rPr>
        <w:t xml:space="preserve"> </w:t>
      </w:r>
      <w:r>
        <w:t>trasie</w:t>
      </w:r>
      <w:r>
        <w:rPr>
          <w:rFonts w:eastAsia="Arial"/>
        </w:rPr>
        <w:t xml:space="preserve"> </w:t>
      </w:r>
      <w:r>
        <w:t>kanałów</w:t>
      </w:r>
      <w:r>
        <w:rPr>
          <w:rFonts w:eastAsia="Arial"/>
        </w:rPr>
        <w:t xml:space="preserve"> </w:t>
      </w:r>
      <w:r>
        <w:t>podlegających</w:t>
      </w:r>
      <w:r>
        <w:rPr>
          <w:rFonts w:eastAsia="Arial"/>
        </w:rPr>
        <w:t xml:space="preserve"> </w:t>
      </w:r>
      <w:r>
        <w:t>modernizacji,</w:t>
      </w:r>
    </w:p>
    <w:p w14:paraId="24BE4AD8" w14:textId="77777777" w:rsidR="0007693D" w:rsidRDefault="0007693D" w:rsidP="0007693D">
      <w:pPr>
        <w:numPr>
          <w:ilvl w:val="0"/>
          <w:numId w:val="37"/>
        </w:numPr>
        <w:tabs>
          <w:tab w:val="clear" w:pos="1352"/>
        </w:tabs>
        <w:suppressAutoHyphens/>
        <w:spacing w:after="120" w:line="240" w:lineRule="auto"/>
        <w:ind w:left="993" w:hanging="283"/>
        <w:jc w:val="both"/>
      </w:pPr>
      <w:r>
        <w:t>renowacja przyłączy kanalizacyjnych za pomocą wykładziny "rękawa" utwardzanej na miejscu,</w:t>
      </w:r>
    </w:p>
    <w:p w14:paraId="3349FAFD" w14:textId="511AAC9E" w:rsidR="0007693D" w:rsidRDefault="0007693D" w:rsidP="0007693D">
      <w:pPr>
        <w:numPr>
          <w:ilvl w:val="0"/>
          <w:numId w:val="37"/>
        </w:numPr>
        <w:tabs>
          <w:tab w:val="clear" w:pos="1352"/>
        </w:tabs>
        <w:suppressAutoHyphens/>
        <w:spacing w:after="120" w:line="240" w:lineRule="auto"/>
        <w:ind w:left="993" w:hanging="283"/>
        <w:jc w:val="both"/>
        <w:rPr>
          <w:rFonts w:eastAsia="Arial"/>
        </w:rPr>
      </w:pPr>
      <w:r>
        <w:t xml:space="preserve">przeprowadzenie odbioru końcowego. </w:t>
      </w:r>
    </w:p>
    <w:p w14:paraId="4B51EC99" w14:textId="77777777" w:rsidR="00BC22AC" w:rsidRPr="0007693D" w:rsidRDefault="00BC22AC" w:rsidP="00BC22AC">
      <w:pPr>
        <w:jc w:val="both"/>
      </w:pPr>
      <w:r>
        <w:t>Każdy z wykonanych i wyspecyfikowanych powyżej etapów podlega odbiorowi przez inspektora nadzoru Zamawiającego co musi zostać potwierdzone protokołem odbioru.</w:t>
      </w:r>
    </w:p>
    <w:p w14:paraId="2848F4B5" w14:textId="12ED333E" w:rsidR="00686FF4" w:rsidRPr="00FD2515" w:rsidRDefault="005D58BB" w:rsidP="005D58BB">
      <w:pPr>
        <w:pStyle w:val="Nagwek3"/>
      </w:pPr>
      <w:bookmarkStart w:id="23" w:name="_Toc224713311"/>
      <w:r w:rsidRPr="00FD2515">
        <w:t>2.2.</w:t>
      </w:r>
      <w:r w:rsidR="0007693D">
        <w:t>2</w:t>
      </w:r>
      <w:r w:rsidRPr="00FD2515">
        <w:t xml:space="preserve"> Modernizacja</w:t>
      </w:r>
      <w:r w:rsidR="00A65109" w:rsidRPr="00FD2515">
        <w:t xml:space="preserve"> metodą CIIP</w:t>
      </w:r>
      <w:bookmarkEnd w:id="23"/>
    </w:p>
    <w:p w14:paraId="11E08073" w14:textId="43B71E47" w:rsidR="00920CD0" w:rsidRDefault="00920CD0" w:rsidP="00920CD0">
      <w:pPr>
        <w:jc w:val="both"/>
      </w:pPr>
      <w:r w:rsidRPr="002E3C8D">
        <w:rPr>
          <w:lang w:eastAsia="pl-PL"/>
        </w:rPr>
        <w:t xml:space="preserve">Metoda służy do </w:t>
      </w:r>
      <w:proofErr w:type="spellStart"/>
      <w:r w:rsidRPr="002E3C8D">
        <w:rPr>
          <w:lang w:eastAsia="pl-PL"/>
        </w:rPr>
        <w:t>bezwykopowej</w:t>
      </w:r>
      <w:proofErr w:type="spellEnd"/>
      <w:r w:rsidRPr="002E3C8D">
        <w:rPr>
          <w:lang w:eastAsia="pl-PL"/>
        </w:rPr>
        <w:t xml:space="preserve"> renowacji sieci kanalizacyjnych, wykonanych </w:t>
      </w:r>
      <w:r w:rsidR="009C0DEC">
        <w:rPr>
          <w:lang w:eastAsia="pl-PL"/>
        </w:rPr>
        <w:t xml:space="preserve">                         </w:t>
      </w:r>
      <w:r w:rsidRPr="002E3C8D">
        <w:rPr>
          <w:lang w:eastAsia="pl-PL"/>
        </w:rPr>
        <w:t xml:space="preserve">z przewodów: kamionkowych, betonowych, żelbetowych, żeliwnych, stalowych </w:t>
      </w:r>
      <w:r w:rsidR="009C0DEC">
        <w:rPr>
          <w:lang w:eastAsia="pl-PL"/>
        </w:rPr>
        <w:t xml:space="preserve">                     </w:t>
      </w:r>
      <w:r w:rsidRPr="002E3C8D">
        <w:rPr>
          <w:lang w:eastAsia="pl-PL"/>
        </w:rPr>
        <w:t xml:space="preserve">i z tworzyw sztucznych. Podstawowym elementem zestawu jest rękaw elastyczny wykonany z włókna szklanego, nasycony żywicami: poliestrową lub winylową, zaopatrzony po stronie wewnętrznej i zewnętrznej w osłonę z folii poliestrowej. Renowacja kanału polega na utworzeniu na jego wewnętrznej powierzchni wykładziny </w:t>
      </w:r>
      <w:r w:rsidR="009C0DEC">
        <w:rPr>
          <w:lang w:eastAsia="pl-PL"/>
        </w:rPr>
        <w:t xml:space="preserve">                                </w:t>
      </w:r>
      <w:r w:rsidRPr="002E3C8D">
        <w:rPr>
          <w:lang w:eastAsia="pl-PL"/>
        </w:rPr>
        <w:t xml:space="preserve">z rozciągniętego rękawa, dopasowanego do kształtu naprawianego kanału. Na wstępie kanał jest dokładnie czyszczony: mechanicznie </w:t>
      </w:r>
      <w:r>
        <w:rPr>
          <w:lang w:eastAsia="pl-PL"/>
        </w:rPr>
        <w:t>oraz</w:t>
      </w:r>
      <w:r w:rsidRPr="002E3C8D">
        <w:rPr>
          <w:lang w:eastAsia="pl-PL"/>
        </w:rPr>
        <w:t xml:space="preserve"> hydrodynamicznie. Następnie, przy pomocy kamery TV wykonuje się inspekcję kanału pozwalającą na dokonanie oceny jego stanu - stopnia oczyszczenia powierzchni kanału, wielkości ubytków i pęknięć ścianek. Dla zapewnienia poślizgu wprowadzanego rękawa, do naprawianego odcinka wciąga </w:t>
      </w:r>
      <w:r w:rsidR="0068781D">
        <w:rPr>
          <w:lang w:eastAsia="pl-PL"/>
        </w:rPr>
        <w:br/>
      </w:r>
      <w:r w:rsidRPr="002E3C8D">
        <w:rPr>
          <w:lang w:eastAsia="pl-PL"/>
        </w:rPr>
        <w:t xml:space="preserve">się odpowiedniej szerokości wstęgę z folii PVC. Następnie wprowadzana jest linka stalowa, do której zaczepia się zakończony specjalną końcówką jeden koniec rękawa. </w:t>
      </w:r>
      <w:r w:rsidR="0068781D">
        <w:rPr>
          <w:lang w:eastAsia="pl-PL"/>
        </w:rPr>
        <w:br/>
      </w:r>
      <w:r w:rsidRPr="002E3C8D">
        <w:rPr>
          <w:lang w:eastAsia="pl-PL"/>
        </w:rPr>
        <w:t>Przy pomocy przeciągarki rękaw w stanie spłaszczonym (nie przylegającym do obwodu przewodu) wprowadzany jest na cał</w:t>
      </w:r>
      <w:r>
        <w:rPr>
          <w:lang w:eastAsia="pl-PL"/>
        </w:rPr>
        <w:t>ą</w:t>
      </w:r>
      <w:r w:rsidRPr="002E3C8D">
        <w:rPr>
          <w:lang w:eastAsia="pl-PL"/>
        </w:rPr>
        <w:t xml:space="preserve"> długość naprawianego odcinka. Po zakończeniu tych przygotowań rękaw napełnia się sprężonym powietrzem, aż do osiągnięcia określonego ciśnienia. Rękaw, ściśle przylegając do ścianek kanału tworzy wykładzinę wewnętrzną. </w:t>
      </w:r>
      <w:r w:rsidR="00BE3044">
        <w:rPr>
          <w:lang w:eastAsia="pl-PL"/>
        </w:rPr>
        <w:t xml:space="preserve">   </w:t>
      </w:r>
      <w:r w:rsidRPr="002E3C8D">
        <w:rPr>
          <w:lang w:eastAsia="pl-PL"/>
        </w:rPr>
        <w:t>W celu utwardzenia wykładziny przepuszcza się łańcuch lap UV. Wymagany jest ciągły monitoring wizyjny CCTV z przodu i tyłu łańcucha lamp UV, oraz ciągły monitoring parametrów utwardzonej wykład</w:t>
      </w:r>
      <w:r>
        <w:rPr>
          <w:lang w:eastAsia="pl-PL"/>
        </w:rPr>
        <w:t xml:space="preserve">ziny podczas przejazdu łańcucha </w:t>
      </w:r>
      <w:r w:rsidRPr="002E3C8D">
        <w:rPr>
          <w:lang w:eastAsia="pl-PL"/>
        </w:rPr>
        <w:t>tz</w:t>
      </w:r>
      <w:r>
        <w:rPr>
          <w:lang w:eastAsia="pl-PL"/>
        </w:rPr>
        <w:t>n.</w:t>
      </w:r>
      <w:r w:rsidRPr="002E3C8D">
        <w:rPr>
          <w:lang w:eastAsia="pl-PL"/>
        </w:rPr>
        <w:t xml:space="preserve">: temperatura, ciśnienie, prędkość przesuwu lamp. Całość powinna być zawarta w raporcie poinspekcyjnym z utwardzenia wykładziny. Po odłączeniu przewodów technologicznych otwiera się końce utwardzonej wykładziny, obcina się wystające końce równo </w:t>
      </w:r>
      <w:r w:rsidR="0068781D">
        <w:rPr>
          <w:lang w:eastAsia="pl-PL"/>
        </w:rPr>
        <w:br/>
      </w:r>
      <w:r w:rsidRPr="002E3C8D">
        <w:rPr>
          <w:lang w:eastAsia="pl-PL"/>
        </w:rPr>
        <w:t>z przewodem, fazuje i zabezpiecza kitem uszczelniającym. Po wykonaniu badań kontrolnych (próba szczelności i ocena stanu powierzchni wewnętrznej kanału), kanał jest gotowy do eksploatacji</w:t>
      </w:r>
      <w:r>
        <w:t>.</w:t>
      </w:r>
    </w:p>
    <w:p w14:paraId="6CAC7432" w14:textId="40D55DD0" w:rsidR="00686FF4" w:rsidRPr="00FD2515" w:rsidRDefault="005D58BB" w:rsidP="005D58BB">
      <w:pPr>
        <w:pStyle w:val="Nagwek3"/>
      </w:pPr>
      <w:bookmarkStart w:id="24" w:name="_Toc224713312"/>
      <w:r w:rsidRPr="00FD2515">
        <w:t>2.2.</w:t>
      </w:r>
      <w:r w:rsidR="0007693D">
        <w:t>3</w:t>
      </w:r>
      <w:r w:rsidRPr="00FD2515">
        <w:t xml:space="preserve"> Renowacja</w:t>
      </w:r>
      <w:r w:rsidR="00A65109" w:rsidRPr="00FD2515">
        <w:t xml:space="preserve"> miejsc włączenia </w:t>
      </w:r>
      <w:proofErr w:type="spellStart"/>
      <w:r w:rsidR="00A65109" w:rsidRPr="00FD2515">
        <w:t>przykanalików</w:t>
      </w:r>
      <w:bookmarkEnd w:id="24"/>
      <w:proofErr w:type="spellEnd"/>
    </w:p>
    <w:p w14:paraId="2EF299C0" w14:textId="77777777" w:rsidR="00920CD0" w:rsidRDefault="00920CD0" w:rsidP="00920CD0">
      <w:pPr>
        <w:jc w:val="both"/>
        <w:rPr>
          <w:rFonts w:eastAsia="Arial"/>
        </w:rPr>
      </w:pPr>
      <w:r w:rsidRPr="00042B6D">
        <w:t>W</w:t>
      </w:r>
      <w:r w:rsidRPr="00042B6D">
        <w:rPr>
          <w:rFonts w:eastAsia="Arial"/>
        </w:rPr>
        <w:t xml:space="preserve"> </w:t>
      </w:r>
      <w:r w:rsidRPr="00042B6D">
        <w:t>miejscu</w:t>
      </w:r>
      <w:r w:rsidRPr="00042B6D">
        <w:rPr>
          <w:rFonts w:eastAsia="Arial"/>
        </w:rPr>
        <w:t xml:space="preserve"> </w:t>
      </w:r>
      <w:r w:rsidRPr="00042B6D">
        <w:t>lokalizacji</w:t>
      </w:r>
      <w:r w:rsidRPr="00042B6D">
        <w:rPr>
          <w:rFonts w:eastAsia="Arial"/>
        </w:rPr>
        <w:t xml:space="preserve"> włączeń </w:t>
      </w:r>
      <w:proofErr w:type="spellStart"/>
      <w:r w:rsidRPr="00042B6D">
        <w:t>przykanalików</w:t>
      </w:r>
      <w:proofErr w:type="spellEnd"/>
      <w:r w:rsidRPr="00042B6D">
        <w:rPr>
          <w:rFonts w:eastAsia="Arial"/>
        </w:rPr>
        <w:t xml:space="preserve"> </w:t>
      </w:r>
      <w:r w:rsidRPr="00042B6D">
        <w:t>do</w:t>
      </w:r>
      <w:r w:rsidRPr="00042B6D">
        <w:rPr>
          <w:rFonts w:eastAsia="Arial"/>
        </w:rPr>
        <w:t xml:space="preserve"> </w:t>
      </w:r>
      <w:r w:rsidRPr="00042B6D">
        <w:t>kanału</w:t>
      </w:r>
      <w:r w:rsidRPr="00042B6D">
        <w:rPr>
          <w:rFonts w:eastAsia="Arial"/>
        </w:rPr>
        <w:t xml:space="preserve"> </w:t>
      </w:r>
      <w:r w:rsidRPr="00042B6D">
        <w:t>w</w:t>
      </w:r>
      <w:r w:rsidRPr="00042B6D">
        <w:rPr>
          <w:rFonts w:eastAsia="Arial"/>
        </w:rPr>
        <w:t xml:space="preserve"> </w:t>
      </w:r>
      <w:r w:rsidRPr="00042B6D">
        <w:t>celu</w:t>
      </w:r>
      <w:r w:rsidRPr="00042B6D">
        <w:rPr>
          <w:rFonts w:eastAsia="Arial"/>
        </w:rPr>
        <w:t xml:space="preserve"> </w:t>
      </w:r>
      <w:r w:rsidRPr="00042B6D">
        <w:t>zabezpieczenia</w:t>
      </w:r>
      <w:r w:rsidRPr="00042B6D">
        <w:rPr>
          <w:rFonts w:eastAsia="Arial"/>
        </w:rPr>
        <w:t xml:space="preserve"> </w:t>
      </w:r>
      <w:r>
        <w:rPr>
          <w:rFonts w:eastAsia="Arial"/>
        </w:rPr>
        <w:t xml:space="preserve">połączenia </w:t>
      </w:r>
      <w:r w:rsidRPr="00042B6D">
        <w:t>należy</w:t>
      </w:r>
      <w:r w:rsidRPr="00042B6D">
        <w:rPr>
          <w:rFonts w:eastAsia="Arial"/>
        </w:rPr>
        <w:t xml:space="preserve"> </w:t>
      </w:r>
      <w:r w:rsidRPr="00042B6D">
        <w:t>stosować</w:t>
      </w:r>
      <w:r w:rsidRPr="00042B6D">
        <w:rPr>
          <w:rFonts w:eastAsia="Arial"/>
        </w:rPr>
        <w:t xml:space="preserve"> </w:t>
      </w:r>
      <w:r w:rsidRPr="00042B6D">
        <w:t>kształtki</w:t>
      </w:r>
      <w:r w:rsidRPr="00042B6D">
        <w:rPr>
          <w:rFonts w:eastAsia="Arial"/>
        </w:rPr>
        <w:t xml:space="preserve"> </w:t>
      </w:r>
      <w:r>
        <w:t>kapeluszowe</w:t>
      </w:r>
      <w:r w:rsidRPr="00042B6D">
        <w:t>.</w:t>
      </w:r>
      <w:r w:rsidRPr="00042B6D">
        <w:rPr>
          <w:rFonts w:eastAsia="Arial"/>
        </w:rPr>
        <w:t xml:space="preserve"> </w:t>
      </w:r>
      <w:r w:rsidRPr="00042B6D">
        <w:t>Włączenia</w:t>
      </w:r>
      <w:r w:rsidRPr="00042B6D">
        <w:rPr>
          <w:rFonts w:eastAsia="Arial"/>
        </w:rPr>
        <w:t xml:space="preserve"> </w:t>
      </w:r>
      <w:r w:rsidRPr="00042B6D">
        <w:t>wlotów</w:t>
      </w:r>
      <w:r w:rsidRPr="00042B6D">
        <w:rPr>
          <w:rFonts w:eastAsia="Arial"/>
        </w:rPr>
        <w:t xml:space="preserve"> </w:t>
      </w:r>
      <w:r w:rsidRPr="00042B6D">
        <w:t>dopływów</w:t>
      </w:r>
      <w:r w:rsidRPr="00042B6D">
        <w:rPr>
          <w:rFonts w:eastAsia="Arial"/>
        </w:rPr>
        <w:t xml:space="preserve"> </w:t>
      </w:r>
      <w:r w:rsidRPr="00042B6D">
        <w:t>bocznych</w:t>
      </w:r>
      <w:r w:rsidRPr="00042B6D">
        <w:rPr>
          <w:rFonts w:eastAsia="Arial"/>
        </w:rPr>
        <w:t xml:space="preserve"> </w:t>
      </w:r>
      <w:r w:rsidRPr="00042B6D">
        <w:t>kanałów</w:t>
      </w:r>
      <w:r w:rsidRPr="00042B6D">
        <w:rPr>
          <w:rFonts w:eastAsia="Arial"/>
        </w:rPr>
        <w:t xml:space="preserve"> należy wykonać za pomocą </w:t>
      </w:r>
      <w:r w:rsidRPr="00042B6D">
        <w:t>laminatu</w:t>
      </w:r>
      <w:r w:rsidRPr="00042B6D">
        <w:rPr>
          <w:rFonts w:eastAsia="Arial"/>
        </w:rPr>
        <w:t xml:space="preserve"> </w:t>
      </w:r>
      <w:r>
        <w:rPr>
          <w:rFonts w:eastAsia="Arial"/>
        </w:rPr>
        <w:t xml:space="preserve">i/lub </w:t>
      </w:r>
      <w:r w:rsidRPr="00042B6D">
        <w:rPr>
          <w:rFonts w:eastAsia="Arial"/>
        </w:rPr>
        <w:t>zaprawy mineralnej.</w:t>
      </w:r>
    </w:p>
    <w:p w14:paraId="21482B5B" w14:textId="0622744D" w:rsidR="00A57B77" w:rsidRDefault="00A57B77" w:rsidP="00A57B77">
      <w:pPr>
        <w:pStyle w:val="Nagwek3"/>
      </w:pPr>
      <w:bookmarkStart w:id="25" w:name="_Toc224713313"/>
      <w:r>
        <w:lastRenderedPageBreak/>
        <w:t>2.2.4 Środki uszczelniające i spoiwa do uszczelniania przecieków.</w:t>
      </w:r>
      <w:bookmarkEnd w:id="25"/>
    </w:p>
    <w:p w14:paraId="5656BB5C" w14:textId="63116C2C" w:rsidR="00A57B77" w:rsidRDefault="00A57B77" w:rsidP="00A57B77">
      <w:pPr>
        <w:spacing w:after="0"/>
        <w:jc w:val="both"/>
        <w:rPr>
          <w:lang w:eastAsia="ar-SA"/>
        </w:rPr>
      </w:pPr>
      <w:r>
        <w:rPr>
          <w:lang w:eastAsia="ar-SA"/>
        </w:rPr>
        <w:t xml:space="preserve">Przecieki wód gruntowych należy uszczelnić. Miejsca wycieków należy rozkuć </w:t>
      </w:r>
      <w:r w:rsidR="0068781D">
        <w:rPr>
          <w:lang w:eastAsia="ar-SA"/>
        </w:rPr>
        <w:br/>
      </w:r>
      <w:r>
        <w:rPr>
          <w:lang w:eastAsia="ar-SA"/>
        </w:rPr>
        <w:t>na głębokość co najmniej 2 cm. Małą porcję zaprawy uszczelniającej na bazie szybkosprawnego cementu należy wymieszać z czystą wodą do wymaganej konsystencji. Z tak przygotowanej zaprawy uformować stożek i docisnąć go w miejsce wycieku. Przytrzymać kilka minut aż do utwardzenia. Duże wycieki zamykać stopniowo. Wymagania materiałowe:</w:t>
      </w:r>
    </w:p>
    <w:p w14:paraId="585E8A78" w14:textId="77777777" w:rsidR="00A57B77" w:rsidRDefault="00A57B77" w:rsidP="00A57B77">
      <w:pPr>
        <w:pStyle w:val="Akapitzlist"/>
        <w:numPr>
          <w:ilvl w:val="0"/>
          <w:numId w:val="39"/>
        </w:numPr>
        <w:tabs>
          <w:tab w:val="clear" w:pos="1080"/>
        </w:tabs>
        <w:suppressAutoHyphens/>
        <w:spacing w:after="0" w:line="240" w:lineRule="auto"/>
        <w:ind w:left="709" w:hanging="425"/>
        <w:jc w:val="both"/>
        <w:rPr>
          <w:lang w:eastAsia="ar-SA"/>
        </w:rPr>
      </w:pPr>
      <w:r>
        <w:rPr>
          <w:lang w:eastAsia="ar-SA"/>
        </w:rPr>
        <w:t>szybkosprawne (wiązanie ok. 2 min) materiały pęczniejące na bazie cementu,</w:t>
      </w:r>
    </w:p>
    <w:p w14:paraId="3DF2F376" w14:textId="77777777" w:rsidR="00A57B77" w:rsidRDefault="00A57B77" w:rsidP="00A57B77">
      <w:pPr>
        <w:pStyle w:val="Akapitzlist"/>
        <w:numPr>
          <w:ilvl w:val="0"/>
          <w:numId w:val="39"/>
        </w:numPr>
        <w:tabs>
          <w:tab w:val="clear" w:pos="1080"/>
          <w:tab w:val="num" w:pos="142"/>
        </w:tabs>
        <w:suppressAutoHyphens/>
        <w:spacing w:after="0" w:line="240" w:lineRule="auto"/>
        <w:ind w:left="709" w:hanging="425"/>
        <w:jc w:val="both"/>
        <w:rPr>
          <w:lang w:eastAsia="ar-SA"/>
        </w:rPr>
      </w:pPr>
      <w:r>
        <w:rPr>
          <w:lang w:eastAsia="ar-SA"/>
        </w:rPr>
        <w:t>klasa ekspozycji min Xa2</w:t>
      </w:r>
    </w:p>
    <w:p w14:paraId="2C72D5DA" w14:textId="77777777" w:rsidR="00A57B77" w:rsidRDefault="00A57B77" w:rsidP="00A57B77">
      <w:pPr>
        <w:pStyle w:val="Akapitzlist"/>
        <w:numPr>
          <w:ilvl w:val="0"/>
          <w:numId w:val="39"/>
        </w:numPr>
        <w:tabs>
          <w:tab w:val="clear" w:pos="1080"/>
          <w:tab w:val="num" w:pos="142"/>
        </w:tabs>
        <w:suppressAutoHyphens/>
        <w:spacing w:after="0" w:line="240" w:lineRule="auto"/>
        <w:ind w:left="709" w:hanging="425"/>
        <w:jc w:val="both"/>
        <w:rPr>
          <w:lang w:eastAsia="ar-SA"/>
        </w:rPr>
      </w:pPr>
      <w:r>
        <w:rPr>
          <w:lang w:eastAsia="ar-SA"/>
        </w:rPr>
        <w:t xml:space="preserve">przyczepność do podłoża &gt;2 </w:t>
      </w:r>
      <w:proofErr w:type="spellStart"/>
      <w:r>
        <w:rPr>
          <w:lang w:eastAsia="ar-SA"/>
        </w:rPr>
        <w:t>MPa</w:t>
      </w:r>
      <w:proofErr w:type="spellEnd"/>
    </w:p>
    <w:p w14:paraId="4C82D9D2" w14:textId="77777777" w:rsidR="00A57B77" w:rsidRDefault="00A57B77" w:rsidP="00A57B77">
      <w:pPr>
        <w:pStyle w:val="Akapitzlist"/>
        <w:numPr>
          <w:ilvl w:val="0"/>
          <w:numId w:val="39"/>
        </w:numPr>
        <w:tabs>
          <w:tab w:val="clear" w:pos="1080"/>
          <w:tab w:val="num" w:pos="142"/>
        </w:tabs>
        <w:suppressAutoHyphens/>
        <w:spacing w:after="0" w:line="240" w:lineRule="auto"/>
        <w:ind w:left="709" w:hanging="425"/>
        <w:jc w:val="both"/>
        <w:rPr>
          <w:lang w:eastAsia="ar-SA"/>
        </w:rPr>
      </w:pPr>
      <w:r>
        <w:rPr>
          <w:lang w:eastAsia="ar-SA"/>
        </w:rPr>
        <w:t>wytrzymałość na ściskanie po 28 dniach &gt; 40MPa</w:t>
      </w:r>
    </w:p>
    <w:p w14:paraId="52EB2E05" w14:textId="77777777" w:rsidR="00A57B77" w:rsidRDefault="00A57B77" w:rsidP="00A57B77">
      <w:pPr>
        <w:pStyle w:val="Akapitzlist"/>
        <w:numPr>
          <w:ilvl w:val="0"/>
          <w:numId w:val="39"/>
        </w:numPr>
        <w:tabs>
          <w:tab w:val="clear" w:pos="1080"/>
          <w:tab w:val="num" w:pos="142"/>
        </w:tabs>
        <w:suppressAutoHyphens/>
        <w:spacing w:after="0" w:line="240" w:lineRule="auto"/>
        <w:ind w:left="709" w:hanging="425"/>
        <w:jc w:val="both"/>
        <w:rPr>
          <w:lang w:eastAsia="ar-SA"/>
        </w:rPr>
      </w:pPr>
      <w:r>
        <w:rPr>
          <w:lang w:eastAsia="ar-SA"/>
        </w:rPr>
        <w:t xml:space="preserve">przepuszczalność wody przy ciśnieniu 0,1 </w:t>
      </w:r>
      <w:proofErr w:type="spellStart"/>
      <w:r>
        <w:rPr>
          <w:lang w:eastAsia="ar-SA"/>
        </w:rPr>
        <w:t>MPa</w:t>
      </w:r>
      <w:proofErr w:type="spellEnd"/>
      <w:r>
        <w:rPr>
          <w:lang w:eastAsia="ar-SA"/>
        </w:rPr>
        <w:t xml:space="preserve"> przez 6h - brak przecieków.</w:t>
      </w:r>
    </w:p>
    <w:p w14:paraId="38CF772A" w14:textId="77777777" w:rsidR="00A57B77" w:rsidRPr="00A57B77" w:rsidRDefault="00A57B77" w:rsidP="00A57B77"/>
    <w:p w14:paraId="3D41ADC1" w14:textId="552C1E63" w:rsidR="00686FF4" w:rsidRPr="00FD2515" w:rsidRDefault="005D58BB" w:rsidP="005D58BB">
      <w:pPr>
        <w:pStyle w:val="Nagwek3"/>
      </w:pPr>
      <w:bookmarkStart w:id="26" w:name="_Toc224713314"/>
      <w:r w:rsidRPr="00FD2515">
        <w:t>2.2.</w:t>
      </w:r>
      <w:r w:rsidR="0007693D">
        <w:t>4</w:t>
      </w:r>
      <w:r w:rsidRPr="00FD2515">
        <w:t xml:space="preserve"> Wykonanie</w:t>
      </w:r>
      <w:r w:rsidR="00A65109" w:rsidRPr="00FD2515">
        <w:t xml:space="preserve"> obejścia (by-passu)</w:t>
      </w:r>
      <w:bookmarkEnd w:id="26"/>
    </w:p>
    <w:p w14:paraId="1BB38AF3" w14:textId="4528A7DE" w:rsidR="00920CD0" w:rsidRDefault="00920CD0" w:rsidP="00920CD0">
      <w:pPr>
        <w:spacing w:after="0"/>
        <w:jc w:val="both"/>
        <w:rPr>
          <w:rFonts w:eastAsia="Arial"/>
        </w:rPr>
      </w:pPr>
      <w:r>
        <w:t>Odcinek</w:t>
      </w:r>
      <w:r>
        <w:rPr>
          <w:rFonts w:eastAsia="Arial"/>
        </w:rPr>
        <w:t xml:space="preserve"> </w:t>
      </w:r>
      <w:r>
        <w:t>przeznaczony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renowacji</w:t>
      </w:r>
      <w:r>
        <w:rPr>
          <w:rFonts w:eastAsia="Arial"/>
        </w:rPr>
        <w:t xml:space="preserve"> </w:t>
      </w:r>
      <w:r>
        <w:t>należy</w:t>
      </w:r>
      <w:r>
        <w:rPr>
          <w:rFonts w:eastAsia="Arial"/>
        </w:rPr>
        <w:t xml:space="preserve"> </w:t>
      </w:r>
      <w:r>
        <w:t>tymczasowo</w:t>
      </w:r>
      <w:r>
        <w:rPr>
          <w:rFonts w:eastAsia="Arial"/>
        </w:rPr>
        <w:t xml:space="preserve"> </w:t>
      </w:r>
      <w:r>
        <w:t>wyłączyć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eksploatacji</w:t>
      </w:r>
      <w:r w:rsidR="00BE3044">
        <w:t xml:space="preserve">                     z wyjątkiem odcinka kolektora zrzutowego</w:t>
      </w:r>
      <w:r>
        <w:t>.</w:t>
      </w:r>
      <w:r>
        <w:rPr>
          <w:rFonts w:eastAsia="Arial"/>
        </w:rPr>
        <w:t xml:space="preserve"> </w:t>
      </w:r>
      <w:r>
        <w:t>Wykonawca</w:t>
      </w:r>
      <w:r>
        <w:rPr>
          <w:rFonts w:eastAsia="Arial"/>
        </w:rPr>
        <w:t xml:space="preserve"> </w:t>
      </w:r>
      <w:r>
        <w:t>zobowiązany</w:t>
      </w:r>
      <w:r>
        <w:rPr>
          <w:rFonts w:eastAsia="Arial"/>
        </w:rPr>
        <w:t xml:space="preserve"> </w:t>
      </w:r>
      <w:r>
        <w:t>jest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wykonania</w:t>
      </w:r>
      <w:r>
        <w:rPr>
          <w:rFonts w:eastAsia="Arial"/>
        </w:rPr>
        <w:t xml:space="preserve"> </w:t>
      </w:r>
      <w:r>
        <w:t>obejścia</w:t>
      </w:r>
      <w:r>
        <w:rPr>
          <w:rFonts w:eastAsia="Arial"/>
        </w:rPr>
        <w:t xml:space="preserve"> </w:t>
      </w:r>
      <w:r>
        <w:t>(by-pass)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tymczasowego</w:t>
      </w:r>
      <w:r>
        <w:rPr>
          <w:rFonts w:eastAsia="Arial"/>
        </w:rPr>
        <w:t xml:space="preserve"> </w:t>
      </w:r>
      <w:r>
        <w:t>przepompowywania</w:t>
      </w:r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poddawanym</w:t>
      </w:r>
      <w:r>
        <w:rPr>
          <w:rFonts w:eastAsia="Arial"/>
        </w:rPr>
        <w:t xml:space="preserve"> modernizacji </w:t>
      </w:r>
      <w:r>
        <w:t>odcinku</w:t>
      </w:r>
      <w:r>
        <w:rPr>
          <w:rFonts w:eastAsia="Arial"/>
        </w:rPr>
        <w:t xml:space="preserve"> </w:t>
      </w:r>
      <w:r>
        <w:t>kanału</w:t>
      </w:r>
      <w:r w:rsidR="00BC22AC">
        <w:t xml:space="preserve"> </w:t>
      </w:r>
      <w:r w:rsidR="00BC22AC" w:rsidRPr="00BC22AC">
        <w:t>zgodnie z projektem</w:t>
      </w:r>
      <w:r>
        <w:t>.</w:t>
      </w:r>
      <w:r>
        <w:rPr>
          <w:rFonts w:eastAsia="Arial"/>
        </w:rPr>
        <w:t xml:space="preserve"> </w:t>
      </w:r>
    </w:p>
    <w:p w14:paraId="0AD20DA6" w14:textId="2E6FCEA5" w:rsidR="00920CD0" w:rsidRDefault="00920CD0" w:rsidP="00920CD0">
      <w:pPr>
        <w:spacing w:after="0"/>
        <w:jc w:val="both"/>
        <w:rPr>
          <w:rFonts w:eastAsia="Arial"/>
        </w:rPr>
      </w:pPr>
      <w:r>
        <w:t>Na</w:t>
      </w:r>
      <w:r>
        <w:rPr>
          <w:rFonts w:eastAsia="Arial"/>
        </w:rPr>
        <w:t xml:space="preserve"> </w:t>
      </w:r>
      <w:r>
        <w:t>wykonawcy</w:t>
      </w:r>
      <w:r>
        <w:rPr>
          <w:rFonts w:eastAsia="Arial"/>
        </w:rPr>
        <w:t xml:space="preserve"> </w:t>
      </w:r>
      <w:r>
        <w:t>spoczywa</w:t>
      </w:r>
      <w:r>
        <w:rPr>
          <w:rFonts w:eastAsia="Arial"/>
        </w:rPr>
        <w:t xml:space="preserve"> </w:t>
      </w:r>
      <w:r>
        <w:t>obowiązek</w:t>
      </w:r>
      <w:r>
        <w:rPr>
          <w:rFonts w:eastAsia="Arial"/>
        </w:rPr>
        <w:t xml:space="preserve"> </w:t>
      </w:r>
      <w:r>
        <w:t>zapewnienia</w:t>
      </w:r>
      <w:r>
        <w:rPr>
          <w:rFonts w:eastAsia="Arial"/>
        </w:rPr>
        <w:t xml:space="preserve"> </w:t>
      </w:r>
      <w:r>
        <w:t>pomp,</w:t>
      </w:r>
      <w:r>
        <w:rPr>
          <w:rFonts w:eastAsia="Arial"/>
        </w:rPr>
        <w:t xml:space="preserve"> </w:t>
      </w:r>
      <w:r>
        <w:t>rurociągów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tymczasowych</w:t>
      </w:r>
      <w:r>
        <w:rPr>
          <w:rFonts w:eastAsia="Arial"/>
        </w:rPr>
        <w:t xml:space="preserve"> </w:t>
      </w:r>
      <w:r>
        <w:t>zamknięć</w:t>
      </w:r>
      <w:r>
        <w:rPr>
          <w:rFonts w:eastAsia="Arial"/>
        </w:rPr>
        <w:t xml:space="preserve"> </w:t>
      </w:r>
      <w:r>
        <w:t>kanałów</w:t>
      </w:r>
      <w:r>
        <w:rPr>
          <w:rFonts w:eastAsia="Arial"/>
        </w:rPr>
        <w:t xml:space="preserve"> </w:t>
      </w:r>
      <w:r>
        <w:t>odpowiednich</w:t>
      </w:r>
      <w:r>
        <w:rPr>
          <w:rFonts w:eastAsia="Arial"/>
        </w:rPr>
        <w:t xml:space="preserve"> </w:t>
      </w:r>
      <w:r>
        <w:t>dla</w:t>
      </w:r>
      <w:r>
        <w:rPr>
          <w:rFonts w:eastAsia="Arial"/>
        </w:rPr>
        <w:t xml:space="preserve"> </w:t>
      </w:r>
      <w:r>
        <w:t>przepływu</w:t>
      </w:r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przedmiotowym</w:t>
      </w:r>
      <w:r>
        <w:rPr>
          <w:rFonts w:eastAsia="Arial"/>
        </w:rPr>
        <w:t xml:space="preserve"> </w:t>
      </w:r>
      <w:r>
        <w:t>odcinku</w:t>
      </w:r>
      <w:r>
        <w:rPr>
          <w:rFonts w:eastAsia="Arial"/>
        </w:rPr>
        <w:t xml:space="preserve"> </w:t>
      </w:r>
      <w:r w:rsidR="0068781D">
        <w:rPr>
          <w:rFonts w:eastAsia="Arial"/>
        </w:rPr>
        <w:br/>
      </w:r>
      <w:r>
        <w:t>oraz</w:t>
      </w:r>
      <w:r>
        <w:rPr>
          <w:rFonts w:eastAsia="Arial"/>
        </w:rPr>
        <w:t xml:space="preserve"> </w:t>
      </w:r>
      <w:r>
        <w:t>uzyskaniu</w:t>
      </w:r>
      <w:r>
        <w:rPr>
          <w:rFonts w:eastAsia="Arial"/>
        </w:rPr>
        <w:t xml:space="preserve"> </w:t>
      </w:r>
      <w:r>
        <w:t>niezbędnych</w:t>
      </w:r>
      <w:r>
        <w:rPr>
          <w:rFonts w:eastAsia="Arial"/>
        </w:rPr>
        <w:t xml:space="preserve"> </w:t>
      </w:r>
      <w:r>
        <w:t>uzgodnień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pozwoleń</w:t>
      </w:r>
      <w:r>
        <w:rPr>
          <w:rFonts w:eastAsia="Arial"/>
        </w:rPr>
        <w:t xml:space="preserve"> </w:t>
      </w:r>
      <w:r>
        <w:t>właścicieli</w:t>
      </w:r>
      <w:r>
        <w:rPr>
          <w:rFonts w:eastAsia="Arial"/>
        </w:rPr>
        <w:t xml:space="preserve"> </w:t>
      </w:r>
      <w:r w:rsidR="005D58BB">
        <w:t>terenów,</w:t>
      </w:r>
      <w:r>
        <w:rPr>
          <w:rFonts w:eastAsia="Arial"/>
        </w:rPr>
        <w:t xml:space="preserve"> </w:t>
      </w:r>
      <w:r>
        <w:t>po</w:t>
      </w:r>
      <w:r>
        <w:rPr>
          <w:rFonts w:eastAsia="Arial"/>
        </w:rPr>
        <w:t xml:space="preserve"> </w:t>
      </w:r>
      <w:r>
        <w:t>których</w:t>
      </w:r>
      <w:r>
        <w:rPr>
          <w:rFonts w:eastAsia="Arial"/>
        </w:rPr>
        <w:t xml:space="preserve"> </w:t>
      </w:r>
      <w:r>
        <w:t>może</w:t>
      </w:r>
      <w:r>
        <w:rPr>
          <w:rFonts w:eastAsia="Arial"/>
        </w:rPr>
        <w:t xml:space="preserve"> </w:t>
      </w:r>
      <w:r>
        <w:t>nastąpić</w:t>
      </w:r>
      <w:r>
        <w:rPr>
          <w:rFonts w:eastAsia="Arial"/>
        </w:rPr>
        <w:t xml:space="preserve"> </w:t>
      </w:r>
      <w:r>
        <w:t>ewentualne,</w:t>
      </w:r>
      <w:r>
        <w:rPr>
          <w:rFonts w:eastAsia="Arial"/>
        </w:rPr>
        <w:t xml:space="preserve"> </w:t>
      </w:r>
      <w:r>
        <w:t>tymczasowe</w:t>
      </w:r>
      <w:r>
        <w:rPr>
          <w:rFonts w:eastAsia="Arial"/>
        </w:rPr>
        <w:t xml:space="preserve"> </w:t>
      </w:r>
      <w:r>
        <w:t>przepompowywanie</w:t>
      </w:r>
      <w:r>
        <w:rPr>
          <w:rFonts w:eastAsia="Arial"/>
        </w:rPr>
        <w:t xml:space="preserve"> </w:t>
      </w:r>
      <w:r>
        <w:t>ścieków.</w:t>
      </w:r>
      <w:r>
        <w:rPr>
          <w:rFonts w:eastAsia="Arial"/>
        </w:rPr>
        <w:t xml:space="preserve"> </w:t>
      </w:r>
      <w:r>
        <w:t>Jeżeli</w:t>
      </w:r>
      <w:r>
        <w:rPr>
          <w:rFonts w:eastAsia="Arial"/>
        </w:rPr>
        <w:t xml:space="preserve"> </w:t>
      </w:r>
      <w:r>
        <w:t>pojemność</w:t>
      </w:r>
      <w:r>
        <w:rPr>
          <w:rFonts w:eastAsia="Arial"/>
        </w:rPr>
        <w:t xml:space="preserve"> </w:t>
      </w:r>
      <w:proofErr w:type="spellStart"/>
      <w:r>
        <w:t>przykanalików</w:t>
      </w:r>
      <w:proofErr w:type="spellEnd"/>
      <w:r>
        <w:rPr>
          <w:rFonts w:eastAsia="Arial"/>
        </w:rPr>
        <w:t xml:space="preserve"> </w:t>
      </w:r>
      <w:r>
        <w:t>jest</w:t>
      </w:r>
      <w:r>
        <w:rPr>
          <w:rFonts w:eastAsia="Arial"/>
        </w:rPr>
        <w:t xml:space="preserve"> </w:t>
      </w:r>
      <w:r>
        <w:t>niewystarczająca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proofErr w:type="spellStart"/>
      <w:r>
        <w:t>zretencjonowania</w:t>
      </w:r>
      <w:proofErr w:type="spellEnd"/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podczas</w:t>
      </w:r>
      <w:r>
        <w:rPr>
          <w:rFonts w:eastAsia="Arial"/>
        </w:rPr>
        <w:t xml:space="preserve"> </w:t>
      </w:r>
      <w:r>
        <w:t>wykonywania</w:t>
      </w:r>
      <w:r>
        <w:rPr>
          <w:rFonts w:eastAsia="Arial"/>
        </w:rPr>
        <w:t xml:space="preserve"> </w:t>
      </w:r>
      <w:r>
        <w:t>renowacji,</w:t>
      </w:r>
      <w:r>
        <w:rPr>
          <w:rFonts w:eastAsia="Arial"/>
        </w:rPr>
        <w:t xml:space="preserve"> </w:t>
      </w:r>
      <w:r>
        <w:t>Wykonawca</w:t>
      </w:r>
      <w:r>
        <w:rPr>
          <w:rFonts w:eastAsia="Arial"/>
        </w:rPr>
        <w:t xml:space="preserve"> </w:t>
      </w:r>
      <w:r>
        <w:t>zagwarantuje</w:t>
      </w:r>
      <w:r>
        <w:rPr>
          <w:rFonts w:eastAsia="Arial"/>
        </w:rPr>
        <w:t xml:space="preserve"> </w:t>
      </w:r>
      <w:r>
        <w:t>również</w:t>
      </w:r>
      <w:r>
        <w:rPr>
          <w:rFonts w:eastAsia="Arial"/>
        </w:rPr>
        <w:t xml:space="preserve"> </w:t>
      </w:r>
      <w:r>
        <w:t>odprowadzenie</w:t>
      </w:r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przyłączy.</w:t>
      </w:r>
      <w:r>
        <w:rPr>
          <w:rFonts w:eastAsia="Arial"/>
        </w:rPr>
        <w:t xml:space="preserve"> </w:t>
      </w:r>
    </w:p>
    <w:p w14:paraId="51ACA061" w14:textId="456FB4B7" w:rsidR="00920CD0" w:rsidRDefault="00920CD0" w:rsidP="00920CD0">
      <w:pPr>
        <w:spacing w:after="0"/>
        <w:jc w:val="both"/>
      </w:pPr>
      <w:r>
        <w:t>W</w:t>
      </w:r>
      <w:r>
        <w:rPr>
          <w:rFonts w:eastAsia="Arial"/>
        </w:rPr>
        <w:t xml:space="preserve"> </w:t>
      </w:r>
      <w:r>
        <w:t>przypadku</w:t>
      </w:r>
      <w:r>
        <w:rPr>
          <w:rFonts w:eastAsia="Arial"/>
        </w:rPr>
        <w:t xml:space="preserve"> </w:t>
      </w:r>
      <w:r>
        <w:t>stosowania</w:t>
      </w:r>
      <w:r>
        <w:rPr>
          <w:rFonts w:eastAsia="Arial"/>
        </w:rPr>
        <w:t xml:space="preserve"> </w:t>
      </w:r>
      <w:r>
        <w:t>pomp</w:t>
      </w:r>
      <w:r>
        <w:rPr>
          <w:rFonts w:eastAsia="Arial"/>
        </w:rPr>
        <w:t xml:space="preserve"> </w:t>
      </w:r>
      <w:r>
        <w:t>spalinowych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rejonach</w:t>
      </w:r>
      <w:r>
        <w:rPr>
          <w:rFonts w:eastAsia="Arial"/>
        </w:rPr>
        <w:t xml:space="preserve"> </w:t>
      </w:r>
      <w:r>
        <w:t>istniejącej</w:t>
      </w:r>
      <w:r>
        <w:rPr>
          <w:rFonts w:eastAsia="Arial"/>
        </w:rPr>
        <w:t xml:space="preserve"> </w:t>
      </w:r>
      <w:r>
        <w:t>zabudowy</w:t>
      </w:r>
      <w:r>
        <w:rPr>
          <w:rFonts w:eastAsia="Arial"/>
        </w:rPr>
        <w:t xml:space="preserve"> </w:t>
      </w:r>
      <w:r>
        <w:t>muszą</w:t>
      </w:r>
      <w:r>
        <w:rPr>
          <w:rFonts w:eastAsia="Arial"/>
        </w:rPr>
        <w:t xml:space="preserve"> </w:t>
      </w:r>
      <w:r>
        <w:t>mieć</w:t>
      </w:r>
      <w:r>
        <w:rPr>
          <w:rFonts w:eastAsia="Arial"/>
        </w:rPr>
        <w:t xml:space="preserve"> </w:t>
      </w:r>
      <w:r>
        <w:t>one</w:t>
      </w:r>
      <w:r>
        <w:rPr>
          <w:rFonts w:eastAsia="Arial"/>
        </w:rPr>
        <w:t xml:space="preserve"> </w:t>
      </w:r>
      <w:r>
        <w:t>obudowę</w:t>
      </w:r>
      <w:r>
        <w:rPr>
          <w:rFonts w:eastAsia="Arial"/>
        </w:rPr>
        <w:t xml:space="preserve"> </w:t>
      </w:r>
      <w:r>
        <w:t>dźwiękochłonną.</w:t>
      </w:r>
      <w:r w:rsidR="00BE3044">
        <w:t xml:space="preserve"> </w:t>
      </w:r>
      <w:r>
        <w:t>Wszelkie</w:t>
      </w:r>
      <w:r>
        <w:rPr>
          <w:rFonts w:eastAsia="Arial"/>
        </w:rPr>
        <w:t xml:space="preserve"> </w:t>
      </w:r>
      <w:r>
        <w:t>koszty</w:t>
      </w:r>
      <w:r>
        <w:rPr>
          <w:rFonts w:eastAsia="Arial"/>
        </w:rPr>
        <w:t xml:space="preserve"> </w:t>
      </w:r>
      <w:r>
        <w:t>związane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wykonaniem,</w:t>
      </w:r>
      <w:r>
        <w:rPr>
          <w:rFonts w:eastAsia="Arial"/>
        </w:rPr>
        <w:t xml:space="preserve"> </w:t>
      </w:r>
      <w:r>
        <w:t>utrzymaniem</w:t>
      </w:r>
      <w:r>
        <w:rPr>
          <w:rFonts w:eastAsia="Arial"/>
        </w:rPr>
        <w:t xml:space="preserve"> </w:t>
      </w:r>
      <w:r w:rsidR="00BE3044">
        <w:rPr>
          <w:rFonts w:eastAsia="Arial"/>
        </w:rPr>
        <w:t xml:space="preserve">    </w:t>
      </w:r>
      <w:r>
        <w:t>(w</w:t>
      </w:r>
      <w:r>
        <w:rPr>
          <w:rFonts w:eastAsia="Arial"/>
        </w:rPr>
        <w:t xml:space="preserve"> </w:t>
      </w:r>
      <w:r>
        <w:t>tym</w:t>
      </w:r>
      <w:r>
        <w:rPr>
          <w:rFonts w:eastAsia="Arial"/>
        </w:rPr>
        <w:t xml:space="preserve"> </w:t>
      </w:r>
      <w:r>
        <w:t>koszty</w:t>
      </w:r>
      <w:r>
        <w:rPr>
          <w:rFonts w:eastAsia="Arial"/>
        </w:rPr>
        <w:t xml:space="preserve"> </w:t>
      </w:r>
      <w:r>
        <w:t>pompowania)</w:t>
      </w:r>
      <w:r w:rsidR="00BE3044">
        <w:t xml:space="preserve"> </w:t>
      </w:r>
      <w:r>
        <w:t>i</w:t>
      </w:r>
      <w:r>
        <w:rPr>
          <w:rFonts w:eastAsia="Arial"/>
        </w:rPr>
        <w:t xml:space="preserve"> </w:t>
      </w:r>
      <w:r>
        <w:t>demontażem</w:t>
      </w:r>
      <w:r>
        <w:rPr>
          <w:rFonts w:eastAsia="Arial"/>
        </w:rPr>
        <w:t xml:space="preserve"> </w:t>
      </w:r>
      <w:r>
        <w:t>ponosi</w:t>
      </w:r>
      <w:r>
        <w:rPr>
          <w:rFonts w:eastAsia="Arial"/>
        </w:rPr>
        <w:t xml:space="preserve"> </w:t>
      </w:r>
      <w:r>
        <w:t>Wykonawca.</w:t>
      </w:r>
    </w:p>
    <w:p w14:paraId="669184E0" w14:textId="77777777" w:rsidR="00920CD0" w:rsidRDefault="00920CD0">
      <w:pPr>
        <w:rPr>
          <w:b/>
        </w:rPr>
      </w:pPr>
    </w:p>
    <w:p w14:paraId="77A364D5" w14:textId="4F7381D7" w:rsidR="00686FF4" w:rsidRPr="00FD2515" w:rsidRDefault="005D58BB" w:rsidP="005D58BB">
      <w:pPr>
        <w:pStyle w:val="Nagwek3"/>
      </w:pPr>
      <w:bookmarkStart w:id="27" w:name="_Toc224713315"/>
      <w:r w:rsidRPr="00FD2515">
        <w:t>2.3 Warunki</w:t>
      </w:r>
      <w:r w:rsidR="00A65109" w:rsidRPr="00FD2515">
        <w:t xml:space="preserve"> wykonania i odbioru robót budowlanych</w:t>
      </w:r>
      <w:bookmarkEnd w:id="27"/>
    </w:p>
    <w:p w14:paraId="4E0FEFEE" w14:textId="77777777" w:rsidR="00920CD0" w:rsidRPr="00EB563B" w:rsidRDefault="00920CD0" w:rsidP="00920CD0">
      <w:pPr>
        <w:spacing w:after="0"/>
        <w:jc w:val="both"/>
      </w:pPr>
      <w:r w:rsidRPr="00EB563B">
        <w:t>Wykonawca sporządzi Dokumentację powykonawczą wraz z niezbędnymi opisami, a</w:t>
      </w:r>
      <w:r w:rsidR="005A6BE6">
        <w:t xml:space="preserve"> ich treść przedstawiać będzie r</w:t>
      </w:r>
      <w:r w:rsidRPr="00EB563B">
        <w:t xml:space="preserve">oboty tak, jak zostały przez Wykonawcę zrealizowane, </w:t>
      </w:r>
      <w:r>
        <w:br/>
      </w:r>
      <w:r w:rsidRPr="00EB563B">
        <w:t>z zaznaczeniem lokalizacji, wymiarów (średnic kanałów i studni, wymiary komór) i detali wykonan</w:t>
      </w:r>
      <w:r w:rsidR="00E828F8">
        <w:t>ych r</w:t>
      </w:r>
      <w:r w:rsidRPr="00EB563B">
        <w:t>obót.</w:t>
      </w:r>
    </w:p>
    <w:p w14:paraId="54746EC0" w14:textId="31CD853C" w:rsidR="00920CD0" w:rsidRPr="00EB563B" w:rsidRDefault="00920CD0" w:rsidP="00920CD0">
      <w:pPr>
        <w:spacing w:after="0"/>
        <w:jc w:val="both"/>
      </w:pPr>
      <w:r w:rsidRPr="00EB563B">
        <w:t xml:space="preserve">Dokumentacja </w:t>
      </w:r>
      <w:r w:rsidR="005D58BB">
        <w:t xml:space="preserve">powykonawcza </w:t>
      </w:r>
      <w:r w:rsidRPr="00EB563B">
        <w:t>powinna zawierać w szczególności:</w:t>
      </w:r>
    </w:p>
    <w:p w14:paraId="11C9AE2B" w14:textId="479E9B61" w:rsidR="00920CD0" w:rsidRDefault="00920CD0" w:rsidP="00920CD0">
      <w:pPr>
        <w:pStyle w:val="Akapitzlist"/>
        <w:numPr>
          <w:ilvl w:val="0"/>
          <w:numId w:val="27"/>
        </w:numPr>
        <w:suppressAutoHyphens/>
        <w:spacing w:after="0"/>
        <w:jc w:val="both"/>
      </w:pPr>
      <w:r>
        <w:t>o</w:t>
      </w:r>
      <w:r w:rsidRPr="00885EAD">
        <w:t>świadczenie Kierownika Budowy</w:t>
      </w:r>
      <w:r w:rsidR="005D58BB">
        <w:t>,</w:t>
      </w:r>
    </w:p>
    <w:p w14:paraId="012B691D" w14:textId="77777777" w:rsidR="00920CD0" w:rsidRPr="00EB563B" w:rsidRDefault="00920CD0" w:rsidP="00920CD0">
      <w:pPr>
        <w:pStyle w:val="Akapitzlist"/>
        <w:numPr>
          <w:ilvl w:val="0"/>
          <w:numId w:val="27"/>
        </w:numPr>
        <w:suppressAutoHyphens/>
        <w:spacing w:after="0"/>
        <w:jc w:val="both"/>
      </w:pPr>
      <w:r w:rsidRPr="00EB563B">
        <w:t xml:space="preserve">opis zastosowanych materiałów do renowacji kanałów, studni i komór, </w:t>
      </w:r>
    </w:p>
    <w:p w14:paraId="796C2791" w14:textId="77777777" w:rsidR="00920CD0" w:rsidRPr="00EB563B" w:rsidRDefault="00920CD0" w:rsidP="00920CD0">
      <w:pPr>
        <w:pStyle w:val="Akapitzlist"/>
        <w:numPr>
          <w:ilvl w:val="0"/>
          <w:numId w:val="27"/>
        </w:numPr>
        <w:suppressAutoHyphens/>
        <w:spacing w:after="0"/>
        <w:jc w:val="both"/>
      </w:pPr>
      <w:r>
        <w:t xml:space="preserve">opis </w:t>
      </w:r>
      <w:r w:rsidRPr="00EB563B">
        <w:t xml:space="preserve">spadków i długości kanałów, </w:t>
      </w:r>
    </w:p>
    <w:p w14:paraId="4536E20F" w14:textId="77777777" w:rsidR="00920CD0" w:rsidRPr="00EB563B" w:rsidRDefault="00920CD0" w:rsidP="00920CD0">
      <w:pPr>
        <w:pStyle w:val="Akapitzlist"/>
        <w:numPr>
          <w:ilvl w:val="0"/>
          <w:numId w:val="27"/>
        </w:numPr>
        <w:suppressAutoHyphens/>
        <w:spacing w:after="0"/>
        <w:jc w:val="both"/>
      </w:pPr>
      <w:r w:rsidRPr="00EB563B">
        <w:t xml:space="preserve">miejsc włączenia kanałów bocznych i </w:t>
      </w:r>
      <w:proofErr w:type="spellStart"/>
      <w:r w:rsidRPr="00EB563B">
        <w:t>przykanalików</w:t>
      </w:r>
      <w:proofErr w:type="spellEnd"/>
      <w:r w:rsidRPr="00EB563B">
        <w:t>,</w:t>
      </w:r>
    </w:p>
    <w:p w14:paraId="658B2C8B" w14:textId="391A78F2" w:rsidR="00920CD0" w:rsidRPr="00EB563B" w:rsidRDefault="00920CD0" w:rsidP="00920CD0">
      <w:pPr>
        <w:pStyle w:val="Akapitzlist"/>
        <w:numPr>
          <w:ilvl w:val="0"/>
          <w:numId w:val="27"/>
        </w:numPr>
        <w:suppressAutoHyphens/>
        <w:spacing w:after="0"/>
        <w:jc w:val="both"/>
      </w:pPr>
      <w:r w:rsidRPr="00EB563B">
        <w:lastRenderedPageBreak/>
        <w:t>geodezyjną inwentaryzację powykonawczą kolektora wraz z jego rzeczywistym przebiegiem</w:t>
      </w:r>
      <w:r w:rsidR="005D58BB">
        <w:t>,</w:t>
      </w:r>
      <w:r w:rsidRPr="00EB563B">
        <w:t xml:space="preserve"> </w:t>
      </w:r>
    </w:p>
    <w:p w14:paraId="2738BB32" w14:textId="75FAFF21" w:rsidR="00920CD0" w:rsidRDefault="00920CD0" w:rsidP="00920CD0">
      <w:pPr>
        <w:pStyle w:val="Akapitzlist"/>
        <w:numPr>
          <w:ilvl w:val="0"/>
          <w:numId w:val="27"/>
        </w:numPr>
        <w:suppressAutoHyphens/>
        <w:spacing w:after="0"/>
        <w:jc w:val="both"/>
      </w:pPr>
      <w:r>
        <w:t xml:space="preserve">inspekcje telewizyjną </w:t>
      </w:r>
      <w:r w:rsidR="005D58BB">
        <w:t>(Karta</w:t>
      </w:r>
      <w:r>
        <w:t xml:space="preserve"> SD</w:t>
      </w:r>
      <w:r w:rsidRPr="00885EAD">
        <w:t xml:space="preserve"> z na</w:t>
      </w:r>
      <w:r>
        <w:t>graniem inspekcji oraz raportem</w:t>
      </w:r>
      <w:r w:rsidRPr="00920CD0">
        <w:rPr>
          <w:rFonts w:ascii="Calibri" w:hAnsi="Calibri" w:cs="Times New Roman"/>
          <w:bCs/>
          <w:sz w:val="22"/>
          <w:lang w:eastAsia="pl-PL"/>
        </w:rPr>
        <w:t xml:space="preserve"> </w:t>
      </w:r>
      <w:r w:rsidRPr="00920CD0">
        <w:rPr>
          <w:bCs/>
        </w:rPr>
        <w:t xml:space="preserve">w formacie IKAS 30 lub 32 lub </w:t>
      </w:r>
      <w:proofErr w:type="spellStart"/>
      <w:r w:rsidRPr="00920CD0">
        <w:rPr>
          <w:bCs/>
        </w:rPr>
        <w:t>WinCan</w:t>
      </w:r>
      <w:proofErr w:type="spellEnd"/>
      <w:r w:rsidRPr="00920CD0">
        <w:rPr>
          <w:bCs/>
        </w:rPr>
        <w:t> 7.0.</w:t>
      </w:r>
      <w:r w:rsidR="005D58BB">
        <w:rPr>
          <w:bCs/>
        </w:rPr>
        <w:t xml:space="preserve"> </w:t>
      </w:r>
      <w:r w:rsidRPr="00885EAD">
        <w:t>Mapę z zaznaczona trasą kanału, numerami ID studzienek, początkiem i ko</w:t>
      </w:r>
      <w:r w:rsidR="00E828F8">
        <w:t xml:space="preserve">ńcem </w:t>
      </w:r>
      <w:r>
        <w:t xml:space="preserve">inspekcji, </w:t>
      </w:r>
      <w:r w:rsidRPr="00C208A3">
        <w:t>Wykresy spadku dna kanału</w:t>
      </w:r>
      <w:r>
        <w:t>)</w:t>
      </w:r>
      <w:r w:rsidR="005D58BB">
        <w:t>,</w:t>
      </w:r>
    </w:p>
    <w:p w14:paraId="467239D1" w14:textId="06346A8D" w:rsidR="00920CD0" w:rsidRDefault="00920CD0" w:rsidP="00920CD0">
      <w:pPr>
        <w:pStyle w:val="Akapitzlist"/>
        <w:numPr>
          <w:ilvl w:val="0"/>
          <w:numId w:val="27"/>
        </w:numPr>
        <w:suppressAutoHyphens/>
        <w:spacing w:after="0"/>
        <w:jc w:val="both"/>
      </w:pPr>
      <w:r>
        <w:t>s</w:t>
      </w:r>
      <w:r w:rsidRPr="00885EAD">
        <w:t xml:space="preserve">prawozdanie z badań </w:t>
      </w:r>
      <w:proofErr w:type="spellStart"/>
      <w:r w:rsidRPr="00885EAD">
        <w:t>Pull</w:t>
      </w:r>
      <w:proofErr w:type="spellEnd"/>
      <w:r w:rsidRPr="00885EAD">
        <w:t>-off</w:t>
      </w:r>
      <w:r w:rsidR="00E828F8">
        <w:t xml:space="preserve"> </w:t>
      </w:r>
      <w:r w:rsidR="005D58BB">
        <w:t>(komory</w:t>
      </w:r>
      <w:r w:rsidR="00E828F8">
        <w:t xml:space="preserve"> wskazane</w:t>
      </w:r>
      <w:r>
        <w:t xml:space="preserve"> przez zamawiającego)</w:t>
      </w:r>
      <w:r w:rsidR="005D58BB">
        <w:t>.</w:t>
      </w:r>
    </w:p>
    <w:p w14:paraId="23E85D72" w14:textId="24559710" w:rsidR="00B10AE7" w:rsidRDefault="00B10AE7" w:rsidP="00B10AE7">
      <w:pPr>
        <w:pStyle w:val="Akapitzlist"/>
        <w:suppressAutoHyphens/>
        <w:spacing w:after="0"/>
        <w:jc w:val="both"/>
      </w:pPr>
    </w:p>
    <w:p w14:paraId="25344E9B" w14:textId="7FDA09BF" w:rsidR="00B10AE7" w:rsidRDefault="00B10AE7" w:rsidP="00B10AE7">
      <w:pPr>
        <w:pStyle w:val="Nagwek1"/>
      </w:pPr>
      <w:bookmarkStart w:id="28" w:name="_Toc224713316"/>
      <w:r>
        <w:t>3 Załączniki</w:t>
      </w:r>
      <w:bookmarkEnd w:id="28"/>
      <w:r>
        <w:t xml:space="preserve"> </w:t>
      </w:r>
    </w:p>
    <w:p w14:paraId="7C4AE54B" w14:textId="7208432A" w:rsidR="00B10AE7" w:rsidRDefault="00B10AE7" w:rsidP="00B10AE7">
      <w:pPr>
        <w:pStyle w:val="Nagwek2"/>
      </w:pPr>
      <w:bookmarkStart w:id="29" w:name="_Toc224713317"/>
      <w:r>
        <w:t>3</w:t>
      </w:r>
      <w:r w:rsidRPr="00FD2515">
        <w:t xml:space="preserve">.1 </w:t>
      </w:r>
      <w:r>
        <w:t>Załącznik graficzny</w:t>
      </w:r>
      <w:bookmarkEnd w:id="29"/>
      <w:r>
        <w:t xml:space="preserve"> </w:t>
      </w:r>
    </w:p>
    <w:p w14:paraId="42058C22" w14:textId="730B44C8" w:rsidR="00B10AE7" w:rsidRDefault="00B10AE7" w:rsidP="00B10AE7">
      <w:pPr>
        <w:pStyle w:val="Akapitzlist"/>
        <w:numPr>
          <w:ilvl w:val="0"/>
          <w:numId w:val="41"/>
        </w:numPr>
      </w:pPr>
      <w:r>
        <w:t>załącznik graficzny – Kolektor Wilgi zakres nr 1</w:t>
      </w:r>
    </w:p>
    <w:p w14:paraId="632E47DC" w14:textId="39C63E86" w:rsidR="00B10AE7" w:rsidRPr="00B10AE7" w:rsidRDefault="00B10AE7" w:rsidP="00B10AE7">
      <w:pPr>
        <w:pStyle w:val="Akapitzlist"/>
        <w:numPr>
          <w:ilvl w:val="0"/>
          <w:numId w:val="41"/>
        </w:numPr>
      </w:pPr>
      <w:r>
        <w:t>załącznik graficzny – Kolektor Wilgi zakres nr 2</w:t>
      </w:r>
    </w:p>
    <w:p w14:paraId="1A0BE502" w14:textId="77777777" w:rsidR="00B10AE7" w:rsidRPr="00B10AE7" w:rsidRDefault="00B10AE7" w:rsidP="00B10AE7"/>
    <w:p w14:paraId="596B167F" w14:textId="77777777" w:rsidR="00B10AE7" w:rsidRPr="00B10AE7" w:rsidRDefault="00B10AE7" w:rsidP="00B10AE7"/>
    <w:p w14:paraId="4F74A283" w14:textId="77777777" w:rsidR="00B10AE7" w:rsidRPr="00B10AE7" w:rsidRDefault="00B10AE7" w:rsidP="00B10AE7"/>
    <w:p w14:paraId="02910095" w14:textId="77777777" w:rsidR="00B10AE7" w:rsidRDefault="00B10AE7" w:rsidP="00B10AE7">
      <w:pPr>
        <w:pStyle w:val="Akapitzlist"/>
        <w:suppressAutoHyphens/>
        <w:spacing w:after="0"/>
        <w:jc w:val="both"/>
      </w:pPr>
    </w:p>
    <w:sectPr w:rsidR="00B10AE7" w:rsidSect="00596178">
      <w:footerReference w:type="default" r:id="rId11"/>
      <w:pgSz w:w="12240" w:h="15840"/>
      <w:pgMar w:top="1440" w:right="1797" w:bottom="1440" w:left="1797" w:header="720" w:footer="720" w:gutter="0"/>
      <w:pgNumType w:start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DFADA7B" w16cex:dateUtc="2026-03-16T13:24:00Z"/>
  <w16cex:commentExtensible w16cex:durableId="7AA85FDC" w16cex:dateUtc="2026-03-16T13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63562" w14:textId="77777777" w:rsidR="008002DF" w:rsidRDefault="008002DF" w:rsidP="008002DF">
      <w:pPr>
        <w:spacing w:after="0" w:line="240" w:lineRule="auto"/>
      </w:pPr>
      <w:r>
        <w:separator/>
      </w:r>
    </w:p>
  </w:endnote>
  <w:endnote w:type="continuationSeparator" w:id="0">
    <w:p w14:paraId="03A79AAB" w14:textId="77777777" w:rsidR="008002DF" w:rsidRDefault="008002DF" w:rsidP="0080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7224482"/>
      <w:docPartObj>
        <w:docPartGallery w:val="Page Numbers (Bottom of Page)"/>
        <w:docPartUnique/>
      </w:docPartObj>
    </w:sdtPr>
    <w:sdtEndPr/>
    <w:sdtContent>
      <w:p w14:paraId="28195B5D" w14:textId="0440C128" w:rsidR="008002DF" w:rsidRDefault="008002D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B93330" w14:textId="77777777" w:rsidR="008002DF" w:rsidRDefault="008002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8FF02" w14:textId="77777777" w:rsidR="008002DF" w:rsidRDefault="008002DF" w:rsidP="008002DF">
      <w:pPr>
        <w:spacing w:after="0" w:line="240" w:lineRule="auto"/>
      </w:pPr>
      <w:r>
        <w:separator/>
      </w:r>
    </w:p>
  </w:footnote>
  <w:footnote w:type="continuationSeparator" w:id="0">
    <w:p w14:paraId="390632B2" w14:textId="77777777" w:rsidR="008002DF" w:rsidRDefault="008002DF" w:rsidP="00800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/>
      </w:rPr>
    </w:lvl>
  </w:abstractNum>
  <w:abstractNum w:abstractNumId="1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/>
      </w:rPr>
    </w:lvl>
  </w:abstractNum>
  <w:abstractNum w:abstractNumId="1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Wingdings"/>
      </w:rPr>
    </w:lvl>
  </w:abstractNum>
  <w:abstractNum w:abstractNumId="12" w15:restartNumberingAfterBreak="0">
    <w:nsid w:val="00000016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o"/>
      <w:lvlJc w:val="left"/>
      <w:pPr>
        <w:tabs>
          <w:tab w:val="num" w:pos="1352"/>
        </w:tabs>
        <w:ind w:left="1352" w:hanging="284"/>
      </w:pPr>
      <w:rPr>
        <w:rFonts w:ascii="Courier New" w:hAnsi="Courier New" w:cs="Arial"/>
      </w:rPr>
    </w:lvl>
  </w:abstractNum>
  <w:abstractNum w:abstractNumId="14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Arial" w:hAnsi="Arial" w:cs="Arial"/>
      </w:rPr>
    </w:lvl>
  </w:abstractNum>
  <w:abstractNum w:abstractNumId="15" w15:restartNumberingAfterBreak="0">
    <w:nsid w:val="00000035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07F15FFF"/>
    <w:multiLevelType w:val="hybridMultilevel"/>
    <w:tmpl w:val="438E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BF5284"/>
    <w:multiLevelType w:val="hybridMultilevel"/>
    <w:tmpl w:val="B6C2A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AD5585"/>
    <w:multiLevelType w:val="hybridMultilevel"/>
    <w:tmpl w:val="05F6F2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EA10A7"/>
    <w:multiLevelType w:val="hybridMultilevel"/>
    <w:tmpl w:val="21C6F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121F6"/>
    <w:multiLevelType w:val="hybridMultilevel"/>
    <w:tmpl w:val="438E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3C300C"/>
    <w:multiLevelType w:val="hybridMultilevel"/>
    <w:tmpl w:val="D442A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A964BF"/>
    <w:multiLevelType w:val="hybridMultilevel"/>
    <w:tmpl w:val="0C40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1E05E6"/>
    <w:multiLevelType w:val="hybridMultilevel"/>
    <w:tmpl w:val="09A8D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BA310A"/>
    <w:multiLevelType w:val="hybridMultilevel"/>
    <w:tmpl w:val="5BC03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73500"/>
    <w:multiLevelType w:val="hybridMultilevel"/>
    <w:tmpl w:val="D5FCC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8330BB"/>
    <w:multiLevelType w:val="hybridMultilevel"/>
    <w:tmpl w:val="4E3CE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766358"/>
    <w:multiLevelType w:val="hybridMultilevel"/>
    <w:tmpl w:val="438E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F12163"/>
    <w:multiLevelType w:val="hybridMultilevel"/>
    <w:tmpl w:val="933E3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443AB"/>
    <w:multiLevelType w:val="hybridMultilevel"/>
    <w:tmpl w:val="C652B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E1CC6"/>
    <w:multiLevelType w:val="multilevel"/>
    <w:tmpl w:val="B84E05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31" w15:restartNumberingAfterBreak="0">
    <w:nsid w:val="587371B8"/>
    <w:multiLevelType w:val="hybridMultilevel"/>
    <w:tmpl w:val="E95AB1C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DF9732F"/>
    <w:multiLevelType w:val="hybridMultilevel"/>
    <w:tmpl w:val="438E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D95FC6"/>
    <w:multiLevelType w:val="hybridMultilevel"/>
    <w:tmpl w:val="49AE0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B0D37"/>
    <w:multiLevelType w:val="hybridMultilevel"/>
    <w:tmpl w:val="55AAD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C2244"/>
    <w:multiLevelType w:val="hybridMultilevel"/>
    <w:tmpl w:val="438E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DC7B46"/>
    <w:multiLevelType w:val="hybridMultilevel"/>
    <w:tmpl w:val="1BD06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457C8"/>
    <w:multiLevelType w:val="hybridMultilevel"/>
    <w:tmpl w:val="8B20E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E17411"/>
    <w:multiLevelType w:val="hybridMultilevel"/>
    <w:tmpl w:val="7B12C4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F11BB3"/>
    <w:multiLevelType w:val="multilevel"/>
    <w:tmpl w:val="9A7E574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DDA628B"/>
    <w:multiLevelType w:val="hybridMultilevel"/>
    <w:tmpl w:val="438E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39"/>
  </w:num>
  <w:num w:numId="11">
    <w:abstractNumId w:val="11"/>
  </w:num>
  <w:num w:numId="12">
    <w:abstractNumId w:val="38"/>
  </w:num>
  <w:num w:numId="13">
    <w:abstractNumId w:val="31"/>
  </w:num>
  <w:num w:numId="14">
    <w:abstractNumId w:val="28"/>
  </w:num>
  <w:num w:numId="15">
    <w:abstractNumId w:val="22"/>
  </w:num>
  <w:num w:numId="16">
    <w:abstractNumId w:val="10"/>
  </w:num>
  <w:num w:numId="17">
    <w:abstractNumId w:val="37"/>
  </w:num>
  <w:num w:numId="18">
    <w:abstractNumId w:val="9"/>
  </w:num>
  <w:num w:numId="19">
    <w:abstractNumId w:val="33"/>
  </w:num>
  <w:num w:numId="20">
    <w:abstractNumId w:val="26"/>
  </w:num>
  <w:num w:numId="21">
    <w:abstractNumId w:val="18"/>
  </w:num>
  <w:num w:numId="22">
    <w:abstractNumId w:val="25"/>
  </w:num>
  <w:num w:numId="23">
    <w:abstractNumId w:val="24"/>
  </w:num>
  <w:num w:numId="24">
    <w:abstractNumId w:val="34"/>
  </w:num>
  <w:num w:numId="25">
    <w:abstractNumId w:val="29"/>
  </w:num>
  <w:num w:numId="26">
    <w:abstractNumId w:val="14"/>
  </w:num>
  <w:num w:numId="27">
    <w:abstractNumId w:val="23"/>
  </w:num>
  <w:num w:numId="28">
    <w:abstractNumId w:val="27"/>
  </w:num>
  <w:num w:numId="29">
    <w:abstractNumId w:val="40"/>
  </w:num>
  <w:num w:numId="30">
    <w:abstractNumId w:val="16"/>
  </w:num>
  <w:num w:numId="31">
    <w:abstractNumId w:val="20"/>
  </w:num>
  <w:num w:numId="32">
    <w:abstractNumId w:val="32"/>
  </w:num>
  <w:num w:numId="33">
    <w:abstractNumId w:val="35"/>
  </w:num>
  <w:num w:numId="34">
    <w:abstractNumId w:val="17"/>
  </w:num>
  <w:num w:numId="35">
    <w:abstractNumId w:val="19"/>
  </w:num>
  <w:num w:numId="36">
    <w:abstractNumId w:val="12"/>
  </w:num>
  <w:num w:numId="37">
    <w:abstractNumId w:val="13"/>
  </w:num>
  <w:num w:numId="38">
    <w:abstractNumId w:val="15"/>
  </w:num>
  <w:num w:numId="39">
    <w:abstractNumId w:val="30"/>
  </w:num>
  <w:num w:numId="40">
    <w:abstractNumId w:val="21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693D"/>
    <w:rsid w:val="0015074B"/>
    <w:rsid w:val="00167291"/>
    <w:rsid w:val="001D4B2F"/>
    <w:rsid w:val="00242D78"/>
    <w:rsid w:val="00272509"/>
    <w:rsid w:val="0029639D"/>
    <w:rsid w:val="00323B62"/>
    <w:rsid w:val="00326F90"/>
    <w:rsid w:val="00327B43"/>
    <w:rsid w:val="00445E33"/>
    <w:rsid w:val="00451CD0"/>
    <w:rsid w:val="00471EEA"/>
    <w:rsid w:val="004A3911"/>
    <w:rsid w:val="004E7A69"/>
    <w:rsid w:val="004F23BF"/>
    <w:rsid w:val="00596178"/>
    <w:rsid w:val="005A6BE6"/>
    <w:rsid w:val="005D58BB"/>
    <w:rsid w:val="00686FF4"/>
    <w:rsid w:val="0068781D"/>
    <w:rsid w:val="00715845"/>
    <w:rsid w:val="00733C72"/>
    <w:rsid w:val="00767230"/>
    <w:rsid w:val="007B6A2F"/>
    <w:rsid w:val="008002DF"/>
    <w:rsid w:val="00814E23"/>
    <w:rsid w:val="008175C6"/>
    <w:rsid w:val="0082732C"/>
    <w:rsid w:val="00830749"/>
    <w:rsid w:val="008864E1"/>
    <w:rsid w:val="0091061F"/>
    <w:rsid w:val="00920CD0"/>
    <w:rsid w:val="00974914"/>
    <w:rsid w:val="0099496B"/>
    <w:rsid w:val="009C0DEC"/>
    <w:rsid w:val="009C128A"/>
    <w:rsid w:val="00A049C1"/>
    <w:rsid w:val="00A36DC3"/>
    <w:rsid w:val="00A57B77"/>
    <w:rsid w:val="00A65109"/>
    <w:rsid w:val="00A93991"/>
    <w:rsid w:val="00AA1D8D"/>
    <w:rsid w:val="00B10AE7"/>
    <w:rsid w:val="00B47730"/>
    <w:rsid w:val="00BC22AC"/>
    <w:rsid w:val="00BE26FA"/>
    <w:rsid w:val="00BE3044"/>
    <w:rsid w:val="00C507C4"/>
    <w:rsid w:val="00C67CB2"/>
    <w:rsid w:val="00C902D7"/>
    <w:rsid w:val="00CA19CC"/>
    <w:rsid w:val="00CB0664"/>
    <w:rsid w:val="00CD7558"/>
    <w:rsid w:val="00CE0D8E"/>
    <w:rsid w:val="00D22617"/>
    <w:rsid w:val="00E26C8A"/>
    <w:rsid w:val="00E828F8"/>
    <w:rsid w:val="00E96D9E"/>
    <w:rsid w:val="00EE7318"/>
    <w:rsid w:val="00F4063A"/>
    <w:rsid w:val="00FC693F"/>
    <w:rsid w:val="00FD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360C0A"/>
  <w14:defaultImageDpi w14:val="300"/>
  <w15:docId w15:val="{BB0C45F8-61BB-47C7-9487-B3C85C0B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693F"/>
    <w:rPr>
      <w:rFonts w:ascii="Times New Roman" w:hAnsi="Times New Roman"/>
      <w:sz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link w:val="BezodstpwZnak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D58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8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8BB"/>
    <w:rPr>
      <w:rFonts w:ascii="Times New Roman" w:hAnsi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8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8BB"/>
    <w:rPr>
      <w:rFonts w:ascii="Times New Roman" w:hAnsi="Times New Roman"/>
      <w:b/>
      <w:bCs/>
      <w:sz w:val="20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D58B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D58BB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5D58BB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5D58B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1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CD0"/>
    <w:rPr>
      <w:rFonts w:ascii="Segoe UI" w:hAnsi="Segoe UI" w:cs="Segoe UI"/>
      <w:sz w:val="18"/>
      <w:szCs w:val="18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96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085DA8-59EC-4CE3-882B-8DCC225B3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3200</Words>
  <Characters>19205</Characters>
  <Application>Microsoft Office Word</Application>
  <DocSecurity>0</DocSecurity>
  <Lines>160</Lines>
  <Paragraphs>44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22361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python-dcx</dc:creator>
  <cp:keywords/>
  <dc:description>generated by python-docx</dc:description>
  <cp:lastModifiedBy>Maciej Klimas</cp:lastModifiedBy>
  <cp:revision>6</cp:revision>
  <dcterms:created xsi:type="dcterms:W3CDTF">2026-03-18T06:45:00Z</dcterms:created>
  <dcterms:modified xsi:type="dcterms:W3CDTF">2026-03-18T07:01:00Z</dcterms:modified>
  <cp:category/>
</cp:coreProperties>
</file>