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A3B75A" w14:textId="77777777" w:rsidR="00BA5602" w:rsidRPr="00EA0D2D" w:rsidRDefault="007949D6" w:rsidP="00B12D96">
      <w:pPr>
        <w:pStyle w:val="Tytu"/>
        <w:spacing w:before="240" w:after="120" w:line="271" w:lineRule="auto"/>
        <w:rPr>
          <w:rFonts w:ascii="Calibri" w:eastAsia="Calibri" w:hAnsi="Calibri" w:cs="Calibri"/>
          <w:sz w:val="22"/>
          <w:szCs w:val="22"/>
          <w:lang w:val="pl-PL"/>
        </w:rPr>
      </w:pPr>
      <w:r w:rsidRPr="00EA0D2D">
        <w:rPr>
          <w:rFonts w:ascii="Calibri" w:eastAsia="Calibri" w:hAnsi="Calibri" w:cs="Calibri"/>
          <w:sz w:val="22"/>
          <w:szCs w:val="22"/>
          <w:lang w:val="pl-PL"/>
        </w:rPr>
        <w:t xml:space="preserve">UMOWA NR__________ </w:t>
      </w:r>
    </w:p>
    <w:p w14:paraId="1D0CFB21" w14:textId="77777777" w:rsidR="009238CC" w:rsidRPr="00FD578D" w:rsidRDefault="009238CC" w:rsidP="009238CC">
      <w:pPr>
        <w:widowControl w:val="0"/>
        <w:spacing w:before="60" w:after="60" w:line="271" w:lineRule="auto"/>
        <w:jc w:val="both"/>
        <w:rPr>
          <w:rFonts w:ascii="Calibri" w:hAnsi="Calibri" w:cs="Calibri"/>
          <w:bCs/>
        </w:rPr>
      </w:pPr>
      <w:r w:rsidRPr="00EA0D2D">
        <w:rPr>
          <w:rFonts w:ascii="Calibri" w:hAnsi="Calibri" w:cs="Calibri"/>
          <w:bCs/>
          <w:color w:val="FF0000"/>
          <w:sz w:val="22"/>
          <w:szCs w:val="22"/>
        </w:rPr>
        <w:t>Data zawarcia przy podpisach Stron w Krakowie pomiędzy lub W dniu …………….....…….. r. w Krakowie pomiędzy</w:t>
      </w:r>
      <w:r w:rsidRPr="00FD578D">
        <w:rPr>
          <w:rFonts w:ascii="Calibri" w:hAnsi="Calibri" w:cs="Calibri"/>
          <w:bCs/>
        </w:rPr>
        <w:t>:</w:t>
      </w:r>
    </w:p>
    <w:p w14:paraId="00000007" w14:textId="7386C79C" w:rsidR="00B51712" w:rsidRDefault="007949D6" w:rsidP="00B12D96">
      <w:pPr>
        <w:pBdr>
          <w:top w:val="nil"/>
          <w:left w:val="nil"/>
          <w:bottom w:val="nil"/>
          <w:right w:val="nil"/>
          <w:between w:val="nil"/>
        </w:pBdr>
        <w:spacing w:before="120" w:line="271" w:lineRule="auto"/>
        <w:jc w:val="both"/>
        <w:rPr>
          <w:rFonts w:ascii="Calibri" w:eastAsia="Calibri" w:hAnsi="Calibri" w:cs="Calibri"/>
          <w:color w:val="000000"/>
          <w:sz w:val="22"/>
          <w:szCs w:val="22"/>
          <w:lang w:val="pl-PL"/>
        </w:rPr>
      </w:pPr>
      <w:r w:rsidRPr="00BA5602">
        <w:rPr>
          <w:rFonts w:ascii="Calibri" w:eastAsia="Calibri" w:hAnsi="Calibri" w:cs="Calibri"/>
          <w:b/>
          <w:bCs/>
          <w:color w:val="000000"/>
          <w:sz w:val="22"/>
          <w:szCs w:val="22"/>
          <w:lang w:val="pl-PL"/>
        </w:rPr>
        <w:t>Wodociągami Miasta Krakowa Spółka Akcyjna,</w:t>
      </w:r>
      <w:r w:rsidRPr="00BA5602">
        <w:rPr>
          <w:rFonts w:ascii="Calibri" w:eastAsia="Calibri" w:hAnsi="Calibri" w:cs="Calibri"/>
          <w:color w:val="000000"/>
          <w:sz w:val="22"/>
          <w:szCs w:val="22"/>
          <w:lang w:val="pl-PL"/>
        </w:rPr>
        <w:t xml:space="preserve"> 30-106 Kraków, ul. Senatorska 1, zarejestrowaną </w:t>
      </w:r>
      <w:r w:rsidRPr="00BA5602">
        <w:rPr>
          <w:rFonts w:ascii="Calibri" w:eastAsia="Calibri" w:hAnsi="Calibri" w:cs="Calibri"/>
          <w:color w:val="000000"/>
          <w:sz w:val="22"/>
          <w:szCs w:val="22"/>
          <w:lang w:val="pl-PL"/>
        </w:rPr>
        <w:br/>
        <w:t xml:space="preserve">w Sądzie Rejonowym dla Krakowa – Śródmieścia w Krakowie, XI Wydział Gospodarczy Krajowego Rejestru Sądowego pod numerem KRS: 0000057956; NIP: 6750000065; REGON: 350720714; </w:t>
      </w:r>
      <w:r w:rsidRPr="00BA5602">
        <w:rPr>
          <w:rFonts w:ascii="Calibri" w:eastAsia="Calibri" w:hAnsi="Calibri" w:cs="Calibri"/>
          <w:color w:val="000000"/>
          <w:sz w:val="22"/>
          <w:szCs w:val="22"/>
          <w:lang w:val="pl-PL"/>
        </w:rPr>
        <w:br/>
        <w:t xml:space="preserve">BDO: 000007387; Kapitał zakładowy: </w:t>
      </w:r>
      <w:r w:rsidR="000C2242">
        <w:rPr>
          <w:rFonts w:ascii="Calibri" w:hAnsi="Calibri" w:cs="Calibri"/>
          <w:bCs/>
          <w:color w:val="000000"/>
        </w:rPr>
        <w:t>235 837</w:t>
      </w:r>
      <w:r w:rsidR="000C2242" w:rsidRPr="007471BA">
        <w:rPr>
          <w:rFonts w:ascii="Calibri" w:hAnsi="Calibri" w:cs="Calibri"/>
          <w:bCs/>
          <w:color w:val="000000"/>
        </w:rPr>
        <w:t> 000</w:t>
      </w:r>
      <w:r w:rsidR="000C2242" w:rsidRPr="00FD578D">
        <w:rPr>
          <w:rFonts w:ascii="Calibri" w:hAnsi="Calibri" w:cs="Calibri"/>
          <w:color w:val="000000"/>
        </w:rPr>
        <w:t>,00</w:t>
      </w:r>
      <w:r w:rsidR="000C2242" w:rsidRPr="00FD578D">
        <w:rPr>
          <w:rFonts w:ascii="Calibri" w:hAnsi="Calibri" w:cs="Calibri"/>
        </w:rPr>
        <w:t> </w:t>
      </w:r>
      <w:r w:rsidRPr="00BA5602">
        <w:rPr>
          <w:rFonts w:ascii="Calibri" w:eastAsia="Calibri" w:hAnsi="Calibri" w:cs="Calibri"/>
          <w:color w:val="000000"/>
          <w:sz w:val="22"/>
          <w:szCs w:val="22"/>
          <w:lang w:val="pl-PL"/>
        </w:rPr>
        <w:t>w całości opłacony; którą reprezentują:</w:t>
      </w:r>
    </w:p>
    <w:p w14:paraId="5FEB32F9" w14:textId="33809DE1" w:rsidR="00BA5602" w:rsidRPr="00BA5602" w:rsidRDefault="00BA5602" w:rsidP="00B12D96">
      <w:pPr>
        <w:pStyle w:val="Akapitzlist"/>
        <w:numPr>
          <w:ilvl w:val="0"/>
          <w:numId w:val="70"/>
        </w:numPr>
        <w:pBdr>
          <w:top w:val="nil"/>
          <w:left w:val="nil"/>
          <w:bottom w:val="nil"/>
          <w:right w:val="nil"/>
          <w:between w:val="nil"/>
        </w:pBdr>
        <w:spacing w:before="120" w:after="0" w:line="271" w:lineRule="auto"/>
        <w:ind w:left="425" w:hanging="357"/>
        <w:jc w:val="both"/>
        <w:rPr>
          <w:rFonts w:ascii="Calibri" w:eastAsia="Calibri" w:hAnsi="Calibri" w:cs="Calibri"/>
          <w:sz w:val="22"/>
          <w:szCs w:val="22"/>
          <w:lang w:val="pl-PL"/>
        </w:rPr>
      </w:pPr>
      <w:r w:rsidRPr="00BA5602">
        <w:rPr>
          <w:rFonts w:ascii="Calibri" w:eastAsia="Calibri" w:hAnsi="Calibri" w:cs="Calibri"/>
          <w:b/>
          <w:bCs/>
          <w:sz w:val="22"/>
          <w:szCs w:val="22"/>
          <w:lang w:val="pl-PL"/>
        </w:rPr>
        <w:t>______________________________</w:t>
      </w:r>
    </w:p>
    <w:p w14:paraId="68357D94" w14:textId="51C46700" w:rsidR="00BA5602" w:rsidRPr="00BA5602" w:rsidRDefault="00BA5602" w:rsidP="00B12D96">
      <w:pPr>
        <w:pStyle w:val="Akapitzlist"/>
        <w:numPr>
          <w:ilvl w:val="0"/>
          <w:numId w:val="70"/>
        </w:numPr>
        <w:pBdr>
          <w:top w:val="nil"/>
          <w:left w:val="nil"/>
          <w:bottom w:val="nil"/>
          <w:right w:val="nil"/>
          <w:between w:val="nil"/>
        </w:pBdr>
        <w:spacing w:before="0" w:after="0" w:line="271" w:lineRule="auto"/>
        <w:ind w:left="426"/>
        <w:jc w:val="both"/>
        <w:rPr>
          <w:rFonts w:ascii="Calibri" w:eastAsia="Calibri" w:hAnsi="Calibri" w:cs="Calibri"/>
          <w:sz w:val="22"/>
          <w:szCs w:val="22"/>
          <w:lang w:val="pl-PL"/>
        </w:rPr>
      </w:pPr>
      <w:r>
        <w:rPr>
          <w:rFonts w:ascii="Calibri" w:eastAsia="Calibri" w:hAnsi="Calibri" w:cs="Calibri"/>
          <w:sz w:val="22"/>
          <w:szCs w:val="22"/>
          <w:lang w:val="pl-PL"/>
        </w:rPr>
        <w:t>_______________________________</w:t>
      </w:r>
    </w:p>
    <w:p w14:paraId="00000009" w14:textId="77777777" w:rsidR="00B51712" w:rsidRPr="00BA5602" w:rsidRDefault="007949D6" w:rsidP="00B12D96">
      <w:pPr>
        <w:pBdr>
          <w:top w:val="nil"/>
          <w:left w:val="nil"/>
          <w:bottom w:val="nil"/>
          <w:right w:val="nil"/>
          <w:between w:val="nil"/>
        </w:pBdr>
        <w:spacing w:before="120" w:after="120"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zwaną w dalszej części umowy: „</w:t>
      </w:r>
      <w:r w:rsidRPr="00BA5602">
        <w:rPr>
          <w:rFonts w:ascii="Calibri" w:eastAsia="Calibri" w:hAnsi="Calibri" w:cs="Calibri"/>
          <w:b/>
          <w:bCs/>
          <w:color w:val="000000"/>
          <w:sz w:val="22"/>
          <w:szCs w:val="22"/>
          <w:lang w:val="pl-PL"/>
        </w:rPr>
        <w:t>Zamawiającym” lub „WMK”</w:t>
      </w:r>
      <w:r w:rsidRPr="00BA5602">
        <w:rPr>
          <w:rFonts w:ascii="Calibri" w:eastAsia="Calibri" w:hAnsi="Calibri" w:cs="Calibri"/>
          <w:color w:val="000000"/>
          <w:sz w:val="22"/>
          <w:szCs w:val="22"/>
          <w:lang w:val="pl-PL"/>
        </w:rPr>
        <w:t>, a</w:t>
      </w:r>
    </w:p>
    <w:p w14:paraId="0000000B" w14:textId="1F155F7C" w:rsidR="00B51712" w:rsidRDefault="00BA5602" w:rsidP="00B12D96">
      <w:pPr>
        <w:pBdr>
          <w:top w:val="nil"/>
          <w:left w:val="nil"/>
          <w:bottom w:val="nil"/>
          <w:right w:val="nil"/>
          <w:between w:val="nil"/>
        </w:pBdr>
        <w:spacing w:line="271" w:lineRule="auto"/>
        <w:jc w:val="both"/>
        <w:rPr>
          <w:rFonts w:ascii="Calibri" w:hAnsi="Calibri" w:cs="Calibri"/>
          <w:sz w:val="22"/>
          <w:szCs w:val="22"/>
        </w:rPr>
      </w:pPr>
      <w:r w:rsidRPr="00882A29">
        <w:rPr>
          <w:rFonts w:ascii="Calibri" w:hAnsi="Calibri" w:cs="Calibri"/>
          <w:b/>
          <w:sz w:val="22"/>
          <w:szCs w:val="22"/>
        </w:rPr>
        <w:t>.........................................................,</w:t>
      </w:r>
      <w:r w:rsidRPr="00882A29">
        <w:rPr>
          <w:rFonts w:ascii="Calibri" w:hAnsi="Calibri" w:cs="Calibri"/>
          <w:sz w:val="22"/>
          <w:szCs w:val="22"/>
        </w:rPr>
        <w:t xml:space="preserve"> z siedzibą: .........................................., zarejestrowaną </w:t>
      </w:r>
      <w:r w:rsidRPr="00882A29">
        <w:rPr>
          <w:rFonts w:ascii="Calibri" w:hAnsi="Calibri" w:cs="Calibri"/>
          <w:sz w:val="22"/>
          <w:szCs w:val="22"/>
        </w:rPr>
        <w:br/>
        <w:t>w ................................................... pod numerem ......................................., NIP: ................................., REGON: ...................................,  którą reprezentują</w:t>
      </w:r>
      <w:r>
        <w:rPr>
          <w:rFonts w:ascii="Calibri" w:hAnsi="Calibri" w:cs="Calibri"/>
          <w:sz w:val="22"/>
          <w:szCs w:val="22"/>
        </w:rPr>
        <w:t>:</w:t>
      </w:r>
    </w:p>
    <w:p w14:paraId="39BAD7FD" w14:textId="77777777" w:rsidR="00BA5602" w:rsidRPr="00BA5602" w:rsidRDefault="00BA5602" w:rsidP="00B12D96">
      <w:pPr>
        <w:pStyle w:val="Akapitzlist"/>
        <w:numPr>
          <w:ilvl w:val="0"/>
          <w:numId w:val="71"/>
        </w:numPr>
        <w:pBdr>
          <w:top w:val="nil"/>
          <w:left w:val="nil"/>
          <w:bottom w:val="nil"/>
          <w:right w:val="nil"/>
          <w:between w:val="nil"/>
        </w:pBdr>
        <w:spacing w:before="120" w:after="0" w:line="271" w:lineRule="auto"/>
        <w:ind w:left="425" w:hanging="357"/>
        <w:jc w:val="both"/>
        <w:rPr>
          <w:rFonts w:ascii="Calibri" w:eastAsia="Calibri" w:hAnsi="Calibri" w:cs="Calibri"/>
          <w:sz w:val="22"/>
          <w:szCs w:val="22"/>
          <w:lang w:val="pl-PL"/>
        </w:rPr>
      </w:pPr>
      <w:r w:rsidRPr="00BA5602">
        <w:rPr>
          <w:rFonts w:ascii="Calibri" w:eastAsia="Calibri" w:hAnsi="Calibri" w:cs="Calibri"/>
          <w:b/>
          <w:bCs/>
          <w:sz w:val="22"/>
          <w:szCs w:val="22"/>
          <w:lang w:val="pl-PL"/>
        </w:rPr>
        <w:t>______________________________</w:t>
      </w:r>
    </w:p>
    <w:p w14:paraId="4FFCE15F" w14:textId="77777777" w:rsidR="00BA5602" w:rsidRPr="00BA5602" w:rsidRDefault="00BA5602" w:rsidP="00B12D96">
      <w:pPr>
        <w:pStyle w:val="Akapitzlist"/>
        <w:numPr>
          <w:ilvl w:val="0"/>
          <w:numId w:val="71"/>
        </w:numPr>
        <w:pBdr>
          <w:top w:val="nil"/>
          <w:left w:val="nil"/>
          <w:bottom w:val="nil"/>
          <w:right w:val="nil"/>
          <w:between w:val="nil"/>
        </w:pBdr>
        <w:spacing w:before="0" w:after="0" w:line="271" w:lineRule="auto"/>
        <w:ind w:left="426"/>
        <w:jc w:val="both"/>
        <w:rPr>
          <w:rFonts w:ascii="Calibri" w:eastAsia="Calibri" w:hAnsi="Calibri" w:cs="Calibri"/>
          <w:sz w:val="22"/>
          <w:szCs w:val="22"/>
          <w:lang w:val="pl-PL"/>
        </w:rPr>
      </w:pPr>
      <w:r>
        <w:rPr>
          <w:rFonts w:ascii="Calibri" w:eastAsia="Calibri" w:hAnsi="Calibri" w:cs="Calibri"/>
          <w:sz w:val="22"/>
          <w:szCs w:val="22"/>
          <w:lang w:val="pl-PL"/>
        </w:rPr>
        <w:t>_______________________________</w:t>
      </w:r>
    </w:p>
    <w:p w14:paraId="0000000C" w14:textId="77777777" w:rsidR="00B51712" w:rsidRPr="00BA5602" w:rsidRDefault="007949D6" w:rsidP="00B12D96">
      <w:pPr>
        <w:pBdr>
          <w:top w:val="nil"/>
          <w:left w:val="nil"/>
          <w:bottom w:val="nil"/>
          <w:right w:val="nil"/>
          <w:between w:val="nil"/>
        </w:pBdr>
        <w:spacing w:before="120" w:line="271" w:lineRule="auto"/>
        <w:ind w:left="425" w:right="74" w:hanging="425"/>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zwanym w dalszej części umowy „</w:t>
      </w:r>
      <w:r w:rsidRPr="00BA5602">
        <w:rPr>
          <w:rFonts w:ascii="Calibri" w:eastAsia="Calibri" w:hAnsi="Calibri" w:cs="Calibri"/>
          <w:b/>
          <w:bCs/>
          <w:color w:val="000000"/>
          <w:sz w:val="22"/>
          <w:szCs w:val="22"/>
          <w:lang w:val="pl-PL"/>
        </w:rPr>
        <w:t>Wykonawcą”</w:t>
      </w:r>
      <w:r w:rsidRPr="00BA5602">
        <w:rPr>
          <w:rFonts w:ascii="Calibri" w:eastAsia="Calibri" w:hAnsi="Calibri" w:cs="Calibri"/>
          <w:color w:val="000000"/>
          <w:sz w:val="22"/>
          <w:szCs w:val="22"/>
          <w:lang w:val="pl-PL"/>
        </w:rPr>
        <w:t>,</w:t>
      </w:r>
    </w:p>
    <w:p w14:paraId="0000000D" w14:textId="639B74EC" w:rsidR="00B51712" w:rsidRPr="00BA5602" w:rsidRDefault="007949D6" w:rsidP="00B12D96">
      <w:pPr>
        <w:keepNext/>
        <w:pBdr>
          <w:top w:val="nil"/>
          <w:left w:val="nil"/>
          <w:bottom w:val="nil"/>
          <w:right w:val="nil"/>
          <w:between w:val="nil"/>
        </w:pBdr>
        <w:spacing w:before="240" w:after="120" w:line="271" w:lineRule="auto"/>
        <w:jc w:val="center"/>
        <w:rPr>
          <w:rFonts w:ascii="Calibri" w:eastAsia="Calibri" w:hAnsi="Calibri" w:cs="Calibri"/>
          <w:b/>
          <w:bCs/>
          <w:color w:val="000000"/>
          <w:sz w:val="22"/>
          <w:szCs w:val="22"/>
          <w:lang w:val="pl-PL"/>
        </w:rPr>
      </w:pPr>
      <w:r w:rsidRPr="00BA5602">
        <w:rPr>
          <w:rFonts w:ascii="Calibri" w:eastAsia="Calibri" w:hAnsi="Calibri" w:cs="Calibri"/>
          <w:b/>
          <w:bCs/>
          <w:color w:val="000000"/>
          <w:sz w:val="22"/>
          <w:szCs w:val="22"/>
          <w:lang w:val="pl-PL"/>
        </w:rPr>
        <w:t>§ 1</w:t>
      </w:r>
    </w:p>
    <w:p w14:paraId="0000000E" w14:textId="7A59BF4C" w:rsidR="00B51712" w:rsidRPr="00BA5602" w:rsidRDefault="007949D6" w:rsidP="00BA5602">
      <w:pPr>
        <w:keepNext/>
        <w:pBdr>
          <w:top w:val="nil"/>
          <w:left w:val="nil"/>
          <w:bottom w:val="nil"/>
          <w:right w:val="nil"/>
          <w:between w:val="nil"/>
        </w:pBdr>
        <w:spacing w:before="120" w:after="120"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Niniejsza umowa (zwana dalej: „Umową”) została zawarta przez Strony w wyniku postępowania </w:t>
      </w:r>
      <w:r w:rsidR="00BA5602">
        <w:rPr>
          <w:rFonts w:ascii="Calibri" w:eastAsia="Calibri" w:hAnsi="Calibri" w:cs="Calibri"/>
          <w:color w:val="000000"/>
          <w:sz w:val="22"/>
          <w:szCs w:val="22"/>
          <w:lang w:val="pl-PL"/>
        </w:rPr>
        <w:br/>
      </w:r>
      <w:r w:rsidRPr="00BA5602">
        <w:rPr>
          <w:rFonts w:ascii="Calibri" w:eastAsia="Calibri" w:hAnsi="Calibri" w:cs="Calibri"/>
          <w:color w:val="000000"/>
          <w:sz w:val="22"/>
          <w:szCs w:val="22"/>
          <w:lang w:val="pl-PL"/>
        </w:rPr>
        <w:t>o udzielenie zamówienia sektorowego podprogowego w trybie przetargu nieograniczonego</w:t>
      </w:r>
      <w:r w:rsidRPr="00BA5602">
        <w:rPr>
          <w:rFonts w:ascii="Calibri" w:eastAsia="Calibri" w:hAnsi="Calibri" w:cs="Calibri"/>
          <w:b/>
          <w:bCs/>
          <w:color w:val="000000"/>
          <w:sz w:val="22"/>
          <w:szCs w:val="22"/>
          <w:lang w:val="pl-PL"/>
        </w:rPr>
        <w:t xml:space="preserve"> </w:t>
      </w:r>
      <w:r w:rsidRPr="00BA5602">
        <w:rPr>
          <w:rFonts w:ascii="Calibri" w:eastAsia="Calibri" w:hAnsi="Calibri" w:cs="Calibri"/>
          <w:color w:val="000000"/>
          <w:sz w:val="22"/>
          <w:szCs w:val="22"/>
          <w:lang w:val="pl-PL"/>
        </w:rPr>
        <w:t xml:space="preserve">nr: </w:t>
      </w:r>
      <w:r w:rsidR="00B12D96">
        <w:rPr>
          <w:rFonts w:ascii="Calibri" w:eastAsia="Calibri" w:hAnsi="Calibri" w:cs="Calibri"/>
          <w:color w:val="000000"/>
          <w:sz w:val="22"/>
          <w:szCs w:val="22"/>
          <w:lang w:val="pl-PL"/>
        </w:rPr>
        <w:br/>
        <w:t>98</w:t>
      </w:r>
      <w:r w:rsidRPr="00BA5602">
        <w:rPr>
          <w:rFonts w:ascii="Calibri" w:eastAsia="Calibri" w:hAnsi="Calibri" w:cs="Calibri"/>
          <w:color w:val="000000"/>
          <w:sz w:val="22"/>
          <w:szCs w:val="22"/>
          <w:lang w:val="pl-PL"/>
        </w:rPr>
        <w:t>/PN-</w:t>
      </w:r>
      <w:r w:rsidR="00B12D96">
        <w:rPr>
          <w:rFonts w:ascii="Calibri" w:eastAsia="Calibri" w:hAnsi="Calibri" w:cs="Calibri"/>
          <w:color w:val="000000"/>
          <w:sz w:val="22"/>
          <w:szCs w:val="22"/>
          <w:lang w:val="pl-PL"/>
        </w:rPr>
        <w:t>9/2026</w:t>
      </w:r>
      <w:r w:rsidRPr="00BA5602">
        <w:rPr>
          <w:rFonts w:ascii="Calibri" w:eastAsia="Calibri" w:hAnsi="Calibri" w:cs="Calibri"/>
          <w:color w:val="000000"/>
          <w:sz w:val="22"/>
          <w:szCs w:val="22"/>
          <w:lang w:val="pl-PL"/>
        </w:rPr>
        <w:t>. Postępowanie przeprowadzono na podstawie przepisów ustawy z dnia 11.09.2019 r. - Prawo zamówień publicznych (dalej jako: „p.z.p.”)</w:t>
      </w:r>
    </w:p>
    <w:p w14:paraId="0000000F" w14:textId="77777777" w:rsidR="00B51712" w:rsidRPr="00BA5602" w:rsidRDefault="007949D6" w:rsidP="00B12D96">
      <w:pPr>
        <w:keepNext/>
        <w:pBdr>
          <w:top w:val="nil"/>
          <w:left w:val="nil"/>
          <w:bottom w:val="nil"/>
          <w:right w:val="nil"/>
          <w:between w:val="nil"/>
        </w:pBdr>
        <w:spacing w:before="240" w:after="120" w:line="271" w:lineRule="auto"/>
        <w:rPr>
          <w:rFonts w:ascii="Calibri" w:eastAsia="Calibri" w:hAnsi="Calibri" w:cs="Calibri"/>
          <w:b/>
          <w:bCs/>
          <w:color w:val="000000"/>
          <w:sz w:val="22"/>
          <w:szCs w:val="22"/>
          <w:lang w:val="pl-PL"/>
        </w:rPr>
      </w:pPr>
      <w:r w:rsidRPr="00BA5602">
        <w:rPr>
          <w:rFonts w:ascii="Calibri" w:eastAsia="Calibri" w:hAnsi="Calibri" w:cs="Calibri"/>
          <w:b/>
          <w:bCs/>
          <w:color w:val="000000"/>
          <w:sz w:val="22"/>
          <w:szCs w:val="22"/>
          <w:lang w:val="pl-PL"/>
        </w:rPr>
        <w:t>PRZEDMIOT  UMOWY</w:t>
      </w:r>
    </w:p>
    <w:p w14:paraId="00000010" w14:textId="77777777" w:rsidR="00B51712" w:rsidRPr="00BA5602" w:rsidRDefault="007949D6" w:rsidP="00BA5602">
      <w:pPr>
        <w:keepNext/>
        <w:pBdr>
          <w:top w:val="nil"/>
          <w:left w:val="nil"/>
          <w:bottom w:val="nil"/>
          <w:right w:val="nil"/>
          <w:between w:val="nil"/>
        </w:pBdr>
        <w:spacing w:before="120" w:after="120" w:line="271" w:lineRule="auto"/>
        <w:jc w:val="center"/>
        <w:rPr>
          <w:rFonts w:ascii="Calibri" w:eastAsia="Calibri" w:hAnsi="Calibri" w:cs="Calibri"/>
          <w:b/>
          <w:bCs/>
          <w:color w:val="000000"/>
          <w:sz w:val="22"/>
          <w:szCs w:val="22"/>
          <w:lang w:val="pl-PL"/>
        </w:rPr>
      </w:pPr>
      <w:r w:rsidRPr="00BA5602">
        <w:rPr>
          <w:rFonts w:ascii="Calibri" w:eastAsia="Calibri" w:hAnsi="Calibri" w:cs="Calibri"/>
          <w:b/>
          <w:bCs/>
          <w:color w:val="000000"/>
          <w:sz w:val="22"/>
          <w:szCs w:val="22"/>
          <w:lang w:val="pl-PL"/>
        </w:rPr>
        <w:t>§ 2</w:t>
      </w:r>
    </w:p>
    <w:p w14:paraId="00000011" w14:textId="4F153845" w:rsidR="00B51712" w:rsidRPr="00BA5602" w:rsidRDefault="007949D6" w:rsidP="00BA5602">
      <w:pPr>
        <w:numPr>
          <w:ilvl w:val="0"/>
          <w:numId w:val="39"/>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Zamawiający zleca, a Wykonawca zobowiązuje się do wykonania </w:t>
      </w:r>
      <w:r w:rsidRPr="00B12D96">
        <w:rPr>
          <w:rFonts w:ascii="Calibri" w:eastAsia="Calibri" w:hAnsi="Calibri" w:cs="Calibri"/>
          <w:b/>
          <w:color w:val="000000"/>
          <w:sz w:val="22"/>
          <w:szCs w:val="22"/>
          <w:lang w:val="pl-PL"/>
        </w:rPr>
        <w:t>budowy budynku zaplecza socjalno-garażowo-warsztatowego dla pojazdów specjalistycznych WMK i miejsc postojowych oraz infrastruktury technicznej na działce nr 351/6 i na części działki nr 351/5 obr. 40 Nowa Huta, a także dodatkowo infrastruktury technicznej na części działek nr 351/8 i 351/7 obr. 40 Nowa Huta, przy ul. Dymarek 9 w Krakowie</w:t>
      </w:r>
      <w:r w:rsidR="00B12D96">
        <w:rPr>
          <w:rFonts w:ascii="Calibri" w:eastAsia="Calibri" w:hAnsi="Calibri" w:cs="Calibri"/>
          <w:b/>
          <w:color w:val="000000"/>
          <w:sz w:val="22"/>
          <w:szCs w:val="22"/>
          <w:lang w:val="pl-PL"/>
        </w:rPr>
        <w:t>.</w:t>
      </w:r>
    </w:p>
    <w:p w14:paraId="00000013" w14:textId="77777777" w:rsidR="00B51712" w:rsidRPr="00BA5602" w:rsidRDefault="007949D6" w:rsidP="00BA5602">
      <w:pPr>
        <w:numPr>
          <w:ilvl w:val="0"/>
          <w:numId w:val="39"/>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Przedmiot Umowy obejmuje następujący zakresu prac i czynności:</w:t>
      </w:r>
    </w:p>
    <w:p w14:paraId="00000015" w14:textId="067D70F6" w:rsidR="00B51712" w:rsidRPr="00BA5602" w:rsidRDefault="008D1755" w:rsidP="00BA5602">
      <w:pPr>
        <w:numPr>
          <w:ilvl w:val="1"/>
          <w:numId w:val="49"/>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Pr>
          <w:rFonts w:ascii="Calibri" w:eastAsia="Calibri" w:hAnsi="Calibri" w:cs="Calibri"/>
          <w:color w:val="000000"/>
          <w:sz w:val="22"/>
          <w:szCs w:val="22"/>
          <w:lang w:val="pl-PL"/>
        </w:rPr>
        <w:t>b</w:t>
      </w:r>
      <w:r w:rsidR="007949D6" w:rsidRPr="00BA5602">
        <w:rPr>
          <w:rFonts w:ascii="Calibri" w:eastAsia="Calibri" w:hAnsi="Calibri" w:cs="Calibri"/>
          <w:color w:val="000000"/>
          <w:sz w:val="22"/>
          <w:szCs w:val="22"/>
          <w:lang w:val="pl-PL"/>
        </w:rPr>
        <w:t xml:space="preserve">udowa budynku zaplecza socjalno-garażowo-warsztatowego dla pojazdów specjalistycznych WMK, </w:t>
      </w:r>
    </w:p>
    <w:p w14:paraId="00000016" w14:textId="77777777" w:rsidR="00B51712" w:rsidRPr="00BA5602" w:rsidRDefault="007949D6" w:rsidP="00BA5602">
      <w:pPr>
        <w:numPr>
          <w:ilvl w:val="1"/>
          <w:numId w:val="49"/>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budowa instalacji wewnątrz: wody, kanalizacji sanitarnej, kanalizacji opadowej, elektrycznej i słaboprądowej, grzewczej , wentylacji mechanicznej, klimatyzacji, wraz urządzeniami</w:t>
      </w:r>
    </w:p>
    <w:p w14:paraId="00000017" w14:textId="77777777" w:rsidR="00B51712" w:rsidRPr="00BA5602" w:rsidRDefault="007949D6" w:rsidP="00BA5602">
      <w:pPr>
        <w:numPr>
          <w:ilvl w:val="1"/>
          <w:numId w:val="49"/>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budowa zewnętrznej instalacji wodociągowej </w:t>
      </w:r>
    </w:p>
    <w:p w14:paraId="00000018" w14:textId="77777777" w:rsidR="00B51712" w:rsidRPr="00BA5602" w:rsidRDefault="007949D6" w:rsidP="00BA5602">
      <w:pPr>
        <w:numPr>
          <w:ilvl w:val="1"/>
          <w:numId w:val="49"/>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budowa zewnętrznej instalacji kanalizacji sanitarnej </w:t>
      </w:r>
    </w:p>
    <w:p w14:paraId="00000019" w14:textId="77777777" w:rsidR="00B51712" w:rsidRPr="00BA5602" w:rsidRDefault="007949D6" w:rsidP="00BA5602">
      <w:pPr>
        <w:numPr>
          <w:ilvl w:val="1"/>
          <w:numId w:val="49"/>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budowa instalacji zewnętrznej instalacji kanalizacji opadowej wraz zbiornikiem </w:t>
      </w:r>
    </w:p>
    <w:p w14:paraId="0000001A" w14:textId="77777777" w:rsidR="00B51712" w:rsidRPr="00BA5602" w:rsidRDefault="007949D6" w:rsidP="00BA5602">
      <w:pPr>
        <w:numPr>
          <w:ilvl w:val="1"/>
          <w:numId w:val="49"/>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budowa instalacja grzewczej– instalacja CO, CT i przygotowania C.W.U</w:t>
      </w:r>
    </w:p>
    <w:p w14:paraId="0000001B" w14:textId="77777777" w:rsidR="00B51712" w:rsidRPr="00BA5602" w:rsidRDefault="007949D6" w:rsidP="00BA5602">
      <w:pPr>
        <w:numPr>
          <w:ilvl w:val="1"/>
          <w:numId w:val="49"/>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budowa instalacji elektrycznej, fotowoltaicznej, słaboprądowej / teletechnicznej</w:t>
      </w:r>
    </w:p>
    <w:p w14:paraId="0000001C" w14:textId="77777777" w:rsidR="00B51712" w:rsidRPr="00BA5602" w:rsidRDefault="007949D6" w:rsidP="00BA5602">
      <w:pPr>
        <w:numPr>
          <w:ilvl w:val="1"/>
          <w:numId w:val="49"/>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lastRenderedPageBreak/>
        <w:t xml:space="preserve">budowa placów, dojazdów parkingów, chodników (powierzchnia utwardzona kostką betonową), </w:t>
      </w:r>
    </w:p>
    <w:p w14:paraId="0000001E" w14:textId="00262871" w:rsidR="00B51712" w:rsidRPr="00BA5602" w:rsidRDefault="007949D6" w:rsidP="00BA5602">
      <w:pPr>
        <w:numPr>
          <w:ilvl w:val="1"/>
          <w:numId w:val="49"/>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kompletne wykończenie obiektu wraz z zagospodarowaniem infrastruktur</w:t>
      </w:r>
      <w:r w:rsidR="00342B14">
        <w:rPr>
          <w:rFonts w:ascii="Calibri" w:eastAsia="Calibri" w:hAnsi="Calibri" w:cs="Calibri"/>
          <w:color w:val="000000"/>
          <w:sz w:val="22"/>
          <w:szCs w:val="22"/>
          <w:lang w:val="pl-PL"/>
        </w:rPr>
        <w:t>y</w:t>
      </w:r>
      <w:r w:rsidRPr="00BA5602">
        <w:rPr>
          <w:rFonts w:ascii="Calibri" w:eastAsia="Calibri" w:hAnsi="Calibri" w:cs="Calibri"/>
          <w:color w:val="000000"/>
          <w:sz w:val="22"/>
          <w:szCs w:val="22"/>
          <w:lang w:val="pl-PL"/>
        </w:rPr>
        <w:t xml:space="preserve"> towarzysząc</w:t>
      </w:r>
      <w:r w:rsidR="00342B14">
        <w:rPr>
          <w:rFonts w:ascii="Calibri" w:eastAsia="Calibri" w:hAnsi="Calibri" w:cs="Calibri"/>
          <w:color w:val="000000"/>
          <w:sz w:val="22"/>
          <w:szCs w:val="22"/>
          <w:lang w:val="pl-PL"/>
        </w:rPr>
        <w:t>ej</w:t>
      </w:r>
      <w:r w:rsidRPr="00BA5602">
        <w:rPr>
          <w:rFonts w:ascii="Calibri" w:eastAsia="Calibri" w:hAnsi="Calibri" w:cs="Calibri"/>
          <w:color w:val="000000"/>
          <w:sz w:val="22"/>
          <w:szCs w:val="22"/>
          <w:lang w:val="pl-PL"/>
        </w:rPr>
        <w:t>,</w:t>
      </w:r>
    </w:p>
    <w:p w14:paraId="0000001F" w14:textId="77777777" w:rsidR="00B51712" w:rsidRPr="00BA5602" w:rsidRDefault="007949D6" w:rsidP="00BA5602">
      <w:pPr>
        <w:numPr>
          <w:ilvl w:val="1"/>
          <w:numId w:val="49"/>
        </w:numPr>
        <w:pBdr>
          <w:top w:val="nil"/>
          <w:left w:val="nil"/>
          <w:bottom w:val="nil"/>
          <w:right w:val="nil"/>
          <w:between w:val="nil"/>
        </w:pBdr>
        <w:spacing w:line="271" w:lineRule="auto"/>
        <w:jc w:val="both"/>
        <w:rPr>
          <w:rFonts w:ascii="Calibri" w:eastAsia="Calibri" w:hAnsi="Calibri" w:cs="Calibri"/>
          <w:color w:val="000000"/>
          <w:sz w:val="22"/>
          <w:szCs w:val="22"/>
          <w:lang w:val="pl-PL"/>
        </w:rPr>
      </w:pPr>
      <w:bookmarkStart w:id="0" w:name="_heading=h.s9xzjfuzb5k6" w:colFirst="0" w:colLast="0"/>
      <w:bookmarkEnd w:id="0"/>
      <w:r w:rsidRPr="00BA5602">
        <w:rPr>
          <w:rFonts w:ascii="Calibri" w:eastAsia="Calibri" w:hAnsi="Calibri" w:cs="Calibri"/>
          <w:color w:val="000000"/>
          <w:sz w:val="22"/>
          <w:szCs w:val="22"/>
          <w:lang w:val="pl-PL"/>
        </w:rPr>
        <w:t xml:space="preserve">wyposażenie pomieszczeń do funkcji użytkowej wraz doposażeniem o urządzenia specjalistyczne  i narzędzia, </w:t>
      </w:r>
    </w:p>
    <w:p w14:paraId="00000020" w14:textId="727129A3" w:rsidR="00B51712" w:rsidRPr="00BA5602" w:rsidRDefault="007949D6" w:rsidP="00BA5602">
      <w:pPr>
        <w:numPr>
          <w:ilvl w:val="1"/>
          <w:numId w:val="49"/>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wykonanie odwodnienia terenu budowy</w:t>
      </w:r>
      <w:r w:rsidR="009D42A2">
        <w:rPr>
          <w:rFonts w:ascii="Calibri" w:eastAsia="Calibri" w:hAnsi="Calibri" w:cs="Calibri"/>
          <w:color w:val="000000"/>
          <w:sz w:val="22"/>
          <w:szCs w:val="22"/>
          <w:lang w:val="pl-PL"/>
        </w:rPr>
        <w:t>,</w:t>
      </w:r>
    </w:p>
    <w:p w14:paraId="00000021" w14:textId="77777777" w:rsidR="00B51712" w:rsidRPr="00BA5602" w:rsidRDefault="007949D6" w:rsidP="00BA5602">
      <w:pPr>
        <w:numPr>
          <w:ilvl w:val="1"/>
          <w:numId w:val="49"/>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wykonie terenu zieleńca, nasadzenia drzew zgodnie decyzją administracyjną (U.M.K. Wydział Środowiska Klimatu i Powietrza),</w:t>
      </w:r>
    </w:p>
    <w:p w14:paraId="00000022" w14:textId="1907A74E" w:rsidR="00B51712" w:rsidRPr="00BA5602" w:rsidRDefault="007949D6" w:rsidP="00BA5602">
      <w:pPr>
        <w:numPr>
          <w:ilvl w:val="1"/>
          <w:numId w:val="49"/>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uzyskanie pozwolenia na użytkowanie obiektu z przekazaniem Zamawiającemu kompletu dokumentów</w:t>
      </w:r>
      <w:r w:rsidR="00DC150C">
        <w:rPr>
          <w:rFonts w:ascii="Calibri" w:eastAsia="Calibri" w:hAnsi="Calibri" w:cs="Calibri"/>
          <w:color w:val="000000"/>
          <w:sz w:val="22"/>
          <w:szCs w:val="22"/>
          <w:lang w:val="pl-PL"/>
        </w:rPr>
        <w:t>.</w:t>
      </w:r>
    </w:p>
    <w:p w14:paraId="00000025" w14:textId="77777777" w:rsidR="00B51712" w:rsidRPr="00BA5602" w:rsidRDefault="007949D6" w:rsidP="00BA5602">
      <w:pPr>
        <w:numPr>
          <w:ilvl w:val="0"/>
          <w:numId w:val="56"/>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Przedmiot umowy powinien być wykonany zgodnie z całością dokumentacji projektowej stanowiącej załącznik do Specyfikacji Warunków Zamówienia, w szczególności:</w:t>
      </w:r>
    </w:p>
    <w:p w14:paraId="00000027" w14:textId="77777777" w:rsidR="00B51712" w:rsidRPr="00BA5602" w:rsidRDefault="007949D6" w:rsidP="00BA5602">
      <w:pPr>
        <w:numPr>
          <w:ilvl w:val="0"/>
          <w:numId w:val="63"/>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Projektem Budowlanym</w:t>
      </w:r>
    </w:p>
    <w:p w14:paraId="00000028" w14:textId="77777777" w:rsidR="00B51712" w:rsidRPr="00BA5602" w:rsidRDefault="007949D6" w:rsidP="00BA5602">
      <w:pPr>
        <w:numPr>
          <w:ilvl w:val="0"/>
          <w:numId w:val="63"/>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Projektem Technicznym </w:t>
      </w:r>
    </w:p>
    <w:p w14:paraId="00000029" w14:textId="77777777" w:rsidR="00B51712" w:rsidRPr="00BA5602" w:rsidRDefault="007949D6" w:rsidP="00BA5602">
      <w:pPr>
        <w:numPr>
          <w:ilvl w:val="0"/>
          <w:numId w:val="63"/>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Projektem Wykonawczym</w:t>
      </w:r>
    </w:p>
    <w:p w14:paraId="0000002A" w14:textId="77777777" w:rsidR="00B51712" w:rsidRPr="00BA5602" w:rsidRDefault="007949D6" w:rsidP="00BA5602">
      <w:pPr>
        <w:numPr>
          <w:ilvl w:val="0"/>
          <w:numId w:val="63"/>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Przedmiarem robót oraz </w:t>
      </w:r>
    </w:p>
    <w:p w14:paraId="0000002B" w14:textId="77777777" w:rsidR="00B51712" w:rsidRPr="00BA5602" w:rsidRDefault="007949D6" w:rsidP="00BA5602">
      <w:pPr>
        <w:numPr>
          <w:ilvl w:val="0"/>
          <w:numId w:val="63"/>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zaleceniami Państwowego Nadzoru Budowlanego</w:t>
      </w:r>
    </w:p>
    <w:p w14:paraId="0000002D" w14:textId="77777777" w:rsidR="00B51712" w:rsidRPr="00BA5602" w:rsidRDefault="007949D6" w:rsidP="00BA5602">
      <w:pPr>
        <w:numPr>
          <w:ilvl w:val="0"/>
          <w:numId w:val="1"/>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Szczegółowa charakterystyka przedmiotu umowy i jego szczegółowy zakres określone są w:</w:t>
      </w:r>
    </w:p>
    <w:p w14:paraId="0000002E" w14:textId="77777777" w:rsidR="00B51712" w:rsidRPr="00BA5602" w:rsidRDefault="007949D6" w:rsidP="00BA5602">
      <w:pPr>
        <w:numPr>
          <w:ilvl w:val="0"/>
          <w:numId w:val="13"/>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Specyfikacji Warunków Zamówienia (dalej jako: „SWZ”), która wraz z przyjęta przez Zamawiającego Ofertą Wykonawcy z dnia </w:t>
      </w:r>
      <w:r w:rsidRPr="00BA5602">
        <w:rPr>
          <w:rFonts w:ascii="Calibri" w:eastAsia="Calibri" w:hAnsi="Calibri" w:cs="Calibri"/>
          <w:color w:val="000000"/>
          <w:sz w:val="22"/>
          <w:szCs w:val="22"/>
          <w:highlight w:val="yellow"/>
          <w:lang w:val="pl-PL"/>
        </w:rPr>
        <w:t>________________</w:t>
      </w:r>
      <w:r w:rsidRPr="00BA5602">
        <w:rPr>
          <w:rFonts w:ascii="Calibri" w:eastAsia="Calibri" w:hAnsi="Calibri" w:cs="Calibri"/>
          <w:color w:val="000000"/>
          <w:sz w:val="22"/>
          <w:szCs w:val="22"/>
          <w:lang w:val="pl-PL"/>
        </w:rPr>
        <w:t>, stanowią wspólnie załącznik nr 1 do Umowy,</w:t>
      </w:r>
    </w:p>
    <w:p w14:paraId="0000002F" w14:textId="77777777" w:rsidR="00B51712" w:rsidRPr="00BA5602" w:rsidRDefault="007949D6" w:rsidP="00BA5602">
      <w:pPr>
        <w:numPr>
          <w:ilvl w:val="0"/>
          <w:numId w:val="13"/>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dokumentacji, o której mowa w ust. 3 powyżej,</w:t>
      </w:r>
    </w:p>
    <w:p w14:paraId="00000030" w14:textId="77777777" w:rsidR="00B51712" w:rsidRPr="00BA5602" w:rsidRDefault="007949D6" w:rsidP="00BA5602">
      <w:pPr>
        <w:numPr>
          <w:ilvl w:val="0"/>
          <w:numId w:val="13"/>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Rzeczowo-finansowym Harmonogramie Robót, stanowiącym załącznik nr 2 do Umowy.</w:t>
      </w:r>
    </w:p>
    <w:p w14:paraId="00000032" w14:textId="77777777" w:rsidR="00B51712" w:rsidRPr="00BA5602" w:rsidRDefault="007949D6" w:rsidP="00BA5602">
      <w:pPr>
        <w:numPr>
          <w:ilvl w:val="0"/>
          <w:numId w:val="20"/>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Strony przewidują możliwości wykonania przez Wykonawcę za uprzednią zgodą Zamawiającego robót dodatkowych wynikłych w czasie wykonywania przedmiotu umowy, z zastrzeżeniem że nie mogą być to prace, które są objęte przedmiotem Umowy i które zostały ujęte w dokumentacji przetargowej. W takim przypadku, Wykonawcy przysługuje dodatkowe wynagrodzenie, ponad to, o którym mowa w §12 Umowy. Łączna suma wynagrodzenia Wykonawcy za wszystkie roboty dodatkowe, nie może być większa niż 20% kwoty wynagrodzenia, o której mowa w § 12 ust. 1 Umowy.</w:t>
      </w:r>
    </w:p>
    <w:p w14:paraId="00000036" w14:textId="77777777" w:rsidR="00B51712" w:rsidRPr="00BA5602" w:rsidRDefault="007949D6" w:rsidP="00B12D96">
      <w:pPr>
        <w:pBdr>
          <w:top w:val="nil"/>
          <w:left w:val="nil"/>
          <w:bottom w:val="nil"/>
          <w:right w:val="nil"/>
          <w:between w:val="nil"/>
        </w:pBdr>
        <w:spacing w:before="240" w:after="120" w:line="271" w:lineRule="auto"/>
        <w:jc w:val="both"/>
        <w:rPr>
          <w:rFonts w:ascii="Calibri" w:eastAsia="Calibri" w:hAnsi="Calibri" w:cs="Calibri"/>
          <w:b/>
          <w:bCs/>
          <w:color w:val="000000"/>
          <w:sz w:val="22"/>
          <w:szCs w:val="22"/>
          <w:lang w:val="pl-PL"/>
        </w:rPr>
      </w:pPr>
      <w:r w:rsidRPr="00BA5602">
        <w:rPr>
          <w:rFonts w:ascii="Calibri" w:eastAsia="Calibri" w:hAnsi="Calibri" w:cs="Calibri"/>
          <w:b/>
          <w:bCs/>
          <w:color w:val="000000"/>
          <w:sz w:val="22"/>
          <w:szCs w:val="22"/>
          <w:lang w:val="pl-PL"/>
        </w:rPr>
        <w:t>SPOSÓB I ZASADY PROWADZENIA ROBÓT</w:t>
      </w:r>
    </w:p>
    <w:p w14:paraId="00000037" w14:textId="1A5910CA" w:rsidR="00B51712" w:rsidRPr="00BA5602" w:rsidRDefault="007949D6" w:rsidP="00B12D96">
      <w:pPr>
        <w:keepNext/>
        <w:pBdr>
          <w:top w:val="nil"/>
          <w:left w:val="nil"/>
          <w:bottom w:val="nil"/>
          <w:right w:val="nil"/>
          <w:between w:val="nil"/>
        </w:pBdr>
        <w:spacing w:before="120" w:after="120" w:line="271" w:lineRule="auto"/>
        <w:jc w:val="center"/>
        <w:rPr>
          <w:rFonts w:ascii="Calibri" w:eastAsia="Calibri" w:hAnsi="Calibri" w:cs="Calibri"/>
          <w:b/>
          <w:bCs/>
          <w:color w:val="000000"/>
          <w:sz w:val="22"/>
          <w:szCs w:val="22"/>
          <w:lang w:val="pl-PL"/>
        </w:rPr>
      </w:pPr>
      <w:r w:rsidRPr="00BA5602">
        <w:rPr>
          <w:rFonts w:ascii="Calibri" w:eastAsia="Calibri" w:hAnsi="Calibri" w:cs="Calibri"/>
          <w:b/>
          <w:bCs/>
          <w:color w:val="000000"/>
          <w:sz w:val="22"/>
          <w:szCs w:val="22"/>
          <w:lang w:val="pl-PL"/>
        </w:rPr>
        <w:t>§</w:t>
      </w:r>
      <w:r w:rsidR="00B12D96">
        <w:rPr>
          <w:rFonts w:ascii="Calibri" w:eastAsia="Calibri" w:hAnsi="Calibri" w:cs="Calibri"/>
          <w:b/>
          <w:bCs/>
          <w:color w:val="000000"/>
          <w:sz w:val="22"/>
          <w:szCs w:val="22"/>
          <w:lang w:val="pl-PL"/>
        </w:rPr>
        <w:t xml:space="preserve"> </w:t>
      </w:r>
      <w:r w:rsidRPr="00BA5602">
        <w:rPr>
          <w:rFonts w:ascii="Calibri" w:eastAsia="Calibri" w:hAnsi="Calibri" w:cs="Calibri"/>
          <w:b/>
          <w:bCs/>
          <w:color w:val="000000"/>
          <w:sz w:val="22"/>
          <w:szCs w:val="22"/>
          <w:lang w:val="pl-PL"/>
        </w:rPr>
        <w:t>3</w:t>
      </w:r>
    </w:p>
    <w:p w14:paraId="00000038" w14:textId="77777777" w:rsidR="00B51712" w:rsidRPr="00BA5602" w:rsidRDefault="007949D6" w:rsidP="00BA5602">
      <w:pPr>
        <w:numPr>
          <w:ilvl w:val="0"/>
          <w:numId w:val="22"/>
        </w:numPr>
        <w:pBdr>
          <w:top w:val="nil"/>
          <w:left w:val="nil"/>
          <w:bottom w:val="nil"/>
          <w:right w:val="nil"/>
          <w:between w:val="nil"/>
        </w:pBdr>
        <w:tabs>
          <w:tab w:val="center" w:pos="4536"/>
          <w:tab w:val="right" w:pos="9072"/>
        </w:tabs>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Wykonawca przed przystąpieniem do wykonywania prac objętych przedmiotem Umowy:</w:t>
      </w:r>
    </w:p>
    <w:p w14:paraId="00000039" w14:textId="77777777" w:rsidR="00B51712" w:rsidRPr="00BA5602" w:rsidRDefault="007949D6" w:rsidP="00BA5602">
      <w:pPr>
        <w:numPr>
          <w:ilvl w:val="0"/>
          <w:numId w:val="23"/>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dostarczy Zamawiającemu do jego akceptacji listę osób uprawnionych do poruszania się po terenie budowy i wykonujących prace z ramienia Wykonawcy i jego ewentualnych podwykonawców. Na terenie budowy mogą przebywać wyłącznie osoby umieszczone na liście. </w:t>
      </w:r>
    </w:p>
    <w:p w14:paraId="0000003A" w14:textId="77777777" w:rsidR="00B51712" w:rsidRPr="00BA5602" w:rsidRDefault="007949D6" w:rsidP="00BA5602">
      <w:pPr>
        <w:numPr>
          <w:ilvl w:val="0"/>
          <w:numId w:val="23"/>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 uzgodnieniu z Kierownikiem Zakładu Oczyszczania Ścieków „Kujawy”, Przedsiębiorstwem Pomocniczym MPWiK i Inspektorem Nadzoru, opracuje projekt organizacji ruchu samochodowego i pieszego (POR), wraz z harmonogramem prowadzenia prac budowlanych na wspólnym fragmencie drogi dojazdowej do przedmiotowej inwestycji obsługującej ZOŚ „Kujawy” i budynek Przedsiębiorstwa Pomocniczego MPWiK.</w:t>
      </w:r>
    </w:p>
    <w:p w14:paraId="0000003B" w14:textId="77777777" w:rsidR="00B51712" w:rsidRPr="00BA5602" w:rsidRDefault="007949D6" w:rsidP="00BA5602">
      <w:pPr>
        <w:numPr>
          <w:ilvl w:val="0"/>
          <w:numId w:val="23"/>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sporządzi plan bezpieczeństwa i ochrony zdrowia uwzględniając specyfikę obiektu budowlanego oraz warunków prowadzenia robót budowlanych,</w:t>
      </w:r>
    </w:p>
    <w:p w14:paraId="0000003C" w14:textId="77777777" w:rsidR="00B51712" w:rsidRPr="00BA5602" w:rsidRDefault="007949D6" w:rsidP="00BA5602">
      <w:pPr>
        <w:numPr>
          <w:ilvl w:val="0"/>
          <w:numId w:val="23"/>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lastRenderedPageBreak/>
        <w:t>ustanowi w porozumieniu z służbami BHP Zamawiającego koordynatora sprawującego nadzór nad bezpieczeństwem i higieną pracy wszystkich pracowników zatrudnionych w tym samym miejscu w rozumieniu przepisów Kodeksu pracy.</w:t>
      </w:r>
    </w:p>
    <w:p w14:paraId="0000003D" w14:textId="77777777" w:rsidR="00B51712" w:rsidRPr="00BA5602" w:rsidRDefault="007949D6" w:rsidP="00BA5602">
      <w:pPr>
        <w:numPr>
          <w:ilvl w:val="0"/>
          <w:numId w:val="24"/>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Z wyprzedzeniem wymaganym stosownymi przepisami prawa, Wykonawca zawiadomi WMK o rozpoczęciu i zakończeniu robót objętych przedmiotem </w:t>
      </w:r>
      <w:sdt>
        <w:sdtPr>
          <w:rPr>
            <w:rFonts w:ascii="Calibri" w:hAnsi="Calibri"/>
            <w:sz w:val="22"/>
            <w:szCs w:val="22"/>
            <w:lang w:val="pl-PL"/>
          </w:rPr>
          <w:tag w:val="goog_rdk_0"/>
          <w:id w:val="1369634036"/>
        </w:sdtPr>
        <w:sdtEndPr/>
        <w:sdtContent/>
      </w:sdt>
      <w:r w:rsidRPr="00BA5602">
        <w:rPr>
          <w:rFonts w:ascii="Calibri" w:eastAsia="Calibri" w:hAnsi="Calibri" w:cs="Calibri"/>
          <w:color w:val="000000"/>
          <w:sz w:val="22"/>
          <w:szCs w:val="22"/>
          <w:lang w:val="pl-PL"/>
        </w:rPr>
        <w:t>Umowy.</w:t>
      </w:r>
    </w:p>
    <w:p w14:paraId="0000003E" w14:textId="77777777" w:rsidR="00B51712" w:rsidRPr="00BA5602" w:rsidRDefault="007949D6" w:rsidP="00BA5602">
      <w:pPr>
        <w:numPr>
          <w:ilvl w:val="0"/>
          <w:numId w:val="24"/>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Wykonawca ponosi odpowiedzialność za utrzymanie drogi dojazdowej, w tym utrzymania jej w należytej czystości. Przejazdy samochodowe do budowy i poruszanie się pracowników może mieć miejsce tylko w zakresie drogi dojazdowej i przekazanego placu budowy co należy  wyznaczyć w POR ciągów pieszych i dróg transportowych.</w:t>
      </w:r>
    </w:p>
    <w:p w14:paraId="0000003F" w14:textId="77777777" w:rsidR="00B51712" w:rsidRPr="00BA5602" w:rsidRDefault="007949D6" w:rsidP="00BA5602">
      <w:pPr>
        <w:numPr>
          <w:ilvl w:val="0"/>
          <w:numId w:val="24"/>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Wykonawca zobowiązuje się do ogrodzenia terenu budowy (z wyłączeniem fragmentu drogi dojazdowej) wraz wygrodzeniem od sąsiedniego obiektu Przedsiębiorstwa Pomocniczego </w:t>
      </w:r>
      <w:r w:rsidRPr="00BA5602">
        <w:rPr>
          <w:rFonts w:ascii="Calibri" w:eastAsia="Calibri" w:hAnsi="Calibri" w:cs="Calibri"/>
          <w:color w:val="000000"/>
          <w:sz w:val="22"/>
          <w:szCs w:val="22"/>
          <w:lang w:val="pl-PL"/>
        </w:rPr>
        <w:br/>
        <w:t xml:space="preserve">MPWiK oraz zabezpieczeniem przed uszkodzeniami istniejącego ogrodzenia: od strony ul. Dymarek i od  obiektu ZOŚ „Kujawy”. Wykonawca ponosi odpowiedzialność za uszkodzenia istniejącego ogrodzenia i zobowiązuje się do poniesienia wszelkich kosztów jego naprawy.  </w:t>
      </w:r>
    </w:p>
    <w:p w14:paraId="00000040" w14:textId="77777777" w:rsidR="00B51712" w:rsidRPr="00BA5602" w:rsidRDefault="007949D6" w:rsidP="00BA5602">
      <w:pPr>
        <w:numPr>
          <w:ilvl w:val="0"/>
          <w:numId w:val="24"/>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Przed wykonaniem instalacji wewnętrznych i zewnętrznych słaboprądowych Strony ponownie zweryfikują schemat umieszczenia instalacji słaboprądowych wewnątrz  i na zewnątrz budynku w oparciu wymogi związane z ochroną obiektu. </w:t>
      </w:r>
    </w:p>
    <w:p w14:paraId="00000041" w14:textId="77777777" w:rsidR="00B51712" w:rsidRPr="00BA5602" w:rsidRDefault="007949D6" w:rsidP="00BA5602">
      <w:pPr>
        <w:numPr>
          <w:ilvl w:val="0"/>
          <w:numId w:val="24"/>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Wykonawca odpowiada za powstające w ramach prowadzonych robót odpady budowlane. Wykonawca określi sposób i miejsce składowania odpadów. W przypadku konieczności wywiezienia i utylizacji odpadów, kartę przekazania odpadów przedstawi Inspektorowi Nadzoru.</w:t>
      </w:r>
    </w:p>
    <w:p w14:paraId="00000042" w14:textId="77777777" w:rsidR="00B51712" w:rsidRPr="00BA5602" w:rsidRDefault="007949D6" w:rsidP="00BA5602">
      <w:pPr>
        <w:numPr>
          <w:ilvl w:val="0"/>
          <w:numId w:val="24"/>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Wykonawca zapewni stały wywóz gruntu z wykopów na wysypisko.</w:t>
      </w:r>
    </w:p>
    <w:p w14:paraId="00000043" w14:textId="77777777" w:rsidR="00B51712" w:rsidRPr="00BA5602" w:rsidRDefault="007949D6" w:rsidP="00BA5602">
      <w:pPr>
        <w:numPr>
          <w:ilvl w:val="0"/>
          <w:numId w:val="24"/>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Wykonawca odpowiednio oznakuje pojazdy używane przy budowie. </w:t>
      </w:r>
    </w:p>
    <w:p w14:paraId="00000044" w14:textId="77777777" w:rsidR="00B51712" w:rsidRPr="00BA5602" w:rsidRDefault="007949D6" w:rsidP="00BA5602">
      <w:pPr>
        <w:numPr>
          <w:ilvl w:val="0"/>
          <w:numId w:val="24"/>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Pracownicy budowy będą posiadać oznakowaną odzież roboczą (kamizelki z oznaczeniem firmy) oraz identyfikatory osobowe. </w:t>
      </w:r>
    </w:p>
    <w:p w14:paraId="00000045" w14:textId="77777777" w:rsidR="00B51712" w:rsidRPr="00BA5602" w:rsidRDefault="007949D6" w:rsidP="00BA5602">
      <w:pPr>
        <w:numPr>
          <w:ilvl w:val="0"/>
          <w:numId w:val="24"/>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Wykonawca zapewnia, że pracownicy wykonujący prace na terenie budowy będą przeszkoleni w zasadach POR.</w:t>
      </w:r>
    </w:p>
    <w:p w14:paraId="00000046" w14:textId="77777777" w:rsidR="00B51712" w:rsidRPr="00BA5602" w:rsidRDefault="007949D6" w:rsidP="00BA5602">
      <w:pPr>
        <w:numPr>
          <w:ilvl w:val="0"/>
          <w:numId w:val="24"/>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Wykonawca zobowiązuje się, aby kierownik budowy, kierownicy branżowi, geodeci i inne osoby dokonujące wpisów w Elektronicznym Dzienniku Budowy (EDB) z jego ramienia, posiadali: </w:t>
      </w:r>
    </w:p>
    <w:p w14:paraId="00000047" w14:textId="77777777" w:rsidR="00B51712" w:rsidRPr="00BA5602" w:rsidRDefault="007949D6" w:rsidP="00BA5602">
      <w:pPr>
        <w:numPr>
          <w:ilvl w:val="0"/>
          <w:numId w:val="26"/>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urządzenia elektroniczne na terenie budowy tj. komputer, laptop, tablet, smartfon lub inne umożliwiające dostęp do aplikacji Elektroniczny Dziennik Budowy GUNB, wraz z stałym dostępem do Internetu. </w:t>
      </w:r>
    </w:p>
    <w:p w14:paraId="00000048" w14:textId="77777777" w:rsidR="00B51712" w:rsidRPr="00BA5602" w:rsidRDefault="007949D6" w:rsidP="00BA5602">
      <w:pPr>
        <w:numPr>
          <w:ilvl w:val="0"/>
          <w:numId w:val="26"/>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możliwość uwierzytelnienia swoich danych zgodnie z wymogami GUNB w celu dokonywania wpisów w EDB. Do korzystania z aplikacji wymagane jest posiadanie jednego z trzech dostępnych na stronie login.gov.pl metod uwierzytelnienia: profil zaufany, e-dowód, bankowość elektroniczna</w:t>
      </w:r>
    </w:p>
    <w:p w14:paraId="00000049" w14:textId="77777777" w:rsidR="00B51712" w:rsidRPr="00BA5602" w:rsidRDefault="007949D6" w:rsidP="00BA5602">
      <w:pPr>
        <w:numPr>
          <w:ilvl w:val="0"/>
          <w:numId w:val="2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 trakcie prowadzonych robót, Wykonawca zabezpieczy przed uszkodzeniem drzewa znajdujące się w pasie mniejszym niż rzut korony drzewa + 1 m od realizowanej sieci, zgodnie z Projektem Ochrony Zieleni, lub wskazań nadzoru dendrologicznego oraz standardów zabezpieczenie drzew. W czasie prowadzonych robót będzie prowadzony dziennik nadzoru dendrologicznego dostępny dla inspektora nadzoru. Przed odbiorem końcowym, Wykonawca dostarczy Zamawiającemu sprawozdanie z prowadzonego nadzoru dendrologicznego w formie papierowej. Minimalne kwalifikacje osoby pełniącej nadzór dendrologiczny określone są w SWZ.</w:t>
      </w:r>
    </w:p>
    <w:p w14:paraId="0000004A" w14:textId="77777777" w:rsidR="00B51712" w:rsidRPr="00BA5602" w:rsidRDefault="007949D6" w:rsidP="00BA5602">
      <w:pPr>
        <w:numPr>
          <w:ilvl w:val="0"/>
          <w:numId w:val="2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W trakcie wykonywania wykopów Wykonawca zwróci szczególną uwagę na uzbrojenie podziemne. Roboty ziemne i montażowe wykonane będą ręcznie ze szczególną ostrożnością i pod nadzorem użytkownika/właściciela uzbrojenia. W miejscu skrzyżowań z istniejącym uzbrojeniem podziemnym zostaną wykonane wykopy kontrolne dla dokładnego ustalenia położenia tego uzbrojenia i </w:t>
      </w:r>
      <w:r w:rsidRPr="00BA5602">
        <w:rPr>
          <w:rFonts w:ascii="Calibri" w:eastAsia="Calibri" w:hAnsi="Calibri" w:cs="Calibri"/>
          <w:color w:val="000000"/>
          <w:sz w:val="22"/>
          <w:szCs w:val="22"/>
          <w:lang w:val="pl-PL"/>
        </w:rPr>
        <w:lastRenderedPageBreak/>
        <w:t xml:space="preserve">zabezpieczenie go przez podwieszenie lub w inny sposób wymagany przepisami i wskazany przez użytkownika/właściciela uzbrojenia. </w:t>
      </w:r>
    </w:p>
    <w:p w14:paraId="0000004B" w14:textId="77777777" w:rsidR="00B51712" w:rsidRPr="00BA5602" w:rsidRDefault="007949D6" w:rsidP="00BA5602">
      <w:pPr>
        <w:numPr>
          <w:ilvl w:val="0"/>
          <w:numId w:val="2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Niezależnie od przewodów jakie widnieją na mapie </w:t>
      </w:r>
      <w:proofErr w:type="spellStart"/>
      <w:r w:rsidRPr="00BA5602">
        <w:rPr>
          <w:rFonts w:ascii="Calibri" w:eastAsia="Calibri" w:hAnsi="Calibri" w:cs="Calibri"/>
          <w:color w:val="000000"/>
          <w:sz w:val="22"/>
          <w:szCs w:val="22"/>
          <w:lang w:val="pl-PL"/>
        </w:rPr>
        <w:t>syt</w:t>
      </w:r>
      <w:proofErr w:type="spellEnd"/>
      <w:r w:rsidRPr="00BA5602">
        <w:rPr>
          <w:rFonts w:ascii="Calibri" w:eastAsia="Calibri" w:hAnsi="Calibri" w:cs="Calibri"/>
          <w:color w:val="000000"/>
          <w:sz w:val="22"/>
          <w:szCs w:val="22"/>
          <w:lang w:val="pl-PL"/>
        </w:rPr>
        <w:t>-wys. i które naniesione zostały na profile, w trakcie rozpoczynania robót ziemnych Wykonawca każdorazowo dokona rozpoznania u mieszkańców odnośnie ewentualnych nowych podłączeń wykonanych od momentu wykonania planów geodezyjnych. Dotyczy to wszystkich rodzajów mediów.</w:t>
      </w:r>
    </w:p>
    <w:p w14:paraId="0000004C" w14:textId="77777777" w:rsidR="00B51712" w:rsidRPr="00BA5602" w:rsidRDefault="007949D6" w:rsidP="00BA5602">
      <w:pPr>
        <w:numPr>
          <w:ilvl w:val="0"/>
          <w:numId w:val="2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Przed rozpoczęciem montażu rur, Wykonawca sprawdzi geodezyjnie niweletę podsypki piaskowo-żwirowej na dnie wykopu. Dno powinno być gładkie i wolne od kamieni. Rury układane będą na podłożu żwirowo-piaskowym o grubości warstwy 15cm, kąt osadzenia rury: 90</w:t>
      </w:r>
      <w:r w:rsidRPr="00BA5602">
        <w:rPr>
          <w:rFonts w:ascii="Calibri" w:eastAsia="Calibri" w:hAnsi="Calibri" w:cs="Calibri"/>
          <w:color w:val="000000"/>
          <w:sz w:val="22"/>
          <w:szCs w:val="22"/>
          <w:vertAlign w:val="superscript"/>
          <w:lang w:val="pl-PL"/>
        </w:rPr>
        <w:t xml:space="preserve"> o</w:t>
      </w:r>
      <w:r w:rsidRPr="00BA5602">
        <w:rPr>
          <w:rFonts w:ascii="Calibri" w:eastAsia="Calibri" w:hAnsi="Calibri" w:cs="Calibri"/>
          <w:color w:val="000000"/>
          <w:sz w:val="22"/>
          <w:szCs w:val="22"/>
          <w:lang w:val="pl-PL"/>
        </w:rPr>
        <w:t>.</w:t>
      </w:r>
    </w:p>
    <w:p w14:paraId="0000004D" w14:textId="77777777" w:rsidR="00B51712" w:rsidRPr="00BA5602" w:rsidRDefault="007949D6" w:rsidP="00BA5602">
      <w:pPr>
        <w:numPr>
          <w:ilvl w:val="0"/>
          <w:numId w:val="2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Po ułożeniu rur, Wykonawca podsypie rury z boków, dobrze ubijając grunt warstwami co 20 cm do 30 cm ponad wierzch rury, gruntem piaszczystym. </w:t>
      </w:r>
    </w:p>
    <w:p w14:paraId="0000004E" w14:textId="77777777" w:rsidR="00B51712" w:rsidRPr="00BA5602" w:rsidRDefault="007949D6" w:rsidP="00BA5602">
      <w:pPr>
        <w:numPr>
          <w:ilvl w:val="0"/>
          <w:numId w:val="2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Betonowe bloki oporowe pod trójniki, zasuwy, hydranty, kształtki wykonane zostaną na co najmniej 6 dni przed przeprowadzeniem próby ciśnieniowej wodociągu. </w:t>
      </w:r>
    </w:p>
    <w:p w14:paraId="0000004F" w14:textId="77777777" w:rsidR="00B51712" w:rsidRPr="00BA5602" w:rsidRDefault="007949D6" w:rsidP="00BA5602">
      <w:pPr>
        <w:numPr>
          <w:ilvl w:val="0"/>
          <w:numId w:val="2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Nad wodociągiem, na warstwie ochronnej Wykonawca ułoży taśmę znacznikową koloru niebieskiego o szerokości 200mm z zatopioną wkładką metalową z napisem „Uwaga wodociąg”.</w:t>
      </w:r>
    </w:p>
    <w:p w14:paraId="00000050" w14:textId="77777777" w:rsidR="00B51712" w:rsidRPr="00BA5602" w:rsidRDefault="007949D6" w:rsidP="00BA5602">
      <w:pPr>
        <w:numPr>
          <w:ilvl w:val="0"/>
          <w:numId w:val="28"/>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Przed zasypaniem rurociągów wykonany zostanie geodezyjny odbiór, a Wykonawca sporządzi dokumentację powykonawczą. Dokumentację Wykonawca przekaże do WMK.</w:t>
      </w:r>
    </w:p>
    <w:p w14:paraId="00000051" w14:textId="77777777" w:rsidR="00B51712" w:rsidRPr="00BA5602" w:rsidRDefault="007949D6" w:rsidP="00BA5602">
      <w:pPr>
        <w:numPr>
          <w:ilvl w:val="0"/>
          <w:numId w:val="28"/>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Skrzynki hydrantów i zasuw Wykonawca osadzi na podstawie stabilizacyjnej i obrukuje. </w:t>
      </w:r>
    </w:p>
    <w:p w14:paraId="00000052" w14:textId="77777777" w:rsidR="00B51712" w:rsidRPr="00BA5602" w:rsidRDefault="007949D6" w:rsidP="00BA5602">
      <w:pPr>
        <w:numPr>
          <w:ilvl w:val="0"/>
          <w:numId w:val="28"/>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Wykonawca trwale oznakuje za pomocą tabliczek lokalizację uzbrojenia rurociągów. </w:t>
      </w:r>
    </w:p>
    <w:p w14:paraId="00000053" w14:textId="77777777" w:rsidR="00B51712" w:rsidRPr="00BA5602" w:rsidRDefault="007949D6" w:rsidP="00BA5602">
      <w:pPr>
        <w:numPr>
          <w:ilvl w:val="0"/>
          <w:numId w:val="28"/>
        </w:numPr>
        <w:pBdr>
          <w:top w:val="nil"/>
          <w:left w:val="nil"/>
          <w:bottom w:val="nil"/>
          <w:right w:val="nil"/>
          <w:between w:val="nil"/>
        </w:pBdr>
        <w:spacing w:line="271" w:lineRule="auto"/>
        <w:ind w:left="567" w:hanging="567"/>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Wykonawca zachowuje prawo do poboru wody z sieci wodociągowej ze wskazanych wcześniej przez Zamawiającego hydrantów, z wykorzystaniem nasady hydrantowej wypożyczonej na okres prowadzonych prac w WMK S.A.</w:t>
      </w:r>
      <w:r w:rsidRPr="00BA5602">
        <w:rPr>
          <w:rFonts w:ascii="Calibri" w:eastAsia="Calibri" w:hAnsi="Calibri" w:cs="Calibri"/>
          <w:i/>
          <w:iCs/>
          <w:color w:val="000000"/>
          <w:sz w:val="22"/>
          <w:szCs w:val="22"/>
          <w:lang w:val="pl-PL"/>
        </w:rPr>
        <w:t xml:space="preserve"> </w:t>
      </w:r>
      <w:r w:rsidRPr="00BA5602">
        <w:rPr>
          <w:rFonts w:ascii="Calibri" w:eastAsia="Calibri" w:hAnsi="Calibri" w:cs="Calibri"/>
          <w:color w:val="000000"/>
          <w:sz w:val="22"/>
          <w:szCs w:val="22"/>
          <w:lang w:val="pl-PL"/>
        </w:rPr>
        <w:t xml:space="preserve">Pobór wody musi odbywać się z wykorzystaniem nasad i stojaków posiadających zaplombowane przez WMK S.A. urządzenia pomiarowe.  </w:t>
      </w:r>
    </w:p>
    <w:p w14:paraId="00000054" w14:textId="77777777" w:rsidR="00B51712" w:rsidRPr="00BA5602" w:rsidRDefault="007949D6" w:rsidP="00BA5602">
      <w:pPr>
        <w:numPr>
          <w:ilvl w:val="0"/>
          <w:numId w:val="28"/>
        </w:numPr>
        <w:pBdr>
          <w:top w:val="nil"/>
          <w:left w:val="nil"/>
          <w:bottom w:val="nil"/>
          <w:right w:val="nil"/>
          <w:between w:val="nil"/>
        </w:pBdr>
        <w:spacing w:line="271" w:lineRule="auto"/>
        <w:ind w:left="567" w:hanging="567"/>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Przed pierwszym uruchomieniem hydrantu należy skontaktować się z Zakładem Sieci Wodociągowej.</w:t>
      </w:r>
    </w:p>
    <w:p w14:paraId="00000055" w14:textId="77777777" w:rsidR="00B51712" w:rsidRPr="00BA5602" w:rsidRDefault="007949D6" w:rsidP="00BA5602">
      <w:pPr>
        <w:numPr>
          <w:ilvl w:val="0"/>
          <w:numId w:val="28"/>
        </w:numPr>
        <w:pBdr>
          <w:top w:val="nil"/>
          <w:left w:val="nil"/>
          <w:bottom w:val="nil"/>
          <w:right w:val="nil"/>
          <w:between w:val="nil"/>
        </w:pBdr>
        <w:spacing w:line="271" w:lineRule="auto"/>
        <w:ind w:left="567" w:hanging="567"/>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Koszt umożliwienia poboru wody będzie rozliczany miesięcznie według aktualnych cenników WMK. Po zakończeniu prac, bilans zużytej wody do celów technologicznych, należy przekazać poprzez Inspektora Nadzoru do Działu Sprzedaży WMK. </w:t>
      </w:r>
    </w:p>
    <w:p w14:paraId="00000056" w14:textId="77777777" w:rsidR="00B51712" w:rsidRPr="00BA5602" w:rsidRDefault="007949D6" w:rsidP="00BA5602">
      <w:pPr>
        <w:numPr>
          <w:ilvl w:val="0"/>
          <w:numId w:val="28"/>
        </w:numPr>
        <w:pBdr>
          <w:top w:val="nil"/>
          <w:left w:val="nil"/>
          <w:bottom w:val="nil"/>
          <w:right w:val="nil"/>
          <w:between w:val="nil"/>
        </w:pBdr>
        <w:spacing w:line="271" w:lineRule="auto"/>
        <w:ind w:left="567" w:hanging="567"/>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Po zakończeniu prac, teren w rejonie użytkowanych hydrantów należy przywrócić do stanu pierwotnego. Wszelkie koszty związane z uszkodzeniami użytkowanych hydrantów ponosi Wykonawca.</w:t>
      </w:r>
    </w:p>
    <w:p w14:paraId="00000058" w14:textId="77777777" w:rsidR="00B51712" w:rsidRPr="00BA5602" w:rsidRDefault="007949D6" w:rsidP="00BA5602">
      <w:pPr>
        <w:numPr>
          <w:ilvl w:val="0"/>
          <w:numId w:val="28"/>
        </w:numPr>
        <w:pBdr>
          <w:top w:val="nil"/>
          <w:left w:val="nil"/>
          <w:bottom w:val="nil"/>
          <w:right w:val="nil"/>
          <w:between w:val="nil"/>
        </w:pBdr>
        <w:spacing w:line="271" w:lineRule="auto"/>
        <w:ind w:left="567" w:hanging="567"/>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Po zakończeniu robót należy odbudować zniszczone elementy drogi i przeprowadzić renowację nawierzchni  przy  dojeździe do budowy poza zakresem objętym wykonaniem nowej nawierzchni.  </w:t>
      </w:r>
    </w:p>
    <w:p w14:paraId="0000005B" w14:textId="77777777" w:rsidR="00B51712" w:rsidRPr="00BA5602" w:rsidRDefault="007949D6" w:rsidP="00BA5602">
      <w:pPr>
        <w:pBdr>
          <w:top w:val="nil"/>
          <w:left w:val="nil"/>
          <w:bottom w:val="nil"/>
          <w:right w:val="nil"/>
          <w:between w:val="nil"/>
        </w:pBdr>
        <w:spacing w:before="240" w:line="271" w:lineRule="auto"/>
        <w:jc w:val="both"/>
        <w:rPr>
          <w:rFonts w:ascii="Calibri" w:eastAsia="Calibri" w:hAnsi="Calibri" w:cs="Calibri"/>
          <w:b/>
          <w:bCs/>
          <w:color w:val="000000"/>
          <w:sz w:val="22"/>
          <w:szCs w:val="22"/>
          <w:lang w:val="pl-PL"/>
        </w:rPr>
      </w:pPr>
      <w:r w:rsidRPr="00BA5602">
        <w:rPr>
          <w:rFonts w:ascii="Calibri" w:eastAsia="Calibri" w:hAnsi="Calibri" w:cs="Calibri"/>
          <w:b/>
          <w:bCs/>
          <w:color w:val="000000"/>
          <w:sz w:val="22"/>
          <w:szCs w:val="22"/>
          <w:lang w:val="pl-PL"/>
        </w:rPr>
        <w:t>MATERIAŁY</w:t>
      </w:r>
    </w:p>
    <w:p w14:paraId="0000005C" w14:textId="77777777" w:rsidR="00B51712" w:rsidRPr="00BA5602" w:rsidRDefault="007949D6" w:rsidP="00B12D96">
      <w:pPr>
        <w:pBdr>
          <w:top w:val="nil"/>
          <w:left w:val="nil"/>
          <w:bottom w:val="nil"/>
          <w:right w:val="nil"/>
          <w:between w:val="nil"/>
        </w:pBdr>
        <w:spacing w:before="120" w:after="120" w:line="271" w:lineRule="auto"/>
        <w:jc w:val="center"/>
        <w:rPr>
          <w:rFonts w:ascii="Calibri" w:eastAsia="Calibri" w:hAnsi="Calibri" w:cs="Calibri"/>
          <w:b/>
          <w:bCs/>
          <w:color w:val="000000"/>
          <w:sz w:val="22"/>
          <w:szCs w:val="22"/>
          <w:lang w:val="pl-PL"/>
        </w:rPr>
      </w:pPr>
      <w:r w:rsidRPr="00BA5602">
        <w:rPr>
          <w:rFonts w:ascii="Calibri" w:eastAsia="Calibri" w:hAnsi="Calibri" w:cs="Calibri"/>
          <w:b/>
          <w:bCs/>
          <w:color w:val="000000"/>
          <w:sz w:val="22"/>
          <w:szCs w:val="22"/>
          <w:lang w:val="pl-PL"/>
        </w:rPr>
        <w:t>§ 4</w:t>
      </w:r>
    </w:p>
    <w:p w14:paraId="0000005E" w14:textId="77777777" w:rsidR="00B51712" w:rsidRPr="00BA5602" w:rsidRDefault="007949D6" w:rsidP="00BA5602">
      <w:pPr>
        <w:numPr>
          <w:ilvl w:val="0"/>
          <w:numId w:val="30"/>
        </w:numPr>
        <w:pBdr>
          <w:top w:val="nil"/>
          <w:left w:val="nil"/>
          <w:bottom w:val="nil"/>
          <w:right w:val="nil"/>
          <w:between w:val="nil"/>
        </w:pBdr>
        <w:spacing w:line="271" w:lineRule="auto"/>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Przedmiot umowy zostanie wykonany z materiałów dostarczonych przez Wykonawcę.</w:t>
      </w:r>
    </w:p>
    <w:p w14:paraId="0000005F" w14:textId="77777777" w:rsidR="00B51712" w:rsidRPr="00BA5602" w:rsidRDefault="007949D6" w:rsidP="00BA5602">
      <w:pPr>
        <w:numPr>
          <w:ilvl w:val="0"/>
          <w:numId w:val="30"/>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Wykonawca zobowiązuje się wykonać roboty z materiałów, których jakość winna odpowiadać wymogom określonym przepisami prawa powszechnie obowiązującego, wymaganiom dokumentacji projektowej oraz posiadać wymagane certyfikaty i atesty. </w:t>
      </w:r>
    </w:p>
    <w:p w14:paraId="00000060" w14:textId="77777777" w:rsidR="00B51712" w:rsidRPr="00BA5602" w:rsidRDefault="007949D6" w:rsidP="00BA5602">
      <w:pPr>
        <w:numPr>
          <w:ilvl w:val="0"/>
          <w:numId w:val="30"/>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Atesty, certyfikaty, aprobat, karty katalogowe i inne wymagane dokumenty dot. materiałów należy dostarczyć Inspektorowi nadzoru przed rozpoczęciem robót. Nie dopuszcza się stosowania materiałów zamiennych bez pisemnej zgody Zamawiającego. Na każde żądanie Zamawiającego Wykonawca ma obowiązek przedstawić świadectwo jakości materiału, certyfikat bezpieczeństwa, deklarację zgodności z Polską Normą przenoszącą normy europejskie lub odpowiednie.</w:t>
      </w:r>
    </w:p>
    <w:p w14:paraId="00000061" w14:textId="77777777" w:rsidR="00B51712" w:rsidRPr="00BA5602" w:rsidRDefault="007949D6" w:rsidP="00BA5602">
      <w:pPr>
        <w:numPr>
          <w:ilvl w:val="0"/>
          <w:numId w:val="30"/>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lastRenderedPageBreak/>
        <w:t>Wykonawca może zamiast określonych w specyfikacji (jako załączników do Oferty lub wymaganych w późniejszym okresie) zaświadczeń, atestów, certyfikatów i opinii złożyć równoważne zaświadczenia wystawione przez podmioty mające siedzibę w innym państwie członkowskim Europejskiego Obszaru Gospodarczego jedynie w przypadku, jeśli z obowiązujących przepisów nie wynika konieczność dostarczenia dokumentu wydanego wyłącznie przez polską instytucję.</w:t>
      </w:r>
    </w:p>
    <w:p w14:paraId="00000062" w14:textId="77777777" w:rsidR="00B51712" w:rsidRPr="00BA5602" w:rsidRDefault="007949D6" w:rsidP="00BA5602">
      <w:pPr>
        <w:numPr>
          <w:ilvl w:val="0"/>
          <w:numId w:val="30"/>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Strony zgodnie ustalają, że ilekroć w dokumentacji projektowej lub SWZ pojawiają się nazwy własne materiałów lub rozwiązań technicznych, należy je traktować jako minimalne standardy techniczne. Zamawiający dopuszcza zastosowanie rozwiązań równoważnych pod warunkiem, że będą one spełniać minimalne standardy techniczne wskazane w dokumentacji projektowej lub SWZ.</w:t>
      </w:r>
    </w:p>
    <w:p w14:paraId="00000064" w14:textId="77777777" w:rsidR="00B51712" w:rsidRPr="00BA5602" w:rsidRDefault="007949D6" w:rsidP="00BA5602">
      <w:pPr>
        <w:keepNext/>
        <w:pBdr>
          <w:top w:val="nil"/>
          <w:left w:val="nil"/>
          <w:bottom w:val="nil"/>
          <w:right w:val="nil"/>
          <w:between w:val="nil"/>
        </w:pBdr>
        <w:spacing w:before="240" w:after="120" w:line="271" w:lineRule="auto"/>
        <w:jc w:val="both"/>
        <w:rPr>
          <w:rFonts w:ascii="Calibri" w:eastAsia="Calibri" w:hAnsi="Calibri" w:cs="Calibri"/>
          <w:b/>
          <w:bCs/>
          <w:color w:val="000000"/>
          <w:sz w:val="22"/>
          <w:szCs w:val="22"/>
          <w:lang w:val="pl-PL"/>
        </w:rPr>
      </w:pPr>
      <w:r w:rsidRPr="00BA5602">
        <w:rPr>
          <w:rFonts w:ascii="Calibri" w:eastAsia="Calibri" w:hAnsi="Calibri" w:cs="Calibri"/>
          <w:b/>
          <w:bCs/>
          <w:color w:val="000000"/>
          <w:sz w:val="22"/>
          <w:szCs w:val="22"/>
          <w:lang w:val="pl-PL"/>
        </w:rPr>
        <w:t>ZOBOWIĄZANIA  ZAMAWIAJĄCEGO</w:t>
      </w:r>
    </w:p>
    <w:p w14:paraId="00000065" w14:textId="77777777" w:rsidR="00B51712" w:rsidRPr="00BA5602" w:rsidRDefault="007949D6" w:rsidP="00BA5602">
      <w:pPr>
        <w:keepNext/>
        <w:pBdr>
          <w:top w:val="nil"/>
          <w:left w:val="nil"/>
          <w:bottom w:val="nil"/>
          <w:right w:val="nil"/>
          <w:between w:val="nil"/>
        </w:pBdr>
        <w:spacing w:before="120" w:after="120" w:line="271" w:lineRule="auto"/>
        <w:jc w:val="center"/>
        <w:rPr>
          <w:rFonts w:ascii="Calibri" w:eastAsia="Calibri" w:hAnsi="Calibri" w:cs="Calibri"/>
          <w:b/>
          <w:bCs/>
          <w:color w:val="000000"/>
          <w:sz w:val="22"/>
          <w:szCs w:val="22"/>
          <w:lang w:val="pl-PL"/>
        </w:rPr>
      </w:pPr>
      <w:r w:rsidRPr="00BA5602">
        <w:rPr>
          <w:rFonts w:ascii="Calibri" w:eastAsia="Calibri" w:hAnsi="Calibri" w:cs="Calibri"/>
          <w:b/>
          <w:bCs/>
          <w:color w:val="000000"/>
          <w:sz w:val="22"/>
          <w:szCs w:val="22"/>
          <w:lang w:val="pl-PL"/>
        </w:rPr>
        <w:t>§ 5</w:t>
      </w:r>
    </w:p>
    <w:p w14:paraId="00000066" w14:textId="77777777" w:rsidR="00B51712" w:rsidRPr="00BA5602" w:rsidRDefault="007949D6" w:rsidP="00BA5602">
      <w:pPr>
        <w:pBdr>
          <w:top w:val="nil"/>
          <w:left w:val="nil"/>
          <w:bottom w:val="nil"/>
          <w:right w:val="nil"/>
          <w:between w:val="nil"/>
        </w:pBdr>
        <w:spacing w:line="271" w:lineRule="auto"/>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Zamawiający zobowiązuje się do:</w:t>
      </w:r>
    </w:p>
    <w:p w14:paraId="00000067" w14:textId="47C2D4D8" w:rsidR="00B51712" w:rsidRPr="00BA5602" w:rsidRDefault="000630EE" w:rsidP="00BA5602">
      <w:pPr>
        <w:numPr>
          <w:ilvl w:val="0"/>
          <w:numId w:val="31"/>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Pr>
          <w:rFonts w:ascii="Calibri" w:eastAsia="Calibri" w:hAnsi="Calibri" w:cs="Calibri"/>
          <w:color w:val="000000"/>
          <w:sz w:val="22"/>
          <w:szCs w:val="22"/>
          <w:lang w:val="pl-PL"/>
        </w:rPr>
        <w:t>P</w:t>
      </w:r>
      <w:r w:rsidR="007949D6" w:rsidRPr="00BA5602">
        <w:rPr>
          <w:rFonts w:ascii="Calibri" w:eastAsia="Calibri" w:hAnsi="Calibri" w:cs="Calibri"/>
          <w:color w:val="000000"/>
          <w:sz w:val="22"/>
          <w:szCs w:val="22"/>
          <w:lang w:val="pl-PL"/>
        </w:rPr>
        <w:t xml:space="preserve">rotokolarnego przekazania  Wykonawcy terenu robót i dokumentacji projektowej oraz </w:t>
      </w:r>
      <w:r w:rsidR="009F0184">
        <w:rPr>
          <w:rFonts w:ascii="Calibri" w:eastAsia="Calibri" w:hAnsi="Calibri" w:cs="Calibri"/>
          <w:color w:val="000000"/>
          <w:sz w:val="22"/>
          <w:szCs w:val="22"/>
          <w:lang w:val="pl-PL"/>
        </w:rPr>
        <w:t>D</w:t>
      </w:r>
      <w:r w:rsidR="007949D6" w:rsidRPr="00BA5602">
        <w:rPr>
          <w:rFonts w:ascii="Calibri" w:eastAsia="Calibri" w:hAnsi="Calibri" w:cs="Calibri"/>
          <w:color w:val="000000"/>
          <w:sz w:val="22"/>
          <w:szCs w:val="22"/>
          <w:lang w:val="pl-PL"/>
        </w:rPr>
        <w:t>ziennika Budowy</w:t>
      </w:r>
      <w:r>
        <w:rPr>
          <w:rFonts w:ascii="Calibri" w:eastAsia="Calibri" w:hAnsi="Calibri" w:cs="Calibri"/>
          <w:color w:val="000000"/>
          <w:sz w:val="22"/>
          <w:szCs w:val="22"/>
          <w:lang w:val="pl-PL"/>
        </w:rPr>
        <w:t>;</w:t>
      </w:r>
    </w:p>
    <w:p w14:paraId="00000068" w14:textId="592DEAD2" w:rsidR="00B51712" w:rsidRPr="00BA5602" w:rsidRDefault="000630EE" w:rsidP="00BA5602">
      <w:pPr>
        <w:numPr>
          <w:ilvl w:val="0"/>
          <w:numId w:val="31"/>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Pr>
          <w:rFonts w:ascii="Calibri" w:eastAsia="Calibri" w:hAnsi="Calibri" w:cs="Calibri"/>
          <w:color w:val="000000"/>
          <w:sz w:val="22"/>
          <w:szCs w:val="22"/>
          <w:lang w:val="pl-PL"/>
        </w:rPr>
        <w:t>Z</w:t>
      </w:r>
      <w:r w:rsidR="007949D6" w:rsidRPr="00BA5602">
        <w:rPr>
          <w:rFonts w:ascii="Calibri" w:eastAsia="Calibri" w:hAnsi="Calibri" w:cs="Calibri"/>
          <w:color w:val="000000"/>
          <w:sz w:val="22"/>
          <w:szCs w:val="22"/>
          <w:lang w:val="pl-PL"/>
        </w:rPr>
        <w:t>apewnienia nadzoru autorskiego</w:t>
      </w:r>
      <w:r>
        <w:rPr>
          <w:rFonts w:ascii="Calibri" w:eastAsia="Calibri" w:hAnsi="Calibri" w:cs="Calibri"/>
          <w:color w:val="000000"/>
          <w:sz w:val="22"/>
          <w:szCs w:val="22"/>
          <w:lang w:val="pl-PL"/>
        </w:rPr>
        <w:t>;</w:t>
      </w:r>
    </w:p>
    <w:p w14:paraId="00000069" w14:textId="255AD66C" w:rsidR="00B51712" w:rsidRPr="00BA5602" w:rsidRDefault="000630EE" w:rsidP="00BA5602">
      <w:pPr>
        <w:numPr>
          <w:ilvl w:val="0"/>
          <w:numId w:val="31"/>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Pr>
          <w:rFonts w:ascii="Calibri" w:eastAsia="Calibri" w:hAnsi="Calibri" w:cs="Calibri"/>
          <w:color w:val="000000"/>
          <w:sz w:val="22"/>
          <w:szCs w:val="22"/>
          <w:lang w:val="pl-PL"/>
        </w:rPr>
        <w:t>D</w:t>
      </w:r>
      <w:r w:rsidR="007949D6" w:rsidRPr="00BA5602">
        <w:rPr>
          <w:rFonts w:ascii="Calibri" w:eastAsia="Calibri" w:hAnsi="Calibri" w:cs="Calibri"/>
          <w:color w:val="000000"/>
          <w:sz w:val="22"/>
          <w:szCs w:val="22"/>
          <w:lang w:val="pl-PL"/>
        </w:rPr>
        <w:t>okonania odbioru robót zgodnie z postanowieniami Umowy</w:t>
      </w:r>
      <w:r>
        <w:rPr>
          <w:rFonts w:ascii="Calibri" w:eastAsia="Calibri" w:hAnsi="Calibri" w:cs="Calibri"/>
          <w:color w:val="000000"/>
          <w:sz w:val="22"/>
          <w:szCs w:val="22"/>
          <w:lang w:val="pl-PL"/>
        </w:rPr>
        <w:t>;</w:t>
      </w:r>
    </w:p>
    <w:p w14:paraId="0000006A" w14:textId="4F25B966" w:rsidR="00B51712" w:rsidRPr="00BA5602" w:rsidRDefault="000630EE" w:rsidP="00BA5602">
      <w:pPr>
        <w:numPr>
          <w:ilvl w:val="0"/>
          <w:numId w:val="31"/>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Pr>
          <w:rFonts w:ascii="Calibri" w:eastAsia="Calibri" w:hAnsi="Calibri" w:cs="Calibri"/>
          <w:color w:val="000000"/>
          <w:sz w:val="22"/>
          <w:szCs w:val="22"/>
          <w:lang w:val="pl-PL"/>
        </w:rPr>
        <w:t>Z</w:t>
      </w:r>
      <w:r w:rsidR="007949D6" w:rsidRPr="00BA5602">
        <w:rPr>
          <w:rFonts w:ascii="Calibri" w:eastAsia="Calibri" w:hAnsi="Calibri" w:cs="Calibri"/>
          <w:color w:val="000000"/>
          <w:sz w:val="22"/>
          <w:szCs w:val="22"/>
          <w:lang w:val="pl-PL"/>
        </w:rPr>
        <w:t>apłaty wynagrodzenia należnego Wykonawcy za prawidłowe wykonanie przedmiotu Umowy.</w:t>
      </w:r>
    </w:p>
    <w:p w14:paraId="0000006C" w14:textId="77777777" w:rsidR="00B51712" w:rsidRPr="00BA5602" w:rsidRDefault="007949D6" w:rsidP="00BA5602">
      <w:pPr>
        <w:keepNext/>
        <w:pBdr>
          <w:top w:val="nil"/>
          <w:left w:val="nil"/>
          <w:bottom w:val="nil"/>
          <w:right w:val="nil"/>
          <w:between w:val="nil"/>
        </w:pBdr>
        <w:spacing w:before="240" w:after="120" w:line="271" w:lineRule="auto"/>
        <w:rPr>
          <w:rFonts w:ascii="Calibri" w:eastAsia="Calibri" w:hAnsi="Calibri" w:cs="Calibri"/>
          <w:b/>
          <w:bCs/>
          <w:color w:val="000000"/>
          <w:sz w:val="22"/>
          <w:szCs w:val="22"/>
          <w:lang w:val="pl-PL"/>
        </w:rPr>
      </w:pPr>
      <w:r w:rsidRPr="00BA5602">
        <w:rPr>
          <w:rFonts w:ascii="Calibri" w:eastAsia="Calibri" w:hAnsi="Calibri" w:cs="Calibri"/>
          <w:b/>
          <w:bCs/>
          <w:color w:val="000000"/>
          <w:sz w:val="22"/>
          <w:szCs w:val="22"/>
          <w:lang w:val="pl-PL"/>
        </w:rPr>
        <w:t>OŚWIADCZENIA I ZOBOWIĄZANIA  WYKONAWCY</w:t>
      </w:r>
    </w:p>
    <w:p w14:paraId="0000006D" w14:textId="77777777" w:rsidR="00B51712" w:rsidRPr="00BA5602" w:rsidRDefault="007949D6" w:rsidP="00BA5602">
      <w:pPr>
        <w:keepNext/>
        <w:pBdr>
          <w:top w:val="nil"/>
          <w:left w:val="nil"/>
          <w:bottom w:val="nil"/>
          <w:right w:val="nil"/>
          <w:between w:val="nil"/>
        </w:pBdr>
        <w:spacing w:before="120" w:after="120" w:line="271" w:lineRule="auto"/>
        <w:jc w:val="center"/>
        <w:rPr>
          <w:rFonts w:ascii="Calibri" w:eastAsia="Calibri" w:hAnsi="Calibri" w:cs="Calibri"/>
          <w:b/>
          <w:bCs/>
          <w:color w:val="000000"/>
          <w:sz w:val="22"/>
          <w:szCs w:val="22"/>
          <w:lang w:val="pl-PL"/>
        </w:rPr>
      </w:pPr>
      <w:r w:rsidRPr="00BA5602">
        <w:rPr>
          <w:rFonts w:ascii="Calibri" w:eastAsia="Calibri" w:hAnsi="Calibri" w:cs="Calibri"/>
          <w:b/>
          <w:bCs/>
          <w:color w:val="000000"/>
          <w:sz w:val="22"/>
          <w:szCs w:val="22"/>
          <w:lang w:val="pl-PL"/>
        </w:rPr>
        <w:t>§ 6</w:t>
      </w:r>
    </w:p>
    <w:p w14:paraId="0000006E" w14:textId="77777777" w:rsidR="00B51712" w:rsidRPr="00BA5602" w:rsidRDefault="007949D6" w:rsidP="00BA5602">
      <w:pPr>
        <w:numPr>
          <w:ilvl w:val="0"/>
          <w:numId w:val="32"/>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Wykonawca oświadcza, że:</w:t>
      </w:r>
    </w:p>
    <w:p w14:paraId="00000070" w14:textId="77777777" w:rsidR="00B51712" w:rsidRPr="00BA5602" w:rsidRDefault="007949D6" w:rsidP="00BA5602">
      <w:pPr>
        <w:numPr>
          <w:ilvl w:val="0"/>
          <w:numId w:val="33"/>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zapoznał się z wszelką dokumentacją projektową dotyczącą przedmiotu Umowy, w szczególności z projektami, o których mowa w § 2 ust. 3 Umowy, akceptuje ją i nie wnosi do niej żadnych uwag, </w:t>
      </w:r>
    </w:p>
    <w:p w14:paraId="00000071" w14:textId="71AB5335" w:rsidR="00B51712" w:rsidRPr="00BA5602" w:rsidRDefault="007949D6" w:rsidP="00BA5602">
      <w:pPr>
        <w:numPr>
          <w:ilvl w:val="0"/>
          <w:numId w:val="33"/>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potwierdza treść Oferty oraz wszelkich oświadczeń złożonych w toku postępowania, o którym mowa w §  1 Umowy</w:t>
      </w:r>
      <w:r w:rsidR="00C512EC">
        <w:rPr>
          <w:rFonts w:ascii="Calibri" w:eastAsia="Calibri" w:hAnsi="Calibri" w:cs="Calibri"/>
          <w:color w:val="000000"/>
          <w:sz w:val="22"/>
          <w:szCs w:val="22"/>
          <w:lang w:val="pl-PL"/>
        </w:rPr>
        <w:t>,</w:t>
      </w:r>
    </w:p>
    <w:p w14:paraId="00000072" w14:textId="54A40486" w:rsidR="00B51712" w:rsidRPr="00BA5602" w:rsidRDefault="007949D6" w:rsidP="00BA5602">
      <w:pPr>
        <w:numPr>
          <w:ilvl w:val="0"/>
          <w:numId w:val="33"/>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Harmonogram Rzeczowo-Finansowy uwzględnia wszystkie pozycje zawarte w złożonej formularzu ofertowym</w:t>
      </w:r>
      <w:r w:rsidR="00C512EC">
        <w:rPr>
          <w:rFonts w:ascii="Calibri" w:eastAsia="Calibri" w:hAnsi="Calibri" w:cs="Calibri"/>
          <w:color w:val="000000"/>
          <w:sz w:val="22"/>
          <w:szCs w:val="22"/>
          <w:lang w:val="pl-PL"/>
        </w:rPr>
        <w:t>,</w:t>
      </w:r>
    </w:p>
    <w:p w14:paraId="00000073" w14:textId="63DDFAB1" w:rsidR="00B51712" w:rsidRPr="00BA5602" w:rsidRDefault="007949D6" w:rsidP="00BA5602">
      <w:pPr>
        <w:numPr>
          <w:ilvl w:val="0"/>
          <w:numId w:val="33"/>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posiada odpowiednie kwalifikacje, doświadczenie, uprawnienia oraz zasoby osobowe i techniczne niezbędne do prawidłowego wykonania przedmiotu Umowy</w:t>
      </w:r>
      <w:r w:rsidR="00C512EC">
        <w:rPr>
          <w:rFonts w:ascii="Calibri" w:eastAsia="Calibri" w:hAnsi="Calibri" w:cs="Calibri"/>
          <w:color w:val="000000"/>
          <w:sz w:val="22"/>
          <w:szCs w:val="22"/>
          <w:lang w:val="pl-PL"/>
        </w:rPr>
        <w:t>,</w:t>
      </w:r>
      <w:r w:rsidRPr="00BA5602">
        <w:rPr>
          <w:rFonts w:ascii="Calibri" w:eastAsia="Calibri" w:hAnsi="Calibri" w:cs="Calibri"/>
          <w:color w:val="000000"/>
          <w:sz w:val="22"/>
          <w:szCs w:val="22"/>
          <w:lang w:val="pl-PL"/>
        </w:rPr>
        <w:t xml:space="preserve"> </w:t>
      </w:r>
    </w:p>
    <w:p w14:paraId="00000074" w14:textId="216FE145" w:rsidR="00B51712" w:rsidRPr="00BA5602" w:rsidRDefault="007949D6" w:rsidP="00BA5602">
      <w:pPr>
        <w:numPr>
          <w:ilvl w:val="0"/>
          <w:numId w:val="33"/>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przed podpisaniem Umowy zapoznał się ze wszystkimi warunkami, które są niezbędne do wykonania przez niego przedmiotu umowy, bez konieczności ponoszenia przez Zamawiającego jakichkolwiek dodatkowych kosztów</w:t>
      </w:r>
      <w:r w:rsidR="00C512EC">
        <w:rPr>
          <w:rFonts w:ascii="Calibri" w:eastAsia="Calibri" w:hAnsi="Calibri" w:cs="Calibri"/>
          <w:color w:val="000000"/>
          <w:sz w:val="22"/>
          <w:szCs w:val="22"/>
          <w:lang w:val="pl-PL"/>
        </w:rPr>
        <w:t>,</w:t>
      </w:r>
    </w:p>
    <w:p w14:paraId="00000075" w14:textId="77777777" w:rsidR="00B51712" w:rsidRPr="00BA5602" w:rsidRDefault="007949D6" w:rsidP="00BA5602">
      <w:pPr>
        <w:numPr>
          <w:ilvl w:val="0"/>
          <w:numId w:val="33"/>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do realizacji zamówienia skieruje osoby niekarane. Na żądanie Zamawiającego, Wykonawca dla osób skierowanych do wykonania przedmiotu Umowy   przedłoży informacje dotyczące ich karalności, w tym informacje, czy  dane osobowe tych osób są zgromadzone w Krajowym Rejestrze Karnym. Niezastosowanie się do powyższego wymogu Zamawiającego stanowi nienależyte wykonanie umowy i może stanowić podstawę do odstąpienia od Umowy przez Zamawiającego na zasadach określonych w Umowie.</w:t>
      </w:r>
    </w:p>
    <w:p w14:paraId="00000076" w14:textId="77777777" w:rsidR="00B51712" w:rsidRPr="00BA5602" w:rsidRDefault="007949D6" w:rsidP="00BA5602">
      <w:pPr>
        <w:numPr>
          <w:ilvl w:val="0"/>
          <w:numId w:val="34"/>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Wykonawca zobowiązuje się: wykonać przedmiot umowy zgodnie z: </w:t>
      </w:r>
    </w:p>
    <w:p w14:paraId="00000077" w14:textId="77777777" w:rsidR="00B51712" w:rsidRPr="00BA5602" w:rsidRDefault="007949D6" w:rsidP="00BA5602">
      <w:pPr>
        <w:numPr>
          <w:ilvl w:val="0"/>
          <w:numId w:val="35"/>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z treścią Umowy i SWZ, </w:t>
      </w:r>
    </w:p>
    <w:p w14:paraId="00000078" w14:textId="77777777" w:rsidR="00B51712" w:rsidRPr="00BA5602" w:rsidRDefault="007949D6" w:rsidP="00BA5602">
      <w:pPr>
        <w:numPr>
          <w:ilvl w:val="0"/>
          <w:numId w:val="35"/>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dokumentacją projektową,</w:t>
      </w:r>
    </w:p>
    <w:p w14:paraId="00000079" w14:textId="77777777" w:rsidR="00B51712" w:rsidRPr="00BA5602" w:rsidRDefault="007949D6" w:rsidP="00BA5602">
      <w:pPr>
        <w:numPr>
          <w:ilvl w:val="0"/>
          <w:numId w:val="35"/>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przepisami prawa powszechnie obowiązującego, w tym BHP i p.poż., </w:t>
      </w:r>
    </w:p>
    <w:p w14:paraId="0000007A" w14:textId="77777777" w:rsidR="00B51712" w:rsidRPr="00BA5602" w:rsidRDefault="007949D6" w:rsidP="00BA5602">
      <w:pPr>
        <w:numPr>
          <w:ilvl w:val="0"/>
          <w:numId w:val="35"/>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lastRenderedPageBreak/>
        <w:t>wszystkimi niezbędnymi decyzjami i uzgodnieniami,</w:t>
      </w:r>
    </w:p>
    <w:p w14:paraId="0000007B" w14:textId="77777777" w:rsidR="00B51712" w:rsidRPr="00BA5602" w:rsidRDefault="007949D6" w:rsidP="00BA5602">
      <w:pPr>
        <w:numPr>
          <w:ilvl w:val="0"/>
          <w:numId w:val="35"/>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zasadami współczesnej wiedzy technicznej i sztuką budowlaną, normami, instrukcjami producentów stosowanych urządzeń i materiałów oraz wytycznymi i zaleceniami Zamawiającego, przy pomocy osób posiadających odpowiednie kwalifikacje oraz wyposażonych we właściwy sprzęt;</w:t>
      </w:r>
    </w:p>
    <w:p w14:paraId="0000007C" w14:textId="77777777" w:rsidR="00B51712" w:rsidRPr="00BA5602" w:rsidRDefault="007949D6" w:rsidP="00BA5602">
      <w:pPr>
        <w:numPr>
          <w:ilvl w:val="0"/>
          <w:numId w:val="36"/>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Wykonawca zobowiązuje się ponadto do:</w:t>
      </w:r>
    </w:p>
    <w:p w14:paraId="0000007D" w14:textId="77777777" w:rsidR="00B51712" w:rsidRPr="00BA5602" w:rsidRDefault="007949D6" w:rsidP="00BA5602">
      <w:pPr>
        <w:numPr>
          <w:ilvl w:val="0"/>
          <w:numId w:val="3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odpowiedniego oznakowania terenu, na którym wykonywany będzie przedmiot Umowy,</w:t>
      </w:r>
    </w:p>
    <w:p w14:paraId="0000007E" w14:textId="77777777" w:rsidR="00B51712" w:rsidRPr="00BA5602" w:rsidRDefault="007949D6" w:rsidP="00BA5602">
      <w:pPr>
        <w:numPr>
          <w:ilvl w:val="0"/>
          <w:numId w:val="3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pokrycia wszystkich kosztów i opłat koniecznych do wykonania przedmiotu umowy, a w szczególności za energię elektryczną, wodę, gaz,</w:t>
      </w:r>
    </w:p>
    <w:p w14:paraId="0000007F" w14:textId="77777777" w:rsidR="00B51712" w:rsidRPr="00BA5602" w:rsidRDefault="007949D6" w:rsidP="00BA5602">
      <w:pPr>
        <w:numPr>
          <w:ilvl w:val="0"/>
          <w:numId w:val="3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prowadzenia dziennika budowy i udostępniania go na każde żądanie Inspektorom Nadzoru, Projektantowi, przedstawicielom państwowego nadzoru budowlanego i innym upoważnionym do tego osobom,</w:t>
      </w:r>
    </w:p>
    <w:p w14:paraId="00000080" w14:textId="38852D25" w:rsidR="00B51712" w:rsidRPr="00BA5602" w:rsidRDefault="007949D6" w:rsidP="00BA5602">
      <w:pPr>
        <w:numPr>
          <w:ilvl w:val="0"/>
          <w:numId w:val="3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przechowywania oraz aktualizacji na bieżąco Projektu Technicznego</w:t>
      </w:r>
      <w:r w:rsidR="003C4416">
        <w:rPr>
          <w:rFonts w:ascii="Calibri" w:eastAsia="Calibri" w:hAnsi="Calibri" w:cs="Calibri"/>
          <w:color w:val="000000"/>
          <w:sz w:val="22"/>
          <w:szCs w:val="22"/>
          <w:lang w:val="pl-PL"/>
        </w:rPr>
        <w:t>,</w:t>
      </w:r>
      <w:r w:rsidRPr="00BA5602">
        <w:rPr>
          <w:rFonts w:ascii="Calibri" w:eastAsia="Calibri" w:hAnsi="Calibri" w:cs="Calibri"/>
          <w:color w:val="000000"/>
          <w:sz w:val="22"/>
          <w:szCs w:val="22"/>
          <w:lang w:val="pl-PL"/>
        </w:rPr>
        <w:t xml:space="preserve"> </w:t>
      </w:r>
    </w:p>
    <w:p w14:paraId="00000081" w14:textId="77777777" w:rsidR="00B51712" w:rsidRPr="00BA5602" w:rsidRDefault="007949D6" w:rsidP="00BA5602">
      <w:pPr>
        <w:numPr>
          <w:ilvl w:val="0"/>
          <w:numId w:val="3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pełnienia nadzoru nad odebranymi branżowo elementami przedmiotu umowy,</w:t>
      </w:r>
    </w:p>
    <w:p w14:paraId="00000082" w14:textId="77777777" w:rsidR="00B51712" w:rsidRPr="00BA5602" w:rsidRDefault="007949D6" w:rsidP="00BA5602">
      <w:pPr>
        <w:numPr>
          <w:ilvl w:val="0"/>
          <w:numId w:val="3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zapewnienia nadzoru dendrologicznego,</w:t>
      </w:r>
    </w:p>
    <w:p w14:paraId="00000083" w14:textId="1C3728A0" w:rsidR="00B51712" w:rsidRDefault="007949D6" w:rsidP="00BA5602">
      <w:pPr>
        <w:numPr>
          <w:ilvl w:val="0"/>
          <w:numId w:val="3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utrzymania porządku, zapewnienia zgodności z przepisami prawa oraz odpowiedniego zabezpieczenia na terenie prowadzonych prac,</w:t>
      </w:r>
    </w:p>
    <w:p w14:paraId="00000084" w14:textId="40B66132" w:rsidR="00B51712" w:rsidRDefault="007949D6" w:rsidP="001472DB">
      <w:pPr>
        <w:numPr>
          <w:ilvl w:val="0"/>
          <w:numId w:val="3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1472DB">
        <w:rPr>
          <w:rFonts w:ascii="Calibri" w:eastAsia="Calibri" w:hAnsi="Calibri" w:cs="Calibri"/>
          <w:color w:val="000000"/>
          <w:sz w:val="22"/>
          <w:szCs w:val="22"/>
          <w:lang w:val="pl-PL"/>
        </w:rPr>
        <w:t>zabezpieczenia we własnym zakresie i na własny koszt warunków socjalnych i innych przepisanych prawem warunków i świadczeń dla swoich pracowników i podwykonawców,</w:t>
      </w:r>
    </w:p>
    <w:p w14:paraId="00000085" w14:textId="5A5E7C9C" w:rsidR="00B51712" w:rsidRDefault="007949D6" w:rsidP="001472DB">
      <w:pPr>
        <w:numPr>
          <w:ilvl w:val="0"/>
          <w:numId w:val="3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1472DB">
        <w:rPr>
          <w:rFonts w:ascii="Calibri" w:eastAsia="Calibri" w:hAnsi="Calibri" w:cs="Calibri"/>
          <w:color w:val="000000"/>
          <w:sz w:val="22"/>
          <w:szCs w:val="22"/>
          <w:lang w:val="pl-PL"/>
        </w:rPr>
        <w:t>przygotowanie kompletu materiałów koniecznych do dokonania odbioru do użytkowania obiektu wraz z uzyskaniem decyzji pozwolenia na użytkowanie obiektu</w:t>
      </w:r>
      <w:r w:rsidR="001472DB">
        <w:rPr>
          <w:rFonts w:ascii="Calibri" w:eastAsia="Calibri" w:hAnsi="Calibri" w:cs="Calibri"/>
          <w:color w:val="000000"/>
          <w:sz w:val="22"/>
          <w:szCs w:val="22"/>
          <w:lang w:val="pl-PL"/>
        </w:rPr>
        <w:t>,</w:t>
      </w:r>
    </w:p>
    <w:p w14:paraId="00000086" w14:textId="54599620" w:rsidR="00B51712" w:rsidRDefault="00E371A0" w:rsidP="001472DB">
      <w:pPr>
        <w:numPr>
          <w:ilvl w:val="0"/>
          <w:numId w:val="3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1472DB">
        <w:rPr>
          <w:rFonts w:ascii="Calibri" w:eastAsia="Calibri" w:hAnsi="Calibri" w:cs="Calibri"/>
          <w:color w:val="000000"/>
          <w:sz w:val="22"/>
          <w:szCs w:val="22"/>
          <w:lang w:val="pl-PL"/>
        </w:rPr>
        <w:t>o</w:t>
      </w:r>
      <w:r w:rsidR="007949D6" w:rsidRPr="001472DB">
        <w:rPr>
          <w:rFonts w:ascii="Calibri" w:eastAsia="Calibri" w:hAnsi="Calibri" w:cs="Calibri"/>
          <w:color w:val="000000"/>
          <w:sz w:val="22"/>
          <w:szCs w:val="22"/>
          <w:lang w:val="pl-PL"/>
        </w:rPr>
        <w:t>rganizowani</w:t>
      </w:r>
      <w:r w:rsidRPr="001472DB">
        <w:rPr>
          <w:rFonts w:ascii="Calibri" w:eastAsia="Calibri" w:hAnsi="Calibri" w:cs="Calibri"/>
          <w:color w:val="000000"/>
          <w:sz w:val="22"/>
          <w:szCs w:val="22"/>
          <w:lang w:val="pl-PL"/>
        </w:rPr>
        <w:t>a</w:t>
      </w:r>
      <w:r w:rsidR="007949D6" w:rsidRPr="001472DB">
        <w:rPr>
          <w:rFonts w:ascii="Calibri" w:eastAsia="Calibri" w:hAnsi="Calibri" w:cs="Calibri"/>
          <w:color w:val="000000"/>
          <w:sz w:val="22"/>
          <w:szCs w:val="22"/>
          <w:lang w:val="pl-PL"/>
        </w:rPr>
        <w:t xml:space="preserve"> i uczestniczeni</w:t>
      </w:r>
      <w:r w:rsidRPr="001472DB">
        <w:rPr>
          <w:rFonts w:ascii="Calibri" w:eastAsia="Calibri" w:hAnsi="Calibri" w:cs="Calibri"/>
          <w:color w:val="000000"/>
          <w:sz w:val="22"/>
          <w:szCs w:val="22"/>
          <w:lang w:val="pl-PL"/>
        </w:rPr>
        <w:t>a</w:t>
      </w:r>
      <w:r w:rsidR="007949D6" w:rsidRPr="001472DB">
        <w:rPr>
          <w:rFonts w:ascii="Calibri" w:eastAsia="Calibri" w:hAnsi="Calibri" w:cs="Calibri"/>
          <w:color w:val="000000"/>
          <w:sz w:val="22"/>
          <w:szCs w:val="22"/>
          <w:lang w:val="pl-PL"/>
        </w:rPr>
        <w:t xml:space="preserve"> w naradach koordynacyjnych zwoływanych przez Zamawiającego,</w:t>
      </w:r>
    </w:p>
    <w:p w14:paraId="00000087" w14:textId="6D18891A" w:rsidR="00B51712" w:rsidRDefault="007949D6" w:rsidP="00E63346">
      <w:pPr>
        <w:numPr>
          <w:ilvl w:val="0"/>
          <w:numId w:val="3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E63346">
        <w:rPr>
          <w:rFonts w:ascii="Calibri" w:eastAsia="Calibri" w:hAnsi="Calibri" w:cs="Calibri"/>
          <w:color w:val="000000"/>
          <w:sz w:val="22"/>
          <w:szCs w:val="22"/>
          <w:lang w:val="pl-PL"/>
        </w:rPr>
        <w:t>informowania Zamawiającego o problemach lub okolicznościach mogących wpłynąć na jakość robót lub opóźnienie terminu zakończenia wykonania przedmiotu umowy,</w:t>
      </w:r>
    </w:p>
    <w:p w14:paraId="00000088" w14:textId="77777777" w:rsidR="00B51712" w:rsidRPr="00E63346" w:rsidRDefault="007949D6" w:rsidP="00E63346">
      <w:pPr>
        <w:numPr>
          <w:ilvl w:val="0"/>
          <w:numId w:val="3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E63346">
        <w:rPr>
          <w:rFonts w:ascii="Calibri" w:eastAsia="Calibri" w:hAnsi="Calibri" w:cs="Calibri"/>
          <w:color w:val="000000"/>
          <w:sz w:val="22"/>
          <w:szCs w:val="22"/>
          <w:lang w:val="pl-PL"/>
        </w:rPr>
        <w:t>przed rozpoczęciem prac, do zawarcia na własny koszt umów ubezpieczenia:</w:t>
      </w:r>
    </w:p>
    <w:p w14:paraId="00000089" w14:textId="77777777" w:rsidR="00B51712" w:rsidRPr="00BA5602" w:rsidRDefault="007949D6" w:rsidP="00BA5602">
      <w:pPr>
        <w:numPr>
          <w:ilvl w:val="0"/>
          <w:numId w:val="40"/>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budowy oraz mienia znajdującego się na placu budowy i robót z tytułu szkód, które mogą zaistnieć w związku z określonymi zdarzeniami losowymi, przy czym suma ubezpieczenia nie może być niższa niż wysokość Wynagrodzenia Wykonawcy.</w:t>
      </w:r>
    </w:p>
    <w:p w14:paraId="0000008A" w14:textId="77777777" w:rsidR="00B51712" w:rsidRPr="00BA5602" w:rsidRDefault="007949D6" w:rsidP="00BA5602">
      <w:pPr>
        <w:numPr>
          <w:ilvl w:val="0"/>
          <w:numId w:val="40"/>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od odpowiedzialności cywilnej za szkody wyrządzone osobom trzecim w związku z prowadzonymi pracami, przy czym suma ubezpieczenia nie może być niższa niż wysokość Wynagrodzenia Wykonawcy.</w:t>
      </w:r>
    </w:p>
    <w:p w14:paraId="0000008B" w14:textId="009119B8" w:rsidR="00B51712" w:rsidRPr="00BA5602" w:rsidRDefault="007949D6" w:rsidP="00BA5602">
      <w:pPr>
        <w:numPr>
          <w:ilvl w:val="0"/>
          <w:numId w:val="41"/>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dostarczenia na żądanie Zamawiającego kopii polis ubezpieczeniowych, o których mowa w lit i</w:t>
      </w:r>
      <w:r w:rsidR="00E63346">
        <w:rPr>
          <w:rFonts w:ascii="Calibri" w:eastAsia="Calibri" w:hAnsi="Calibri" w:cs="Calibri"/>
          <w:color w:val="000000"/>
          <w:sz w:val="22"/>
          <w:szCs w:val="22"/>
          <w:lang w:val="pl-PL"/>
        </w:rPr>
        <w:t>.</w:t>
      </w:r>
      <w:r w:rsidRPr="00BA5602">
        <w:rPr>
          <w:rFonts w:ascii="Calibri" w:eastAsia="Calibri" w:hAnsi="Calibri" w:cs="Calibri"/>
          <w:color w:val="000000"/>
          <w:sz w:val="22"/>
          <w:szCs w:val="22"/>
          <w:lang w:val="pl-PL"/>
        </w:rPr>
        <w:t>) powyżej.</w:t>
      </w:r>
    </w:p>
    <w:p w14:paraId="0000008D" w14:textId="77777777" w:rsidR="00B51712" w:rsidRPr="00BA5602" w:rsidRDefault="007949D6" w:rsidP="00BA5602">
      <w:pPr>
        <w:numPr>
          <w:ilvl w:val="0"/>
          <w:numId w:val="42"/>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Wykonawca przejmuje pełną odpowiedzialność za:</w:t>
      </w:r>
    </w:p>
    <w:p w14:paraId="0000008E" w14:textId="77777777" w:rsidR="00B51712" w:rsidRPr="00BA5602" w:rsidRDefault="007949D6" w:rsidP="00BA5602">
      <w:pPr>
        <w:numPr>
          <w:ilvl w:val="0"/>
          <w:numId w:val="43"/>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szkody i następstwa nieszczęśliwych wypadków dotyczących pracowników i osób trzecich przebywających w rejonie prowadzonych prac,</w:t>
      </w:r>
    </w:p>
    <w:p w14:paraId="0000008F" w14:textId="77777777" w:rsidR="00B51712" w:rsidRPr="00BA5602" w:rsidRDefault="007949D6" w:rsidP="00BA5602">
      <w:pPr>
        <w:numPr>
          <w:ilvl w:val="0"/>
          <w:numId w:val="43"/>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wszelkie szkody powstałe w związku z prowadzonymi robotami, w tym w materiałach, sprzęcie i innym mieniu, będące skutkiem prowadzenia prac podczas realizacji przedmiotu Umowy.</w:t>
      </w:r>
    </w:p>
    <w:p w14:paraId="00000091" w14:textId="77777777" w:rsidR="00B51712" w:rsidRPr="00BA5602" w:rsidRDefault="007949D6" w:rsidP="00BA5602">
      <w:pPr>
        <w:numPr>
          <w:ilvl w:val="0"/>
          <w:numId w:val="44"/>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Wykonawca zobowiązuje się wykonać przedmiot umowy osobiście lub przy udziale podwykonawców na zasadach opisanych w Umowie.</w:t>
      </w:r>
    </w:p>
    <w:p w14:paraId="00000092" w14:textId="77777777" w:rsidR="00B51712" w:rsidRPr="00BA5602" w:rsidRDefault="007949D6" w:rsidP="00BA5602">
      <w:pPr>
        <w:keepNext/>
        <w:pBdr>
          <w:top w:val="nil"/>
          <w:left w:val="nil"/>
          <w:bottom w:val="nil"/>
          <w:right w:val="nil"/>
          <w:between w:val="nil"/>
        </w:pBdr>
        <w:spacing w:before="360" w:after="120" w:line="271" w:lineRule="auto"/>
        <w:rPr>
          <w:rFonts w:ascii="Calibri" w:eastAsia="Calibri" w:hAnsi="Calibri" w:cs="Calibri"/>
          <w:b/>
          <w:bCs/>
          <w:color w:val="000000"/>
          <w:sz w:val="22"/>
          <w:szCs w:val="22"/>
          <w:lang w:val="pl-PL"/>
        </w:rPr>
      </w:pPr>
      <w:r w:rsidRPr="00BA5602">
        <w:rPr>
          <w:rFonts w:ascii="Calibri" w:eastAsia="Calibri" w:hAnsi="Calibri" w:cs="Calibri"/>
          <w:b/>
          <w:bCs/>
          <w:color w:val="000000"/>
          <w:sz w:val="22"/>
          <w:szCs w:val="22"/>
          <w:lang w:val="pl-PL"/>
        </w:rPr>
        <w:lastRenderedPageBreak/>
        <w:t>TERMIN  WYKONANIA PRZEDMIOTU  UMOWY</w:t>
      </w:r>
    </w:p>
    <w:p w14:paraId="00000093" w14:textId="77777777" w:rsidR="00B51712" w:rsidRPr="00BA5602" w:rsidRDefault="007949D6" w:rsidP="00BA5602">
      <w:pPr>
        <w:keepNext/>
        <w:pBdr>
          <w:top w:val="nil"/>
          <w:left w:val="nil"/>
          <w:bottom w:val="nil"/>
          <w:right w:val="nil"/>
          <w:between w:val="nil"/>
        </w:pBdr>
        <w:spacing w:before="120" w:after="120" w:line="271" w:lineRule="auto"/>
        <w:jc w:val="center"/>
        <w:rPr>
          <w:rFonts w:ascii="Calibri" w:eastAsia="Calibri" w:hAnsi="Calibri" w:cs="Calibri"/>
          <w:b/>
          <w:bCs/>
          <w:color w:val="000000"/>
          <w:sz w:val="22"/>
          <w:szCs w:val="22"/>
          <w:lang w:val="pl-PL"/>
        </w:rPr>
      </w:pPr>
      <w:r w:rsidRPr="00BA5602">
        <w:rPr>
          <w:rFonts w:ascii="Calibri" w:eastAsia="Calibri" w:hAnsi="Calibri" w:cs="Calibri"/>
          <w:b/>
          <w:bCs/>
          <w:color w:val="000000"/>
          <w:sz w:val="22"/>
          <w:szCs w:val="22"/>
          <w:lang w:val="pl-PL"/>
        </w:rPr>
        <w:t>§ 7</w:t>
      </w:r>
    </w:p>
    <w:p w14:paraId="00000094" w14:textId="065B7360" w:rsidR="00B51712" w:rsidRPr="00431E44" w:rsidRDefault="007949D6" w:rsidP="00B12D96">
      <w:pPr>
        <w:numPr>
          <w:ilvl w:val="0"/>
          <w:numId w:val="72"/>
        </w:numPr>
        <w:pBdr>
          <w:top w:val="nil"/>
          <w:left w:val="nil"/>
          <w:bottom w:val="nil"/>
          <w:right w:val="nil"/>
          <w:between w:val="nil"/>
        </w:pBdr>
        <w:spacing w:line="271" w:lineRule="auto"/>
        <w:jc w:val="both"/>
        <w:rPr>
          <w:rFonts w:ascii="Calibri" w:eastAsia="Calibri" w:hAnsi="Calibri" w:cs="Calibri"/>
          <w:bCs/>
          <w:color w:val="000000"/>
          <w:sz w:val="22"/>
          <w:szCs w:val="22"/>
          <w:lang w:val="pl-PL"/>
        </w:rPr>
      </w:pPr>
      <w:r w:rsidRPr="00431E44">
        <w:rPr>
          <w:rFonts w:ascii="Calibri" w:eastAsia="Calibri" w:hAnsi="Calibri" w:cs="Calibri"/>
          <w:color w:val="000000"/>
          <w:sz w:val="22"/>
          <w:szCs w:val="22"/>
          <w:lang w:val="pl-PL"/>
        </w:rPr>
        <w:t xml:space="preserve">Strony ustalają, że pełny zakres prac i czynności objętych przedmiotem umowy zostanie wykonany </w:t>
      </w:r>
      <w:r w:rsidR="00B12D96">
        <w:rPr>
          <w:rFonts w:ascii="Calibri" w:eastAsia="Calibri" w:hAnsi="Calibri" w:cs="Calibri"/>
          <w:color w:val="000000"/>
          <w:sz w:val="22"/>
          <w:szCs w:val="22"/>
          <w:lang w:val="pl-PL"/>
        </w:rPr>
        <w:br/>
      </w:r>
      <w:r w:rsidRPr="00431E44">
        <w:rPr>
          <w:rFonts w:ascii="Calibri" w:eastAsia="Calibri" w:hAnsi="Calibri" w:cs="Calibri"/>
          <w:color w:val="000000"/>
          <w:sz w:val="22"/>
          <w:szCs w:val="22"/>
          <w:lang w:val="pl-PL"/>
        </w:rPr>
        <w:t>i wydany Zamawiającemu do odbioru końcowego w terminie</w:t>
      </w:r>
      <w:r w:rsidRPr="00431E44">
        <w:rPr>
          <w:rFonts w:ascii="Calibri" w:eastAsia="Calibri" w:hAnsi="Calibri" w:cs="Calibri"/>
          <w:bCs/>
          <w:color w:val="000000"/>
          <w:sz w:val="22"/>
          <w:szCs w:val="22"/>
          <w:lang w:val="pl-PL"/>
        </w:rPr>
        <w:t xml:space="preserve"> </w:t>
      </w:r>
      <w:r w:rsidRPr="00431E44">
        <w:rPr>
          <w:rFonts w:ascii="Calibri" w:eastAsia="Calibri" w:hAnsi="Calibri" w:cs="Calibri"/>
          <w:b/>
          <w:bCs/>
          <w:color w:val="000000"/>
          <w:sz w:val="22"/>
          <w:szCs w:val="22"/>
          <w:lang w:val="pl-PL"/>
        </w:rPr>
        <w:t>do dnia 31 grudnia 2027 roku</w:t>
      </w:r>
      <w:r w:rsidRPr="00431E44">
        <w:rPr>
          <w:rFonts w:ascii="Calibri" w:eastAsia="Calibri" w:hAnsi="Calibri" w:cs="Calibri"/>
          <w:bCs/>
          <w:color w:val="000000"/>
          <w:sz w:val="22"/>
          <w:szCs w:val="22"/>
          <w:lang w:val="pl-PL"/>
        </w:rPr>
        <w:t>.</w:t>
      </w:r>
    </w:p>
    <w:p w14:paraId="00000095" w14:textId="77777777" w:rsidR="00B51712" w:rsidRPr="00431E44" w:rsidRDefault="007949D6" w:rsidP="00431E44">
      <w:pPr>
        <w:pStyle w:val="Akapitzlist"/>
        <w:numPr>
          <w:ilvl w:val="0"/>
          <w:numId w:val="72"/>
        </w:numPr>
        <w:pBdr>
          <w:top w:val="nil"/>
          <w:left w:val="nil"/>
          <w:bottom w:val="nil"/>
          <w:right w:val="nil"/>
          <w:between w:val="nil"/>
        </w:pBdr>
        <w:spacing w:before="0" w:after="0" w:line="271" w:lineRule="auto"/>
        <w:jc w:val="both"/>
        <w:rPr>
          <w:rFonts w:ascii="Calibri" w:eastAsia="Calibri" w:hAnsi="Calibri" w:cs="Calibri"/>
          <w:bCs/>
          <w:sz w:val="22"/>
          <w:szCs w:val="22"/>
          <w:lang w:val="pl-PL"/>
        </w:rPr>
      </w:pPr>
      <w:r w:rsidRPr="00431E44">
        <w:rPr>
          <w:rFonts w:ascii="Calibri" w:eastAsia="Calibri" w:hAnsi="Calibri" w:cs="Calibri"/>
          <w:sz w:val="22"/>
          <w:szCs w:val="22"/>
          <w:lang w:val="pl-PL"/>
        </w:rPr>
        <w:t xml:space="preserve">Strony ustalają następujące terminy realizacji kamieni milowych w przedmiocie umowy: </w:t>
      </w:r>
    </w:p>
    <w:p w14:paraId="00000096" w14:textId="77777777" w:rsidR="00B51712" w:rsidRPr="00431E44" w:rsidRDefault="007949D6" w:rsidP="00431E44">
      <w:pPr>
        <w:numPr>
          <w:ilvl w:val="0"/>
          <w:numId w:val="46"/>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431E44">
        <w:rPr>
          <w:rFonts w:ascii="Calibri" w:eastAsia="Calibri" w:hAnsi="Calibri" w:cs="Calibri"/>
          <w:color w:val="000000"/>
          <w:sz w:val="22"/>
          <w:szCs w:val="22"/>
          <w:lang w:val="pl-PL"/>
        </w:rPr>
        <w:t>do 31 grudnia 2026 roku – wykonany stan surowy zamknięty,</w:t>
      </w:r>
    </w:p>
    <w:p w14:paraId="00000097" w14:textId="77777777" w:rsidR="00B51712" w:rsidRPr="00431E44" w:rsidRDefault="007949D6" w:rsidP="00431E44">
      <w:pPr>
        <w:numPr>
          <w:ilvl w:val="0"/>
          <w:numId w:val="46"/>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431E44">
        <w:rPr>
          <w:rFonts w:ascii="Calibri" w:eastAsia="Calibri" w:hAnsi="Calibri" w:cs="Calibri"/>
          <w:color w:val="000000"/>
          <w:sz w:val="22"/>
          <w:szCs w:val="22"/>
          <w:lang w:val="pl-PL"/>
        </w:rPr>
        <w:t>do 31 marca 2027 roku – wykonany stan surowy zamknięty z  instalacjami zewnętrznymi,</w:t>
      </w:r>
    </w:p>
    <w:p w14:paraId="00000098" w14:textId="77777777" w:rsidR="00B51712" w:rsidRPr="00431E44" w:rsidRDefault="007949D6" w:rsidP="00431E44">
      <w:pPr>
        <w:numPr>
          <w:ilvl w:val="0"/>
          <w:numId w:val="46"/>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431E44">
        <w:rPr>
          <w:rFonts w:ascii="Calibri" w:eastAsia="Calibri" w:hAnsi="Calibri" w:cs="Calibri"/>
          <w:color w:val="000000"/>
          <w:sz w:val="22"/>
          <w:szCs w:val="22"/>
          <w:lang w:val="pl-PL"/>
        </w:rPr>
        <w:t>do 30 listopada 2027 roku – odbiór techniczny budynku przed uzyskaniem pozwolenia na użytkowanie,</w:t>
      </w:r>
    </w:p>
    <w:p w14:paraId="00000099" w14:textId="77777777" w:rsidR="00B51712" w:rsidRPr="00431E44" w:rsidRDefault="007949D6" w:rsidP="00431E44">
      <w:pPr>
        <w:numPr>
          <w:ilvl w:val="0"/>
          <w:numId w:val="46"/>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431E44">
        <w:rPr>
          <w:rFonts w:ascii="Calibri" w:eastAsia="Calibri" w:hAnsi="Calibri" w:cs="Calibri"/>
          <w:color w:val="000000"/>
          <w:sz w:val="22"/>
          <w:szCs w:val="22"/>
          <w:lang w:val="pl-PL"/>
        </w:rPr>
        <w:t>do 31 grudnia 2027 roku – odbiór końcowy wraz z uzyskaniem pozwolenia na użytkowanie.</w:t>
      </w:r>
    </w:p>
    <w:p w14:paraId="0000009B" w14:textId="77777777" w:rsidR="00B51712" w:rsidRPr="00431E44" w:rsidRDefault="007949D6" w:rsidP="00B12D96">
      <w:pPr>
        <w:pStyle w:val="Akapitzlist"/>
        <w:numPr>
          <w:ilvl w:val="0"/>
          <w:numId w:val="72"/>
        </w:numPr>
        <w:pBdr>
          <w:top w:val="nil"/>
          <w:left w:val="nil"/>
          <w:bottom w:val="nil"/>
          <w:right w:val="nil"/>
          <w:between w:val="nil"/>
        </w:pBdr>
        <w:spacing w:before="0" w:after="0" w:line="271" w:lineRule="auto"/>
        <w:jc w:val="both"/>
        <w:rPr>
          <w:rFonts w:ascii="Calibri" w:eastAsia="Calibri" w:hAnsi="Calibri" w:cs="Calibri"/>
          <w:sz w:val="22"/>
          <w:szCs w:val="22"/>
          <w:lang w:val="pl-PL"/>
        </w:rPr>
      </w:pPr>
      <w:r w:rsidRPr="00431E44">
        <w:rPr>
          <w:rFonts w:ascii="Calibri" w:eastAsia="Calibri" w:hAnsi="Calibri" w:cs="Calibri"/>
          <w:sz w:val="22"/>
          <w:szCs w:val="22"/>
          <w:lang w:val="pl-PL"/>
        </w:rPr>
        <w:t>Szczegółowy harmonogram robót i innych czynności, uwzględniający terminy poszczególnych etapów wykonania przedmiotu umowy określony jest w Rzeczowo-Finansowym Harmonogramie Robót.</w:t>
      </w:r>
    </w:p>
    <w:p w14:paraId="0000009C" w14:textId="77777777" w:rsidR="00B51712" w:rsidRPr="00431E44" w:rsidRDefault="007949D6" w:rsidP="00B12D96">
      <w:pPr>
        <w:pStyle w:val="Akapitzlist"/>
        <w:numPr>
          <w:ilvl w:val="0"/>
          <w:numId w:val="72"/>
        </w:numPr>
        <w:pBdr>
          <w:top w:val="nil"/>
          <w:left w:val="nil"/>
          <w:bottom w:val="nil"/>
          <w:right w:val="nil"/>
          <w:between w:val="nil"/>
        </w:pBdr>
        <w:spacing w:before="0" w:after="0" w:line="271" w:lineRule="auto"/>
        <w:jc w:val="both"/>
        <w:rPr>
          <w:rFonts w:ascii="Calibri" w:eastAsia="Calibri" w:hAnsi="Calibri" w:cs="Calibri"/>
          <w:sz w:val="22"/>
          <w:szCs w:val="22"/>
          <w:lang w:val="pl-PL"/>
        </w:rPr>
      </w:pPr>
      <w:r w:rsidRPr="00431E44">
        <w:rPr>
          <w:rFonts w:ascii="Calibri" w:eastAsia="Calibri" w:hAnsi="Calibri" w:cs="Calibri"/>
          <w:sz w:val="22"/>
          <w:szCs w:val="22"/>
          <w:lang w:val="pl-PL"/>
        </w:rPr>
        <w:t>Zamawiający zastrzega sobie prawo zmiany cyklu i zakresu rzeczowego realizacji inwestycji.</w:t>
      </w:r>
    </w:p>
    <w:p w14:paraId="0000009D" w14:textId="77777777" w:rsidR="00B51712" w:rsidRPr="00431E44" w:rsidRDefault="007949D6" w:rsidP="00B12D96">
      <w:pPr>
        <w:pStyle w:val="Akapitzlist"/>
        <w:numPr>
          <w:ilvl w:val="0"/>
          <w:numId w:val="72"/>
        </w:numPr>
        <w:pBdr>
          <w:top w:val="nil"/>
          <w:left w:val="nil"/>
          <w:bottom w:val="nil"/>
          <w:right w:val="nil"/>
          <w:between w:val="nil"/>
        </w:pBdr>
        <w:spacing w:before="0" w:after="0" w:line="271" w:lineRule="auto"/>
        <w:jc w:val="both"/>
        <w:rPr>
          <w:rFonts w:ascii="Calibri" w:eastAsia="Calibri" w:hAnsi="Calibri" w:cs="Calibri"/>
          <w:sz w:val="22"/>
          <w:szCs w:val="22"/>
          <w:lang w:val="pl-PL"/>
        </w:rPr>
      </w:pPr>
      <w:r w:rsidRPr="00431E44">
        <w:rPr>
          <w:rFonts w:ascii="Calibri" w:eastAsia="Calibri" w:hAnsi="Calibri" w:cs="Calibri"/>
          <w:sz w:val="22"/>
          <w:szCs w:val="22"/>
          <w:lang w:val="pl-PL"/>
        </w:rPr>
        <w:t>Zamawiający zastrzega sobie prawo, w przypadku dysponowania dodatkowymi środkami finansowymi, do wystąpienia z wnioskiem o zmianę harmonogramu, w tym przyspieszenie terminu wykonania poszczególnych etapów robót. Wykonawca zobowiązuje się w takim przypadku rozpatrzyć wniosek Zamawiającego w terminie 14 dni od jego doręczenia i — o ile warunki techniczne, organizacyjne i zasobowe na to pozwalają — dostosować organizację robót w sposób umożliwiający przyspieszoną realizację.</w:t>
      </w:r>
    </w:p>
    <w:p w14:paraId="0000009E" w14:textId="77777777" w:rsidR="00B51712" w:rsidRPr="00431E44" w:rsidRDefault="007949D6" w:rsidP="00B12D96">
      <w:pPr>
        <w:pStyle w:val="Akapitzlist"/>
        <w:numPr>
          <w:ilvl w:val="0"/>
          <w:numId w:val="72"/>
        </w:numPr>
        <w:pBdr>
          <w:top w:val="nil"/>
          <w:left w:val="nil"/>
          <w:bottom w:val="nil"/>
          <w:right w:val="nil"/>
          <w:between w:val="nil"/>
        </w:pBdr>
        <w:spacing w:before="0" w:after="0" w:line="271" w:lineRule="auto"/>
        <w:jc w:val="both"/>
        <w:rPr>
          <w:rFonts w:ascii="Calibri" w:eastAsia="Calibri" w:hAnsi="Calibri" w:cs="Calibri"/>
          <w:sz w:val="22"/>
          <w:szCs w:val="22"/>
          <w:lang w:val="pl-PL"/>
        </w:rPr>
      </w:pPr>
      <w:r w:rsidRPr="00431E44">
        <w:rPr>
          <w:rFonts w:ascii="Calibri" w:eastAsia="Calibri" w:hAnsi="Calibri" w:cs="Calibri"/>
          <w:sz w:val="22"/>
          <w:szCs w:val="22"/>
          <w:lang w:val="pl-PL"/>
        </w:rPr>
        <w:t>Wykonawca oświadcza, że posiada odpowiednie zasoby kadrowe i organizacyjne, które pozwalają na elastyczne dostosowanie tempa prac, w celu realizacji zamówienia zgodnie ze zaktualizowanym harmonogramem.</w:t>
      </w:r>
    </w:p>
    <w:p w14:paraId="0000009F" w14:textId="77777777" w:rsidR="00B51712" w:rsidRPr="00431E44" w:rsidRDefault="007949D6" w:rsidP="00B12D96">
      <w:pPr>
        <w:pStyle w:val="Akapitzlist"/>
        <w:numPr>
          <w:ilvl w:val="0"/>
          <w:numId w:val="72"/>
        </w:numPr>
        <w:pBdr>
          <w:top w:val="nil"/>
          <w:left w:val="nil"/>
          <w:bottom w:val="nil"/>
          <w:right w:val="nil"/>
          <w:between w:val="nil"/>
        </w:pBdr>
        <w:spacing w:before="0" w:after="0" w:line="271" w:lineRule="auto"/>
        <w:jc w:val="both"/>
        <w:rPr>
          <w:rFonts w:ascii="Calibri" w:eastAsia="Calibri" w:hAnsi="Calibri" w:cs="Calibri"/>
          <w:sz w:val="22"/>
          <w:szCs w:val="22"/>
          <w:lang w:val="pl-PL"/>
        </w:rPr>
      </w:pPr>
      <w:r w:rsidRPr="00431E44">
        <w:rPr>
          <w:rFonts w:ascii="Calibri" w:eastAsia="Calibri" w:hAnsi="Calibri" w:cs="Calibri"/>
          <w:sz w:val="22"/>
          <w:szCs w:val="22"/>
          <w:lang w:val="pl-PL"/>
        </w:rPr>
        <w:t>Zmiana harmonogramu, będąca wynikiem wniosku Zamawiającego, wymaga zachowania formy pisemnego porozumienia Stron.</w:t>
      </w:r>
    </w:p>
    <w:p w14:paraId="000000A0" w14:textId="77777777" w:rsidR="00B51712" w:rsidRPr="00431E44" w:rsidRDefault="007949D6" w:rsidP="00B12D96">
      <w:pPr>
        <w:pStyle w:val="Akapitzlist"/>
        <w:numPr>
          <w:ilvl w:val="0"/>
          <w:numId w:val="72"/>
        </w:numPr>
        <w:pBdr>
          <w:top w:val="nil"/>
          <w:left w:val="nil"/>
          <w:bottom w:val="nil"/>
          <w:right w:val="nil"/>
          <w:between w:val="nil"/>
        </w:pBdr>
        <w:spacing w:before="0" w:after="0" w:line="271" w:lineRule="auto"/>
        <w:jc w:val="both"/>
        <w:rPr>
          <w:rFonts w:ascii="Calibri" w:eastAsia="Calibri" w:hAnsi="Calibri" w:cs="Calibri"/>
          <w:sz w:val="22"/>
          <w:szCs w:val="22"/>
          <w:lang w:val="pl-PL"/>
        </w:rPr>
      </w:pPr>
      <w:r w:rsidRPr="00431E44">
        <w:rPr>
          <w:rFonts w:ascii="Calibri" w:eastAsia="Calibri" w:hAnsi="Calibri" w:cs="Calibri"/>
          <w:sz w:val="22"/>
          <w:szCs w:val="22"/>
          <w:lang w:val="pl-PL"/>
        </w:rPr>
        <w:t>Przyspieszenie realizacji robót nie wpływa na wysokość wynagrodzenia Wykonawcy.</w:t>
      </w:r>
    </w:p>
    <w:p w14:paraId="000000A1" w14:textId="77777777" w:rsidR="00B51712" w:rsidRPr="00431E44" w:rsidRDefault="007949D6" w:rsidP="00B12D96">
      <w:pPr>
        <w:pStyle w:val="Akapitzlist"/>
        <w:numPr>
          <w:ilvl w:val="0"/>
          <w:numId w:val="72"/>
        </w:numPr>
        <w:pBdr>
          <w:top w:val="nil"/>
          <w:left w:val="nil"/>
          <w:bottom w:val="nil"/>
          <w:right w:val="nil"/>
          <w:between w:val="nil"/>
        </w:pBdr>
        <w:spacing w:before="0" w:after="0" w:line="271" w:lineRule="auto"/>
        <w:jc w:val="both"/>
        <w:rPr>
          <w:rFonts w:ascii="Calibri" w:eastAsia="Calibri" w:hAnsi="Calibri" w:cs="Calibri"/>
          <w:sz w:val="22"/>
          <w:szCs w:val="22"/>
          <w:lang w:val="pl-PL"/>
        </w:rPr>
      </w:pPr>
      <w:r w:rsidRPr="00431E44">
        <w:rPr>
          <w:rFonts w:ascii="Calibri" w:eastAsia="Calibri" w:hAnsi="Calibri" w:cs="Calibri"/>
          <w:sz w:val="22"/>
          <w:szCs w:val="22"/>
          <w:lang w:val="pl-PL"/>
        </w:rPr>
        <w:t>Strony zgodnie ustalają, że termin wykonania przedmiotu Umowy obejmuje również okres przeznaczony na uzyskanie przez Wykonawcę wszystkich przewidzianych w obowiązującym prawie atestów i zezwoleń co do urządzeń i instalacji zamontowanych lub wykonanych w trakcie realizacji przedmiotu umowy, a także przeprowadzenie przez niego wszystkich niezbędnych prób, badań kontrolnych, usunięcie stwierdzonych przy dokonywaniu odbiorów technicznych usterek i wad, opracowanie i uzgodnienie dokumentów niezbędnych do odbioru końcowego przedmiotu umowy oraz zgłoszenie gotowości do odbioru końcowego, a także uzyskanie wymaganych umową oświadczeń od podwykonawców.</w:t>
      </w:r>
    </w:p>
    <w:p w14:paraId="000000A2" w14:textId="77777777" w:rsidR="00B51712" w:rsidRPr="00431E44" w:rsidRDefault="007949D6" w:rsidP="00B12D96">
      <w:pPr>
        <w:pStyle w:val="Akapitzlist"/>
        <w:numPr>
          <w:ilvl w:val="0"/>
          <w:numId w:val="72"/>
        </w:numPr>
        <w:pBdr>
          <w:top w:val="nil"/>
          <w:left w:val="nil"/>
          <w:bottom w:val="nil"/>
          <w:right w:val="nil"/>
          <w:between w:val="nil"/>
        </w:pBdr>
        <w:spacing w:before="0" w:after="0" w:line="271" w:lineRule="auto"/>
        <w:jc w:val="both"/>
        <w:rPr>
          <w:rFonts w:ascii="Calibri" w:eastAsia="Calibri" w:hAnsi="Calibri" w:cs="Calibri"/>
          <w:sz w:val="22"/>
          <w:szCs w:val="22"/>
          <w:lang w:val="pl-PL"/>
        </w:rPr>
      </w:pPr>
      <w:r w:rsidRPr="00431E44">
        <w:rPr>
          <w:rFonts w:ascii="Calibri" w:eastAsia="Calibri" w:hAnsi="Calibri" w:cs="Calibri"/>
          <w:sz w:val="22"/>
          <w:szCs w:val="22"/>
          <w:lang w:val="pl-PL"/>
        </w:rPr>
        <w:t>Strony ustalają, że termin wykonania przedmiotu umowy, o którym mowa w ust. 1, może ulec zmianie w przypadku przedłużających się postępowań administracyjnych, jeśli to przedłużenie powstanie z przyczyn niezależnych od Stron.</w:t>
      </w:r>
    </w:p>
    <w:p w14:paraId="000000A3" w14:textId="4BE41981" w:rsidR="00B51712" w:rsidRPr="00BA5602" w:rsidRDefault="007949D6" w:rsidP="00BA5602">
      <w:pPr>
        <w:keepNext/>
        <w:pBdr>
          <w:top w:val="nil"/>
          <w:left w:val="nil"/>
          <w:bottom w:val="nil"/>
          <w:right w:val="nil"/>
          <w:between w:val="nil"/>
        </w:pBdr>
        <w:spacing w:before="240" w:after="120" w:line="271" w:lineRule="auto"/>
        <w:rPr>
          <w:rFonts w:ascii="Calibri" w:eastAsia="Calibri" w:hAnsi="Calibri" w:cs="Calibri"/>
          <w:b/>
          <w:bCs/>
          <w:color w:val="000000"/>
          <w:sz w:val="22"/>
          <w:szCs w:val="22"/>
          <w:lang w:val="pl-PL"/>
        </w:rPr>
      </w:pPr>
      <w:r w:rsidRPr="00BA5602">
        <w:rPr>
          <w:rFonts w:ascii="Calibri" w:eastAsia="Calibri" w:hAnsi="Calibri" w:cs="Calibri"/>
          <w:b/>
          <w:bCs/>
          <w:color w:val="000000"/>
          <w:sz w:val="22"/>
          <w:szCs w:val="22"/>
          <w:lang w:val="pl-PL"/>
        </w:rPr>
        <w:t>NADZÓR</w:t>
      </w:r>
    </w:p>
    <w:p w14:paraId="000000A4" w14:textId="77777777" w:rsidR="00B51712" w:rsidRPr="00BA5602" w:rsidRDefault="007949D6" w:rsidP="00B12D96">
      <w:pPr>
        <w:keepNext/>
        <w:pBdr>
          <w:top w:val="nil"/>
          <w:left w:val="nil"/>
          <w:bottom w:val="nil"/>
          <w:right w:val="nil"/>
          <w:between w:val="nil"/>
        </w:pBdr>
        <w:spacing w:line="271" w:lineRule="auto"/>
        <w:jc w:val="center"/>
        <w:rPr>
          <w:rFonts w:ascii="Calibri" w:eastAsia="Calibri" w:hAnsi="Calibri" w:cs="Calibri"/>
          <w:b/>
          <w:bCs/>
          <w:color w:val="000000"/>
          <w:sz w:val="22"/>
          <w:szCs w:val="22"/>
          <w:lang w:val="pl-PL"/>
        </w:rPr>
      </w:pPr>
      <w:r w:rsidRPr="00BA5602">
        <w:rPr>
          <w:rFonts w:ascii="Calibri" w:eastAsia="Calibri" w:hAnsi="Calibri" w:cs="Calibri"/>
          <w:b/>
          <w:bCs/>
          <w:color w:val="000000"/>
          <w:sz w:val="22"/>
          <w:szCs w:val="22"/>
          <w:lang w:val="pl-PL"/>
        </w:rPr>
        <w:t>§ 8</w:t>
      </w:r>
    </w:p>
    <w:p w14:paraId="000000A5" w14:textId="77777777" w:rsidR="00B51712" w:rsidRPr="00BA5602" w:rsidRDefault="007949D6" w:rsidP="00BA5602">
      <w:pPr>
        <w:numPr>
          <w:ilvl w:val="0"/>
          <w:numId w:val="48"/>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b/>
          <w:bCs/>
          <w:color w:val="000000"/>
          <w:sz w:val="22"/>
          <w:szCs w:val="22"/>
          <w:lang w:val="pl-PL"/>
        </w:rPr>
        <w:t xml:space="preserve">Inspektorami Nadzoru </w:t>
      </w:r>
      <w:r w:rsidRPr="00BA5602">
        <w:rPr>
          <w:rFonts w:ascii="Calibri" w:eastAsia="Calibri" w:hAnsi="Calibri" w:cs="Calibri"/>
          <w:color w:val="000000"/>
          <w:sz w:val="22"/>
          <w:szCs w:val="22"/>
          <w:lang w:val="pl-PL"/>
        </w:rPr>
        <w:t>z ramienia Zamawiającego będą:</w:t>
      </w:r>
    </w:p>
    <w:p w14:paraId="000000A6" w14:textId="77777777" w:rsidR="00B51712" w:rsidRPr="00BA5602" w:rsidRDefault="007949D6" w:rsidP="00BA5602">
      <w:pPr>
        <w:pBdr>
          <w:top w:val="nil"/>
          <w:left w:val="nil"/>
          <w:bottom w:val="nil"/>
          <w:right w:val="nil"/>
          <w:between w:val="nil"/>
        </w:pBdr>
        <w:tabs>
          <w:tab w:val="left" w:pos="397"/>
        </w:tabs>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ab/>
        <w:t>a) branża konstrukcyjno-budowlana: ______________</w:t>
      </w:r>
    </w:p>
    <w:p w14:paraId="000000A7" w14:textId="77777777" w:rsidR="00B51712" w:rsidRPr="00BA5602" w:rsidRDefault="007949D6" w:rsidP="00BA5602">
      <w:pPr>
        <w:pBdr>
          <w:top w:val="nil"/>
          <w:left w:val="nil"/>
          <w:bottom w:val="nil"/>
          <w:right w:val="nil"/>
          <w:between w:val="nil"/>
        </w:pBdr>
        <w:tabs>
          <w:tab w:val="left" w:pos="397"/>
        </w:tabs>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ab/>
        <w:t>b) branża sanitarna: _______________</w:t>
      </w:r>
    </w:p>
    <w:p w14:paraId="000000A8" w14:textId="77777777" w:rsidR="00B51712" w:rsidRPr="00BA5602" w:rsidRDefault="007949D6" w:rsidP="00BA5602">
      <w:pPr>
        <w:pBdr>
          <w:top w:val="nil"/>
          <w:left w:val="nil"/>
          <w:bottom w:val="nil"/>
          <w:right w:val="nil"/>
          <w:between w:val="nil"/>
        </w:pBdr>
        <w:tabs>
          <w:tab w:val="left" w:pos="397"/>
        </w:tabs>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ab/>
        <w:t>c) branża elektryczna: _____________</w:t>
      </w:r>
    </w:p>
    <w:p w14:paraId="000000A9" w14:textId="77777777" w:rsidR="00B51712" w:rsidRPr="00BA5602" w:rsidRDefault="007949D6" w:rsidP="00BA5602">
      <w:pPr>
        <w:numPr>
          <w:ilvl w:val="0"/>
          <w:numId w:val="48"/>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Inspektorzy Nadzoru działają w imieniu i na rachunek Zamawiającego w granicach umocowania określonego przepisami Prawa budowlanego oraz nadanych im w umowie o pracę. Zamawiający </w:t>
      </w:r>
      <w:r w:rsidRPr="00BA5602">
        <w:rPr>
          <w:rFonts w:ascii="Calibri" w:eastAsia="Calibri" w:hAnsi="Calibri" w:cs="Calibri"/>
          <w:color w:val="000000"/>
          <w:sz w:val="22"/>
          <w:szCs w:val="22"/>
          <w:lang w:val="pl-PL"/>
        </w:rPr>
        <w:lastRenderedPageBreak/>
        <w:t>zastrzega sobie prawo zmiany Inspektorów Nadzoru i zobowiązuje się do niezwłocznego powiadomienia o tym Wykonawcy. Ewentualne zmiany na stanowisku Inspektorów Nadzoru będą potwierdzane odpowiednim wpisem do dziennika budowy.</w:t>
      </w:r>
    </w:p>
    <w:p w14:paraId="000000AA" w14:textId="77777777" w:rsidR="00B51712" w:rsidRPr="00BA5602" w:rsidRDefault="007949D6" w:rsidP="00BA5602">
      <w:pPr>
        <w:numPr>
          <w:ilvl w:val="0"/>
          <w:numId w:val="48"/>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Wykonawca zobowiązany jest zapewnić Inspektorom Nadzoru oraz wszystkim upoważnionym przez niego osobom dostęp do placu budowy.</w:t>
      </w:r>
    </w:p>
    <w:p w14:paraId="000000AB" w14:textId="77777777" w:rsidR="00B51712" w:rsidRPr="00BA5602" w:rsidRDefault="007949D6" w:rsidP="00BA5602">
      <w:pPr>
        <w:numPr>
          <w:ilvl w:val="0"/>
          <w:numId w:val="48"/>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Wykonawca jest zobowiązany stosować się do wszystkich poleceń i instrukcji Inspektorów Nadzoru, które są zgodne z obowiązującymi przepisami.</w:t>
      </w:r>
    </w:p>
    <w:p w14:paraId="000000AC" w14:textId="77777777" w:rsidR="00B51712" w:rsidRPr="00BA5602" w:rsidRDefault="007949D6" w:rsidP="009F0184">
      <w:pPr>
        <w:numPr>
          <w:ilvl w:val="0"/>
          <w:numId w:val="48"/>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741A78">
        <w:rPr>
          <w:rFonts w:ascii="Calibri" w:eastAsia="Calibri" w:hAnsi="Calibri" w:cs="Calibri"/>
          <w:b/>
          <w:bCs/>
          <w:color w:val="000000"/>
          <w:sz w:val="22"/>
          <w:szCs w:val="22"/>
          <w:lang w:val="pl-PL"/>
        </w:rPr>
        <w:t>Nadzór</w:t>
      </w:r>
      <w:r w:rsidRPr="00741A78">
        <w:rPr>
          <w:rFonts w:ascii="Calibri" w:eastAsia="Calibri" w:hAnsi="Calibri" w:cs="Calibri"/>
          <w:color w:val="000000"/>
          <w:sz w:val="22"/>
          <w:szCs w:val="22"/>
          <w:lang w:val="pl-PL"/>
        </w:rPr>
        <w:t xml:space="preserve"> </w:t>
      </w:r>
      <w:r w:rsidRPr="00741A78">
        <w:rPr>
          <w:rFonts w:ascii="Calibri" w:eastAsia="Calibri" w:hAnsi="Calibri" w:cs="Calibri"/>
          <w:b/>
          <w:bCs/>
          <w:color w:val="000000"/>
          <w:sz w:val="22"/>
          <w:szCs w:val="22"/>
          <w:lang w:val="pl-PL"/>
        </w:rPr>
        <w:t>autorski</w:t>
      </w:r>
      <w:r w:rsidRPr="00741A78">
        <w:rPr>
          <w:rFonts w:ascii="Calibri" w:eastAsia="Calibri" w:hAnsi="Calibri" w:cs="Calibri"/>
          <w:color w:val="000000"/>
          <w:sz w:val="22"/>
          <w:szCs w:val="22"/>
          <w:lang w:val="pl-PL"/>
        </w:rPr>
        <w:t xml:space="preserve"> i projektowy będzie pełnić: mgr inż. arch. Marcin Boruta </w:t>
      </w:r>
      <w:r w:rsidRPr="00BA5602">
        <w:rPr>
          <w:rFonts w:ascii="Calibri" w:eastAsia="Arial" w:hAnsi="Calibri" w:cs="Arial"/>
          <w:color w:val="000000"/>
          <w:sz w:val="22"/>
          <w:szCs w:val="22"/>
          <w:lang w:val="pl-PL"/>
        </w:rPr>
        <w:t xml:space="preserve">reprezentujący  firmę PROBADEX-KRAKÓW  sp. z o.o. sp. k. ul. Mokra 20, 32- 055 </w:t>
      </w:r>
      <w:r w:rsidRPr="00741A78">
        <w:rPr>
          <w:rFonts w:ascii="Calibri" w:eastAsia="Arial" w:hAnsi="Calibri" w:cs="Arial"/>
          <w:color w:val="000000"/>
          <w:sz w:val="22"/>
          <w:szCs w:val="22"/>
          <w:lang w:val="pl-PL"/>
        </w:rPr>
        <w:t>Niepołomice</w:t>
      </w:r>
      <w:r w:rsidRPr="00741A78">
        <w:rPr>
          <w:rFonts w:ascii="Calibri" w:eastAsia="Calibri" w:hAnsi="Calibri" w:cs="Calibri"/>
          <w:color w:val="000000"/>
          <w:sz w:val="22"/>
          <w:szCs w:val="22"/>
          <w:lang w:val="pl-PL"/>
        </w:rPr>
        <w:t xml:space="preserve"> (tel. 012 284 80 70)</w:t>
      </w:r>
    </w:p>
    <w:p w14:paraId="000000AD" w14:textId="77777777" w:rsidR="00B51712" w:rsidRPr="00BA5602" w:rsidRDefault="007949D6" w:rsidP="00BA5602">
      <w:pPr>
        <w:numPr>
          <w:ilvl w:val="0"/>
          <w:numId w:val="48"/>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Wykonawca ustanawia </w:t>
      </w:r>
      <w:r w:rsidRPr="00BA5602">
        <w:rPr>
          <w:rFonts w:ascii="Calibri" w:eastAsia="Calibri" w:hAnsi="Calibri" w:cs="Calibri"/>
          <w:b/>
          <w:bCs/>
          <w:color w:val="000000"/>
          <w:sz w:val="22"/>
          <w:szCs w:val="22"/>
          <w:lang w:val="pl-PL"/>
        </w:rPr>
        <w:t>Kierownika Budowy</w:t>
      </w:r>
      <w:r w:rsidRPr="00BA5602">
        <w:rPr>
          <w:rFonts w:ascii="Calibri" w:eastAsia="Calibri" w:hAnsi="Calibri" w:cs="Calibri"/>
          <w:color w:val="000000"/>
          <w:sz w:val="22"/>
          <w:szCs w:val="22"/>
          <w:lang w:val="pl-PL"/>
        </w:rPr>
        <w:t xml:space="preserve"> w osobie </w:t>
      </w:r>
      <w:r w:rsidRPr="00BA5602">
        <w:rPr>
          <w:rFonts w:ascii="Calibri" w:eastAsia="Calibri" w:hAnsi="Calibri" w:cs="Calibri"/>
          <w:b/>
          <w:bCs/>
          <w:color w:val="000000"/>
          <w:sz w:val="22"/>
          <w:szCs w:val="22"/>
          <w:lang w:val="pl-PL"/>
        </w:rPr>
        <w:t>___________________</w:t>
      </w:r>
      <w:r w:rsidRPr="00BA5602">
        <w:rPr>
          <w:rFonts w:ascii="Calibri" w:eastAsia="Calibri" w:hAnsi="Calibri" w:cs="Calibri"/>
          <w:color w:val="000000"/>
          <w:sz w:val="22"/>
          <w:szCs w:val="22"/>
          <w:lang w:val="pl-PL"/>
        </w:rPr>
        <w:t>posiadającego uprawnienia nr ________________________________w specjalności: _______________</w:t>
      </w:r>
    </w:p>
    <w:p w14:paraId="000000AE" w14:textId="7BD33EE8" w:rsidR="00B51712" w:rsidRPr="00BA5602" w:rsidRDefault="007949D6" w:rsidP="00BA5602">
      <w:pPr>
        <w:numPr>
          <w:ilvl w:val="0"/>
          <w:numId w:val="48"/>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Kierownik Budowy działa w imieniu i na rachunek Wykonawcy w granicach posiadanego upoważnienia. Zakres praw i obowiązków Kierownika Budowy określają przepisy ustawy Prawo budowlane.</w:t>
      </w:r>
    </w:p>
    <w:p w14:paraId="000000AF" w14:textId="77777777" w:rsidR="00B51712" w:rsidRPr="00BA5602" w:rsidRDefault="007949D6" w:rsidP="00BA5602">
      <w:pPr>
        <w:numPr>
          <w:ilvl w:val="0"/>
          <w:numId w:val="48"/>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Ewentualna zmiana na stanowisku Kierownika Budowy może nastąpić po akceptacji Zamawiającego i musi być potwierdzona odpowiednim wpisem do dziennika budowy. W takim przypadku Wykonawca winien dostarczyć Zamawiającemu dokumenty niezbędne do powiadomienia o zaistniałej zmianie właściwy organ nadzoru budowlanego, w szczególności oświadczenie o przejęciu obowiązków wraz z wymaganymi załącznikami.</w:t>
      </w:r>
    </w:p>
    <w:p w14:paraId="000000B1" w14:textId="77777777" w:rsidR="00B51712" w:rsidRPr="00BA5602" w:rsidRDefault="007949D6" w:rsidP="00BA5602">
      <w:pPr>
        <w:keepNext/>
        <w:pBdr>
          <w:top w:val="nil"/>
          <w:left w:val="nil"/>
          <w:bottom w:val="nil"/>
          <w:right w:val="nil"/>
          <w:between w:val="nil"/>
        </w:pBdr>
        <w:spacing w:before="240" w:after="120" w:line="271" w:lineRule="auto"/>
        <w:rPr>
          <w:rFonts w:ascii="Calibri" w:eastAsia="Calibri" w:hAnsi="Calibri" w:cs="Calibri"/>
          <w:b/>
          <w:bCs/>
          <w:color w:val="000000"/>
          <w:sz w:val="22"/>
          <w:szCs w:val="22"/>
          <w:lang w:val="pl-PL"/>
        </w:rPr>
      </w:pPr>
      <w:r w:rsidRPr="00BA5602">
        <w:rPr>
          <w:rFonts w:ascii="Calibri" w:eastAsia="Calibri" w:hAnsi="Calibri" w:cs="Calibri"/>
          <w:b/>
          <w:bCs/>
          <w:color w:val="000000"/>
          <w:sz w:val="22"/>
          <w:szCs w:val="22"/>
          <w:lang w:val="pl-PL"/>
        </w:rPr>
        <w:t>PRÓBY I ODBIÓR PRZEDMIOTU UMOWY</w:t>
      </w:r>
    </w:p>
    <w:p w14:paraId="000000B2" w14:textId="77777777" w:rsidR="00B51712" w:rsidRPr="00BA5602" w:rsidRDefault="007949D6" w:rsidP="00BA5602">
      <w:pPr>
        <w:keepNext/>
        <w:pBdr>
          <w:top w:val="nil"/>
          <w:left w:val="nil"/>
          <w:bottom w:val="nil"/>
          <w:right w:val="nil"/>
          <w:between w:val="nil"/>
        </w:pBdr>
        <w:spacing w:before="120" w:after="120" w:line="271" w:lineRule="auto"/>
        <w:jc w:val="center"/>
        <w:rPr>
          <w:rFonts w:ascii="Calibri" w:eastAsia="Calibri" w:hAnsi="Calibri" w:cs="Calibri"/>
          <w:color w:val="000000"/>
          <w:sz w:val="22"/>
          <w:szCs w:val="22"/>
          <w:lang w:val="pl-PL"/>
        </w:rPr>
      </w:pPr>
      <w:r w:rsidRPr="00BA5602">
        <w:rPr>
          <w:rFonts w:ascii="Calibri" w:eastAsia="Calibri" w:hAnsi="Calibri" w:cs="Calibri"/>
          <w:b/>
          <w:bCs/>
          <w:color w:val="000000"/>
          <w:sz w:val="22"/>
          <w:szCs w:val="22"/>
          <w:lang w:val="pl-PL"/>
        </w:rPr>
        <w:t>§ 9</w:t>
      </w:r>
    </w:p>
    <w:p w14:paraId="000000B3" w14:textId="242F3305" w:rsidR="00B51712" w:rsidRPr="00BA5602" w:rsidRDefault="007949D6" w:rsidP="00431E44">
      <w:pPr>
        <w:numPr>
          <w:ilvl w:val="0"/>
          <w:numId w:val="50"/>
        </w:numPr>
        <w:pBdr>
          <w:top w:val="nil"/>
          <w:left w:val="nil"/>
          <w:bottom w:val="nil"/>
          <w:right w:val="nil"/>
          <w:between w:val="nil"/>
        </w:pBdr>
        <w:shd w:val="clear" w:color="auto" w:fill="FFFFFF"/>
        <w:spacing w:line="271" w:lineRule="auto"/>
        <w:jc w:val="both"/>
        <w:rPr>
          <w:rFonts w:ascii="Calibri" w:eastAsia="Calibri" w:hAnsi="Calibri" w:cs="Calibri"/>
          <w:sz w:val="22"/>
          <w:szCs w:val="22"/>
          <w:lang w:val="pl-PL"/>
        </w:rPr>
      </w:pPr>
      <w:bookmarkStart w:id="1" w:name="_heading=h.53l7pwhsh2lw" w:colFirst="0" w:colLast="0"/>
      <w:bookmarkEnd w:id="1"/>
      <w:r w:rsidRPr="00BA5602">
        <w:rPr>
          <w:rFonts w:ascii="Calibri" w:eastAsia="Calibri" w:hAnsi="Calibri" w:cs="Calibri"/>
          <w:color w:val="000000"/>
          <w:sz w:val="22"/>
          <w:szCs w:val="22"/>
          <w:lang w:val="pl-PL"/>
        </w:rPr>
        <w:t>Wykonawca zobowiązany jest wykonać odbiory techniczne dla wszystkich instalacji zewnętrznych i wewnętrznych zabudowanych w budynku i koniecznych do jego poprawnego użytkowania m.in. instalacji: fotowoltaicznej,</w:t>
      </w:r>
      <w:r w:rsidRPr="00BA5602">
        <w:rPr>
          <w:rFonts w:ascii="Calibri" w:eastAsia="Calibri" w:hAnsi="Calibri" w:cs="Calibri"/>
          <w:color w:val="FF0000"/>
          <w:sz w:val="22"/>
          <w:szCs w:val="22"/>
          <w:lang w:val="pl-PL"/>
        </w:rPr>
        <w:t xml:space="preserve"> </w:t>
      </w:r>
      <w:r w:rsidRPr="00BA5602">
        <w:rPr>
          <w:rFonts w:ascii="Calibri" w:eastAsia="Calibri" w:hAnsi="Calibri" w:cs="Calibri"/>
          <w:color w:val="000000"/>
          <w:sz w:val="22"/>
          <w:szCs w:val="22"/>
          <w:lang w:val="pl-PL"/>
        </w:rPr>
        <w:t xml:space="preserve">przeciw pożarowej </w:t>
      </w:r>
      <w:r w:rsidRPr="00BA5602">
        <w:rPr>
          <w:rFonts w:ascii="Calibri" w:eastAsia="Calibri" w:hAnsi="Calibri" w:cs="Calibri"/>
          <w:color w:val="000000"/>
          <w:sz w:val="22"/>
          <w:szCs w:val="22"/>
          <w:highlight w:val="white"/>
          <w:lang w:val="pl-PL"/>
        </w:rPr>
        <w:t xml:space="preserve">, </w:t>
      </w:r>
      <w:r w:rsidRPr="00BA5602">
        <w:rPr>
          <w:rFonts w:ascii="Calibri" w:eastAsia="Calibri" w:hAnsi="Calibri" w:cs="Calibri"/>
          <w:color w:val="000000"/>
          <w:sz w:val="22"/>
          <w:szCs w:val="22"/>
          <w:lang w:val="pl-PL"/>
        </w:rPr>
        <w:t xml:space="preserve">wentylacji i klimatyzacji, </w:t>
      </w:r>
      <w:proofErr w:type="spellStart"/>
      <w:r w:rsidRPr="00BA5602">
        <w:rPr>
          <w:rFonts w:ascii="Calibri" w:eastAsia="Calibri" w:hAnsi="Calibri" w:cs="Calibri"/>
          <w:color w:val="000000"/>
          <w:sz w:val="22"/>
          <w:szCs w:val="22"/>
          <w:lang w:val="pl-PL"/>
        </w:rPr>
        <w:t>c.o</w:t>
      </w:r>
      <w:proofErr w:type="spellEnd"/>
      <w:r w:rsidRPr="00BA5602">
        <w:rPr>
          <w:rFonts w:ascii="Calibri" w:eastAsia="Calibri" w:hAnsi="Calibri" w:cs="Calibri"/>
          <w:color w:val="000000"/>
          <w:sz w:val="22"/>
          <w:szCs w:val="22"/>
          <w:lang w:val="pl-PL"/>
        </w:rPr>
        <w:t xml:space="preserve">, </w:t>
      </w:r>
      <w:proofErr w:type="spellStart"/>
      <w:r w:rsidRPr="00BA5602">
        <w:rPr>
          <w:rFonts w:ascii="Calibri" w:eastAsia="Calibri" w:hAnsi="Calibri" w:cs="Calibri"/>
          <w:color w:val="000000"/>
          <w:sz w:val="22"/>
          <w:szCs w:val="22"/>
          <w:lang w:val="pl-PL"/>
        </w:rPr>
        <w:t>wod-kan</w:t>
      </w:r>
      <w:proofErr w:type="spellEnd"/>
      <w:r w:rsidRPr="00BA5602">
        <w:rPr>
          <w:rFonts w:ascii="Calibri" w:eastAsia="Calibri" w:hAnsi="Calibri" w:cs="Calibri"/>
          <w:color w:val="000000"/>
          <w:sz w:val="22"/>
          <w:szCs w:val="22"/>
          <w:lang w:val="pl-PL"/>
        </w:rPr>
        <w:t xml:space="preserve">, deszczowych, </w:t>
      </w:r>
      <w:r w:rsidR="00431E44" w:rsidRPr="00BA5602">
        <w:rPr>
          <w:rFonts w:ascii="Calibri" w:eastAsia="Calibri" w:hAnsi="Calibri" w:cs="Calibri"/>
          <w:color w:val="000000"/>
          <w:sz w:val="22"/>
          <w:szCs w:val="22"/>
          <w:lang w:val="pl-PL"/>
        </w:rPr>
        <w:t>elektrycznych</w:t>
      </w:r>
      <w:r w:rsidRPr="00BA5602">
        <w:rPr>
          <w:rFonts w:ascii="Calibri" w:eastAsia="Calibri" w:hAnsi="Calibri" w:cs="Calibri"/>
          <w:color w:val="000000"/>
          <w:sz w:val="22"/>
          <w:szCs w:val="22"/>
          <w:lang w:val="pl-PL"/>
        </w:rPr>
        <w:t xml:space="preserve">  itp.  Próby i pomiary muszą być zakończone protokołem przez </w:t>
      </w:r>
      <w:r w:rsidRPr="00BA5602">
        <w:rPr>
          <w:rFonts w:ascii="Calibri" w:eastAsia="Calibri" w:hAnsi="Calibri" w:cs="Calibri"/>
          <w:color w:val="000000"/>
          <w:sz w:val="22"/>
          <w:szCs w:val="22"/>
          <w:highlight w:val="white"/>
          <w:lang w:val="pl-PL"/>
        </w:rPr>
        <w:t>osobę z uprawnieniami budowlanymi w odpowiedniej specjalności, dla pozostałych zakresów zgodnie z wymogami uzyskania pozwolenia na użytkowanie.</w:t>
      </w:r>
    </w:p>
    <w:p w14:paraId="000000B4" w14:textId="77777777" w:rsidR="00B51712" w:rsidRPr="00BA5602" w:rsidRDefault="007949D6" w:rsidP="00431E44">
      <w:pPr>
        <w:numPr>
          <w:ilvl w:val="0"/>
          <w:numId w:val="50"/>
        </w:numPr>
        <w:pBdr>
          <w:top w:val="nil"/>
          <w:left w:val="nil"/>
          <w:bottom w:val="nil"/>
          <w:right w:val="nil"/>
          <w:between w:val="nil"/>
        </w:pBdr>
        <w:spacing w:line="271" w:lineRule="auto"/>
        <w:rPr>
          <w:rFonts w:ascii="Calibri" w:eastAsia="Calibri" w:hAnsi="Calibri" w:cs="Calibri"/>
          <w:sz w:val="22"/>
          <w:szCs w:val="22"/>
          <w:lang w:val="pl-PL"/>
        </w:rPr>
      </w:pPr>
      <w:r w:rsidRPr="00BA5602">
        <w:rPr>
          <w:rFonts w:ascii="Calibri" w:eastAsia="Calibri" w:hAnsi="Calibri" w:cs="Calibri"/>
          <w:color w:val="000000"/>
          <w:sz w:val="22"/>
          <w:szCs w:val="22"/>
          <w:lang w:val="pl-PL"/>
        </w:rPr>
        <w:t>W zakresie prób sieci wodociągowej, Wykonawca zobowiązuje się:</w:t>
      </w:r>
    </w:p>
    <w:p w14:paraId="000000B5" w14:textId="77777777" w:rsidR="00B51712" w:rsidRPr="00BA5602" w:rsidRDefault="007949D6" w:rsidP="00431E44">
      <w:pPr>
        <w:numPr>
          <w:ilvl w:val="0"/>
          <w:numId w:val="51"/>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Przeprowadzić próbę ciśnieniową sieci wodociągowej wykonać zgodnie z normą PN-81/B-10725 oraz instrukcją rur i kształtek. </w:t>
      </w:r>
    </w:p>
    <w:p w14:paraId="000000B6" w14:textId="77777777" w:rsidR="00B51712" w:rsidRPr="00BA5602" w:rsidRDefault="007949D6" w:rsidP="00431E44">
      <w:pPr>
        <w:numPr>
          <w:ilvl w:val="0"/>
          <w:numId w:val="51"/>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przed włączeniem wykonanego wodociągu, przeprowadzić dezynfekcję i płukanie, zakończone poświadczeniem o zdatności wody do użycia na cele bytowo-komunalne. </w:t>
      </w:r>
    </w:p>
    <w:p w14:paraId="000000B7" w14:textId="77777777" w:rsidR="00B51712" w:rsidRPr="00BA5602" w:rsidRDefault="007949D6" w:rsidP="00431E44">
      <w:pPr>
        <w:numPr>
          <w:ilvl w:val="0"/>
          <w:numId w:val="51"/>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Przeprowadzić przegląd i wykonać próbę ciśnieniową zgodnie z Rozporządzeniem Ministra Spraw Wewnętrznych i Administracji z dnia 24.07.2009r. w sprawie przeciwpożarowego zaopatrzenia w wodę oraz dróg pożarowych (Dz. U. z dnia 6.08.2009r.), które określa wymagania przeciwpożarowe dla sieci wodociągowych. Wykonanie próby ciśnienia (statycznego i dynamicznego) oraz badanie wydajności musi być potwierdzone protokołem podpisanym przez osobę posiadająca odpowiednie uprawnienia. </w:t>
      </w:r>
    </w:p>
    <w:p w14:paraId="000000B9" w14:textId="77777777" w:rsidR="00B51712" w:rsidRPr="00BA5602" w:rsidRDefault="007949D6" w:rsidP="00431E44">
      <w:pPr>
        <w:numPr>
          <w:ilvl w:val="0"/>
          <w:numId w:val="50"/>
        </w:numPr>
        <w:pBdr>
          <w:top w:val="nil"/>
          <w:left w:val="nil"/>
          <w:bottom w:val="nil"/>
          <w:right w:val="nil"/>
          <w:between w:val="nil"/>
        </w:pBdr>
        <w:spacing w:line="271" w:lineRule="auto"/>
        <w:jc w:val="both"/>
        <w:rPr>
          <w:rFonts w:ascii="Calibri" w:eastAsia="Calibri" w:hAnsi="Calibri" w:cs="Calibri"/>
          <w:sz w:val="22"/>
          <w:szCs w:val="22"/>
          <w:lang w:val="pl-PL"/>
        </w:rPr>
      </w:pPr>
      <w:r w:rsidRPr="00BA5602">
        <w:rPr>
          <w:rFonts w:ascii="Calibri" w:eastAsia="Calibri" w:hAnsi="Calibri" w:cs="Calibri"/>
          <w:color w:val="000000"/>
          <w:sz w:val="22"/>
          <w:szCs w:val="22"/>
          <w:lang w:val="pl-PL"/>
        </w:rPr>
        <w:t>Próby szczelności podlegają odbiorowi przez przedstawiciela WMK.</w:t>
      </w:r>
    </w:p>
    <w:p w14:paraId="000000BA" w14:textId="77777777" w:rsidR="00B51712" w:rsidRPr="00BA5602" w:rsidRDefault="007949D6" w:rsidP="00431E44">
      <w:pPr>
        <w:numPr>
          <w:ilvl w:val="0"/>
          <w:numId w:val="50"/>
        </w:numPr>
        <w:pBdr>
          <w:top w:val="nil"/>
          <w:left w:val="nil"/>
          <w:bottom w:val="nil"/>
          <w:right w:val="nil"/>
          <w:between w:val="nil"/>
        </w:pBdr>
        <w:spacing w:line="271" w:lineRule="auto"/>
        <w:jc w:val="both"/>
        <w:rPr>
          <w:rFonts w:ascii="Calibri" w:eastAsia="Calibri" w:hAnsi="Calibri" w:cs="Calibri"/>
          <w:sz w:val="22"/>
          <w:szCs w:val="22"/>
          <w:lang w:val="pl-PL"/>
        </w:rPr>
      </w:pPr>
      <w:r w:rsidRPr="00BA5602">
        <w:rPr>
          <w:rFonts w:ascii="Calibri" w:eastAsia="Calibri" w:hAnsi="Calibri" w:cs="Calibri"/>
          <w:color w:val="000000"/>
          <w:sz w:val="22"/>
          <w:szCs w:val="22"/>
          <w:lang w:val="pl-PL"/>
        </w:rPr>
        <w:t xml:space="preserve">Odbiór techniczny zewnętrznych instalacji kanalizacyjnych wraz odwodnieniem odbywać się będzie po przeprowadzeniu na zlecenie Wykonawcy inspekcji telewizyjnej kanałów. Badanie szczelności musi być zakończone raportem końcowym. </w:t>
      </w:r>
    </w:p>
    <w:p w14:paraId="000000BB" w14:textId="77777777" w:rsidR="00B51712" w:rsidRPr="00BA5602" w:rsidRDefault="007949D6" w:rsidP="00431E44">
      <w:pPr>
        <w:numPr>
          <w:ilvl w:val="0"/>
          <w:numId w:val="50"/>
        </w:numPr>
        <w:pBdr>
          <w:top w:val="nil"/>
          <w:left w:val="nil"/>
          <w:bottom w:val="nil"/>
          <w:right w:val="nil"/>
          <w:between w:val="nil"/>
        </w:pBdr>
        <w:spacing w:line="271" w:lineRule="auto"/>
        <w:jc w:val="both"/>
        <w:rPr>
          <w:rFonts w:ascii="Calibri" w:eastAsia="Calibri" w:hAnsi="Calibri" w:cs="Calibri"/>
          <w:sz w:val="22"/>
          <w:szCs w:val="22"/>
          <w:lang w:val="pl-PL"/>
        </w:rPr>
      </w:pPr>
      <w:r w:rsidRPr="00BA5602">
        <w:rPr>
          <w:rFonts w:ascii="Calibri" w:eastAsia="Calibri" w:hAnsi="Calibri" w:cs="Calibri"/>
          <w:color w:val="000000"/>
          <w:sz w:val="22"/>
          <w:szCs w:val="22"/>
          <w:lang w:val="pl-PL"/>
        </w:rPr>
        <w:t>Inspekcję telewizyjną Wykonawca zakończy raportem (opracowanym w oprogramowaniu specjalistycznym), który winien zawierać następujące informacje:</w:t>
      </w:r>
    </w:p>
    <w:p w14:paraId="000000BC" w14:textId="77777777" w:rsidR="00B51712" w:rsidRPr="00BA5602" w:rsidRDefault="007949D6" w:rsidP="00431E44">
      <w:pPr>
        <w:numPr>
          <w:ilvl w:val="0"/>
          <w:numId w:val="52"/>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lastRenderedPageBreak/>
        <w:t>opis odcinka z wyszczególnieniem materiału, wielkości kanału, długości badanych odcinków, ilości przyłączy,</w:t>
      </w:r>
    </w:p>
    <w:p w14:paraId="000000BD" w14:textId="77777777" w:rsidR="00B51712" w:rsidRPr="00BA5602" w:rsidRDefault="007949D6" w:rsidP="00431E44">
      <w:pPr>
        <w:numPr>
          <w:ilvl w:val="0"/>
          <w:numId w:val="52"/>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wykres spadków dna poszczególnych badanych odcinków,</w:t>
      </w:r>
    </w:p>
    <w:p w14:paraId="000000BE" w14:textId="77777777" w:rsidR="00B51712" w:rsidRPr="00BA5602" w:rsidRDefault="007949D6" w:rsidP="00431E44">
      <w:pPr>
        <w:numPr>
          <w:ilvl w:val="0"/>
          <w:numId w:val="52"/>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nagranie całości inspekcji w formacie DVD, możliwym do odtworzenia na dowolnym odtwarzaczu DVD.</w:t>
      </w:r>
    </w:p>
    <w:p w14:paraId="000000BF" w14:textId="77777777" w:rsidR="00B51712" w:rsidRPr="00BA5602" w:rsidRDefault="007949D6" w:rsidP="00431E44">
      <w:pPr>
        <w:numPr>
          <w:ilvl w:val="0"/>
          <w:numId w:val="53"/>
        </w:numPr>
        <w:pBdr>
          <w:top w:val="nil"/>
          <w:left w:val="nil"/>
          <w:bottom w:val="nil"/>
          <w:right w:val="nil"/>
          <w:between w:val="nil"/>
        </w:pBdr>
        <w:shd w:val="clear" w:color="auto" w:fill="FFFFFF"/>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highlight w:val="white"/>
          <w:lang w:val="pl-PL"/>
        </w:rPr>
        <w:t xml:space="preserve">Wykonawca z odbiorów technicznych przekaże </w:t>
      </w:r>
      <w:r w:rsidRPr="00BA5602">
        <w:rPr>
          <w:rFonts w:ascii="Calibri" w:eastAsia="Calibri" w:hAnsi="Calibri" w:cs="Calibri"/>
          <w:color w:val="000000"/>
          <w:sz w:val="22"/>
          <w:szCs w:val="22"/>
          <w:lang w:val="pl-PL"/>
        </w:rPr>
        <w:t xml:space="preserve">przedstawicielom pełniącym nadzór z ramienia </w:t>
      </w:r>
      <w:r w:rsidRPr="00BA5602">
        <w:rPr>
          <w:rFonts w:ascii="Calibri" w:eastAsia="Calibri" w:hAnsi="Calibri" w:cs="Calibri"/>
          <w:color w:val="000000"/>
          <w:sz w:val="22"/>
          <w:szCs w:val="22"/>
          <w:lang w:val="pl-PL"/>
        </w:rPr>
        <w:br/>
        <w:t>Zamawiającego dokumentację powykonawczą wraz z protokołem odbioru, opis techniczny, schemat, wyniki pomiarów, instrukcję obsługi.</w:t>
      </w:r>
    </w:p>
    <w:p w14:paraId="000000C0" w14:textId="77777777" w:rsidR="00B51712" w:rsidRPr="00BA5602" w:rsidRDefault="007949D6" w:rsidP="00431E44">
      <w:pPr>
        <w:numPr>
          <w:ilvl w:val="0"/>
          <w:numId w:val="50"/>
        </w:numPr>
        <w:pBdr>
          <w:top w:val="nil"/>
          <w:left w:val="nil"/>
          <w:bottom w:val="nil"/>
          <w:right w:val="nil"/>
          <w:between w:val="nil"/>
        </w:pBdr>
        <w:spacing w:line="271" w:lineRule="auto"/>
        <w:rPr>
          <w:rFonts w:ascii="Calibri" w:eastAsia="Calibri" w:hAnsi="Calibri" w:cs="Calibri"/>
          <w:sz w:val="22"/>
          <w:szCs w:val="22"/>
          <w:lang w:val="pl-PL"/>
        </w:rPr>
      </w:pPr>
      <w:r w:rsidRPr="00BA5602">
        <w:rPr>
          <w:rFonts w:ascii="Calibri" w:eastAsia="Calibri" w:hAnsi="Calibri" w:cs="Calibri"/>
          <w:color w:val="000000"/>
          <w:sz w:val="22"/>
          <w:szCs w:val="22"/>
          <w:lang w:val="pl-PL"/>
        </w:rPr>
        <w:t xml:space="preserve">Odbiór wyposażenia  pomieszczeń do ich funkcji użytkowej  zgodnie z Projektem Aranżacji Wnętrz oraz urządzeń  i elementów wyposażenia pomieszczeń  nastąpi przez Kierownika Zakładu Sieci Kanałowej WMK S.A  lub osobę/y wydelegowane do powyższego odbioru. </w:t>
      </w:r>
    </w:p>
    <w:p w14:paraId="000000C2" w14:textId="77777777" w:rsidR="00B51712" w:rsidRPr="00BA5602" w:rsidRDefault="007949D6" w:rsidP="00431E44">
      <w:pPr>
        <w:keepNext/>
        <w:pBdr>
          <w:top w:val="nil"/>
          <w:left w:val="nil"/>
          <w:bottom w:val="nil"/>
          <w:right w:val="nil"/>
          <w:between w:val="nil"/>
        </w:pBdr>
        <w:spacing w:before="240" w:after="120" w:line="271" w:lineRule="auto"/>
        <w:jc w:val="center"/>
        <w:rPr>
          <w:rFonts w:ascii="Calibri" w:eastAsia="Calibri" w:hAnsi="Calibri" w:cs="Calibri"/>
          <w:b/>
          <w:bCs/>
          <w:color w:val="000000"/>
          <w:sz w:val="22"/>
          <w:szCs w:val="22"/>
          <w:lang w:val="pl-PL"/>
        </w:rPr>
      </w:pPr>
      <w:r w:rsidRPr="00BA5602">
        <w:rPr>
          <w:rFonts w:ascii="Calibri" w:eastAsia="Calibri" w:hAnsi="Calibri" w:cs="Calibri"/>
          <w:b/>
          <w:bCs/>
          <w:color w:val="000000"/>
          <w:sz w:val="22"/>
          <w:szCs w:val="22"/>
          <w:lang w:val="pl-PL"/>
        </w:rPr>
        <w:t>§ 10</w:t>
      </w:r>
    </w:p>
    <w:p w14:paraId="000000C3" w14:textId="67360D8F" w:rsidR="00B51712" w:rsidRPr="00BA5602" w:rsidRDefault="007949D6" w:rsidP="00431E44">
      <w:pPr>
        <w:numPr>
          <w:ilvl w:val="0"/>
          <w:numId w:val="54"/>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Strony ustalają, że będą stosowane następujące rodzaje odbiorów: </w:t>
      </w:r>
    </w:p>
    <w:p w14:paraId="000000C4" w14:textId="71FB9080" w:rsidR="00B51712" w:rsidRDefault="007949D6" w:rsidP="00B12D96">
      <w:pPr>
        <w:numPr>
          <w:ilvl w:val="0"/>
          <w:numId w:val="55"/>
        </w:numPr>
        <w:pBdr>
          <w:top w:val="nil"/>
          <w:left w:val="nil"/>
          <w:bottom w:val="nil"/>
          <w:right w:val="nil"/>
          <w:between w:val="nil"/>
        </w:pBdr>
        <w:spacing w:line="271" w:lineRule="auto"/>
        <w:ind w:left="993" w:hanging="283"/>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odbiór robót zanikających lub ulegających zakryciu</w:t>
      </w:r>
    </w:p>
    <w:p w14:paraId="000000C5" w14:textId="239DED7E" w:rsidR="00B51712" w:rsidRDefault="007949D6" w:rsidP="00B12D96">
      <w:pPr>
        <w:numPr>
          <w:ilvl w:val="0"/>
          <w:numId w:val="55"/>
        </w:numPr>
        <w:pBdr>
          <w:top w:val="nil"/>
          <w:left w:val="nil"/>
          <w:bottom w:val="nil"/>
          <w:right w:val="nil"/>
          <w:between w:val="nil"/>
        </w:pBdr>
        <w:spacing w:line="271" w:lineRule="auto"/>
        <w:ind w:left="993" w:hanging="283"/>
        <w:jc w:val="both"/>
        <w:rPr>
          <w:rFonts w:ascii="Calibri" w:eastAsia="Calibri" w:hAnsi="Calibri" w:cs="Calibri"/>
          <w:color w:val="000000"/>
          <w:sz w:val="22"/>
          <w:szCs w:val="22"/>
          <w:lang w:val="pl-PL"/>
        </w:rPr>
      </w:pPr>
      <w:r w:rsidRPr="00B12D96">
        <w:rPr>
          <w:rFonts w:ascii="Calibri" w:eastAsia="Calibri" w:hAnsi="Calibri" w:cs="Calibri"/>
          <w:color w:val="000000"/>
          <w:sz w:val="22"/>
          <w:szCs w:val="22"/>
          <w:lang w:val="pl-PL"/>
        </w:rPr>
        <w:t xml:space="preserve">odbiory częściowe za wykonanie pełnego zakresu robót </w:t>
      </w:r>
      <w:sdt>
        <w:sdtPr>
          <w:rPr>
            <w:rFonts w:ascii="Calibri" w:hAnsi="Calibri"/>
            <w:sz w:val="22"/>
            <w:szCs w:val="22"/>
            <w:lang w:val="pl-PL"/>
          </w:rPr>
          <w:tag w:val="goog_rdk_1"/>
          <w:id w:val="2052889864"/>
        </w:sdtPr>
        <w:sdtEndPr/>
        <w:sdtContent/>
      </w:sdt>
      <w:sdt>
        <w:sdtPr>
          <w:rPr>
            <w:rFonts w:ascii="Calibri" w:hAnsi="Calibri"/>
            <w:sz w:val="22"/>
            <w:szCs w:val="22"/>
            <w:lang w:val="pl-PL"/>
          </w:rPr>
          <w:tag w:val="goog_rdk_2"/>
          <w:id w:val="-111545060"/>
        </w:sdtPr>
        <w:sdtEndPr/>
        <w:sdtContent/>
      </w:sdt>
      <w:r w:rsidRPr="00B12D96">
        <w:rPr>
          <w:rFonts w:ascii="Calibri" w:eastAsia="Calibri" w:hAnsi="Calibri" w:cs="Calibri"/>
          <w:color w:val="000000"/>
          <w:sz w:val="22"/>
          <w:szCs w:val="22"/>
          <w:lang w:val="pl-PL"/>
        </w:rPr>
        <w:t>w okresach rozliczeniowych, zgodnie z   Rzeczowo-Finansowym Harmonogramem Robót,</w:t>
      </w:r>
    </w:p>
    <w:p w14:paraId="000000C6" w14:textId="3D778243" w:rsidR="00B51712" w:rsidRDefault="007949D6" w:rsidP="00B12D96">
      <w:pPr>
        <w:numPr>
          <w:ilvl w:val="0"/>
          <w:numId w:val="55"/>
        </w:numPr>
        <w:pBdr>
          <w:top w:val="nil"/>
          <w:left w:val="nil"/>
          <w:bottom w:val="nil"/>
          <w:right w:val="nil"/>
          <w:between w:val="nil"/>
        </w:pBdr>
        <w:spacing w:line="271" w:lineRule="auto"/>
        <w:ind w:left="993" w:hanging="283"/>
        <w:jc w:val="both"/>
        <w:rPr>
          <w:rFonts w:ascii="Calibri" w:eastAsia="Calibri" w:hAnsi="Calibri" w:cs="Calibri"/>
          <w:color w:val="000000"/>
          <w:sz w:val="22"/>
          <w:szCs w:val="22"/>
          <w:lang w:val="pl-PL"/>
        </w:rPr>
      </w:pPr>
      <w:r w:rsidRPr="00B12D96">
        <w:rPr>
          <w:rFonts w:ascii="Calibri" w:eastAsia="Calibri" w:hAnsi="Calibri" w:cs="Calibri"/>
          <w:color w:val="000000"/>
          <w:sz w:val="22"/>
          <w:szCs w:val="22"/>
          <w:lang w:val="pl-PL"/>
        </w:rPr>
        <w:t>odbiór końcowy po przekazaniu pozwolenia na użytkowanie obiektu,</w:t>
      </w:r>
    </w:p>
    <w:p w14:paraId="000000C7" w14:textId="7B8B912C" w:rsidR="00B51712" w:rsidRDefault="007949D6" w:rsidP="00B12D96">
      <w:pPr>
        <w:numPr>
          <w:ilvl w:val="0"/>
          <w:numId w:val="55"/>
        </w:numPr>
        <w:pBdr>
          <w:top w:val="nil"/>
          <w:left w:val="nil"/>
          <w:bottom w:val="nil"/>
          <w:right w:val="nil"/>
          <w:between w:val="nil"/>
        </w:pBdr>
        <w:spacing w:line="271" w:lineRule="auto"/>
        <w:ind w:left="993" w:hanging="283"/>
        <w:jc w:val="both"/>
        <w:rPr>
          <w:rFonts w:ascii="Calibri" w:eastAsia="Calibri" w:hAnsi="Calibri" w:cs="Calibri"/>
          <w:color w:val="000000"/>
          <w:sz w:val="22"/>
          <w:szCs w:val="22"/>
          <w:lang w:val="pl-PL"/>
        </w:rPr>
      </w:pPr>
      <w:r w:rsidRPr="00B12D96">
        <w:rPr>
          <w:rFonts w:ascii="Calibri" w:eastAsia="Calibri" w:hAnsi="Calibri" w:cs="Calibri"/>
          <w:color w:val="000000"/>
          <w:sz w:val="22"/>
          <w:szCs w:val="22"/>
          <w:lang w:val="pl-PL"/>
        </w:rPr>
        <w:t>odbiór dokumentacji powykonawczej</w:t>
      </w:r>
      <w:r w:rsidR="00B12D96">
        <w:rPr>
          <w:rFonts w:ascii="Calibri" w:eastAsia="Calibri" w:hAnsi="Calibri" w:cs="Calibri"/>
          <w:color w:val="000000"/>
          <w:sz w:val="22"/>
          <w:szCs w:val="22"/>
          <w:lang w:val="pl-PL"/>
        </w:rPr>
        <w:t>,</w:t>
      </w:r>
    </w:p>
    <w:p w14:paraId="000000C8" w14:textId="77777777" w:rsidR="00B51712" w:rsidRPr="00B12D96" w:rsidRDefault="007949D6" w:rsidP="00B12D96">
      <w:pPr>
        <w:numPr>
          <w:ilvl w:val="0"/>
          <w:numId w:val="55"/>
        </w:numPr>
        <w:pBdr>
          <w:top w:val="nil"/>
          <w:left w:val="nil"/>
          <w:bottom w:val="nil"/>
          <w:right w:val="nil"/>
          <w:between w:val="nil"/>
        </w:pBdr>
        <w:spacing w:line="271" w:lineRule="auto"/>
        <w:ind w:left="993" w:hanging="283"/>
        <w:jc w:val="both"/>
        <w:rPr>
          <w:rFonts w:ascii="Calibri" w:eastAsia="Calibri" w:hAnsi="Calibri" w:cs="Calibri"/>
          <w:color w:val="000000"/>
          <w:sz w:val="22"/>
          <w:szCs w:val="22"/>
          <w:lang w:val="pl-PL"/>
        </w:rPr>
      </w:pPr>
      <w:r w:rsidRPr="00B12D96">
        <w:rPr>
          <w:rFonts w:ascii="Calibri" w:eastAsia="Calibri" w:hAnsi="Calibri" w:cs="Calibri"/>
          <w:color w:val="000000"/>
          <w:sz w:val="22"/>
          <w:szCs w:val="22"/>
          <w:lang w:val="pl-PL"/>
        </w:rPr>
        <w:t>odbiór ostateczny po upływie okresu gwarancji i rękojmi.</w:t>
      </w:r>
    </w:p>
    <w:p w14:paraId="000000CA" w14:textId="2CB12444" w:rsidR="00B51712" w:rsidRPr="00BA5602" w:rsidRDefault="007949D6" w:rsidP="00431E44">
      <w:pPr>
        <w:numPr>
          <w:ilvl w:val="0"/>
          <w:numId w:val="54"/>
        </w:numPr>
        <w:pBdr>
          <w:top w:val="nil"/>
          <w:left w:val="nil"/>
          <w:bottom w:val="nil"/>
          <w:right w:val="nil"/>
          <w:between w:val="nil"/>
        </w:pBdr>
        <w:spacing w:line="271" w:lineRule="auto"/>
        <w:jc w:val="both"/>
        <w:rPr>
          <w:rFonts w:ascii="Calibri" w:eastAsia="Calibri" w:hAnsi="Calibri" w:cs="Calibri"/>
          <w:color w:val="2F5496"/>
          <w:sz w:val="22"/>
          <w:szCs w:val="22"/>
          <w:lang w:val="pl-PL"/>
        </w:rPr>
      </w:pPr>
      <w:r w:rsidRPr="00BA5602">
        <w:rPr>
          <w:rFonts w:ascii="Calibri" w:eastAsia="Calibri" w:hAnsi="Calibri" w:cs="Calibri"/>
          <w:color w:val="000000"/>
          <w:sz w:val="22"/>
          <w:szCs w:val="22"/>
          <w:lang w:val="pl-PL"/>
        </w:rPr>
        <w:t>W celu wszczęcia czynności odbioru, Wykonawca pisemnie zgłasza gotowość do odbioru.</w:t>
      </w:r>
    </w:p>
    <w:p w14:paraId="000000CB" w14:textId="77777777" w:rsidR="00B51712" w:rsidRPr="00BA5602" w:rsidRDefault="007949D6" w:rsidP="00431E44">
      <w:pPr>
        <w:numPr>
          <w:ilvl w:val="0"/>
          <w:numId w:val="5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Odbiorów częściowych dokonuje właściwy branżowo Inspektor Nadzoru, natomiast odbiór końcowy, pogwarancyjny i ostateczny jest dokonywany przez powołaną przez Zamawiającego Komisję Odbioru przy udziale Wykonawcy i odpowiednich instytucji. W odniesieniu do robót podlegających odbiorowi końcowemu i ostatecznemu właściwy branżowo Inspektor Nadzoru sprawdza kompletność przekazanych przez Wykonawcę dokumentów.</w:t>
      </w:r>
    </w:p>
    <w:p w14:paraId="000000CC" w14:textId="77777777" w:rsidR="00B51712" w:rsidRPr="00BA5602" w:rsidRDefault="007949D6" w:rsidP="00431E44">
      <w:pPr>
        <w:numPr>
          <w:ilvl w:val="0"/>
          <w:numId w:val="5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Po zakończeniu wykonania części robót Wykonawca zgłasza gotowość odbioru części robót przez odpowiedni wpis do dziennika budowy. Wykonawca sporządza zestawienie rzeczowo-finansowe wykonanych robót, które zatwierdza właściwy branżowo Inspektor Nadzoru ze strony Zamawiającego. Dokonywanie odbioru  częściowego  zostaje   potwierdzone  protokołem  odbioru częściowego sporządzonym pomiędzy Wykonawcą, a Zamawiającym,  na podstawienie zestawienia wykonanych robót, o którym mowa powyżej.  </w:t>
      </w:r>
    </w:p>
    <w:p w14:paraId="000000CD" w14:textId="77777777" w:rsidR="00B51712" w:rsidRPr="00BA5602" w:rsidRDefault="007949D6" w:rsidP="00431E44">
      <w:pPr>
        <w:numPr>
          <w:ilvl w:val="0"/>
          <w:numId w:val="5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Inspektor Nadzoru dokona odbioru robót zanikających oraz robót ulegających zakryciu do 3 dni od dnia zgłoszenia potrzeby odbioru przez Kierownika Budowy wpisem do dziennika budowy i skutecznego powiadomienia Inspektora Nadzoru. Nieprzystąpienie do odbioru robót w tym terminie nie wstrzymuje postępu prac, a roboty zanikające oraz ulegające zakryciu uznaje się za wykonane prawidłowo. Niezawiadomienie Inspektora nadzoru w terminie określonym w niniejszym ustępie może być podstawą nieodebrania robót i naliczenia kar umownych.</w:t>
      </w:r>
    </w:p>
    <w:p w14:paraId="000000CE" w14:textId="77777777" w:rsidR="00B51712" w:rsidRPr="00BA5602" w:rsidRDefault="007949D6" w:rsidP="00431E44">
      <w:pPr>
        <w:numPr>
          <w:ilvl w:val="0"/>
          <w:numId w:val="5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Wykonawca zgłasza Zamawiającemu gotowość do odbioru końcowego robót wpisem do dziennika budowy oraz pisemnie na adres siedziby Zamawiającego.</w:t>
      </w:r>
    </w:p>
    <w:p w14:paraId="000000CF" w14:textId="77777777" w:rsidR="00B51712" w:rsidRPr="00BA5602" w:rsidRDefault="007949D6" w:rsidP="00431E44">
      <w:pPr>
        <w:numPr>
          <w:ilvl w:val="0"/>
          <w:numId w:val="5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Warunkiem zgłoszenia gotowości do odbioru końcowego jest przeprowadzenie przez Wykonawcę (przy udziale Zamawiającego) wszystkich niezbędnych prób, badań kontrolnych, odbiorów technicznych, usunięcie stwierdzonych przy ich dokonywaniu usterek i wad oraz uzyskanie pozwolenia na użytkowanie obiektu.</w:t>
      </w:r>
    </w:p>
    <w:p w14:paraId="000000D0" w14:textId="77777777" w:rsidR="00B51712" w:rsidRPr="00BA5602" w:rsidRDefault="007949D6" w:rsidP="00431E44">
      <w:pPr>
        <w:numPr>
          <w:ilvl w:val="0"/>
          <w:numId w:val="5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lastRenderedPageBreak/>
        <w:t>Wykonawca przekaże Zamawiającemu w dniu zgłoszenia gotowości do odbioru końcowego: dokumentację powykonawczą ze wszystkimi zmianami dokonanymi podczas budowy, ewentualne zaświadczenia właściwych jednostek i organów, świadectwa techniczne i dokumenty gwarancyjne, przewidziane w obowiązującym prawie atesty i zezwolenia co do urządzeń i instalacji zamontowanych lub wykonanych w trakcie realizacji przedmiotu umowy.</w:t>
      </w:r>
    </w:p>
    <w:p w14:paraId="000000D1" w14:textId="77777777" w:rsidR="00B51712" w:rsidRPr="00BA5602" w:rsidRDefault="007949D6" w:rsidP="00431E44">
      <w:pPr>
        <w:numPr>
          <w:ilvl w:val="0"/>
          <w:numId w:val="5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Dodatkowo Wykonawca zobowiązany jest uzyskać oświadczenie od każdego podwykonawcy i dalszego podwykonawcy, że wymagalne wynagrodzenie za wykonane prace i czynności podzlecone związane z przedmiotem niniejszej umowy Wykonawca zapłacił im w należytej wysokości i terminie lub przedstawić dowody potwierdzające zapłatę podwykonawcom lub dalszym podwykonawcom wymagalnego wynagrodzenia w należytej wysokości. Ponadto Wykonawca zwróci Zamawiającemu w dniu</w:t>
      </w:r>
      <w:r w:rsidRPr="00BA5602">
        <w:rPr>
          <w:rFonts w:ascii="Calibri" w:eastAsia="Calibri" w:hAnsi="Calibri" w:cs="Calibri"/>
          <w:i/>
          <w:iCs/>
          <w:color w:val="FF0000"/>
          <w:sz w:val="22"/>
          <w:szCs w:val="22"/>
          <w:lang w:val="pl-PL"/>
        </w:rPr>
        <w:t xml:space="preserve"> </w:t>
      </w:r>
      <w:r w:rsidRPr="00BA5602">
        <w:rPr>
          <w:rFonts w:ascii="Calibri" w:eastAsia="Calibri" w:hAnsi="Calibri" w:cs="Calibri"/>
          <w:color w:val="000000"/>
          <w:sz w:val="22"/>
          <w:szCs w:val="22"/>
          <w:lang w:val="pl-PL"/>
        </w:rPr>
        <w:t>rozpoczęcia odbioru końcowego dziennik budowy.</w:t>
      </w:r>
      <w:r w:rsidRPr="00BA5602">
        <w:rPr>
          <w:rFonts w:ascii="Calibri" w:eastAsia="Calibri" w:hAnsi="Calibri" w:cs="Calibri"/>
          <w:b/>
          <w:bCs/>
          <w:color w:val="000000"/>
          <w:sz w:val="22"/>
          <w:szCs w:val="22"/>
          <w:lang w:val="pl-PL"/>
        </w:rPr>
        <w:t xml:space="preserve"> </w:t>
      </w:r>
    </w:p>
    <w:p w14:paraId="000000D2" w14:textId="77777777" w:rsidR="00B51712" w:rsidRPr="00BA5602" w:rsidRDefault="007949D6" w:rsidP="00431E44">
      <w:pPr>
        <w:numPr>
          <w:ilvl w:val="0"/>
          <w:numId w:val="5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Brak któregokolwiek dokumentu wymaganego do zgłoszenia gotowości do odbioru końcowego (w tym nieuzyskanie stosownego oświadczenia od podwykonawcy) spowoduje odmowę dokonania odbioru końcowego przez Zamawiającego i może stanowić podstawę do naliczania przez Zamawiającego kar umownych z tytułu nieterminowego oddania przedmiotu umowy.</w:t>
      </w:r>
    </w:p>
    <w:p w14:paraId="000000D3" w14:textId="77777777" w:rsidR="00B51712" w:rsidRPr="00BA5602" w:rsidRDefault="007949D6" w:rsidP="00431E44">
      <w:pPr>
        <w:numPr>
          <w:ilvl w:val="0"/>
          <w:numId w:val="5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 ciągu 10 dni roboczych od daty doręczenia zgłoszenia gotowości do odbioru końcowego robót, pod warunkiem spełnienia przez Wykonawcę wymogów, o których mowa powyżej, Zamawiający powoła Komisję Odbioru i rozpocznie odbiór, przy czym zakończenie prac Komisji Odbioru winno nastąpić najpóźniej 14 dnia licząc od daty ich rozpoczęcia. W czynnościach odbioru końcowego mają obowiązek uczestniczyć: Kierownik Budowy, Inspektorzy Nadzoru i Projektant.</w:t>
      </w:r>
    </w:p>
    <w:p w14:paraId="000000D4" w14:textId="77777777" w:rsidR="00B51712" w:rsidRPr="00BA5602" w:rsidRDefault="007949D6" w:rsidP="00431E44">
      <w:pPr>
        <w:numPr>
          <w:ilvl w:val="0"/>
          <w:numId w:val="5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Jeżeli w toku czynności odbioru końcowego zostaną stwierdzone wady, Zamawiający odmawia dokonania odbioru, wyznacza termin usunięcia wad i do tego czasu przerywa czynności odbioru. Po otrzymaniu od Wykonawcy zgłoszenia o usunięciu wad Zamawiający wznawia czynności odbioru, przy czym termin rozpoczęcia i zakończenia prac Komisji Odbioru biegnie na nowo.</w:t>
      </w:r>
    </w:p>
    <w:p w14:paraId="000000D5" w14:textId="77777777" w:rsidR="00B51712" w:rsidRPr="00BA5602" w:rsidRDefault="007949D6" w:rsidP="00431E44">
      <w:pPr>
        <w:numPr>
          <w:ilvl w:val="0"/>
          <w:numId w:val="5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Odbiór końcowy nie może być dokonany, jeżeli stwierdzone wady lub inne naruszenia postanowień umowy obniżają wartość lub użyteczność przedmiotu umowy, z zastrzeżeniem ust. 1</w:t>
      </w:r>
      <w:r w:rsidRPr="00BA5602">
        <w:rPr>
          <w:rFonts w:ascii="Calibri" w:eastAsia="Calibri" w:hAnsi="Calibri" w:cs="Calibri"/>
          <w:sz w:val="22"/>
          <w:szCs w:val="22"/>
          <w:lang w:val="pl-PL"/>
        </w:rPr>
        <w:t>5</w:t>
      </w:r>
      <w:r w:rsidRPr="00BA5602">
        <w:rPr>
          <w:rFonts w:ascii="Calibri" w:eastAsia="Calibri" w:hAnsi="Calibri" w:cs="Calibri"/>
          <w:color w:val="000000"/>
          <w:sz w:val="22"/>
          <w:szCs w:val="22"/>
          <w:lang w:val="pl-PL"/>
        </w:rPr>
        <w:t>.</w:t>
      </w:r>
    </w:p>
    <w:p w14:paraId="000000D6" w14:textId="77777777" w:rsidR="00B51712" w:rsidRPr="00BA5602" w:rsidRDefault="007949D6" w:rsidP="00431E44">
      <w:pPr>
        <w:numPr>
          <w:ilvl w:val="0"/>
          <w:numId w:val="5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Zakończenie prac Komisji Odbioru następuje z chwilą podpisania przez Strony umowy bezusterkowego protokołu odbioru.</w:t>
      </w:r>
    </w:p>
    <w:p w14:paraId="000000D7" w14:textId="77777777" w:rsidR="00B51712" w:rsidRPr="00BA5602" w:rsidRDefault="007949D6" w:rsidP="00431E44">
      <w:pPr>
        <w:numPr>
          <w:ilvl w:val="0"/>
          <w:numId w:val="5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 razie stwierdzenia w toku czynności odbioru wad, które nie nadają się do usunięcia, Zamawiający może:</w:t>
      </w:r>
    </w:p>
    <w:p w14:paraId="000000D8" w14:textId="77777777" w:rsidR="00B51712" w:rsidRPr="00BA5602" w:rsidRDefault="007949D6" w:rsidP="00431E44">
      <w:pPr>
        <w:numPr>
          <w:ilvl w:val="0"/>
          <w:numId w:val="58"/>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obniżyć wynagrodzenie Wykonawcy odpowiednio do zmniejszonej wartości lub użyteczności przedmiotu umowy, albo</w:t>
      </w:r>
    </w:p>
    <w:p w14:paraId="000000D9" w14:textId="77777777" w:rsidR="00B51712" w:rsidRPr="00BA5602" w:rsidRDefault="007949D6" w:rsidP="00431E44">
      <w:pPr>
        <w:numPr>
          <w:ilvl w:val="0"/>
          <w:numId w:val="58"/>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zażądać wykonania przedmiotu umowy względnie jego części po raz drugi na koszt Wykonawcy, zachowując przy tym prawo do naliczania kar umownych w wysokości </w:t>
      </w:r>
      <w:r w:rsidRPr="00BA5602">
        <w:rPr>
          <w:rFonts w:ascii="Calibri" w:eastAsia="Calibri" w:hAnsi="Calibri" w:cs="Calibri"/>
          <w:color w:val="000000"/>
          <w:sz w:val="22"/>
          <w:szCs w:val="22"/>
          <w:lang w:val="pl-PL"/>
        </w:rPr>
        <w:br/>
        <w:t>i sposób określony w Umowie.</w:t>
      </w:r>
    </w:p>
    <w:p w14:paraId="000000DA" w14:textId="446A877D" w:rsidR="00B51712" w:rsidRPr="00BA5602" w:rsidRDefault="007949D6" w:rsidP="00431E44">
      <w:pPr>
        <w:numPr>
          <w:ilvl w:val="0"/>
          <w:numId w:val="5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Odbiór ostateczny jest dokonywany po upływie terminu gwarancji i rękojmi i polega na sprawdzeniu usunięcia wad powstałych i ujawnionych w tym okresie.</w:t>
      </w:r>
    </w:p>
    <w:p w14:paraId="000000DC" w14:textId="77777777" w:rsidR="00B51712" w:rsidRPr="00BA5602" w:rsidRDefault="007949D6" w:rsidP="00BA5602">
      <w:pPr>
        <w:pStyle w:val="Nagwek4"/>
        <w:spacing w:before="240" w:after="120" w:line="271" w:lineRule="auto"/>
        <w:jc w:val="left"/>
        <w:rPr>
          <w:rFonts w:ascii="Calibri" w:eastAsia="Calibri" w:hAnsi="Calibri" w:cs="Calibri"/>
          <w:b/>
          <w:bCs/>
          <w:sz w:val="22"/>
          <w:szCs w:val="22"/>
          <w:lang w:val="pl-PL"/>
        </w:rPr>
      </w:pPr>
      <w:r w:rsidRPr="00BA5602">
        <w:rPr>
          <w:rFonts w:ascii="Calibri" w:eastAsia="Calibri" w:hAnsi="Calibri" w:cs="Calibri"/>
          <w:b/>
          <w:bCs/>
          <w:sz w:val="22"/>
          <w:szCs w:val="22"/>
          <w:lang w:val="pl-PL"/>
        </w:rPr>
        <w:t>ZASADY  ZAWIERANIA  UMÓW  O  PODWYKONAWSTWO  ORAZ  DALSZE  PODWYKONAWSTWO</w:t>
      </w:r>
    </w:p>
    <w:p w14:paraId="000000DD" w14:textId="77777777" w:rsidR="00B51712" w:rsidRPr="00BA5602" w:rsidRDefault="007949D6" w:rsidP="00BA5602">
      <w:pPr>
        <w:keepNext/>
        <w:pBdr>
          <w:top w:val="nil"/>
          <w:left w:val="nil"/>
          <w:bottom w:val="nil"/>
          <w:right w:val="nil"/>
          <w:between w:val="nil"/>
        </w:pBdr>
        <w:spacing w:after="120" w:line="271" w:lineRule="auto"/>
        <w:jc w:val="center"/>
        <w:rPr>
          <w:rFonts w:ascii="Calibri" w:eastAsia="Calibri" w:hAnsi="Calibri" w:cs="Calibri"/>
          <w:b/>
          <w:bCs/>
          <w:color w:val="000000"/>
          <w:sz w:val="22"/>
          <w:szCs w:val="22"/>
          <w:lang w:val="pl-PL"/>
        </w:rPr>
      </w:pPr>
      <w:r w:rsidRPr="00BA5602">
        <w:rPr>
          <w:rFonts w:ascii="Calibri" w:eastAsia="Calibri" w:hAnsi="Calibri" w:cs="Calibri"/>
          <w:b/>
          <w:bCs/>
          <w:color w:val="000000"/>
          <w:sz w:val="22"/>
          <w:szCs w:val="22"/>
          <w:lang w:val="pl-PL"/>
        </w:rPr>
        <w:t>§ 11</w:t>
      </w:r>
    </w:p>
    <w:p w14:paraId="000000DE" w14:textId="77777777" w:rsidR="00B51712" w:rsidRPr="00BA5602" w:rsidRDefault="007949D6" w:rsidP="00BA5602">
      <w:pPr>
        <w:numPr>
          <w:ilvl w:val="0"/>
          <w:numId w:val="59"/>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Wykonawca może pisemnie zlecić podwykonawcom wykonanie części przedmiotu Umowy Zamawiający za uprzednim wskazaniem Zamawiającemu zadań, których wykonanie zamierza powierzyć podwykonawcom, podania firm i danych tych podwykonawców oraz uzyskania uprzedniej pisemnej zgody Zamawiającego. </w:t>
      </w:r>
    </w:p>
    <w:p w14:paraId="000000DF" w14:textId="77777777" w:rsidR="00B51712" w:rsidRPr="00BA5602" w:rsidRDefault="007949D6" w:rsidP="00BA5602">
      <w:pPr>
        <w:numPr>
          <w:ilvl w:val="0"/>
          <w:numId w:val="59"/>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lastRenderedPageBreak/>
        <w:t>Umowy o podwykonawstwo muszą zawierać okresy rozliczeniowe i terminy płatności nie dłuższe niż przewidziane w Umowie, a ponadto być zgodne z innymi wymogami i postanowieniami Umowy.</w:t>
      </w:r>
    </w:p>
    <w:p w14:paraId="000000E0" w14:textId="77777777" w:rsidR="00B51712" w:rsidRPr="00BA5602" w:rsidRDefault="007949D6" w:rsidP="00BA5602">
      <w:pPr>
        <w:numPr>
          <w:ilvl w:val="0"/>
          <w:numId w:val="59"/>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 zakresie podwykonawstwa Wykonawca:</w:t>
      </w:r>
    </w:p>
    <w:p w14:paraId="000000E1" w14:textId="77777777" w:rsidR="00B51712" w:rsidRPr="00BA5602" w:rsidRDefault="007949D6" w:rsidP="00BA5602">
      <w:pPr>
        <w:numPr>
          <w:ilvl w:val="0"/>
          <w:numId w:val="60"/>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przedkłada Zamawiającemu projekt umowy o podwykonawstwo, której przedmiotem są roboty budowlane, a także projekt jej zmian, a następnie w terminie 7 dni od zawarcia takiej umowy przedkłada Zamawiającemu poświadczoną za zgodność z oryginałem jej kopię, </w:t>
      </w:r>
      <w:r w:rsidRPr="00BA5602">
        <w:rPr>
          <w:rFonts w:ascii="Calibri" w:eastAsia="Calibri" w:hAnsi="Calibri" w:cs="Calibri"/>
          <w:color w:val="000000"/>
          <w:sz w:val="22"/>
          <w:szCs w:val="22"/>
          <w:lang w:val="pl-PL"/>
        </w:rPr>
        <w:br/>
        <w:t>a także kopię zmian tej umowy;</w:t>
      </w:r>
    </w:p>
    <w:p w14:paraId="000000E2" w14:textId="77777777" w:rsidR="00B51712" w:rsidRPr="00BA5602" w:rsidRDefault="007949D6" w:rsidP="00BA5602">
      <w:pPr>
        <w:numPr>
          <w:ilvl w:val="0"/>
          <w:numId w:val="60"/>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przedkłada Zamawiającemu poświadczone za zgodność z oryginałem kopie zawartych umów o podwykonawstwo, których przedmiotem są dostawy lub usługi, oraz kopie ich zmian </w:t>
      </w:r>
      <w:r w:rsidRPr="00BA5602">
        <w:rPr>
          <w:rFonts w:ascii="Calibri" w:eastAsia="Calibri" w:hAnsi="Calibri" w:cs="Calibri"/>
          <w:color w:val="000000"/>
          <w:sz w:val="22"/>
          <w:szCs w:val="22"/>
          <w:lang w:val="pl-PL"/>
        </w:rPr>
        <w:br/>
        <w:t>- w terminie 7 dni od ich zawarcia;</w:t>
      </w:r>
    </w:p>
    <w:p w14:paraId="000000E3" w14:textId="77777777" w:rsidR="00B51712" w:rsidRPr="00BA5602" w:rsidRDefault="007949D6" w:rsidP="00BA5602">
      <w:pPr>
        <w:numPr>
          <w:ilvl w:val="0"/>
          <w:numId w:val="60"/>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wyraża zgodę albo nie wyraża zgody na zawarcie przez podwykonawcę lub dalszego podwykonawcę umowy o podwykonawstwo, której przedmiotem są roboty budowlane, dostawy lub usługi;</w:t>
      </w:r>
    </w:p>
    <w:p w14:paraId="000000E4" w14:textId="77777777" w:rsidR="00B51712" w:rsidRPr="00BA5602" w:rsidRDefault="007949D6" w:rsidP="00BA5602">
      <w:pPr>
        <w:numPr>
          <w:ilvl w:val="0"/>
          <w:numId w:val="60"/>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weryfikuje umowy o podwykonawstwo zawierane przez dalszych podwykonawców pod kątem zgodności z Umową,</w:t>
      </w:r>
    </w:p>
    <w:p w14:paraId="000000E5" w14:textId="77777777" w:rsidR="00B51712" w:rsidRPr="00BA5602" w:rsidRDefault="007949D6" w:rsidP="00BA5602">
      <w:pPr>
        <w:numPr>
          <w:ilvl w:val="0"/>
          <w:numId w:val="60"/>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pod rygorem zapłaty kar umownych na wezwanie Zamawiającego doprowadza do zmiany umowy o podwykonawstwo, której przedmiotem są dostawy lub usługi, w przypadku jeżeli termin zapłaty wynagrodzenia jest dłuższy niż określony w Umowie.</w:t>
      </w:r>
    </w:p>
    <w:p w14:paraId="000000E6" w14:textId="77777777" w:rsidR="00B51712" w:rsidRPr="00BA5602" w:rsidRDefault="007949D6" w:rsidP="00BA5602">
      <w:pPr>
        <w:numPr>
          <w:ilvl w:val="0"/>
          <w:numId w:val="61"/>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Każdy podwykonawca, który zamierza zawrzeć umowę o dalsze podwykonawstwo, której przedmiotem są roboty budowlane, dostawy lub usługi, powinien uzyskać na to zgodę Wykonawcy. Wykonawca przed wyrażeniem zgody ma obowiązek zweryfikować tę umowę w sposób określony powyżej.</w:t>
      </w:r>
    </w:p>
    <w:p w14:paraId="000000E7" w14:textId="77777777" w:rsidR="00B51712" w:rsidRPr="00BA5602" w:rsidRDefault="007949D6" w:rsidP="00BA5602">
      <w:pPr>
        <w:numPr>
          <w:ilvl w:val="0"/>
          <w:numId w:val="61"/>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Zamawiający, w terminie 14 dni zgłasza pisemne zastrzeżenia do projektu umowy o podwykonawstwo, której przedmiotem są roboty budowlane, jeżeli nie spełnia ona wymagań określonych w dokumentacji z postępowania lub gdy przewiduje termin zapłaty wynagrodzenia dłuższy niż określony w ust. 2. Niezgłoszenie pisemnych zastrzeżeń w powyższym terminie uważa się za akceptację projektu umowy przez Zamawiającego.</w:t>
      </w:r>
    </w:p>
    <w:p w14:paraId="000000E8" w14:textId="77777777" w:rsidR="00B51712" w:rsidRPr="00BA5602" w:rsidRDefault="007949D6" w:rsidP="00BA5602">
      <w:pPr>
        <w:numPr>
          <w:ilvl w:val="0"/>
          <w:numId w:val="61"/>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Zamawiający, w terminie 14 dni zgłasza pisemny sprzeciw do przedłożonej umowy o podwykonawstwo, której przedmiotem są roboty budowlane w przypadkach określonych w ust. 4. Niezgłoszenie pisemnego sprzeciwu w powyższym terminie uważa się za akceptację umowy przez Zamawiającego.</w:t>
      </w:r>
    </w:p>
    <w:p w14:paraId="000000E9" w14:textId="77777777" w:rsidR="00B51712" w:rsidRPr="00BA5602" w:rsidRDefault="007949D6" w:rsidP="00BA5602">
      <w:pPr>
        <w:numPr>
          <w:ilvl w:val="0"/>
          <w:numId w:val="61"/>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Za prace i usługi zlecone podwykonawcom, Wykonawca odpowiada jak za własne działania.</w:t>
      </w:r>
    </w:p>
    <w:p w14:paraId="000000EA" w14:textId="77777777" w:rsidR="00B51712" w:rsidRPr="00BA5602" w:rsidRDefault="007949D6" w:rsidP="00BA5602">
      <w:pPr>
        <w:numPr>
          <w:ilvl w:val="0"/>
          <w:numId w:val="61"/>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Postanowienia niniejszego paragrafu stosuje się odpowiednio do umów o podwykonawstwo zawieranych z dalszymi podwykonawcami robót budowlanych.</w:t>
      </w:r>
    </w:p>
    <w:p w14:paraId="000000EC" w14:textId="77777777" w:rsidR="00B51712" w:rsidRPr="00BA5602" w:rsidRDefault="007949D6" w:rsidP="00BA5602">
      <w:pPr>
        <w:keepNext/>
        <w:pBdr>
          <w:top w:val="nil"/>
          <w:left w:val="nil"/>
          <w:bottom w:val="nil"/>
          <w:right w:val="nil"/>
          <w:between w:val="nil"/>
        </w:pBdr>
        <w:spacing w:before="240" w:after="120" w:line="271" w:lineRule="auto"/>
        <w:rPr>
          <w:rFonts w:ascii="Calibri" w:eastAsia="Calibri" w:hAnsi="Calibri" w:cs="Calibri"/>
          <w:b/>
          <w:bCs/>
          <w:color w:val="000000"/>
          <w:sz w:val="22"/>
          <w:szCs w:val="22"/>
          <w:lang w:val="pl-PL"/>
        </w:rPr>
      </w:pPr>
      <w:r w:rsidRPr="00BA5602">
        <w:rPr>
          <w:rFonts w:ascii="Calibri" w:eastAsia="Calibri" w:hAnsi="Calibri" w:cs="Calibri"/>
          <w:b/>
          <w:bCs/>
          <w:color w:val="000000"/>
          <w:sz w:val="22"/>
          <w:szCs w:val="22"/>
          <w:lang w:val="pl-PL"/>
        </w:rPr>
        <w:t>WYNAGRODZENIE  ORAZ  WARUNKI  PŁATNOŚCI</w:t>
      </w:r>
    </w:p>
    <w:p w14:paraId="000000ED" w14:textId="77777777" w:rsidR="00B51712" w:rsidRPr="00BA5602" w:rsidRDefault="007949D6" w:rsidP="00BA5602">
      <w:pPr>
        <w:keepNext/>
        <w:pBdr>
          <w:top w:val="nil"/>
          <w:left w:val="nil"/>
          <w:bottom w:val="nil"/>
          <w:right w:val="nil"/>
          <w:between w:val="nil"/>
        </w:pBdr>
        <w:spacing w:before="120" w:after="120" w:line="271" w:lineRule="auto"/>
        <w:jc w:val="center"/>
        <w:rPr>
          <w:rFonts w:ascii="Calibri" w:eastAsia="Calibri" w:hAnsi="Calibri" w:cs="Calibri"/>
          <w:b/>
          <w:bCs/>
          <w:color w:val="000000"/>
          <w:sz w:val="22"/>
          <w:szCs w:val="22"/>
          <w:lang w:val="pl-PL"/>
        </w:rPr>
      </w:pPr>
      <w:r w:rsidRPr="00BA5602">
        <w:rPr>
          <w:rFonts w:ascii="Calibri" w:eastAsia="Calibri" w:hAnsi="Calibri" w:cs="Calibri"/>
          <w:b/>
          <w:bCs/>
          <w:color w:val="000000"/>
          <w:sz w:val="22"/>
          <w:szCs w:val="22"/>
          <w:lang w:val="pl-PL"/>
        </w:rPr>
        <w:t>§ 12</w:t>
      </w:r>
    </w:p>
    <w:p w14:paraId="000000EE" w14:textId="77777777" w:rsidR="00B51712" w:rsidRPr="00BA5602" w:rsidRDefault="007949D6" w:rsidP="00BA5602">
      <w:pPr>
        <w:widowControl w:val="0"/>
        <w:numPr>
          <w:ilvl w:val="0"/>
          <w:numId w:val="62"/>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Całkowite wynagrodzenie Wykonawcy (dalej jako: „Wynagrodzenie”) za wykonanie pełnego zakresu przedmiotu umowy wynosi: </w:t>
      </w:r>
      <w:r w:rsidRPr="00BA5602">
        <w:rPr>
          <w:rFonts w:ascii="Calibri" w:eastAsia="Calibri" w:hAnsi="Calibri" w:cs="Calibri"/>
          <w:b/>
          <w:bCs/>
          <w:color w:val="000000"/>
          <w:sz w:val="22"/>
          <w:szCs w:val="22"/>
          <w:highlight w:val="yellow"/>
          <w:lang w:val="pl-PL"/>
        </w:rPr>
        <w:t>________________zł netto (słownie: ___________)</w:t>
      </w:r>
      <w:r w:rsidRPr="00BA5602">
        <w:rPr>
          <w:rFonts w:ascii="Calibri" w:eastAsia="Calibri" w:hAnsi="Calibri" w:cs="Calibri"/>
          <w:i/>
          <w:iCs/>
          <w:color w:val="000000"/>
          <w:sz w:val="22"/>
          <w:szCs w:val="22"/>
          <w:highlight w:val="yellow"/>
          <w:lang w:val="pl-PL"/>
        </w:rPr>
        <w:t>,</w:t>
      </w:r>
      <w:r w:rsidRPr="00BA5602">
        <w:rPr>
          <w:rFonts w:ascii="Calibri" w:eastAsia="Calibri" w:hAnsi="Calibri" w:cs="Calibri"/>
          <w:i/>
          <w:iCs/>
          <w:color w:val="000000"/>
          <w:sz w:val="22"/>
          <w:szCs w:val="22"/>
          <w:lang w:val="pl-PL"/>
        </w:rPr>
        <w:t xml:space="preserve"> </w:t>
      </w:r>
      <w:r w:rsidRPr="00BA5602">
        <w:rPr>
          <w:rFonts w:ascii="Calibri" w:eastAsia="Calibri" w:hAnsi="Calibri" w:cs="Calibri"/>
          <w:color w:val="000000"/>
          <w:sz w:val="22"/>
          <w:szCs w:val="22"/>
          <w:lang w:val="pl-PL"/>
        </w:rPr>
        <w:t>powiększone o należny podatek od towarów i usług (VAT).</w:t>
      </w:r>
    </w:p>
    <w:p w14:paraId="000000EF" w14:textId="77777777" w:rsidR="00B51712" w:rsidRPr="00BA5602" w:rsidRDefault="007949D6" w:rsidP="00BA5602">
      <w:pPr>
        <w:widowControl w:val="0"/>
        <w:numPr>
          <w:ilvl w:val="0"/>
          <w:numId w:val="62"/>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Strony ustalają, że Wynagrodzenie ma charakter ryczałtowy w myśl  art. 632 § 1 k.c.</w:t>
      </w:r>
    </w:p>
    <w:p w14:paraId="000000F0" w14:textId="77777777" w:rsidR="00B51712" w:rsidRPr="00BA5602" w:rsidRDefault="007949D6" w:rsidP="00BA5602">
      <w:pPr>
        <w:pBdr>
          <w:top w:val="nil"/>
          <w:left w:val="nil"/>
          <w:bottom w:val="nil"/>
          <w:right w:val="nil"/>
          <w:between w:val="nil"/>
        </w:pBdr>
        <w:spacing w:line="271" w:lineRule="auto"/>
        <w:ind w:left="426"/>
        <w:jc w:val="both"/>
        <w:rPr>
          <w:rFonts w:ascii="Calibri" w:eastAsia="Calibri" w:hAnsi="Calibri" w:cs="Calibri"/>
          <w:strike/>
          <w:color w:val="000000"/>
          <w:sz w:val="22"/>
          <w:szCs w:val="22"/>
          <w:lang w:val="pl-PL"/>
        </w:rPr>
      </w:pPr>
      <w:r w:rsidRPr="00BA5602">
        <w:rPr>
          <w:rFonts w:ascii="Calibri" w:eastAsia="Calibri" w:hAnsi="Calibri" w:cs="Calibri"/>
          <w:color w:val="000000"/>
          <w:sz w:val="22"/>
          <w:szCs w:val="22"/>
          <w:lang w:val="pl-PL"/>
        </w:rPr>
        <w:t xml:space="preserve">Wynagrodzenie obejmuje wszelkie zobowiązania Zamawiającego w stosunku do Wykonawcy i zawiera wszystkie koszty bezpośrednie i pośrednie związane z prawidłowym wykonaniem przedmiotu umowy, w szczególności: koszty niezbędnych materiałów, koszty robót stanowiących przedmiot zamówienia, robót przygotowawczych, prac porządkowych, a także innych prac, o których </w:t>
      </w:r>
      <w:r w:rsidRPr="00BA5602">
        <w:rPr>
          <w:rFonts w:ascii="Calibri" w:eastAsia="Calibri" w:hAnsi="Calibri" w:cs="Calibri"/>
          <w:color w:val="000000"/>
          <w:sz w:val="22"/>
          <w:szCs w:val="22"/>
          <w:lang w:val="pl-PL"/>
        </w:rPr>
        <w:lastRenderedPageBreak/>
        <w:t>mowa w dokumentacji technicznej, wszelkie koszty utrzymania placu budowy, koszty związane z odbiorami wykonanych robót, wykonaniem niezbędnych prób, badań, uzgodnień, nadzorów, sprawdzeń, odbiorów, itp., wszelkie opłaty, narzuty, podatki, cła itp., ubezpieczenie budowy, koszty opieki gwarancyjnej, koszt nadzoru dendrologicznego, koszt robót i usług nie wynikających wprost z dokumentacji technicznej ale niezbędnych do wykonania robót, o których mowa w dokumentacji technicznej zgodnie ze sztuką budowlaną oraz inne koszty związane z realizacją umowy, za wyjątkiem robót dodatkowych, których zamawiający, działając z należytą starannością nie mógł przewidzieć.</w:t>
      </w:r>
    </w:p>
    <w:p w14:paraId="000000F1" w14:textId="77777777" w:rsidR="00B51712" w:rsidRPr="00BA5602" w:rsidRDefault="007949D6" w:rsidP="00BA5602">
      <w:pPr>
        <w:numPr>
          <w:ilvl w:val="0"/>
          <w:numId w:val="62"/>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Wszelkie prace lub czynności niezbędne dla właściwego i kompletnego wykonania przedmiotu umowy traktowane są jako oczywiste i zostały uwzględnione w wynagrodzeniu.</w:t>
      </w:r>
    </w:p>
    <w:p w14:paraId="49BB1F12" w14:textId="77777777" w:rsidR="00431E44" w:rsidRDefault="007949D6" w:rsidP="00BA5602">
      <w:pPr>
        <w:numPr>
          <w:ilvl w:val="0"/>
          <w:numId w:val="62"/>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431E44">
        <w:rPr>
          <w:rFonts w:ascii="Calibri" w:eastAsia="Calibri" w:hAnsi="Calibri" w:cs="Calibri"/>
          <w:color w:val="000000"/>
          <w:sz w:val="22"/>
          <w:szCs w:val="22"/>
          <w:lang w:val="pl-PL"/>
        </w:rPr>
        <w:t>Rozliczeniu podlegać mogą urządzenia zamontowane i materiały wbudowane w danym okresie rozliczeniowym.</w:t>
      </w:r>
    </w:p>
    <w:p w14:paraId="000000F3" w14:textId="3722B65F" w:rsidR="00B51712" w:rsidRPr="00431E44" w:rsidRDefault="007949D6" w:rsidP="00BA5602">
      <w:pPr>
        <w:numPr>
          <w:ilvl w:val="0"/>
          <w:numId w:val="62"/>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431E44">
        <w:rPr>
          <w:rFonts w:ascii="Calibri" w:eastAsia="Calibri" w:hAnsi="Calibri" w:cs="Calibri"/>
          <w:color w:val="000000"/>
          <w:sz w:val="22"/>
          <w:szCs w:val="22"/>
          <w:lang w:val="pl-PL"/>
        </w:rPr>
        <w:t>Wynagrodzenie rozliczane będzie od dnia przekazania Wykonawcy terenu prac, w okresach 1-miesięcznych, rozumianych jako jeden pełny miesiąc kalendarzowy wykonywania przedmiotu Umowy przez Wykonawcę. W przypadku, w którym przekazanie terenu prac przypadnie na dzień inny niż pierwszy dzień miesiąca kalendarzowego, do pierwszego okresu rozliczeniowego doliczyć należało będzie okres prac od dnia przekazania terenu prac do ostatniego dnia w tym miesiącu kalendarzowym.</w:t>
      </w:r>
    </w:p>
    <w:p w14:paraId="6389AB35" w14:textId="77777777" w:rsidR="00431E44" w:rsidRDefault="007949D6" w:rsidP="00BA5602">
      <w:pPr>
        <w:numPr>
          <w:ilvl w:val="0"/>
          <w:numId w:val="62"/>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431E44">
        <w:rPr>
          <w:rFonts w:ascii="Calibri" w:eastAsia="Calibri" w:hAnsi="Calibri" w:cs="Calibri"/>
          <w:color w:val="000000"/>
          <w:sz w:val="22"/>
          <w:szCs w:val="22"/>
          <w:lang w:val="pl-PL"/>
        </w:rPr>
        <w:t xml:space="preserve">Wynagrodzenie płatne będzie na podstawie faktur częściowych wystawianych przez Wykonawcę, pod warunkiem ich zatwierdzenia przez właściwego branżowo Inspektora Nadzoru oraz pod warunkiem podpisania przez niego bezusterkowego protokołu odbioru częściowego lub protokołu zaawansowania robót oraz po przedstawieniu przez Wykonawcę dowodów zapłaty wymagalnego wynagrodzenia podwykonawcom i dalszym podwykonawcom biorącym udział w realizacji odebranych robót, lub oświadczeń podwykonawców i dalszych podwykonawców o otrzymaniu takiego wynagrodzenia. </w:t>
      </w:r>
    </w:p>
    <w:p w14:paraId="000000F5" w14:textId="0184ED21" w:rsidR="00B51712" w:rsidRPr="00431E44" w:rsidRDefault="00D01229" w:rsidP="00BA5602">
      <w:pPr>
        <w:numPr>
          <w:ilvl w:val="0"/>
          <w:numId w:val="62"/>
        </w:numPr>
        <w:pBdr>
          <w:top w:val="nil"/>
          <w:left w:val="nil"/>
          <w:bottom w:val="nil"/>
          <w:right w:val="nil"/>
          <w:between w:val="nil"/>
        </w:pBdr>
        <w:spacing w:line="271" w:lineRule="auto"/>
        <w:jc w:val="both"/>
        <w:rPr>
          <w:rFonts w:ascii="Calibri" w:eastAsia="Calibri" w:hAnsi="Calibri" w:cs="Calibri"/>
          <w:color w:val="000000"/>
          <w:sz w:val="22"/>
          <w:szCs w:val="22"/>
          <w:lang w:val="pl-PL"/>
        </w:rPr>
      </w:pPr>
      <w:sdt>
        <w:sdtPr>
          <w:rPr>
            <w:rFonts w:ascii="Calibri" w:hAnsi="Calibri"/>
            <w:sz w:val="22"/>
            <w:szCs w:val="22"/>
            <w:lang w:val="pl-PL"/>
          </w:rPr>
          <w:tag w:val="goog_rdk_3"/>
          <w:id w:val="1707253068"/>
        </w:sdtPr>
        <w:sdtEndPr/>
        <w:sdtContent/>
      </w:sdt>
      <w:r w:rsidR="007949D6" w:rsidRPr="00431E44">
        <w:rPr>
          <w:rFonts w:ascii="Calibri" w:eastAsia="Calibri" w:hAnsi="Calibri" w:cs="Calibri"/>
          <w:color w:val="000000"/>
          <w:sz w:val="22"/>
          <w:szCs w:val="22"/>
          <w:lang w:val="pl-PL"/>
        </w:rPr>
        <w:t xml:space="preserve">Należność łączna z faktur częściowych nie może przekroczyć 80 % całości Wynagrodzenia. Do każdej faktury Wykonawca naliczy należny podatek VAT.  </w:t>
      </w:r>
    </w:p>
    <w:p w14:paraId="000000F6" w14:textId="67B1B0DE" w:rsidR="00B51712" w:rsidRPr="00BA5602" w:rsidRDefault="007949D6" w:rsidP="00BA5602">
      <w:pPr>
        <w:numPr>
          <w:ilvl w:val="0"/>
          <w:numId w:val="62"/>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Wynagrodzenie Wykonawcy, powiększone o należny podatek VAT, zostanie zapłacone przez Zamawiającego w terminie do </w:t>
      </w:r>
      <w:r w:rsidRPr="00BA5602">
        <w:rPr>
          <w:rFonts w:ascii="Calibri" w:eastAsia="Calibri" w:hAnsi="Calibri" w:cs="Calibri"/>
          <w:b/>
          <w:bCs/>
          <w:color w:val="000000"/>
          <w:sz w:val="22"/>
          <w:szCs w:val="22"/>
          <w:lang w:val="pl-PL"/>
        </w:rPr>
        <w:t>30 dni</w:t>
      </w:r>
      <w:r w:rsidRPr="00BA5602">
        <w:rPr>
          <w:rFonts w:ascii="Calibri" w:eastAsia="Calibri" w:hAnsi="Calibri" w:cs="Calibri"/>
          <w:color w:val="000000"/>
          <w:sz w:val="22"/>
          <w:szCs w:val="22"/>
          <w:lang w:val="pl-PL"/>
        </w:rPr>
        <w:t xml:space="preserve"> od daty doręczenia mu prawidłowo wystawionej faktury VAT, przelewem na rachunek bankowy Wykonawcy w </w:t>
      </w:r>
      <w:r w:rsidRPr="00BA5602">
        <w:rPr>
          <w:rFonts w:ascii="Calibri" w:eastAsia="Calibri" w:hAnsi="Calibri" w:cs="Calibri"/>
          <w:b/>
          <w:bCs/>
          <w:color w:val="000000"/>
          <w:sz w:val="22"/>
          <w:szCs w:val="22"/>
          <w:highlight w:val="yellow"/>
          <w:lang w:val="pl-PL"/>
        </w:rPr>
        <w:t>...........................................</w:t>
      </w:r>
      <w:r w:rsidRPr="00BA5602">
        <w:rPr>
          <w:rFonts w:ascii="Calibri" w:eastAsia="Calibri" w:hAnsi="Calibri" w:cs="Calibri"/>
          <w:color w:val="000000"/>
          <w:sz w:val="22"/>
          <w:szCs w:val="22"/>
          <w:highlight w:val="yellow"/>
          <w:lang w:val="pl-PL"/>
        </w:rPr>
        <w:t xml:space="preserve">, nr rachunku </w:t>
      </w:r>
      <w:r w:rsidRPr="00BA5602">
        <w:rPr>
          <w:rFonts w:ascii="Calibri" w:eastAsia="Calibri" w:hAnsi="Calibri" w:cs="Calibri"/>
          <w:b/>
          <w:bCs/>
          <w:color w:val="000000"/>
          <w:sz w:val="22"/>
          <w:szCs w:val="22"/>
          <w:highlight w:val="yellow"/>
          <w:lang w:val="pl-PL"/>
        </w:rPr>
        <w:t>............................................</w:t>
      </w:r>
      <w:r w:rsidRPr="00BA5602">
        <w:rPr>
          <w:rFonts w:ascii="Calibri" w:eastAsia="Calibri" w:hAnsi="Calibri" w:cs="Calibri"/>
          <w:color w:val="000000"/>
          <w:sz w:val="22"/>
          <w:szCs w:val="22"/>
          <w:highlight w:val="yellow"/>
          <w:lang w:val="pl-PL"/>
        </w:rPr>
        <w:t>,</w:t>
      </w:r>
      <w:r w:rsidRPr="00BA5602">
        <w:rPr>
          <w:rFonts w:ascii="Calibri" w:eastAsia="Calibri" w:hAnsi="Calibri" w:cs="Calibri"/>
          <w:color w:val="000000"/>
          <w:sz w:val="22"/>
          <w:szCs w:val="22"/>
          <w:lang w:val="pl-PL"/>
        </w:rPr>
        <w:t xml:space="preserve"> przy czym za datę zapłaty faktury uznaje się dzień obciążenia konta Zamawiającego. Strony dopuszczają możliwość wysyłania faktur elektronicznych na adres e-mail: </w:t>
      </w:r>
      <w:r w:rsidRPr="00BA5602">
        <w:rPr>
          <w:rFonts w:ascii="Calibri" w:eastAsia="Calibri" w:hAnsi="Calibri" w:cs="Calibri"/>
          <w:color w:val="0000FF"/>
          <w:sz w:val="22"/>
          <w:szCs w:val="22"/>
          <w:u w:val="single"/>
          <w:lang w:val="pl-PL"/>
        </w:rPr>
        <w:t>efaktury@wodociagi.krakow.pl</w:t>
      </w:r>
      <w:r w:rsidRPr="00BA5602">
        <w:rPr>
          <w:rFonts w:ascii="Calibri" w:eastAsia="Calibri" w:hAnsi="Calibri" w:cs="Calibri"/>
          <w:color w:val="000000"/>
          <w:sz w:val="22"/>
          <w:szCs w:val="22"/>
          <w:lang w:val="pl-PL"/>
        </w:rPr>
        <w:t>.</w:t>
      </w:r>
    </w:p>
    <w:p w14:paraId="000000F7" w14:textId="77777777" w:rsidR="00B51712" w:rsidRPr="00BA5602" w:rsidRDefault="007949D6" w:rsidP="00BA5602">
      <w:pPr>
        <w:numPr>
          <w:ilvl w:val="0"/>
          <w:numId w:val="62"/>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Zamawiający oświadcza, że jest dużym przedsiębiorcą,  w rozumieniu ustawy z dnia 8 marca 2013 r. o przeciwdziałaniu nadmiernym opóźnieniom w transakcjach handlowych.</w:t>
      </w:r>
    </w:p>
    <w:p w14:paraId="000000F8" w14:textId="77777777" w:rsidR="00B51712" w:rsidRPr="00BA5602" w:rsidRDefault="007949D6" w:rsidP="00BA5602">
      <w:pPr>
        <w:numPr>
          <w:ilvl w:val="0"/>
          <w:numId w:val="62"/>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Wykonawca oświadcza, że:</w:t>
      </w:r>
    </w:p>
    <w:p w14:paraId="000000F9" w14:textId="77777777" w:rsidR="00B51712" w:rsidRPr="00BA5602" w:rsidRDefault="007949D6" w:rsidP="00BA5602">
      <w:pPr>
        <w:numPr>
          <w:ilvl w:val="2"/>
          <w:numId w:val="64"/>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w rozumieniu przepisów Ustawy z dnia 8 marca 2013 r. o przeciwdziałaniu nadmiernym opóźnieniom w transakcjach handlowych jest: </w:t>
      </w:r>
      <w:r w:rsidRPr="00BA5602">
        <w:rPr>
          <w:rFonts w:ascii="Calibri" w:eastAsia="Calibri" w:hAnsi="Calibri" w:cs="Calibri"/>
          <w:color w:val="000000"/>
          <w:sz w:val="22"/>
          <w:szCs w:val="22"/>
          <w:highlight w:val="yellow"/>
          <w:lang w:val="pl-PL"/>
        </w:rPr>
        <w:t>___________________</w:t>
      </w:r>
    </w:p>
    <w:p w14:paraId="000000FA" w14:textId="77777777" w:rsidR="00B51712" w:rsidRPr="00BA5602" w:rsidRDefault="007949D6" w:rsidP="00BA5602">
      <w:pPr>
        <w:numPr>
          <w:ilvl w:val="2"/>
          <w:numId w:val="64"/>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 rozumieniu ustawy z dnia 11 marca 2004 r. o podatku od towarów i usług: jest zarejestrowany jako podatnik VAT czynny.</w:t>
      </w:r>
    </w:p>
    <w:p w14:paraId="000000FB" w14:textId="26DB3407" w:rsidR="00B51712" w:rsidRPr="00BA5602" w:rsidRDefault="007949D6" w:rsidP="00BA5602">
      <w:pPr>
        <w:numPr>
          <w:ilvl w:val="0"/>
          <w:numId w:val="65"/>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Wykonawca oświadcza, że wskazany rachunek bankowy do celów płatności  należności wynikających z umowy jest zawarty w wykazie podmiotów, o którym mowa w art. 96b ust. 1 pkt 2) ustawy z dnia z dnia 11 marca 2004 r. o podatku od towarów i usług, zwanym dalej w umowie wykazem. Wykonawca zobowiązuje się do niezwłocznego pisemnego zawiadomienia Zamawiającego jeżeli rachunek wskazany powyżej zostanie usunięty z  wykazu i wskazania w formie pisemnej nowego rachunku, zawartego w wykazie. </w:t>
      </w:r>
    </w:p>
    <w:p w14:paraId="000000FC" w14:textId="77777777" w:rsidR="00B51712" w:rsidRPr="00BA5602" w:rsidRDefault="007949D6" w:rsidP="00BA5602">
      <w:pPr>
        <w:numPr>
          <w:ilvl w:val="0"/>
          <w:numId w:val="65"/>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lastRenderedPageBreak/>
        <w:t xml:space="preserve">Zamawiający oświadcza, że należności Wykonawcy wynikające z umowy będzie płacił  przy zastosowaniu mechanizmu podzielonej płatności, o którym mowa w art. 108a ustawy z dnia </w:t>
      </w:r>
      <w:r w:rsidRPr="00BA5602">
        <w:rPr>
          <w:rFonts w:ascii="Calibri" w:eastAsia="Calibri" w:hAnsi="Calibri" w:cs="Calibri"/>
          <w:color w:val="000000"/>
          <w:sz w:val="22"/>
          <w:szCs w:val="22"/>
          <w:lang w:val="pl-PL"/>
        </w:rPr>
        <w:br/>
        <w:t>11 marca 2004 r. o podatku od towarów i usług.</w:t>
      </w:r>
    </w:p>
    <w:p w14:paraId="000000FD" w14:textId="77777777" w:rsidR="00B51712" w:rsidRPr="00BA5602" w:rsidRDefault="007949D6" w:rsidP="00BA5602">
      <w:pPr>
        <w:numPr>
          <w:ilvl w:val="0"/>
          <w:numId w:val="65"/>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Wykonawca oświadcza, że jego beneficjentem rzeczywistym w rozumieniu przepisów ustawy </w:t>
      </w:r>
      <w:r w:rsidRPr="00BA5602">
        <w:rPr>
          <w:rFonts w:ascii="Calibri" w:eastAsia="Calibri" w:hAnsi="Calibri" w:cs="Calibri"/>
          <w:color w:val="000000"/>
          <w:sz w:val="22"/>
          <w:szCs w:val="22"/>
          <w:lang w:val="pl-PL"/>
        </w:rPr>
        <w:br/>
        <w:t>z dnia 1 marca 2018 r. o przeciwdziałaniu praniu pieniędzy oraz finansowaniu terroryzmu jest (</w:t>
      </w:r>
      <w:r w:rsidRPr="00BA5602">
        <w:rPr>
          <w:rFonts w:ascii="Calibri" w:eastAsia="Calibri" w:hAnsi="Calibri" w:cs="Calibri"/>
          <w:b/>
          <w:bCs/>
          <w:color w:val="000000"/>
          <w:sz w:val="22"/>
          <w:szCs w:val="22"/>
          <w:lang w:val="pl-PL"/>
        </w:rPr>
        <w:t>imiona i nazwiska, bez numeru PESEL</w:t>
      </w:r>
      <w:r w:rsidRPr="00BA5602">
        <w:rPr>
          <w:rFonts w:ascii="Calibri" w:eastAsia="Calibri" w:hAnsi="Calibri" w:cs="Calibri"/>
          <w:color w:val="000000"/>
          <w:sz w:val="22"/>
          <w:szCs w:val="22"/>
          <w:lang w:val="pl-PL"/>
        </w:rPr>
        <w:t xml:space="preserve">) </w:t>
      </w:r>
      <w:r w:rsidRPr="00BA5602">
        <w:rPr>
          <w:rFonts w:ascii="Calibri" w:eastAsia="Calibri" w:hAnsi="Calibri" w:cs="Calibri"/>
          <w:color w:val="000000"/>
          <w:sz w:val="22"/>
          <w:szCs w:val="22"/>
          <w:highlight w:val="yellow"/>
          <w:lang w:val="pl-PL"/>
        </w:rPr>
        <w:t>....................................................................</w:t>
      </w:r>
    </w:p>
    <w:p w14:paraId="000000FE" w14:textId="2E21CB23" w:rsidR="00B51712" w:rsidRPr="00BA5602" w:rsidRDefault="007949D6" w:rsidP="00431E44">
      <w:pPr>
        <w:numPr>
          <w:ilvl w:val="0"/>
          <w:numId w:val="65"/>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Wykonawca zobowiązuje się do niezwłocznego poinformowania Wodociągów Miasta Krakowa S.A. o zmianie osoby jego beneficjenta rzeczywistego i aktualizacji oświadczenia wskazanego </w:t>
      </w:r>
      <w:r w:rsidRPr="00BA5602">
        <w:rPr>
          <w:rFonts w:ascii="Calibri" w:eastAsia="Calibri" w:hAnsi="Calibri" w:cs="Calibri"/>
          <w:color w:val="000000"/>
          <w:sz w:val="22"/>
          <w:szCs w:val="22"/>
          <w:lang w:val="pl-PL"/>
        </w:rPr>
        <w:br/>
        <w:t>w ust. 1</w:t>
      </w:r>
      <w:r w:rsidR="00BB3A44">
        <w:rPr>
          <w:rFonts w:ascii="Calibri" w:eastAsia="Calibri" w:hAnsi="Calibri" w:cs="Calibri"/>
          <w:color w:val="000000"/>
          <w:sz w:val="22"/>
          <w:szCs w:val="22"/>
          <w:lang w:val="pl-PL"/>
        </w:rPr>
        <w:t>3</w:t>
      </w:r>
      <w:r w:rsidRPr="00BA5602">
        <w:rPr>
          <w:rFonts w:ascii="Calibri" w:eastAsia="Calibri" w:hAnsi="Calibri" w:cs="Calibri"/>
          <w:color w:val="000000"/>
          <w:sz w:val="22"/>
          <w:szCs w:val="22"/>
          <w:lang w:val="pl-PL"/>
        </w:rPr>
        <w:t xml:space="preserve"> powyżej, bez potrzeby zawierania aneksu do umowy.</w:t>
      </w:r>
    </w:p>
    <w:p w14:paraId="000000FF" w14:textId="77777777" w:rsidR="00B51712" w:rsidRPr="00BA5602" w:rsidRDefault="007949D6" w:rsidP="00431E44">
      <w:pPr>
        <w:numPr>
          <w:ilvl w:val="0"/>
          <w:numId w:val="65"/>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Strony zgodnie oświadczają, że okresy rozliczeniowe oraz terminy płatności przewidziane </w:t>
      </w:r>
      <w:r w:rsidRPr="00BA5602">
        <w:rPr>
          <w:rFonts w:ascii="Calibri" w:eastAsia="Calibri" w:hAnsi="Calibri" w:cs="Calibri"/>
          <w:color w:val="000000"/>
          <w:sz w:val="22"/>
          <w:szCs w:val="22"/>
          <w:lang w:val="pl-PL"/>
        </w:rPr>
        <w:br/>
        <w:t xml:space="preserve">w umowach z podwykonawcami lub dalszymi podwykonawcami nie mogą być dłuższe niż okresy rozliczeniowe i terminy płatności wynikające z niniejszej Umowy. </w:t>
      </w:r>
    </w:p>
    <w:p w14:paraId="00000100" w14:textId="77777777" w:rsidR="00B51712" w:rsidRPr="00BA5602" w:rsidRDefault="007949D6" w:rsidP="00431E44">
      <w:pPr>
        <w:numPr>
          <w:ilvl w:val="0"/>
          <w:numId w:val="65"/>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Zamawiający dokonuje bezpośredniej zapłaty wymagalnego wynagrodzenia (bez odsetek)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Bezpośrednia zapłata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 Zamawiający może nie dokonać bezpośredniej zapłaty wynagrodzenia podwykonawcy lub dalszemu podwykonawcy, jeżeli Wykonawca w terminie określonym przez Zamawiającego wykaże niezasadność takiej zapłaty.</w:t>
      </w:r>
    </w:p>
    <w:p w14:paraId="00000101" w14:textId="77777777" w:rsidR="00B51712" w:rsidRPr="00BA5602" w:rsidRDefault="007949D6" w:rsidP="00431E44">
      <w:pPr>
        <w:numPr>
          <w:ilvl w:val="0"/>
          <w:numId w:val="65"/>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W przypadku dokonania bezpośredniej zapłaty podwykonawcy lub dalszemu podwykonawcy, Zamawiający potrąci kwotę wypłaconego wynagrodzenia z wynagrodzenia należnego Wykonawcy. </w:t>
      </w:r>
    </w:p>
    <w:p w14:paraId="00000102" w14:textId="462F93CE" w:rsidR="00B51712" w:rsidRPr="00431E44" w:rsidRDefault="007949D6" w:rsidP="00431E44">
      <w:pPr>
        <w:numPr>
          <w:ilvl w:val="0"/>
          <w:numId w:val="65"/>
        </w:numPr>
        <w:pBdr>
          <w:top w:val="nil"/>
          <w:left w:val="nil"/>
          <w:bottom w:val="nil"/>
          <w:right w:val="nil"/>
          <w:between w:val="nil"/>
        </w:pBdr>
        <w:spacing w:line="271" w:lineRule="auto"/>
        <w:jc w:val="both"/>
        <w:rPr>
          <w:rFonts w:ascii="Calibri" w:eastAsia="Calibri" w:hAnsi="Calibri" w:cs="Calibri"/>
          <w:b/>
          <w:color w:val="00B0F0"/>
          <w:sz w:val="22"/>
          <w:szCs w:val="22"/>
          <w:lang w:val="pl-PL"/>
        </w:rPr>
      </w:pPr>
      <w:r w:rsidRPr="00431E44">
        <w:rPr>
          <w:rFonts w:ascii="Calibri" w:eastAsia="Calibri" w:hAnsi="Calibri" w:cs="Calibri"/>
          <w:b/>
          <w:color w:val="00B0F0"/>
          <w:sz w:val="22"/>
          <w:szCs w:val="22"/>
          <w:lang w:val="pl-PL"/>
        </w:rPr>
        <w:t xml:space="preserve">Z chwilą uregulowania należności względem lidera, wynikającej z wystawionej przez niego faktury z tytułu świadczeń wykonanych w ramach konsorcjum dla Zamawiającego, pozostali uczestnicy konsorcjum nie będą rościli względem Zamawiającego żadnych praw do zapłaty za wykonane prace. </w:t>
      </w:r>
    </w:p>
    <w:p w14:paraId="5EF224C0" w14:textId="77777777" w:rsidR="00431E44" w:rsidRPr="00431E44" w:rsidRDefault="00431E44" w:rsidP="00431E44">
      <w:pPr>
        <w:numPr>
          <w:ilvl w:val="0"/>
          <w:numId w:val="65"/>
        </w:numPr>
        <w:spacing w:line="271" w:lineRule="auto"/>
        <w:jc w:val="both"/>
        <w:rPr>
          <w:rFonts w:ascii="Calibri" w:eastAsia="Calibri" w:hAnsi="Calibri" w:cs="Calibri"/>
          <w:color w:val="FF0000"/>
          <w:sz w:val="22"/>
          <w:szCs w:val="22"/>
          <w:lang w:val="pl-PL"/>
        </w:rPr>
      </w:pPr>
      <w:r w:rsidRPr="00431E44">
        <w:rPr>
          <w:rFonts w:ascii="Calibri" w:hAnsi="Calibri" w:cs="Calibri"/>
          <w:color w:val="FF0000"/>
          <w:sz w:val="22"/>
          <w:szCs w:val="22"/>
          <w:lang w:val="pl-PL"/>
        </w:rPr>
        <w:t>W przypadku gdy Wykonawca</w:t>
      </w:r>
      <w:r w:rsidRPr="00431E44">
        <w:rPr>
          <w:rFonts w:ascii="Calibri" w:eastAsia="Calibri" w:hAnsi="Calibri" w:cs="Calibri"/>
          <w:color w:val="FF0000"/>
          <w:sz w:val="22"/>
          <w:szCs w:val="22"/>
          <w:lang w:val="pl-PL"/>
        </w:rPr>
        <w:t xml:space="preserve"> </w:t>
      </w:r>
      <w:r w:rsidRPr="00431E44">
        <w:rPr>
          <w:rFonts w:ascii="Calibri" w:hAnsi="Calibri" w:cs="Calibri"/>
          <w:color w:val="FF0000"/>
          <w:sz w:val="22"/>
          <w:szCs w:val="22"/>
          <w:lang w:val="pl-PL"/>
        </w:rPr>
        <w:t>podlega przepisom dotyczących KSeF</w:t>
      </w:r>
      <w:r w:rsidRPr="00431E44">
        <w:rPr>
          <w:rFonts w:ascii="Calibri" w:eastAsia="Calibri" w:hAnsi="Calibri" w:cs="Calibri"/>
          <w:color w:val="FF0000"/>
          <w:sz w:val="22"/>
          <w:szCs w:val="22"/>
          <w:lang w:val="pl-PL"/>
        </w:rPr>
        <w:t xml:space="preserve"> - Wykonawca wystawi </w:t>
      </w:r>
      <w:r w:rsidRPr="00431E44">
        <w:rPr>
          <w:rFonts w:ascii="Calibri" w:eastAsia="Calibri" w:hAnsi="Calibri" w:cs="Calibri"/>
          <w:color w:val="FF0000"/>
          <w:sz w:val="22"/>
          <w:szCs w:val="22"/>
          <w:lang w:val="pl-PL"/>
        </w:rPr>
        <w:br/>
        <w:t xml:space="preserve">i udostępni Zamawiającemu fakturę ustrukturyzowaną (dalej także jako: faktura) </w:t>
      </w:r>
      <w:r w:rsidRPr="00431E44">
        <w:rPr>
          <w:rFonts w:ascii="Calibri" w:eastAsia="Calibri" w:hAnsi="Calibri" w:cs="Calibri"/>
          <w:color w:val="FF0000"/>
          <w:sz w:val="22"/>
          <w:szCs w:val="22"/>
          <w:lang w:val="pl-PL"/>
        </w:rPr>
        <w:br/>
        <w:t xml:space="preserve">z wykorzystaniem KSEF, chyba że zaistnieją przypadki, o których mowa w ustawie o VAT bądź przepisach wykonawczych do tej ustawy, uniemożliwiające takie działanie lub uprawniające Wykonawcę do innego działania; w takim przypadku faktura zostanie wystawiona </w:t>
      </w:r>
      <w:r w:rsidRPr="00431E44">
        <w:rPr>
          <w:rFonts w:ascii="Calibri" w:eastAsia="Calibri" w:hAnsi="Calibri" w:cs="Calibri"/>
          <w:color w:val="FF0000"/>
          <w:sz w:val="22"/>
          <w:szCs w:val="22"/>
          <w:lang w:val="pl-PL"/>
        </w:rPr>
        <w:br/>
        <w:t>i udostępniona Zamawiającemu z uwzględnieniem zasad określonych w ustawie o VAT oraz niniejszej umowie.</w:t>
      </w:r>
    </w:p>
    <w:p w14:paraId="0A78CD71" w14:textId="77777777" w:rsidR="00431E44" w:rsidRPr="00431E44" w:rsidRDefault="00431E44" w:rsidP="00431E44">
      <w:pPr>
        <w:numPr>
          <w:ilvl w:val="0"/>
          <w:numId w:val="65"/>
        </w:numPr>
        <w:spacing w:line="271" w:lineRule="auto"/>
        <w:jc w:val="both"/>
        <w:rPr>
          <w:rFonts w:ascii="Calibri" w:eastAsia="Calibri" w:hAnsi="Calibri" w:cs="Calibri"/>
          <w:color w:val="FF0000"/>
          <w:sz w:val="22"/>
          <w:szCs w:val="22"/>
          <w:lang w:val="pl-PL"/>
        </w:rPr>
      </w:pPr>
      <w:r w:rsidRPr="00431E44">
        <w:rPr>
          <w:rFonts w:ascii="Calibri" w:eastAsia="Calibri" w:hAnsi="Calibri" w:cs="Calibri"/>
          <w:color w:val="FF0000"/>
          <w:sz w:val="22"/>
          <w:szCs w:val="22"/>
          <w:lang w:val="pl-PL"/>
        </w:rPr>
        <w:t xml:space="preserve">Za datę wystawienia faktury ustrukturyzowanej uznaje się datę przesłania jej przez Wykonawcę do KSEF, a w przypadku faktury, o której mowa w art. 106 </w:t>
      </w:r>
      <w:proofErr w:type="spellStart"/>
      <w:r w:rsidRPr="00431E44">
        <w:rPr>
          <w:rFonts w:ascii="Calibri" w:eastAsia="Calibri" w:hAnsi="Calibri" w:cs="Calibri"/>
          <w:color w:val="FF0000"/>
          <w:sz w:val="22"/>
          <w:szCs w:val="22"/>
          <w:lang w:val="pl-PL"/>
        </w:rPr>
        <w:t>nda</w:t>
      </w:r>
      <w:proofErr w:type="spellEnd"/>
      <w:r w:rsidRPr="00431E44">
        <w:rPr>
          <w:rFonts w:ascii="Calibri" w:eastAsia="Calibri" w:hAnsi="Calibri" w:cs="Calibri"/>
          <w:color w:val="FF0000"/>
          <w:sz w:val="22"/>
          <w:szCs w:val="22"/>
          <w:lang w:val="pl-PL"/>
        </w:rPr>
        <w:t xml:space="preserve"> ust. 1 lub ust. 16, art. 106nf ust. 1 oraz art. 106nh ust. 1 ustawy o VAT datę wystawienia wskazaną przez Wykonawcę na tej fakturze.</w:t>
      </w:r>
    </w:p>
    <w:p w14:paraId="576E2CE9" w14:textId="77777777" w:rsidR="00431E44" w:rsidRPr="00431E44" w:rsidRDefault="00431E44" w:rsidP="00431E44">
      <w:pPr>
        <w:numPr>
          <w:ilvl w:val="0"/>
          <w:numId w:val="65"/>
        </w:numPr>
        <w:spacing w:line="271" w:lineRule="auto"/>
        <w:jc w:val="both"/>
        <w:rPr>
          <w:rFonts w:ascii="Calibri" w:eastAsia="Calibri" w:hAnsi="Calibri" w:cs="Calibri"/>
          <w:color w:val="FF0000"/>
          <w:sz w:val="22"/>
          <w:szCs w:val="22"/>
          <w:lang w:val="pl-PL"/>
        </w:rPr>
      </w:pPr>
      <w:r w:rsidRPr="00431E44">
        <w:rPr>
          <w:rFonts w:ascii="Calibri" w:eastAsia="Calibri" w:hAnsi="Calibri" w:cs="Calibri"/>
          <w:color w:val="FF0000"/>
          <w:sz w:val="22"/>
          <w:szCs w:val="22"/>
          <w:lang w:val="pl-PL"/>
        </w:rPr>
        <w:t xml:space="preserve">W przypadku, gdy bieg terminu płatności Wykonawcy liczony jest od dnia wystawienia faktury, wówczas Strony zgodnie uznają, że w przypadku faktury, o której mowa w art. 106 </w:t>
      </w:r>
      <w:proofErr w:type="spellStart"/>
      <w:r w:rsidRPr="00431E44">
        <w:rPr>
          <w:rFonts w:ascii="Calibri" w:eastAsia="Calibri" w:hAnsi="Calibri" w:cs="Calibri"/>
          <w:color w:val="FF0000"/>
          <w:sz w:val="22"/>
          <w:szCs w:val="22"/>
          <w:lang w:val="pl-PL"/>
        </w:rPr>
        <w:t>nda</w:t>
      </w:r>
      <w:proofErr w:type="spellEnd"/>
      <w:r w:rsidRPr="00431E44">
        <w:rPr>
          <w:rFonts w:ascii="Calibri" w:eastAsia="Calibri" w:hAnsi="Calibri" w:cs="Calibri"/>
          <w:color w:val="FF0000"/>
          <w:sz w:val="22"/>
          <w:szCs w:val="22"/>
          <w:lang w:val="pl-PL"/>
        </w:rPr>
        <w:t xml:space="preserve"> ust. 1 lub ust. 16, art. 106nf ust. 1 oraz art. 106nh ust. 1 ustawy o VAT, ów termin rozpoczyna się pierwszego dnia po przesłaniu (dosłaniu) ww. faktur do KSEF przez Wykonawcę.</w:t>
      </w:r>
    </w:p>
    <w:p w14:paraId="38BDBDB6" w14:textId="77777777" w:rsidR="00431E44" w:rsidRPr="00431E44" w:rsidRDefault="00431E44" w:rsidP="00431E44">
      <w:pPr>
        <w:numPr>
          <w:ilvl w:val="0"/>
          <w:numId w:val="65"/>
        </w:numPr>
        <w:spacing w:line="271" w:lineRule="auto"/>
        <w:jc w:val="both"/>
        <w:rPr>
          <w:rFonts w:ascii="Calibri" w:eastAsia="Calibri" w:hAnsi="Calibri" w:cs="Calibri"/>
          <w:color w:val="FF0000"/>
          <w:sz w:val="22"/>
          <w:szCs w:val="22"/>
          <w:lang w:val="pl-PL"/>
        </w:rPr>
      </w:pPr>
      <w:r w:rsidRPr="00431E44">
        <w:rPr>
          <w:rFonts w:ascii="Calibri" w:eastAsia="Calibri" w:hAnsi="Calibri" w:cs="Calibri"/>
          <w:color w:val="FF0000"/>
          <w:sz w:val="22"/>
          <w:szCs w:val="22"/>
          <w:lang w:val="pl-PL"/>
        </w:rPr>
        <w:t xml:space="preserve">W przypadku wystąpienia awarii systemu KSeF, o której mowa w art. 106nda ust. 1 i nast. ustawy o VAT bądź też awarii całkowitej KSEF, o której mowa w art. 106ne ust. 3 w zw. z art. 106ng ustawy o </w:t>
      </w:r>
      <w:r w:rsidRPr="00431E44">
        <w:rPr>
          <w:rFonts w:ascii="Calibri" w:eastAsia="Calibri" w:hAnsi="Calibri" w:cs="Calibri"/>
          <w:color w:val="FF0000"/>
          <w:sz w:val="22"/>
          <w:szCs w:val="22"/>
          <w:lang w:val="pl-PL"/>
        </w:rPr>
        <w:lastRenderedPageBreak/>
        <w:t xml:space="preserve">VAT, Wykonawca zobowiązany jest do niezwłocznego doręczenia faktury na adres e-maili Zamawiającego: </w:t>
      </w:r>
      <w:hyperlink r:id="rId8" w:history="1">
        <w:r w:rsidRPr="00431E44">
          <w:rPr>
            <w:rFonts w:ascii="Calibri" w:eastAsia="Calibri" w:hAnsi="Calibri" w:cs="Calibri"/>
            <w:color w:val="FF0000"/>
            <w:sz w:val="22"/>
            <w:szCs w:val="22"/>
            <w:lang w:val="pl-PL"/>
          </w:rPr>
          <w:t>efaktury@wodociagi.krakow.pl</w:t>
        </w:r>
      </w:hyperlink>
      <w:r w:rsidRPr="00431E44">
        <w:rPr>
          <w:rFonts w:ascii="Calibri" w:eastAsia="Calibri" w:hAnsi="Calibri" w:cs="Calibri"/>
          <w:color w:val="FF0000"/>
          <w:sz w:val="22"/>
          <w:szCs w:val="22"/>
          <w:lang w:val="pl-PL"/>
        </w:rPr>
        <w:t>, a także postępowania w tych przypadkach zgodnie z przepisami wynikającymi z obowiązujących aktów prawnych.</w:t>
      </w:r>
    </w:p>
    <w:p w14:paraId="2A461DCE" w14:textId="6223CB81" w:rsidR="00431E44" w:rsidRPr="00431E44" w:rsidRDefault="00431E44" w:rsidP="00431E44">
      <w:pPr>
        <w:numPr>
          <w:ilvl w:val="0"/>
          <w:numId w:val="65"/>
        </w:numPr>
        <w:pBdr>
          <w:top w:val="nil"/>
          <w:left w:val="nil"/>
          <w:bottom w:val="nil"/>
          <w:right w:val="nil"/>
          <w:between w:val="nil"/>
        </w:pBdr>
        <w:spacing w:line="271" w:lineRule="auto"/>
        <w:jc w:val="both"/>
        <w:rPr>
          <w:rFonts w:ascii="Calibri" w:eastAsia="Calibri" w:hAnsi="Calibri" w:cs="Calibri"/>
          <w:color w:val="FF0000"/>
          <w:sz w:val="22"/>
          <w:szCs w:val="22"/>
          <w:lang w:val="pl-PL"/>
        </w:rPr>
      </w:pPr>
      <w:r w:rsidRPr="00431E44">
        <w:rPr>
          <w:rFonts w:ascii="Calibri" w:hAnsi="Calibri" w:cs="Calibri"/>
          <w:color w:val="FF0000"/>
          <w:sz w:val="22"/>
          <w:szCs w:val="22"/>
          <w:lang w:val="pl-PL"/>
        </w:rPr>
        <w:t>W razie stwierdzenia błędu, pomyłki lub zaistnienia innej przyczyny dla korekty danych ujętych w fakturze ustrukturyzowanej, Wykonawca  za wyjątkiem przypadków gdzie przepisy prawa  dopuszczają wystawienie faktury korygującej  poza KSEF, wystawi fakturę korygującą ustrukturyzowaną przy użyciu KSEF w terminie 5 dni od dnia otrzymania (w jakiejkolwiek formie) od Zamawiającego żądania wystawienia faktury korygującej. Do czasu spełnienia tego żądania Zamawiający uprawniony jest do wstrzymania wszelkich płatności na rzecz Wykonawcy</w:t>
      </w:r>
    </w:p>
    <w:p w14:paraId="00000105" w14:textId="77777777" w:rsidR="00B51712" w:rsidRPr="00BA5602" w:rsidRDefault="007949D6" w:rsidP="00BA5602">
      <w:pPr>
        <w:keepNext/>
        <w:pBdr>
          <w:top w:val="nil"/>
          <w:left w:val="nil"/>
          <w:bottom w:val="nil"/>
          <w:right w:val="nil"/>
          <w:between w:val="nil"/>
        </w:pBdr>
        <w:spacing w:before="240" w:after="120" w:line="271" w:lineRule="auto"/>
        <w:rPr>
          <w:rFonts w:ascii="Calibri" w:eastAsia="Calibri" w:hAnsi="Calibri" w:cs="Calibri"/>
          <w:b/>
          <w:bCs/>
          <w:color w:val="000000"/>
          <w:sz w:val="22"/>
          <w:szCs w:val="22"/>
          <w:lang w:val="pl-PL"/>
        </w:rPr>
      </w:pPr>
      <w:r w:rsidRPr="00BA5602">
        <w:rPr>
          <w:rFonts w:ascii="Calibri" w:eastAsia="Calibri" w:hAnsi="Calibri" w:cs="Calibri"/>
          <w:b/>
          <w:bCs/>
          <w:color w:val="000000"/>
          <w:sz w:val="22"/>
          <w:szCs w:val="22"/>
          <w:lang w:val="pl-PL"/>
        </w:rPr>
        <w:t>GWARANCJA ORAZ RĘKOJMIA</w:t>
      </w:r>
    </w:p>
    <w:p w14:paraId="00000106" w14:textId="77777777" w:rsidR="00B51712" w:rsidRPr="00BA5602" w:rsidRDefault="007949D6" w:rsidP="00BA5602">
      <w:pPr>
        <w:keepNext/>
        <w:pBdr>
          <w:top w:val="nil"/>
          <w:left w:val="nil"/>
          <w:bottom w:val="nil"/>
          <w:right w:val="nil"/>
          <w:between w:val="nil"/>
        </w:pBdr>
        <w:spacing w:before="120" w:after="120" w:line="271" w:lineRule="auto"/>
        <w:jc w:val="center"/>
        <w:rPr>
          <w:rFonts w:ascii="Calibri" w:eastAsia="Calibri" w:hAnsi="Calibri" w:cs="Calibri"/>
          <w:b/>
          <w:bCs/>
          <w:color w:val="000000"/>
          <w:sz w:val="22"/>
          <w:szCs w:val="22"/>
          <w:lang w:val="pl-PL"/>
        </w:rPr>
      </w:pPr>
      <w:r w:rsidRPr="00BA5602">
        <w:rPr>
          <w:rFonts w:ascii="Calibri" w:eastAsia="Calibri" w:hAnsi="Calibri" w:cs="Calibri"/>
          <w:b/>
          <w:bCs/>
          <w:color w:val="000000"/>
          <w:sz w:val="22"/>
          <w:szCs w:val="22"/>
          <w:lang w:val="pl-PL"/>
        </w:rPr>
        <w:t>§ 13</w:t>
      </w:r>
    </w:p>
    <w:p w14:paraId="00000107" w14:textId="77777777" w:rsidR="00B51712" w:rsidRPr="00BA5602" w:rsidRDefault="007949D6" w:rsidP="00BA5602">
      <w:pPr>
        <w:numPr>
          <w:ilvl w:val="0"/>
          <w:numId w:val="6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Wykonawca jest odpowiedzialny względem Zamawiającego z tytułu gwarancji i rękojmi za wady przedmiotu umowy (w tym wszystkie roboty budowlane, zabudowane materiały i urządzenia) powstałe w okresie gwarancji - przez okres jej udzielania oraz w okresie rękojmi - przez okres rękojmi wynikający z przepisów kodeksu cywilnego.</w:t>
      </w:r>
    </w:p>
    <w:p w14:paraId="00000108" w14:textId="05B039CA" w:rsidR="00B51712" w:rsidRDefault="007949D6" w:rsidP="00BA5602">
      <w:pPr>
        <w:numPr>
          <w:ilvl w:val="0"/>
          <w:numId w:val="6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Strony ustalają, że okresy gwarancji i rękojmi rozpoczynają się z dniem podpisania bezusterkowego protokołu odbioru końcowego. Po upływie terminu udzielonej gwarancji Wykonawca odpowiada z tytułu rękojmi za wady.</w:t>
      </w:r>
    </w:p>
    <w:p w14:paraId="00000109" w14:textId="72463E9F" w:rsidR="00B51712" w:rsidRDefault="007949D6" w:rsidP="007279BC">
      <w:pPr>
        <w:numPr>
          <w:ilvl w:val="0"/>
          <w:numId w:val="6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7279BC">
        <w:rPr>
          <w:rFonts w:ascii="Calibri" w:eastAsia="Calibri" w:hAnsi="Calibri" w:cs="Calibri"/>
          <w:color w:val="000000"/>
          <w:sz w:val="22"/>
          <w:szCs w:val="22"/>
          <w:lang w:val="pl-PL"/>
        </w:rPr>
        <w:t xml:space="preserve">Wykonawca udziela gwarancji na przedmiot umowy tj. wykonane prace, zabudowane materiały oraz zamontowane urządzenia) na okres </w:t>
      </w:r>
      <w:r w:rsidRPr="007279BC">
        <w:rPr>
          <w:rFonts w:ascii="Calibri" w:eastAsia="Calibri" w:hAnsi="Calibri" w:cs="Calibri"/>
          <w:color w:val="000000"/>
          <w:sz w:val="22"/>
          <w:szCs w:val="22"/>
          <w:highlight w:val="yellow"/>
          <w:lang w:val="pl-PL"/>
        </w:rPr>
        <w:t>____</w:t>
      </w:r>
      <w:r w:rsidRPr="007279BC">
        <w:rPr>
          <w:rFonts w:ascii="Calibri" w:eastAsia="Calibri" w:hAnsi="Calibri" w:cs="Calibri"/>
          <w:color w:val="000000"/>
          <w:sz w:val="22"/>
          <w:szCs w:val="22"/>
          <w:lang w:val="pl-PL"/>
        </w:rPr>
        <w:t xml:space="preserve"> miesięcy od daty podpisania bezusterkowego protokołu odbioru końcowego.</w:t>
      </w:r>
    </w:p>
    <w:p w14:paraId="0000010A" w14:textId="0977930A" w:rsidR="00B51712" w:rsidRDefault="007949D6" w:rsidP="000A4F43">
      <w:pPr>
        <w:numPr>
          <w:ilvl w:val="0"/>
          <w:numId w:val="6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0A4F43">
        <w:rPr>
          <w:rFonts w:ascii="Calibri" w:eastAsia="Calibri" w:hAnsi="Calibri" w:cs="Calibri"/>
          <w:color w:val="000000"/>
          <w:sz w:val="22"/>
          <w:szCs w:val="22"/>
          <w:lang w:val="pl-PL"/>
        </w:rPr>
        <w:t>Zamawiający może wykonać uprawnienia z tytułu gwarancji niezależnie od uprawnień wynikających z rękojmi.</w:t>
      </w:r>
    </w:p>
    <w:p w14:paraId="0000010B" w14:textId="77777777" w:rsidR="00B51712" w:rsidRPr="006541FF" w:rsidRDefault="007949D6" w:rsidP="006541FF">
      <w:pPr>
        <w:numPr>
          <w:ilvl w:val="0"/>
          <w:numId w:val="6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6541FF">
        <w:rPr>
          <w:rFonts w:ascii="Calibri" w:eastAsia="Calibri" w:hAnsi="Calibri" w:cs="Calibri"/>
          <w:b/>
          <w:bCs/>
          <w:color w:val="000000"/>
          <w:sz w:val="22"/>
          <w:szCs w:val="22"/>
          <w:lang w:val="pl-PL"/>
        </w:rPr>
        <w:t>Postępowanie przy wystąpieniu wad w okresie gwarancji i rękojmi</w:t>
      </w:r>
      <w:r w:rsidRPr="006541FF">
        <w:rPr>
          <w:rFonts w:ascii="Calibri" w:eastAsia="Calibri" w:hAnsi="Calibri" w:cs="Calibri"/>
          <w:color w:val="000000"/>
          <w:sz w:val="22"/>
          <w:szCs w:val="22"/>
          <w:lang w:val="pl-PL"/>
        </w:rPr>
        <w:t>:</w:t>
      </w:r>
    </w:p>
    <w:p w14:paraId="0000010C" w14:textId="77777777" w:rsidR="00B51712" w:rsidRPr="00BA5602" w:rsidRDefault="007949D6" w:rsidP="00BA5602">
      <w:pPr>
        <w:numPr>
          <w:ilvl w:val="1"/>
          <w:numId w:val="69"/>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O wykryciu wady Zamawiający zawiadomi Wykonawcę niezwłocznie w formie pisemnej lub za pośrednictwem poczty elektronicznej.</w:t>
      </w:r>
    </w:p>
    <w:p w14:paraId="0000010D" w14:textId="77777777" w:rsidR="00B51712" w:rsidRPr="00BA5602" w:rsidRDefault="007949D6" w:rsidP="00BA5602">
      <w:pPr>
        <w:numPr>
          <w:ilvl w:val="1"/>
          <w:numId w:val="69"/>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Wykonawca zobowiązuje się przystąpić do usunięcia wady w ciągu </w:t>
      </w:r>
      <w:r w:rsidRPr="00BA5602">
        <w:rPr>
          <w:rFonts w:ascii="Calibri" w:eastAsia="Calibri" w:hAnsi="Calibri" w:cs="Calibri"/>
          <w:b/>
          <w:bCs/>
          <w:color w:val="000000"/>
          <w:sz w:val="22"/>
          <w:szCs w:val="22"/>
          <w:lang w:val="pl-PL"/>
        </w:rPr>
        <w:t>24 godzin</w:t>
      </w:r>
      <w:r w:rsidRPr="00BA5602">
        <w:rPr>
          <w:rFonts w:ascii="Calibri" w:eastAsia="Calibri" w:hAnsi="Calibri" w:cs="Calibri"/>
          <w:color w:val="000000"/>
          <w:sz w:val="22"/>
          <w:szCs w:val="22"/>
          <w:lang w:val="pl-PL"/>
        </w:rPr>
        <w:t xml:space="preserve"> od otrzymania zgłoszenia od Zamawiającego o wykryciu wady.</w:t>
      </w:r>
    </w:p>
    <w:p w14:paraId="0000010E" w14:textId="77777777" w:rsidR="00B51712" w:rsidRPr="00BA5602" w:rsidRDefault="007949D6" w:rsidP="00BA5602">
      <w:pPr>
        <w:numPr>
          <w:ilvl w:val="1"/>
          <w:numId w:val="69"/>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Istnienie wad powinno być stwierdzone protokolarnie przy udziale Zamawiającego i Wykonawcy. Jeżeli Wykonawca w terminie określonym w pkt 2) nie przystąpi do spisania protokołu wspólnie z Zamawiającym – wiążący dla Stron jest protokół sporządzony przez Zamawiającego.</w:t>
      </w:r>
    </w:p>
    <w:p w14:paraId="0000010F" w14:textId="77777777" w:rsidR="00B51712" w:rsidRPr="00BA5602" w:rsidRDefault="007949D6" w:rsidP="00BA5602">
      <w:pPr>
        <w:numPr>
          <w:ilvl w:val="1"/>
          <w:numId w:val="69"/>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Termin usunięcia wad określa Zamawiający w protokole, o którym mowa w pkt 3). Usunięcie wad przez Wykonawcę zostanie potwierdzone protokolarnie przez Zamawiającego i Wykonawcę.</w:t>
      </w:r>
    </w:p>
    <w:p w14:paraId="00000110" w14:textId="77777777" w:rsidR="00B51712" w:rsidRPr="00BA5602" w:rsidRDefault="007949D6" w:rsidP="00BA5602">
      <w:pPr>
        <w:numPr>
          <w:ilvl w:val="1"/>
          <w:numId w:val="69"/>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Wady nieusunięte w terminie, o którym mowa w pkt 2), których Wykonawca nie usunie pomimo pisemnego wezwania Zamawiającego w terminie w nim wyznaczonym, mogą być zlecone przez Zamawiającego do usunięcia innym osobom na koszt i niebezpieczeństwo Wykonawcy (wykonanie zastępcze).</w:t>
      </w:r>
    </w:p>
    <w:p w14:paraId="00000111" w14:textId="77777777" w:rsidR="00B51712" w:rsidRPr="00BA5602" w:rsidRDefault="007949D6" w:rsidP="00BA5602">
      <w:pPr>
        <w:numPr>
          <w:ilvl w:val="1"/>
          <w:numId w:val="69"/>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W sytuacji zastępczego wykonania rozliczenie z Wykonawcą kosztów z tego tytułu nastąpi na podstawie noty obciążeniowej Zamawiającego, którą Wykonawca będzie zobowiązany zapłacić w terminie </w:t>
      </w:r>
      <w:r w:rsidRPr="00BA5602">
        <w:rPr>
          <w:rFonts w:ascii="Calibri" w:eastAsia="Calibri" w:hAnsi="Calibri" w:cs="Calibri"/>
          <w:b/>
          <w:bCs/>
          <w:color w:val="000000"/>
          <w:sz w:val="22"/>
          <w:szCs w:val="22"/>
          <w:lang w:val="pl-PL"/>
        </w:rPr>
        <w:t>30 dni</w:t>
      </w:r>
      <w:r w:rsidRPr="00BA5602">
        <w:rPr>
          <w:rFonts w:ascii="Calibri" w:eastAsia="Calibri" w:hAnsi="Calibri" w:cs="Calibri"/>
          <w:color w:val="000000"/>
          <w:sz w:val="22"/>
          <w:szCs w:val="22"/>
          <w:lang w:val="pl-PL"/>
        </w:rPr>
        <w:t xml:space="preserve"> od daty jej wystawienia. Zamawiającemu przysługuje prawo potrącenia należności wynikającej z noty dotyczącej wad powstałych w okresie rękojmi </w:t>
      </w:r>
      <w:r w:rsidRPr="00BA5602">
        <w:rPr>
          <w:rFonts w:ascii="Calibri" w:eastAsia="Calibri" w:hAnsi="Calibri" w:cs="Calibri"/>
          <w:color w:val="000000"/>
          <w:sz w:val="22"/>
          <w:szCs w:val="22"/>
          <w:lang w:val="pl-PL"/>
        </w:rPr>
        <w:br/>
        <w:t>z wniesionego przez Wykonawcę zabezpieczenia należytego wykonania umowy.</w:t>
      </w:r>
    </w:p>
    <w:p w14:paraId="00000113" w14:textId="77777777" w:rsidR="00B51712" w:rsidRPr="00BA5602" w:rsidRDefault="007949D6" w:rsidP="00BA5602">
      <w:pPr>
        <w:pStyle w:val="Nagwek4"/>
        <w:spacing w:before="240" w:after="120" w:line="271" w:lineRule="auto"/>
        <w:jc w:val="left"/>
        <w:rPr>
          <w:rFonts w:ascii="Calibri" w:eastAsia="Calibri" w:hAnsi="Calibri" w:cs="Calibri"/>
          <w:b/>
          <w:bCs/>
          <w:sz w:val="22"/>
          <w:szCs w:val="22"/>
          <w:lang w:val="pl-PL"/>
        </w:rPr>
      </w:pPr>
      <w:r w:rsidRPr="00BA5602">
        <w:rPr>
          <w:rFonts w:ascii="Calibri" w:eastAsia="Calibri" w:hAnsi="Calibri" w:cs="Calibri"/>
          <w:b/>
          <w:bCs/>
          <w:sz w:val="22"/>
          <w:szCs w:val="22"/>
          <w:lang w:val="pl-PL"/>
        </w:rPr>
        <w:lastRenderedPageBreak/>
        <w:t>ZABEZPIECZENIE  NALEŻYTEGO  WYKONANIA  UMOWY</w:t>
      </w:r>
    </w:p>
    <w:p w14:paraId="00000114" w14:textId="77777777" w:rsidR="00B51712" w:rsidRPr="00BA5602" w:rsidRDefault="007949D6" w:rsidP="00BA5602">
      <w:pPr>
        <w:keepNext/>
        <w:pBdr>
          <w:top w:val="nil"/>
          <w:left w:val="nil"/>
          <w:bottom w:val="nil"/>
          <w:right w:val="nil"/>
          <w:between w:val="nil"/>
        </w:pBdr>
        <w:spacing w:before="120" w:after="120" w:line="271" w:lineRule="auto"/>
        <w:jc w:val="center"/>
        <w:rPr>
          <w:rFonts w:ascii="Calibri" w:eastAsia="Calibri" w:hAnsi="Calibri" w:cs="Calibri"/>
          <w:color w:val="000000"/>
          <w:sz w:val="22"/>
          <w:szCs w:val="22"/>
          <w:lang w:val="pl-PL"/>
        </w:rPr>
      </w:pPr>
      <w:r w:rsidRPr="00BA5602">
        <w:rPr>
          <w:rFonts w:ascii="Calibri" w:eastAsia="Calibri" w:hAnsi="Calibri" w:cs="Calibri"/>
          <w:b/>
          <w:bCs/>
          <w:color w:val="000000"/>
          <w:sz w:val="22"/>
          <w:szCs w:val="22"/>
          <w:lang w:val="pl-PL"/>
        </w:rPr>
        <w:t>§ 14</w:t>
      </w:r>
    </w:p>
    <w:p w14:paraId="00000115" w14:textId="77777777" w:rsidR="00B51712" w:rsidRPr="00BA5602" w:rsidRDefault="007949D6" w:rsidP="00BA5602">
      <w:pPr>
        <w:numPr>
          <w:ilvl w:val="0"/>
          <w:numId w:val="2"/>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Wprowadza się zabezpieczenie należytego wykonania umowy, które Wykonawca zobowiązany jest wnieść przed podpisaniem umowy. Kserokopia dowodu wniesienia zabezpieczenia należytego wykonania umowy stanowi załącznik nr 3 do Umowy.</w:t>
      </w:r>
    </w:p>
    <w:p w14:paraId="00000116" w14:textId="77777777" w:rsidR="00B51712" w:rsidRPr="00BA5602" w:rsidRDefault="007949D6" w:rsidP="00BA5602">
      <w:pPr>
        <w:numPr>
          <w:ilvl w:val="0"/>
          <w:numId w:val="2"/>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Zabezpieczenie służy pokryciu roszczeń z tytułu niewykonania lub nienależytego wykonania umowy.</w:t>
      </w:r>
    </w:p>
    <w:p w14:paraId="00000117" w14:textId="77777777" w:rsidR="00B51712" w:rsidRPr="00BA5602" w:rsidRDefault="007949D6" w:rsidP="00BA5602">
      <w:pPr>
        <w:numPr>
          <w:ilvl w:val="0"/>
          <w:numId w:val="2"/>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Wysokość zabezpieczenia należytego wykonania umowy wynosi </w:t>
      </w:r>
      <w:r w:rsidRPr="00BA5602">
        <w:rPr>
          <w:rFonts w:ascii="Calibri" w:eastAsia="Calibri" w:hAnsi="Calibri" w:cs="Calibri"/>
          <w:color w:val="000000"/>
          <w:sz w:val="22"/>
          <w:szCs w:val="22"/>
          <w:highlight w:val="yellow"/>
          <w:lang w:val="pl-PL"/>
        </w:rPr>
        <w:t>5% Wynagrodzenia netto</w:t>
      </w:r>
      <w:r w:rsidRPr="00BA5602">
        <w:rPr>
          <w:rFonts w:ascii="Calibri" w:eastAsia="Calibri" w:hAnsi="Calibri" w:cs="Calibri"/>
          <w:color w:val="000000"/>
          <w:sz w:val="22"/>
          <w:szCs w:val="22"/>
          <w:lang w:val="pl-PL"/>
        </w:rPr>
        <w:t>.</w:t>
      </w:r>
    </w:p>
    <w:p w14:paraId="00000118" w14:textId="77777777" w:rsidR="00B51712" w:rsidRPr="00BA5602" w:rsidRDefault="007949D6" w:rsidP="00BA5602">
      <w:pPr>
        <w:numPr>
          <w:ilvl w:val="0"/>
          <w:numId w:val="2"/>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Zabezpieczenie zostało wniesione w formie: </w:t>
      </w:r>
      <w:r w:rsidRPr="00BA5602">
        <w:rPr>
          <w:rFonts w:ascii="Calibri" w:eastAsia="Calibri" w:hAnsi="Calibri" w:cs="Calibri"/>
          <w:color w:val="000000"/>
          <w:sz w:val="22"/>
          <w:szCs w:val="22"/>
          <w:highlight w:val="yellow"/>
          <w:lang w:val="pl-PL"/>
        </w:rPr>
        <w:t>_____________.</w:t>
      </w:r>
    </w:p>
    <w:p w14:paraId="00000119" w14:textId="77777777" w:rsidR="00B51712" w:rsidRPr="00BA5602" w:rsidRDefault="007949D6" w:rsidP="00BA5602">
      <w:pPr>
        <w:numPr>
          <w:ilvl w:val="0"/>
          <w:numId w:val="2"/>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Gwarancja lub poręczenie składane tytułem zabezpieczenia nie może wygasać przed terminem zakończenia robót, ponadto ma być: samoistna, nieodwołalna, bezwarunkowa oraz płatna na pierwsze żądanie Zamawiającego.</w:t>
      </w:r>
    </w:p>
    <w:p w14:paraId="0000011A" w14:textId="77777777" w:rsidR="00B51712" w:rsidRPr="00BA5602" w:rsidRDefault="007949D6" w:rsidP="00BA5602">
      <w:pPr>
        <w:numPr>
          <w:ilvl w:val="0"/>
          <w:numId w:val="2"/>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Zabezpieczenie, za zgodą Zamawiającego, może być tworzone także przez potrącenia z należności za częściowo wykonane prace. W takim przypadku, w dniu zawarcia Umowy Wykonawca jest obowiązany wnieść co najmniej 30 % kwoty zabezpieczenia, a wniesienie pełnej wysokości zabezpieczenia nie może nastąpić później niż do połowy okresu, na który została zawarta umowa.</w:t>
      </w:r>
    </w:p>
    <w:p w14:paraId="0000011B" w14:textId="77777777" w:rsidR="00B51712" w:rsidRPr="00BA5602" w:rsidRDefault="007949D6" w:rsidP="00BA5602">
      <w:pPr>
        <w:numPr>
          <w:ilvl w:val="0"/>
          <w:numId w:val="2"/>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Jeżeli zabezpieczenie należytego wykonania umowy wniesiono w pieniądzu, Zamawiający zwróci je wraz z odsetkami wynikającymi z umowy rachunku bankowego, na którym było ono przechowywane, pomniejszonym o koszty prowadzenia rachunku oraz prowizji bankowej za przelew pieniędzy na rachunek Wykonawcy.</w:t>
      </w:r>
    </w:p>
    <w:p w14:paraId="0000011C" w14:textId="77777777" w:rsidR="00B51712" w:rsidRPr="00BA5602" w:rsidRDefault="007949D6" w:rsidP="00BA5602">
      <w:pPr>
        <w:numPr>
          <w:ilvl w:val="0"/>
          <w:numId w:val="2"/>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Zamawiający zwróci Wykonawcy:</w:t>
      </w:r>
    </w:p>
    <w:p w14:paraId="0000011D" w14:textId="77777777" w:rsidR="00B51712" w:rsidRPr="00BA5602" w:rsidRDefault="007949D6" w:rsidP="00BA5602">
      <w:pPr>
        <w:numPr>
          <w:ilvl w:val="0"/>
          <w:numId w:val="3"/>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70 % kwoty zabezpieczenia w terminie 30 dni od daty podpisania bezusterkowego protokołu odbioru końcowego;</w:t>
      </w:r>
    </w:p>
    <w:p w14:paraId="0000011E" w14:textId="77777777" w:rsidR="00B51712" w:rsidRPr="00BA5602" w:rsidRDefault="007949D6" w:rsidP="00BA5602">
      <w:pPr>
        <w:numPr>
          <w:ilvl w:val="0"/>
          <w:numId w:val="3"/>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30 % kwoty zabezpieczenia w terminie 14 dni po upływie okresu rękojmi.</w:t>
      </w:r>
    </w:p>
    <w:p w14:paraId="0000011F" w14:textId="77777777" w:rsidR="00B51712" w:rsidRPr="00BA5602" w:rsidRDefault="007949D6" w:rsidP="00BA5602">
      <w:pPr>
        <w:keepNext/>
        <w:pBdr>
          <w:top w:val="nil"/>
          <w:left w:val="nil"/>
          <w:bottom w:val="nil"/>
          <w:right w:val="nil"/>
          <w:between w:val="nil"/>
        </w:pBdr>
        <w:spacing w:before="240" w:after="120" w:line="271" w:lineRule="auto"/>
        <w:rPr>
          <w:rFonts w:ascii="Calibri" w:eastAsia="Calibri" w:hAnsi="Calibri" w:cs="Calibri"/>
          <w:b/>
          <w:bCs/>
          <w:color w:val="000000"/>
          <w:sz w:val="22"/>
          <w:szCs w:val="22"/>
          <w:lang w:val="pl-PL"/>
        </w:rPr>
      </w:pPr>
      <w:r w:rsidRPr="00BA5602">
        <w:rPr>
          <w:rFonts w:ascii="Calibri" w:eastAsia="Calibri" w:hAnsi="Calibri" w:cs="Calibri"/>
          <w:b/>
          <w:bCs/>
          <w:color w:val="000000"/>
          <w:sz w:val="22"/>
          <w:szCs w:val="22"/>
          <w:lang w:val="pl-PL"/>
        </w:rPr>
        <w:t>ODPOWIEDZIALNOŚĆ  Z  TYTUŁU  NIEWYKONANIA  LUB  NIENALEŻYTEGO  WYKONANIA PRZEDMIOTU UMOWY</w:t>
      </w:r>
    </w:p>
    <w:p w14:paraId="00000120" w14:textId="77777777" w:rsidR="00B51712" w:rsidRPr="00BA5602" w:rsidRDefault="007949D6" w:rsidP="00BA5602">
      <w:pPr>
        <w:keepNext/>
        <w:pBdr>
          <w:top w:val="nil"/>
          <w:left w:val="nil"/>
          <w:bottom w:val="nil"/>
          <w:right w:val="nil"/>
          <w:between w:val="nil"/>
        </w:pBdr>
        <w:spacing w:before="120" w:after="120" w:line="271" w:lineRule="auto"/>
        <w:jc w:val="center"/>
        <w:rPr>
          <w:rFonts w:ascii="Calibri" w:eastAsia="Calibri" w:hAnsi="Calibri" w:cs="Calibri"/>
          <w:b/>
          <w:bCs/>
          <w:color w:val="000000"/>
          <w:sz w:val="22"/>
          <w:szCs w:val="22"/>
          <w:lang w:val="pl-PL"/>
        </w:rPr>
      </w:pPr>
      <w:r w:rsidRPr="00BA5602">
        <w:rPr>
          <w:rFonts w:ascii="Calibri" w:eastAsia="Calibri" w:hAnsi="Calibri" w:cs="Calibri"/>
          <w:b/>
          <w:bCs/>
          <w:color w:val="000000"/>
          <w:sz w:val="22"/>
          <w:szCs w:val="22"/>
          <w:lang w:val="pl-PL"/>
        </w:rPr>
        <w:t>§ 15</w:t>
      </w:r>
    </w:p>
    <w:p w14:paraId="00000121" w14:textId="77777777" w:rsidR="00B51712" w:rsidRPr="00BA5602" w:rsidRDefault="007949D6" w:rsidP="00BA5602">
      <w:pPr>
        <w:numPr>
          <w:ilvl w:val="0"/>
          <w:numId w:val="4"/>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Jeżeli Wykonawca wykonuje przedmiot umowy w sposób wadliwy albo sprzeczny z niniejszą umową, w tym z naruszeniem terminów z niej wynikających, Zamawiający może wezwać go do zmiany sposobu wykonania i wyznaczyć mu w tym celu odpowiedni termin. Po bezskutecznym upływie wyznaczonego terminu, Zamawiający może od umowy odstąpić albo powierzyć poprawienie lub dalsze wykonanie przedmiotu umowy innej osobie na koszt i niebezpieczeństwo Wykonawcy (wykonanie zastępcze).</w:t>
      </w:r>
    </w:p>
    <w:p w14:paraId="00000122" w14:textId="77777777" w:rsidR="00B51712" w:rsidRPr="00BA5602" w:rsidRDefault="007949D6" w:rsidP="00BA5602">
      <w:pPr>
        <w:numPr>
          <w:ilvl w:val="0"/>
          <w:numId w:val="4"/>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Odstąpienie od umowy przez Zamawiającego powinno nastąpić w ciągu </w:t>
      </w:r>
      <w:r w:rsidRPr="00BA5602">
        <w:rPr>
          <w:rFonts w:ascii="Calibri" w:eastAsia="Calibri" w:hAnsi="Calibri" w:cs="Calibri"/>
          <w:b/>
          <w:bCs/>
          <w:color w:val="000000"/>
          <w:sz w:val="22"/>
          <w:szCs w:val="22"/>
          <w:lang w:val="pl-PL"/>
        </w:rPr>
        <w:t>14 dni</w:t>
      </w:r>
      <w:r w:rsidRPr="00BA5602">
        <w:rPr>
          <w:rFonts w:ascii="Calibri" w:eastAsia="Calibri" w:hAnsi="Calibri" w:cs="Calibri"/>
          <w:color w:val="000000"/>
          <w:sz w:val="22"/>
          <w:szCs w:val="22"/>
          <w:lang w:val="pl-PL"/>
        </w:rPr>
        <w:t xml:space="preserve"> od daty bezskutecznego upływu terminu, o którym mowa w ust. 1, w formie pisemnej i powinno zawierać uzasadnienie.</w:t>
      </w:r>
    </w:p>
    <w:p w14:paraId="00000123" w14:textId="77777777" w:rsidR="00B51712" w:rsidRPr="00BA5602" w:rsidRDefault="007949D6" w:rsidP="00BA5602">
      <w:pPr>
        <w:numPr>
          <w:ilvl w:val="0"/>
          <w:numId w:val="4"/>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Strony zgodnie oświadczają, że odstąpienie od umowy nie wywołuje skutków, o których mowa w art. 395 § 2 zd.1 kodeksu cywilnego.</w:t>
      </w:r>
    </w:p>
    <w:p w14:paraId="00000124" w14:textId="77777777" w:rsidR="00B51712" w:rsidRPr="00BA5602" w:rsidRDefault="007949D6" w:rsidP="00BA5602">
      <w:pPr>
        <w:numPr>
          <w:ilvl w:val="0"/>
          <w:numId w:val="4"/>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W sytuacji, o której mowa w ust. 1 rozliczenie z Wykonawcą kosztów zastępczego wykonania nastąpi na podstawie noty obciążeniowej Zamawiającego, którą Wykonawca będzie zobowiązany zapłacić w terminie </w:t>
      </w:r>
      <w:r w:rsidRPr="00BA5602">
        <w:rPr>
          <w:rFonts w:ascii="Calibri" w:eastAsia="Calibri" w:hAnsi="Calibri" w:cs="Calibri"/>
          <w:b/>
          <w:bCs/>
          <w:color w:val="000000"/>
          <w:sz w:val="22"/>
          <w:szCs w:val="22"/>
          <w:lang w:val="pl-PL"/>
        </w:rPr>
        <w:t>30 dni</w:t>
      </w:r>
      <w:r w:rsidRPr="00BA5602">
        <w:rPr>
          <w:rFonts w:ascii="Calibri" w:eastAsia="Calibri" w:hAnsi="Calibri" w:cs="Calibri"/>
          <w:color w:val="000000"/>
          <w:sz w:val="22"/>
          <w:szCs w:val="22"/>
          <w:lang w:val="pl-PL"/>
        </w:rPr>
        <w:t xml:space="preserve"> od daty jej wystawienia. Zamawiającemu przysługuje prawo potrącenia należności wynikającej z w/w noty z wynagrodzenia Wykonawcy lub z wniesionego przez Wykonawcę zabezpieczenia należytego wykonania umowy.</w:t>
      </w:r>
    </w:p>
    <w:p w14:paraId="00000125" w14:textId="77777777" w:rsidR="00B51712" w:rsidRPr="00BA5602" w:rsidRDefault="007949D6" w:rsidP="00BA5602">
      <w:pPr>
        <w:numPr>
          <w:ilvl w:val="0"/>
          <w:numId w:val="4"/>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lastRenderedPageBreak/>
        <w:t xml:space="preserve">Niezależnie od postanowień ust. 1, Zamawiający może odstąpić od umowy w następujących przypadkach: </w:t>
      </w:r>
    </w:p>
    <w:p w14:paraId="00000126" w14:textId="77777777" w:rsidR="00B51712" w:rsidRPr="00BA5602" w:rsidRDefault="007949D6" w:rsidP="00BA5602">
      <w:pPr>
        <w:numPr>
          <w:ilvl w:val="1"/>
          <w:numId w:val="5"/>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konieczności wielokrotnego dokonywania bezpośredniej zapłaty podwykonawcy lub dalszemu podwykonawcy, który zawarł zaakceptowaną przez Zamawiającego umowę o podwykonawstwo, której przedmiotem są roboty budowlane, lub który zawarł przedłożoną Zamawiającemu umowę o podwykonawstwo, której przedmiotem są dostawy lub usługi, lub</w:t>
      </w:r>
    </w:p>
    <w:p w14:paraId="00000127" w14:textId="77777777" w:rsidR="00B51712" w:rsidRPr="00BA5602" w:rsidRDefault="007949D6" w:rsidP="00BA5602">
      <w:pPr>
        <w:numPr>
          <w:ilvl w:val="1"/>
          <w:numId w:val="5"/>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konieczności dokonania bezpośrednich zapłat podwykonawcy lub dalszemu podwykonawcy, który zawarł zaakceptowaną przez Zamawiającego umowę o podwykonawstwo na sumę większą niż 5 % wynagrodzenia umownego netto.</w:t>
      </w:r>
    </w:p>
    <w:p w14:paraId="00000128" w14:textId="77777777" w:rsidR="00B51712" w:rsidRPr="00BA5602" w:rsidRDefault="007949D6" w:rsidP="00BA5602">
      <w:pPr>
        <w:numPr>
          <w:ilvl w:val="0"/>
          <w:numId w:val="6"/>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Niezależnie od postanowień ust. 1 i ust. 5, Zamawiający może odstąpić od umowy w razie wystąpienia istotnej zmiany okoliczności powodującej, że wykonanie umowy nie leży </w:t>
      </w:r>
      <w:r w:rsidRPr="00BA5602">
        <w:rPr>
          <w:rFonts w:ascii="Calibri" w:eastAsia="Calibri" w:hAnsi="Calibri" w:cs="Calibri"/>
          <w:color w:val="000000"/>
          <w:sz w:val="22"/>
          <w:szCs w:val="22"/>
          <w:lang w:val="pl-PL"/>
        </w:rPr>
        <w:br/>
        <w:t>w interesie Zamawiającego, czego nie można było przewidzieć w chwili zawarcia umowy. W takiej sytuacji Zamawiający może odstąpić od umowy w terminie 30 dni od powzięcia wiadomości o powyższych okolicznościach, a Wykonawca może żądać jedynie wynagrodzenia należnego mu z tytułu wykonania części umowy.</w:t>
      </w:r>
    </w:p>
    <w:p w14:paraId="00000129" w14:textId="77777777" w:rsidR="00B51712" w:rsidRPr="00BA5602" w:rsidRDefault="007949D6" w:rsidP="00BA5602">
      <w:pPr>
        <w:numPr>
          <w:ilvl w:val="0"/>
          <w:numId w:val="6"/>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 przypadku odstąpienia od umowy albo zastępczego wykonania Wykonawca zobowiązany jest w terminie wyznaczonym przez Zamawiającego do:</w:t>
      </w:r>
    </w:p>
    <w:p w14:paraId="0000012A" w14:textId="77777777" w:rsidR="00B51712" w:rsidRPr="00BA5602" w:rsidRDefault="007949D6" w:rsidP="00BA5602">
      <w:pPr>
        <w:numPr>
          <w:ilvl w:val="1"/>
          <w:numId w:val="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sporządzenia inwentaryzacji wykonanych robót przy udziale Zamawiającego;</w:t>
      </w:r>
    </w:p>
    <w:p w14:paraId="0000012B" w14:textId="77777777" w:rsidR="00B51712" w:rsidRPr="00BA5602" w:rsidRDefault="007949D6" w:rsidP="00BA5602">
      <w:pPr>
        <w:numPr>
          <w:ilvl w:val="1"/>
          <w:numId w:val="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usunięcia z terenu budowy wzniesionych przez siebie obiektów tymczasowych;</w:t>
      </w:r>
    </w:p>
    <w:p w14:paraId="0000012C" w14:textId="77777777" w:rsidR="00B51712" w:rsidRPr="00BA5602" w:rsidRDefault="007949D6" w:rsidP="00BA5602">
      <w:pPr>
        <w:numPr>
          <w:ilvl w:val="1"/>
          <w:numId w:val="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przekazania protokolarnie Zamawiającemu zinwentaryzowanych robót i placu budowy.</w:t>
      </w:r>
    </w:p>
    <w:p w14:paraId="0000012D" w14:textId="77777777" w:rsidR="00B51712" w:rsidRPr="00BA5602" w:rsidRDefault="007949D6" w:rsidP="00431E44">
      <w:pPr>
        <w:numPr>
          <w:ilvl w:val="0"/>
          <w:numId w:val="8"/>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W przypadku niewykonania przez Wykonawcę obowiązków, o których mowa w ust. 7 </w:t>
      </w:r>
      <w:r w:rsidRPr="00BA5602">
        <w:rPr>
          <w:rFonts w:ascii="Calibri" w:eastAsia="Calibri" w:hAnsi="Calibri" w:cs="Calibri"/>
          <w:color w:val="000000"/>
          <w:sz w:val="22"/>
          <w:szCs w:val="22"/>
          <w:lang w:val="pl-PL"/>
        </w:rPr>
        <w:br/>
        <w:t>w wyznaczonym przez Zamawiającego terminie – Zamawiający upoważniony jest do wykonania tych czynności na koszt Wykonawcy.</w:t>
      </w:r>
    </w:p>
    <w:p w14:paraId="0000012E" w14:textId="77777777" w:rsidR="00B51712" w:rsidRPr="00BA5602" w:rsidRDefault="007949D6" w:rsidP="00431E44">
      <w:pPr>
        <w:numPr>
          <w:ilvl w:val="0"/>
          <w:numId w:val="8"/>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We wszystkich przypadkach odstąpienia od Umowy oraz zastępczego wykonania, Strony zobowiązują się do rozliczenia prac, które zostały należycie wykonane i odebrane przez Zamawiającego.</w:t>
      </w:r>
    </w:p>
    <w:p w14:paraId="0000012F" w14:textId="77777777" w:rsidR="00B51712" w:rsidRPr="00BA5602" w:rsidRDefault="007949D6" w:rsidP="00431E44">
      <w:pPr>
        <w:keepNext/>
        <w:pBdr>
          <w:top w:val="nil"/>
          <w:left w:val="nil"/>
          <w:bottom w:val="nil"/>
          <w:right w:val="nil"/>
          <w:between w:val="nil"/>
        </w:pBdr>
        <w:spacing w:before="240" w:after="120" w:line="271" w:lineRule="auto"/>
        <w:jc w:val="center"/>
        <w:rPr>
          <w:rFonts w:ascii="Calibri" w:eastAsia="Calibri" w:hAnsi="Calibri" w:cs="Calibri"/>
          <w:b/>
          <w:bCs/>
          <w:color w:val="000000"/>
          <w:sz w:val="22"/>
          <w:szCs w:val="22"/>
          <w:lang w:val="pl-PL"/>
        </w:rPr>
      </w:pPr>
      <w:r w:rsidRPr="00BA5602">
        <w:rPr>
          <w:rFonts w:ascii="Calibri" w:eastAsia="Calibri" w:hAnsi="Calibri" w:cs="Calibri"/>
          <w:b/>
          <w:bCs/>
          <w:color w:val="000000"/>
          <w:sz w:val="22"/>
          <w:szCs w:val="22"/>
          <w:lang w:val="pl-PL"/>
        </w:rPr>
        <w:t>§ 16</w:t>
      </w:r>
    </w:p>
    <w:p w14:paraId="00000130" w14:textId="77777777" w:rsidR="00B51712" w:rsidRPr="00BA5602" w:rsidRDefault="007949D6" w:rsidP="00431E44">
      <w:pPr>
        <w:numPr>
          <w:ilvl w:val="0"/>
          <w:numId w:val="9"/>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 przypadku odstąpienia od Umowy z przyczyn leżących po stronie Wykonawcy, Zamawiający może żądać od Wykonawcy kary umownej w wysokości 5 % Wynagrodzenia netto określonego w Umowie, o którym mowa w § 12 ust. 1 Umowy</w:t>
      </w:r>
    </w:p>
    <w:p w14:paraId="00000131" w14:textId="77777777" w:rsidR="00B51712" w:rsidRPr="00BA5602" w:rsidRDefault="007949D6" w:rsidP="00431E44">
      <w:pPr>
        <w:numPr>
          <w:ilvl w:val="0"/>
          <w:numId w:val="9"/>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Zamawiający może żądać od Wykonawcy kar umownych za nieterminowe oddanie przedmiotu umowy lub jego części (kamieni milowych) - w wysokości 0,5 % wartości Wynagrodzenia netto określonego w Umowie za każdy dzień zwłoki.</w:t>
      </w:r>
    </w:p>
    <w:p w14:paraId="00000132" w14:textId="77777777" w:rsidR="00B51712" w:rsidRPr="00BA5602" w:rsidRDefault="007949D6" w:rsidP="00431E44">
      <w:pPr>
        <w:numPr>
          <w:ilvl w:val="0"/>
          <w:numId w:val="9"/>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Zamawiający może żądać od Wykonawcy kar umownych związanych z podwykonawstwem </w:t>
      </w:r>
      <w:r w:rsidRPr="00BA5602">
        <w:rPr>
          <w:rFonts w:ascii="Calibri" w:eastAsia="Calibri" w:hAnsi="Calibri" w:cs="Calibri"/>
          <w:color w:val="000000"/>
          <w:sz w:val="22"/>
          <w:szCs w:val="22"/>
          <w:lang w:val="pl-PL"/>
        </w:rPr>
        <w:br/>
        <w:t xml:space="preserve">z tytułu: </w:t>
      </w:r>
    </w:p>
    <w:p w14:paraId="00000133" w14:textId="77777777" w:rsidR="00B51712" w:rsidRPr="00BA5602" w:rsidRDefault="007949D6" w:rsidP="00431E44">
      <w:pPr>
        <w:numPr>
          <w:ilvl w:val="1"/>
          <w:numId w:val="9"/>
        </w:numPr>
        <w:pBdr>
          <w:top w:val="nil"/>
          <w:left w:val="nil"/>
          <w:bottom w:val="nil"/>
          <w:right w:val="nil"/>
          <w:between w:val="nil"/>
        </w:pBdr>
        <w:spacing w:line="271" w:lineRule="auto"/>
        <w:ind w:left="993"/>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braku zapłaty lub nieterminowej zapłaty wynagrodzenia należnego podwykonawcom lub dalszym podwykonawcom - w wysokości 0,3 % wartości wynagrodzenia umownego netto określonego w zaakceptowanej przez Zamawiającego albo przedłożonej Zamawiającemu umowie o podwykonawstwo z danym podwykonawcą lub dalszym podwykonawcą za każdy dzień zwłoki;</w:t>
      </w:r>
    </w:p>
    <w:p w14:paraId="00000134" w14:textId="77777777" w:rsidR="00B51712" w:rsidRPr="00BA5602" w:rsidRDefault="007949D6" w:rsidP="00431E44">
      <w:pPr>
        <w:numPr>
          <w:ilvl w:val="1"/>
          <w:numId w:val="9"/>
        </w:numPr>
        <w:pBdr>
          <w:top w:val="nil"/>
          <w:left w:val="nil"/>
          <w:bottom w:val="nil"/>
          <w:right w:val="nil"/>
          <w:between w:val="nil"/>
        </w:pBdr>
        <w:spacing w:line="271" w:lineRule="auto"/>
        <w:ind w:left="993"/>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nieprzedłożenia do zaakceptowania projektu umowy o podwykonawstwo, której przedmiotem są roboty budowlane, lub projektu jej zmiany - w wysokości 2 000,00 zł;</w:t>
      </w:r>
    </w:p>
    <w:p w14:paraId="00000135" w14:textId="77777777" w:rsidR="00B51712" w:rsidRPr="00BA5602" w:rsidRDefault="007949D6" w:rsidP="00431E44">
      <w:pPr>
        <w:numPr>
          <w:ilvl w:val="1"/>
          <w:numId w:val="9"/>
        </w:numPr>
        <w:pBdr>
          <w:top w:val="nil"/>
          <w:left w:val="nil"/>
          <w:bottom w:val="nil"/>
          <w:right w:val="nil"/>
          <w:between w:val="nil"/>
        </w:pBdr>
        <w:spacing w:line="271" w:lineRule="auto"/>
        <w:ind w:left="993"/>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nieprzedłożenia poświadczonej za zgodność z oryginałem kopii umowy o podwykonawstwo lub jej zmiany - w wysokości 2 000,00 zł;</w:t>
      </w:r>
    </w:p>
    <w:p w14:paraId="00000136" w14:textId="77777777" w:rsidR="00B51712" w:rsidRPr="00BA5602" w:rsidRDefault="007949D6" w:rsidP="00431E44">
      <w:pPr>
        <w:numPr>
          <w:ilvl w:val="1"/>
          <w:numId w:val="9"/>
        </w:numPr>
        <w:pBdr>
          <w:top w:val="nil"/>
          <w:left w:val="nil"/>
          <w:bottom w:val="nil"/>
          <w:right w:val="nil"/>
          <w:between w:val="nil"/>
        </w:pBdr>
        <w:spacing w:line="271" w:lineRule="auto"/>
        <w:ind w:left="993"/>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lastRenderedPageBreak/>
        <w:t>braku zmiany umowy o podwykonawstwo w zakresie terminu zapłaty - w wysokości 0,3 % wynagrodzenia umownego netto określonego w przedłożonej Zamawiającemu umowie o podwykonawstwo;</w:t>
      </w:r>
    </w:p>
    <w:p w14:paraId="00000137" w14:textId="77777777" w:rsidR="00B51712" w:rsidRPr="00BA5602" w:rsidRDefault="007949D6" w:rsidP="00BA5602">
      <w:pPr>
        <w:numPr>
          <w:ilvl w:val="0"/>
          <w:numId w:val="9"/>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Wykonawca może żądać od Zamawiającego kar umownych w wysokości 0,3 % wartości Wynagrodzenia netto określonego w Umowie za każdy dzień zwłoki Zamawiającego w odbiorze końcowym przedmiotu umowy. </w:t>
      </w:r>
    </w:p>
    <w:p w14:paraId="00000138" w14:textId="3633D2E4" w:rsidR="00B51712" w:rsidRPr="00BA5602" w:rsidRDefault="007949D6" w:rsidP="00BA5602">
      <w:pPr>
        <w:numPr>
          <w:ilvl w:val="0"/>
          <w:numId w:val="9"/>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Całkowita wysokość kar umownych nałożonych na Strony z tytułu niewykonania lub nienależytego wykonania przedmiotu Umowy jest ograniczona do wysokości Wynagrodzenia</w:t>
      </w:r>
      <w:r w:rsidRPr="00C357E1">
        <w:rPr>
          <w:rFonts w:ascii="Calibri" w:eastAsia="Calibri" w:hAnsi="Calibri" w:cs="Calibri"/>
          <w:sz w:val="22"/>
          <w:szCs w:val="22"/>
          <w:lang w:val="pl-PL"/>
        </w:rPr>
        <w:t xml:space="preserve"> </w:t>
      </w:r>
      <w:r w:rsidR="00D93CFF" w:rsidRPr="00C357E1">
        <w:rPr>
          <w:rFonts w:ascii="Calibri" w:eastAsia="Calibri" w:hAnsi="Calibri" w:cs="Calibri"/>
          <w:sz w:val="22"/>
          <w:szCs w:val="22"/>
          <w:lang w:val="pl-PL"/>
        </w:rPr>
        <w:t>netto</w:t>
      </w:r>
      <w:r w:rsidRPr="00C357E1">
        <w:rPr>
          <w:rFonts w:ascii="Calibri" w:eastAsia="Calibri" w:hAnsi="Calibri" w:cs="Calibri"/>
          <w:sz w:val="22"/>
          <w:szCs w:val="22"/>
          <w:lang w:val="pl-PL"/>
        </w:rPr>
        <w:t xml:space="preserve"> </w:t>
      </w:r>
      <w:r w:rsidRPr="00BA5602">
        <w:rPr>
          <w:rFonts w:ascii="Calibri" w:eastAsia="Calibri" w:hAnsi="Calibri" w:cs="Calibri"/>
          <w:color w:val="000000"/>
          <w:sz w:val="22"/>
          <w:szCs w:val="22"/>
          <w:lang w:val="pl-PL"/>
        </w:rPr>
        <w:t>określonego w Umowie.</w:t>
      </w:r>
    </w:p>
    <w:p w14:paraId="00000139" w14:textId="77777777" w:rsidR="00B51712" w:rsidRPr="00BA5602" w:rsidRDefault="007949D6" w:rsidP="00BA5602">
      <w:pPr>
        <w:numPr>
          <w:ilvl w:val="0"/>
          <w:numId w:val="9"/>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Kary umowne za nieterminową realizację kamieni milowych mogą sumować się z karą umowną za nieterminową realizację całości przedmiotu umowy.</w:t>
      </w:r>
    </w:p>
    <w:p w14:paraId="0000013A" w14:textId="77777777" w:rsidR="00B51712" w:rsidRPr="00BA5602" w:rsidRDefault="007949D6" w:rsidP="00BA5602">
      <w:pPr>
        <w:numPr>
          <w:ilvl w:val="0"/>
          <w:numId w:val="9"/>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 przypadku nieprzekroczenia terminu wykonania przedmiotu Umowy tj. 31 grudnia 2027 roku, ewentualnie wcześniej naliczone kary umowne z tytułu nieterminowej realizacji poszczególnych kamieni milowych podlegają anulowaniu.</w:t>
      </w:r>
    </w:p>
    <w:p w14:paraId="0000013B" w14:textId="77777777" w:rsidR="00B51712" w:rsidRPr="00BA5602" w:rsidRDefault="007949D6" w:rsidP="00BA5602">
      <w:pPr>
        <w:numPr>
          <w:ilvl w:val="0"/>
          <w:numId w:val="9"/>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Każda ze Stron może ograniczyć wysokość naliczanych kar lub odstąpić od naliczania kar umownych.</w:t>
      </w:r>
    </w:p>
    <w:p w14:paraId="0000013C" w14:textId="77777777" w:rsidR="00B51712" w:rsidRPr="00BA5602" w:rsidRDefault="007949D6" w:rsidP="00BA5602">
      <w:pPr>
        <w:numPr>
          <w:ilvl w:val="0"/>
          <w:numId w:val="9"/>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Roszczenia o zapłatę należnych kar umownych nie będą pozbawiać Stron prawa żądania zapłaty odszkodowania uzupełniającego na zasadach ogólnych, jeżeli wysokość szkody przekroczy wysokość zastrzeżonej kary umownej.</w:t>
      </w:r>
    </w:p>
    <w:p w14:paraId="0000013F" w14:textId="77777777" w:rsidR="00B51712" w:rsidRPr="00BA5602" w:rsidRDefault="007949D6" w:rsidP="00BA5602">
      <w:pPr>
        <w:pStyle w:val="Nagwek4"/>
        <w:spacing w:before="240" w:after="120" w:line="271" w:lineRule="auto"/>
        <w:jc w:val="left"/>
        <w:rPr>
          <w:rFonts w:ascii="Calibri" w:eastAsia="Calibri" w:hAnsi="Calibri" w:cs="Calibri"/>
          <w:b/>
          <w:bCs/>
          <w:sz w:val="22"/>
          <w:szCs w:val="22"/>
          <w:lang w:val="pl-PL"/>
        </w:rPr>
      </w:pPr>
      <w:r w:rsidRPr="00BA5602">
        <w:rPr>
          <w:rFonts w:ascii="Calibri" w:eastAsia="Calibri" w:hAnsi="Calibri" w:cs="Calibri"/>
          <w:b/>
          <w:bCs/>
          <w:sz w:val="22"/>
          <w:szCs w:val="22"/>
          <w:lang w:val="pl-PL"/>
        </w:rPr>
        <w:t>POUFNOŚĆ  I  OCHRONA  INFORMACJI</w:t>
      </w:r>
    </w:p>
    <w:p w14:paraId="00000140" w14:textId="77777777" w:rsidR="00B51712" w:rsidRPr="00BA5602" w:rsidRDefault="007949D6" w:rsidP="00BA5602">
      <w:pPr>
        <w:keepNext/>
        <w:pBdr>
          <w:top w:val="nil"/>
          <w:left w:val="nil"/>
          <w:bottom w:val="nil"/>
          <w:right w:val="nil"/>
          <w:between w:val="nil"/>
        </w:pBdr>
        <w:spacing w:after="120" w:line="271" w:lineRule="auto"/>
        <w:jc w:val="center"/>
        <w:rPr>
          <w:rFonts w:ascii="Calibri" w:eastAsia="Calibri" w:hAnsi="Calibri" w:cs="Calibri"/>
          <w:b/>
          <w:bCs/>
          <w:color w:val="000000"/>
          <w:sz w:val="22"/>
          <w:szCs w:val="22"/>
          <w:lang w:val="pl-PL"/>
        </w:rPr>
      </w:pPr>
      <w:r w:rsidRPr="00BA5602">
        <w:rPr>
          <w:rFonts w:ascii="Calibri" w:eastAsia="Calibri" w:hAnsi="Calibri" w:cs="Calibri"/>
          <w:b/>
          <w:bCs/>
          <w:color w:val="000000"/>
          <w:sz w:val="22"/>
          <w:szCs w:val="22"/>
          <w:lang w:val="pl-PL"/>
        </w:rPr>
        <w:t>§ 17</w:t>
      </w:r>
    </w:p>
    <w:p w14:paraId="00000141" w14:textId="77777777" w:rsidR="00B51712" w:rsidRPr="00BA5602" w:rsidRDefault="007949D6" w:rsidP="00BA5602">
      <w:pPr>
        <w:numPr>
          <w:ilvl w:val="0"/>
          <w:numId w:val="10"/>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Wykonawca zobowiązany jest do zachowania w ścisłej tajemnicy, w tym nieujawniania, nieprzekazywania osobom trzecim oraz do niewykorzystywania we własnej działalności, w zakresie szerszym niż niezbędny do wykonania przedmiotu umowy, uzyskanych w związku z zawarciem lub wykonaniem przedmiotu umowy, niezależnie od formy przekazania tych informacji, ich źródła i sposobu przetwarzania:</w:t>
      </w:r>
    </w:p>
    <w:p w14:paraId="00000142" w14:textId="77777777" w:rsidR="00B51712" w:rsidRPr="00BA5602" w:rsidRDefault="007949D6" w:rsidP="00BA5602">
      <w:pPr>
        <w:numPr>
          <w:ilvl w:val="1"/>
          <w:numId w:val="11"/>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informacji stanowiących tajemnicę przedsiębiorstwa Zamawiającego w rozumieniu przepisów ustawy o zwalczaniu nieuczciwej konkurencji;</w:t>
      </w:r>
    </w:p>
    <w:p w14:paraId="00000143" w14:textId="77777777" w:rsidR="00B51712" w:rsidRPr="00BA5602" w:rsidRDefault="007949D6" w:rsidP="00BA5602">
      <w:pPr>
        <w:numPr>
          <w:ilvl w:val="1"/>
          <w:numId w:val="11"/>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innych informacji technicznych, technologicznych, ekonomicznych, finansowych, handlowych, prawnych i organizacyjnych dotyczących Zamawiającego;</w:t>
      </w:r>
    </w:p>
    <w:p w14:paraId="00000144" w14:textId="77777777" w:rsidR="00B51712" w:rsidRPr="00BA5602" w:rsidRDefault="007949D6" w:rsidP="00BA5602">
      <w:pPr>
        <w:numPr>
          <w:ilvl w:val="1"/>
          <w:numId w:val="11"/>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informacji stanowiących dane osobowe w rozumieniu obowiązujących przepisów prawa;</w:t>
      </w:r>
    </w:p>
    <w:p w14:paraId="00000145" w14:textId="77777777" w:rsidR="00B51712" w:rsidRPr="00BA5602" w:rsidRDefault="007949D6" w:rsidP="00BA5602">
      <w:pPr>
        <w:numPr>
          <w:ilvl w:val="1"/>
          <w:numId w:val="11"/>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informacji stanowiących inne tajemnice chronione właściwymi przepisami prawa </w:t>
      </w:r>
    </w:p>
    <w:p w14:paraId="00000146" w14:textId="77777777" w:rsidR="00B51712" w:rsidRPr="00BA5602" w:rsidRDefault="007949D6" w:rsidP="00BA5602">
      <w:pPr>
        <w:pBdr>
          <w:top w:val="nil"/>
          <w:left w:val="nil"/>
          <w:bottom w:val="nil"/>
          <w:right w:val="nil"/>
          <w:between w:val="nil"/>
        </w:pBdr>
        <w:spacing w:line="271" w:lineRule="auto"/>
        <w:ind w:left="993"/>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(dalej: Informacje poufne).</w:t>
      </w:r>
    </w:p>
    <w:p w14:paraId="00000147" w14:textId="77777777" w:rsidR="00B51712" w:rsidRPr="00BA5602" w:rsidRDefault="007949D6" w:rsidP="00BA5602">
      <w:pPr>
        <w:numPr>
          <w:ilvl w:val="0"/>
          <w:numId w:val="12"/>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Wykonawca zobowiązuje się do nieujawniania oraz niewykorzystywania Informacji poufnych w jakikolwiek sposób, w całości lub w części, bez uprzedniej zgody Zamawiającego, wyrażonej na piśmie pod rygorem nieważności. </w:t>
      </w:r>
    </w:p>
    <w:p w14:paraId="00000148" w14:textId="77777777" w:rsidR="00B51712" w:rsidRPr="00BA5602" w:rsidRDefault="007949D6" w:rsidP="00BA5602">
      <w:pPr>
        <w:numPr>
          <w:ilvl w:val="0"/>
          <w:numId w:val="12"/>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Obowiązek wskazany w ust. 1 nie dotyczy informacji lub materiałów:</w:t>
      </w:r>
    </w:p>
    <w:p w14:paraId="00000149" w14:textId="77777777" w:rsidR="00B51712" w:rsidRPr="00BA5602" w:rsidRDefault="007949D6" w:rsidP="00BA5602">
      <w:pPr>
        <w:numPr>
          <w:ilvl w:val="1"/>
          <w:numId w:val="14"/>
        </w:numPr>
        <w:pBdr>
          <w:top w:val="nil"/>
          <w:left w:val="nil"/>
          <w:bottom w:val="nil"/>
          <w:right w:val="nil"/>
          <w:between w:val="nil"/>
        </w:pBdr>
        <w:tabs>
          <w:tab w:val="left" w:pos="360"/>
          <w:tab w:val="left" w:pos="567"/>
          <w:tab w:val="left" w:pos="1440"/>
        </w:tabs>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których ujawnienie jest wymagane przez bezwzględnie obowiązujące przepisy prawa; </w:t>
      </w:r>
    </w:p>
    <w:p w14:paraId="0000014A" w14:textId="77777777" w:rsidR="00B51712" w:rsidRPr="00BA5602" w:rsidRDefault="007949D6" w:rsidP="00BA5602">
      <w:pPr>
        <w:numPr>
          <w:ilvl w:val="1"/>
          <w:numId w:val="14"/>
        </w:numPr>
        <w:pBdr>
          <w:top w:val="nil"/>
          <w:left w:val="nil"/>
          <w:bottom w:val="nil"/>
          <w:right w:val="nil"/>
          <w:between w:val="nil"/>
        </w:pBdr>
        <w:tabs>
          <w:tab w:val="left" w:pos="360"/>
          <w:tab w:val="left" w:pos="567"/>
          <w:tab w:val="left" w:pos="1440"/>
        </w:tabs>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których ujawnienie następuje na żądanie organów administracyjnych lub sądowych, w tym na potrzeby postępowań sądowych;</w:t>
      </w:r>
    </w:p>
    <w:p w14:paraId="0000014B" w14:textId="77777777" w:rsidR="00B51712" w:rsidRPr="00BA5602" w:rsidRDefault="007949D6" w:rsidP="00BA5602">
      <w:pPr>
        <w:numPr>
          <w:ilvl w:val="1"/>
          <w:numId w:val="14"/>
        </w:numPr>
        <w:pBdr>
          <w:top w:val="nil"/>
          <w:left w:val="nil"/>
          <w:bottom w:val="nil"/>
          <w:right w:val="nil"/>
          <w:between w:val="nil"/>
        </w:pBdr>
        <w:tabs>
          <w:tab w:val="left" w:pos="360"/>
          <w:tab w:val="left" w:pos="567"/>
          <w:tab w:val="left" w:pos="1440"/>
        </w:tabs>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które są powszechnie znane;</w:t>
      </w:r>
    </w:p>
    <w:p w14:paraId="0000014C" w14:textId="77777777" w:rsidR="00B51712" w:rsidRPr="00BA5602" w:rsidRDefault="007949D6" w:rsidP="00BA5602">
      <w:pPr>
        <w:numPr>
          <w:ilvl w:val="1"/>
          <w:numId w:val="14"/>
        </w:numPr>
        <w:pBdr>
          <w:top w:val="nil"/>
          <w:left w:val="nil"/>
          <w:bottom w:val="nil"/>
          <w:right w:val="nil"/>
          <w:between w:val="nil"/>
        </w:pBdr>
        <w:tabs>
          <w:tab w:val="left" w:pos="360"/>
          <w:tab w:val="left" w:pos="567"/>
          <w:tab w:val="left" w:pos="1440"/>
        </w:tabs>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 których posiadanie Strona weszła zgodnie z obowiązującymi przepisami prawa, przed dniem uzyskania takich informacji na podstawie niniejszej umowy.</w:t>
      </w:r>
    </w:p>
    <w:p w14:paraId="0000014D" w14:textId="5B0E1A05" w:rsidR="00B51712" w:rsidRPr="00BA5602" w:rsidRDefault="007949D6" w:rsidP="00BA5602">
      <w:pPr>
        <w:numPr>
          <w:ilvl w:val="0"/>
          <w:numId w:val="15"/>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W przypadku ujawnienia osobie trzeciej Informacji poufnych w przypadkach, w których uzyska na to zgodę Zamawiającego wyrażoną w formie pisemnej pod rygorem nieważności lub będzie do tego </w:t>
      </w:r>
      <w:r w:rsidRPr="00BA5602">
        <w:rPr>
          <w:rFonts w:ascii="Calibri" w:eastAsia="Calibri" w:hAnsi="Calibri" w:cs="Calibri"/>
          <w:color w:val="000000"/>
          <w:sz w:val="22"/>
          <w:szCs w:val="22"/>
          <w:lang w:val="pl-PL"/>
        </w:rPr>
        <w:lastRenderedPageBreak/>
        <w:t xml:space="preserve">uprawniony lub zobowiązany na podstawie odpowiednich przepisów prawa, Wykonawca </w:t>
      </w:r>
      <w:r w:rsidR="009F0184">
        <w:rPr>
          <w:rFonts w:ascii="Calibri" w:eastAsia="Calibri" w:hAnsi="Calibri" w:cs="Calibri"/>
          <w:color w:val="000000"/>
          <w:sz w:val="22"/>
          <w:szCs w:val="22"/>
          <w:lang w:val="pl-PL"/>
        </w:rPr>
        <w:br/>
      </w:r>
      <w:r w:rsidRPr="00BA5602">
        <w:rPr>
          <w:rFonts w:ascii="Calibri" w:eastAsia="Calibri" w:hAnsi="Calibri" w:cs="Calibri"/>
          <w:color w:val="000000"/>
          <w:sz w:val="22"/>
          <w:szCs w:val="22"/>
          <w:lang w:val="pl-PL"/>
        </w:rPr>
        <w:t>w pisemnej umowie z osobą trzecią zastrzeże ich poufność, chyba że nie będzie to dopuszczalne ze względu na bezwzględnie obowiązujące przepisy prawa, w której zapewni, że osoba, której takie informacje zostały ujawnione, zobowiąże się do zachowania poufności w zakresie i na zasadach wskazanych w niniejszej umowie.</w:t>
      </w:r>
    </w:p>
    <w:p w14:paraId="0000014E" w14:textId="77777777" w:rsidR="00B51712" w:rsidRPr="00BA5602" w:rsidRDefault="007949D6" w:rsidP="00BA5602">
      <w:pPr>
        <w:numPr>
          <w:ilvl w:val="0"/>
          <w:numId w:val="15"/>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Jeżeli zgodnie z obowiązującymi przepisami prawa na Wykonawcę zostanie nałożony obowiązek ujawnienia Informacji poufnych, Wykonawca, przed dokonaniem ujawnienia niezwłocznie powiadomi Zamawiającego o istnieniu takiego obowiązku, skonsultuje z Zamawiającym możliwość i zasadność podjęcia środków prawnych umożliwiających uchylenie się od tego obowiązku lub jego ograniczenie i podejmie akty należytej staranności w celu uzyskania od podmiotu, któremu ma być dokonane ujawnienie, zapewnienia o ochronie ujawnionych Informacji poufnych. Powyższy obowiązek nie dotyczy sytuacji, gdy takie działania stanowiłyby naruszenie przez Wykonawcę bezwzględnie obowiązujących przepisów prawa.</w:t>
      </w:r>
    </w:p>
    <w:p w14:paraId="0000014F" w14:textId="77777777" w:rsidR="00B51712" w:rsidRPr="00BA5602" w:rsidRDefault="007949D6" w:rsidP="00BA5602">
      <w:pPr>
        <w:numPr>
          <w:ilvl w:val="0"/>
          <w:numId w:val="15"/>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Wykonawca ma obowiązek ochrony Informacji poufnych niezależnie od formy ich przetwarzania (m.in. przekazów ustnych, dokumentów papierowych lub informacji zapisanych w postaci elektronicznej) ani stanu zaawansowania robót. W tym celu Wykonawca zobowiązuje się stosować odpowiednie procedury oraz zabezpieczenia fizyczne, organizacyjne i technologiczne co najmniej w zakresie, w jakim stosuje je w odniesieniu do własnych informacji chronionych niezwiązanych z wykonywaniem przedmiotu umowy o zbliżonym charakterze i wartości, przy czym w każdym wypadku muszą one zapewniać dochowanie obowiązków związanych z ochroną Informacji poufnych, o których mowa w niniejszym paragrafie.</w:t>
      </w:r>
    </w:p>
    <w:p w14:paraId="00000150" w14:textId="77777777" w:rsidR="00B51712" w:rsidRPr="00BA5602" w:rsidRDefault="007949D6" w:rsidP="00BA5602">
      <w:pPr>
        <w:numPr>
          <w:ilvl w:val="0"/>
          <w:numId w:val="15"/>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Wykonawca odpowiada również za niezachowanie Informacji poufnych w tajemnicy przez osoby, którym powierzył wykonanie swoich obowiązków w ramach niniejszej umowy jak za działania lub zaniechania własne. Postanowienie to dotyczy w szczególności personelu Wykonawcy.</w:t>
      </w:r>
    </w:p>
    <w:p w14:paraId="00000151" w14:textId="77777777" w:rsidR="00B51712" w:rsidRPr="00BA5602" w:rsidRDefault="007949D6" w:rsidP="00BA5602">
      <w:pPr>
        <w:numPr>
          <w:ilvl w:val="0"/>
          <w:numId w:val="15"/>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 xml:space="preserve">Postanowienia dotyczące poufności będą obowiązywać przez czas obowiązywania umowy oraz przez 5 (pięć) lat po zakończeniu jej obowiązywania. Po zakończeniu obowiązywania umowy Wykonawca, według wyboru Zamawiającego przekazanego pisemnym oświadczeniem skierowanym do wykonawcy, zwróci Zamawiającemu lub zniszczy w terminie 7 (siedmiu) dni wszystkie otrzymane od Zamawiającego dokumenty zawierające Informacje poufne. W odniesieniu do Informacji poufnych przechowywanych elektronicznie, Wykonawca usunie je ze swoich zasobów komputerowych oraz nośników informacji, przed usunięciem umożliwiając jednak Zamawiającemu wykonanie ich kopii. Wykonawca dopilnuje również, ażeby taką czynność wykonały wszystkie osoby, którymi posługiwał się on wykonywaniu przedmiotu umowy. Za należyte wykonanie przez te osoby zwrotu lub – odpowiednio – usunięcia Informacji poufnych Wykonawca odpowiada jak za działania lub zaniechania własne. </w:t>
      </w:r>
    </w:p>
    <w:p w14:paraId="00000152" w14:textId="77777777" w:rsidR="00B51712" w:rsidRPr="00BA5602" w:rsidRDefault="007949D6" w:rsidP="00BA5602">
      <w:pPr>
        <w:numPr>
          <w:ilvl w:val="0"/>
          <w:numId w:val="15"/>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Jakiekolwiek postanowienia umowy nie wyłączają dalej idących zobowiązań dotyczących ochrony Informacji poufnych przewidzianych w przepisach prawa.</w:t>
      </w:r>
    </w:p>
    <w:p w14:paraId="00000153" w14:textId="77777777" w:rsidR="00B51712" w:rsidRPr="00BA5602" w:rsidRDefault="007949D6" w:rsidP="00BA5602">
      <w:pPr>
        <w:numPr>
          <w:ilvl w:val="0"/>
          <w:numId w:val="15"/>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 przypadku naruszenia przez Wykonawcę zobowiązań określonych w niniejszym paragrafie, w tym naruszenia ich przez osoby, którymi wykonawca posługuje się w ramach wykonania przedmiotu umowy, Zamawiający uprawniony jest do naliczenia kary umownej w wysokości 0,5% wartości umowy za każdy przypadek naruszenia. Naliczenie kar umownych nie pozbawia Zamawiającego prawa do dochodzenia odszkodowania uzupełniającego na zasadach ogólnych, do pełnej wysokości szkody.</w:t>
      </w:r>
    </w:p>
    <w:p w14:paraId="00000156" w14:textId="77777777" w:rsidR="00B51712" w:rsidRPr="00BA5602" w:rsidRDefault="007949D6" w:rsidP="00BA5602">
      <w:pPr>
        <w:pStyle w:val="Nagwek4"/>
        <w:spacing w:before="240" w:after="120" w:line="271" w:lineRule="auto"/>
        <w:rPr>
          <w:rFonts w:ascii="Calibri" w:eastAsia="Calibri" w:hAnsi="Calibri" w:cs="Calibri"/>
          <w:b/>
          <w:bCs/>
          <w:sz w:val="22"/>
          <w:szCs w:val="22"/>
          <w:lang w:val="pl-PL"/>
        </w:rPr>
      </w:pPr>
      <w:r w:rsidRPr="00BA5602">
        <w:rPr>
          <w:rFonts w:ascii="Calibri" w:eastAsia="Calibri" w:hAnsi="Calibri" w:cs="Calibri"/>
          <w:b/>
          <w:bCs/>
          <w:sz w:val="22"/>
          <w:szCs w:val="22"/>
          <w:lang w:val="pl-PL"/>
        </w:rPr>
        <w:lastRenderedPageBreak/>
        <w:t>POSTANOWIENIA  REGULUJĄCE  ZOBOWIĄZANIE  WYKONAWCY  DO  ZREALIZOWANIA  OBOWIĄZKU  INFORMACYJNEGO  W  IMIENIU  ZAMAWIAJĄCEGO  WZGLĘDEM  OSÓB,  KTÓRYCH  DANE  ZAMAWIAJĄCY  POZYSKAŁ  OD  WYKONAWCY</w:t>
      </w:r>
    </w:p>
    <w:p w14:paraId="00000157" w14:textId="77777777" w:rsidR="00B51712" w:rsidRPr="00BA5602" w:rsidRDefault="007949D6" w:rsidP="00BA5602">
      <w:pPr>
        <w:keepNext/>
        <w:pBdr>
          <w:top w:val="nil"/>
          <w:left w:val="nil"/>
          <w:bottom w:val="nil"/>
          <w:right w:val="nil"/>
          <w:between w:val="nil"/>
        </w:pBdr>
        <w:spacing w:after="120" w:line="271" w:lineRule="auto"/>
        <w:jc w:val="center"/>
        <w:rPr>
          <w:rFonts w:ascii="Calibri" w:eastAsia="Calibri" w:hAnsi="Calibri" w:cs="Calibri"/>
          <w:b/>
          <w:bCs/>
          <w:color w:val="000000"/>
          <w:sz w:val="22"/>
          <w:szCs w:val="22"/>
          <w:lang w:val="pl-PL"/>
        </w:rPr>
      </w:pPr>
      <w:r w:rsidRPr="00BA5602">
        <w:rPr>
          <w:rFonts w:ascii="Calibri" w:eastAsia="Calibri" w:hAnsi="Calibri" w:cs="Calibri"/>
          <w:b/>
          <w:bCs/>
          <w:color w:val="000000"/>
          <w:sz w:val="22"/>
          <w:szCs w:val="22"/>
          <w:lang w:val="pl-PL"/>
        </w:rPr>
        <w:t>§ 18</w:t>
      </w:r>
    </w:p>
    <w:p w14:paraId="00000158" w14:textId="0CE1920A" w:rsidR="00B51712" w:rsidRPr="00431E44" w:rsidRDefault="00431E44" w:rsidP="00BA5602">
      <w:p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431E44">
        <w:rPr>
          <w:rFonts w:ascii="Calibri" w:hAnsi="Calibri" w:cs="Calibri"/>
          <w:iCs/>
          <w:color w:val="000000"/>
          <w:sz w:val="22"/>
          <w:szCs w:val="22"/>
          <w:lang w:val="pl-PL"/>
        </w:rPr>
        <w:t>W każdym przypadku, gdy w związku z zawarciem umowy lub wykonaniem przedmiotu niniejszej umowy, Wykonawca przekaże Zamawiającemu dane osobowe osób kontaktowych ze strony Wykonawcy, a także członków personelu Wykonawcy lub jego podwykonawców biorących udział w wykonaniu przedmiotu niniejszej umowy, Wykonawca zobowiązany jest do przekazania tym osobom, w sposób i w formie zgodnej z obowiązującymi przepisami prawa, informacji o przetwarzaniu ich danych osobowych przez Zamawiającego, zgodnie z treścią Załącznika nr 2 do umowy</w:t>
      </w:r>
      <w:r w:rsidR="007949D6" w:rsidRPr="00431E44">
        <w:rPr>
          <w:rFonts w:ascii="Calibri" w:eastAsia="Calibri" w:hAnsi="Calibri" w:cs="Calibri"/>
          <w:color w:val="000000"/>
          <w:sz w:val="22"/>
          <w:szCs w:val="22"/>
          <w:lang w:val="pl-PL"/>
        </w:rPr>
        <w:t>.</w:t>
      </w:r>
    </w:p>
    <w:p w14:paraId="00000159" w14:textId="77777777" w:rsidR="00B51712" w:rsidRPr="00BA5602" w:rsidRDefault="007949D6" w:rsidP="00B12D96">
      <w:pPr>
        <w:keepNext/>
        <w:pBdr>
          <w:top w:val="nil"/>
          <w:left w:val="nil"/>
          <w:bottom w:val="nil"/>
          <w:right w:val="nil"/>
          <w:between w:val="nil"/>
        </w:pBdr>
        <w:spacing w:before="240" w:after="120" w:line="271" w:lineRule="auto"/>
        <w:rPr>
          <w:rFonts w:ascii="Calibri" w:eastAsia="Calibri" w:hAnsi="Calibri" w:cs="Calibri"/>
          <w:b/>
          <w:bCs/>
          <w:color w:val="000000"/>
          <w:sz w:val="22"/>
          <w:szCs w:val="22"/>
          <w:lang w:val="pl-PL"/>
        </w:rPr>
      </w:pPr>
      <w:r w:rsidRPr="00BA5602">
        <w:rPr>
          <w:rFonts w:ascii="Calibri" w:eastAsia="Calibri" w:hAnsi="Calibri" w:cs="Calibri"/>
          <w:b/>
          <w:bCs/>
          <w:color w:val="000000"/>
          <w:sz w:val="22"/>
          <w:szCs w:val="22"/>
          <w:lang w:val="pl-PL"/>
        </w:rPr>
        <w:t>POSTANOWIENIA  KOŃCOWE</w:t>
      </w:r>
    </w:p>
    <w:p w14:paraId="0000015A" w14:textId="77777777" w:rsidR="00B51712" w:rsidRPr="00BA5602" w:rsidRDefault="007949D6" w:rsidP="00BA5602">
      <w:pPr>
        <w:keepNext/>
        <w:pBdr>
          <w:top w:val="nil"/>
          <w:left w:val="nil"/>
          <w:bottom w:val="nil"/>
          <w:right w:val="nil"/>
          <w:between w:val="nil"/>
        </w:pBdr>
        <w:spacing w:before="120" w:after="120" w:line="271" w:lineRule="auto"/>
        <w:jc w:val="center"/>
        <w:rPr>
          <w:rFonts w:ascii="Calibri" w:eastAsia="Calibri" w:hAnsi="Calibri" w:cs="Calibri"/>
          <w:b/>
          <w:bCs/>
          <w:color w:val="000000"/>
          <w:sz w:val="22"/>
          <w:szCs w:val="22"/>
          <w:lang w:val="pl-PL"/>
        </w:rPr>
      </w:pPr>
      <w:r w:rsidRPr="00BA5602">
        <w:rPr>
          <w:rFonts w:ascii="Calibri" w:eastAsia="Calibri" w:hAnsi="Calibri" w:cs="Calibri"/>
          <w:b/>
          <w:bCs/>
          <w:color w:val="000000"/>
          <w:sz w:val="22"/>
          <w:szCs w:val="22"/>
          <w:lang w:val="pl-PL"/>
        </w:rPr>
        <w:t>§ 19</w:t>
      </w:r>
    </w:p>
    <w:p w14:paraId="0000015B" w14:textId="77777777" w:rsidR="00B51712" w:rsidRPr="00BA5602" w:rsidRDefault="007949D6" w:rsidP="00BA5602">
      <w:pPr>
        <w:numPr>
          <w:ilvl w:val="2"/>
          <w:numId w:val="16"/>
        </w:numPr>
        <w:pBdr>
          <w:top w:val="nil"/>
          <w:left w:val="nil"/>
          <w:bottom w:val="nil"/>
          <w:right w:val="nil"/>
          <w:between w:val="nil"/>
        </w:pBdr>
        <w:spacing w:before="40"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highlight w:val="yellow"/>
          <w:lang w:val="pl-PL"/>
        </w:rPr>
        <w:t>Do wzajemnych kontaktów Wykonawca upoważnia: ..........................., tel. ......................., e-mail: ................................................................</w:t>
      </w:r>
    </w:p>
    <w:p w14:paraId="0000015C" w14:textId="77777777" w:rsidR="00B51712" w:rsidRPr="00BA5602" w:rsidRDefault="007949D6" w:rsidP="00BA5602">
      <w:pPr>
        <w:numPr>
          <w:ilvl w:val="2"/>
          <w:numId w:val="16"/>
        </w:numPr>
        <w:pBdr>
          <w:top w:val="nil"/>
          <w:left w:val="nil"/>
          <w:bottom w:val="nil"/>
          <w:right w:val="nil"/>
          <w:between w:val="nil"/>
        </w:pBdr>
        <w:spacing w:before="40"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highlight w:val="yellow"/>
          <w:lang w:val="pl-PL"/>
        </w:rPr>
        <w:t>Do wzajemnych kontaktów Zamawiający upoważnia: ..........................., tel. ......................., e-mail: ................................................................</w:t>
      </w:r>
    </w:p>
    <w:p w14:paraId="0000015D" w14:textId="77777777" w:rsidR="00B51712" w:rsidRPr="00BA5602" w:rsidRDefault="007949D6" w:rsidP="00BA5602">
      <w:pPr>
        <w:keepNext/>
        <w:pBdr>
          <w:top w:val="nil"/>
          <w:left w:val="nil"/>
          <w:bottom w:val="nil"/>
          <w:right w:val="nil"/>
          <w:between w:val="nil"/>
        </w:pBdr>
        <w:spacing w:before="240" w:after="120" w:line="271" w:lineRule="auto"/>
        <w:jc w:val="center"/>
        <w:rPr>
          <w:rFonts w:ascii="Calibri" w:eastAsia="Calibri" w:hAnsi="Calibri" w:cs="Calibri"/>
          <w:b/>
          <w:bCs/>
          <w:color w:val="000000"/>
          <w:sz w:val="22"/>
          <w:szCs w:val="22"/>
          <w:lang w:val="pl-PL"/>
        </w:rPr>
      </w:pPr>
      <w:r w:rsidRPr="00BA5602">
        <w:rPr>
          <w:rFonts w:ascii="Calibri" w:eastAsia="Calibri" w:hAnsi="Calibri" w:cs="Calibri"/>
          <w:b/>
          <w:bCs/>
          <w:color w:val="000000"/>
          <w:sz w:val="22"/>
          <w:szCs w:val="22"/>
          <w:lang w:val="pl-PL"/>
        </w:rPr>
        <w:t>§ 20</w:t>
      </w:r>
    </w:p>
    <w:p w14:paraId="0000015E" w14:textId="77777777" w:rsidR="00B51712" w:rsidRPr="00BA5602" w:rsidRDefault="007949D6" w:rsidP="00BA5602">
      <w:p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Zamawiający nie dopuszcza istotnych zmian umowy, chyba że konieczność wprowadzenia takich zmian wynika z okoliczności, których nie można było przewidzieć w chwili zawarcia umowy, lub zmiany te są korzystne dla Zamawiającego. Zmiany umowy wymagają formy pisemnej lub elektronicznej opatrzonej kwalifikowanymi podpisami elektronicznymi, pod rygorem nieważności.</w:t>
      </w:r>
    </w:p>
    <w:p w14:paraId="0000015F" w14:textId="77777777" w:rsidR="00B51712" w:rsidRPr="00BA5602" w:rsidRDefault="007949D6" w:rsidP="00BA5602">
      <w:pPr>
        <w:keepNext/>
        <w:pBdr>
          <w:top w:val="nil"/>
          <w:left w:val="nil"/>
          <w:bottom w:val="nil"/>
          <w:right w:val="nil"/>
          <w:between w:val="nil"/>
        </w:pBdr>
        <w:spacing w:before="240" w:after="120" w:line="271" w:lineRule="auto"/>
        <w:jc w:val="center"/>
        <w:rPr>
          <w:rFonts w:ascii="Calibri" w:eastAsia="Calibri" w:hAnsi="Calibri" w:cs="Calibri"/>
          <w:b/>
          <w:bCs/>
          <w:color w:val="000000"/>
          <w:sz w:val="22"/>
          <w:szCs w:val="22"/>
          <w:lang w:val="pl-PL"/>
        </w:rPr>
      </w:pPr>
      <w:r w:rsidRPr="00BA5602">
        <w:rPr>
          <w:rFonts w:ascii="Calibri" w:eastAsia="Calibri" w:hAnsi="Calibri" w:cs="Calibri"/>
          <w:b/>
          <w:bCs/>
          <w:color w:val="000000"/>
          <w:sz w:val="22"/>
          <w:szCs w:val="22"/>
          <w:lang w:val="pl-PL"/>
        </w:rPr>
        <w:t>§ 21</w:t>
      </w:r>
    </w:p>
    <w:p w14:paraId="00000160" w14:textId="77777777" w:rsidR="00B51712" w:rsidRPr="00BA5602" w:rsidRDefault="007949D6" w:rsidP="00BA5602">
      <w:pPr>
        <w:numPr>
          <w:ilvl w:val="0"/>
          <w:numId w:val="1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 sprawach nieuregulowanych niniejszą umową mają zastosowanie przepisy prawa polskiego.</w:t>
      </w:r>
    </w:p>
    <w:p w14:paraId="00000161" w14:textId="77777777" w:rsidR="00B51712" w:rsidRPr="00BA5602" w:rsidRDefault="007949D6" w:rsidP="00BA5602">
      <w:pPr>
        <w:numPr>
          <w:ilvl w:val="0"/>
          <w:numId w:val="17"/>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 przypadku powstania sporu na tle wykonania przedmiotu niniejszej umowy Strony będą dążyły do polubownego uregulowania sporu, a po bezskutecznym wyczerpaniu tego sposobu poddadzą się pod orzecznictwo sądu właściwego dla siedziby Zamawiającego.</w:t>
      </w:r>
    </w:p>
    <w:p w14:paraId="00000162" w14:textId="77777777" w:rsidR="00B51712" w:rsidRPr="00BA5602" w:rsidRDefault="007949D6" w:rsidP="00BA5602">
      <w:pPr>
        <w:keepNext/>
        <w:pBdr>
          <w:top w:val="nil"/>
          <w:left w:val="nil"/>
          <w:bottom w:val="nil"/>
          <w:right w:val="nil"/>
          <w:between w:val="nil"/>
        </w:pBdr>
        <w:spacing w:before="240" w:after="120" w:line="271" w:lineRule="auto"/>
        <w:jc w:val="center"/>
        <w:rPr>
          <w:rFonts w:ascii="Calibri" w:eastAsia="Calibri" w:hAnsi="Calibri" w:cs="Calibri"/>
          <w:b/>
          <w:bCs/>
          <w:color w:val="000000"/>
          <w:sz w:val="22"/>
          <w:szCs w:val="22"/>
          <w:lang w:val="pl-PL"/>
        </w:rPr>
      </w:pPr>
      <w:r w:rsidRPr="00BA5602">
        <w:rPr>
          <w:rFonts w:ascii="Calibri" w:eastAsia="Calibri" w:hAnsi="Calibri" w:cs="Calibri"/>
          <w:b/>
          <w:bCs/>
          <w:color w:val="000000"/>
          <w:sz w:val="22"/>
          <w:szCs w:val="22"/>
          <w:lang w:val="pl-PL"/>
        </w:rPr>
        <w:t>§ 22</w:t>
      </w:r>
    </w:p>
    <w:p w14:paraId="00000163" w14:textId="77777777" w:rsidR="00B51712" w:rsidRPr="00BA5602" w:rsidRDefault="007949D6" w:rsidP="00384D57">
      <w:pPr>
        <w:widowControl w:val="0"/>
        <w:numPr>
          <w:ilvl w:val="0"/>
          <w:numId w:val="18"/>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Załączniki do Umowy stanowią jej integralną część.</w:t>
      </w:r>
    </w:p>
    <w:p w14:paraId="00000164" w14:textId="77777777" w:rsidR="00B51712" w:rsidRPr="00044957" w:rsidRDefault="007949D6" w:rsidP="00384D57">
      <w:pPr>
        <w:widowControl w:val="0"/>
        <w:numPr>
          <w:ilvl w:val="0"/>
          <w:numId w:val="18"/>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044957">
        <w:rPr>
          <w:rFonts w:ascii="Calibri" w:eastAsia="Calibri" w:hAnsi="Calibri" w:cs="Calibri"/>
          <w:color w:val="000000"/>
          <w:sz w:val="22"/>
          <w:szCs w:val="22"/>
          <w:lang w:val="pl-PL"/>
        </w:rPr>
        <w:t>Umowę zawarto w postaci elektronicznej, w formie dokumentu opatrzonego przez każdą ze Stron kwalifikowanym podpisem elektronicznym.</w:t>
      </w:r>
    </w:p>
    <w:p w14:paraId="00000165" w14:textId="77777777" w:rsidR="00B51712" w:rsidRPr="00BA5602" w:rsidRDefault="007949D6" w:rsidP="00384D57">
      <w:pPr>
        <w:widowControl w:val="0"/>
        <w:numPr>
          <w:ilvl w:val="0"/>
          <w:numId w:val="18"/>
        </w:numPr>
        <w:pBdr>
          <w:top w:val="nil"/>
          <w:left w:val="nil"/>
          <w:bottom w:val="nil"/>
          <w:right w:val="nil"/>
          <w:between w:val="nil"/>
        </w:pBdr>
        <w:spacing w:line="271" w:lineRule="auto"/>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Umowa zostaje zawarta i wchodzi w życie z dniem jej podpisania przez obie Strony.</w:t>
      </w:r>
    </w:p>
    <w:p w14:paraId="00000167" w14:textId="77777777" w:rsidR="00B51712" w:rsidRPr="00384D57" w:rsidRDefault="007949D6" w:rsidP="00B12D96">
      <w:pPr>
        <w:pBdr>
          <w:top w:val="nil"/>
          <w:left w:val="nil"/>
          <w:bottom w:val="nil"/>
          <w:right w:val="nil"/>
          <w:between w:val="nil"/>
        </w:pBdr>
        <w:spacing w:before="240" w:after="120" w:line="271" w:lineRule="auto"/>
        <w:ind w:left="425" w:hanging="425"/>
        <w:jc w:val="center"/>
        <w:rPr>
          <w:rFonts w:ascii="Calibri" w:eastAsia="Calibri" w:hAnsi="Calibri" w:cs="Calibri"/>
          <w:b/>
          <w:color w:val="000000"/>
          <w:sz w:val="22"/>
          <w:szCs w:val="22"/>
          <w:lang w:val="pl-PL"/>
        </w:rPr>
      </w:pPr>
      <w:r w:rsidRPr="00384D57">
        <w:rPr>
          <w:rFonts w:ascii="Calibri" w:eastAsia="Calibri" w:hAnsi="Calibri" w:cs="Calibri"/>
          <w:b/>
          <w:color w:val="000000"/>
          <w:sz w:val="22"/>
          <w:szCs w:val="22"/>
          <w:lang w:val="pl-PL"/>
        </w:rPr>
        <w:t>§ 23</w:t>
      </w:r>
    </w:p>
    <w:p w14:paraId="00000168" w14:textId="77777777" w:rsidR="00B51712" w:rsidRPr="00BA5602" w:rsidRDefault="007949D6" w:rsidP="00BA5602">
      <w:pPr>
        <w:pBdr>
          <w:top w:val="nil"/>
          <w:left w:val="nil"/>
          <w:bottom w:val="nil"/>
          <w:right w:val="nil"/>
          <w:between w:val="nil"/>
        </w:pBdr>
        <w:spacing w:line="271" w:lineRule="auto"/>
        <w:ind w:left="426" w:hanging="426"/>
        <w:jc w:val="both"/>
        <w:rPr>
          <w:rFonts w:ascii="Calibri" w:eastAsia="Calibri" w:hAnsi="Calibri" w:cs="Calibri"/>
          <w:color w:val="000000"/>
          <w:sz w:val="22"/>
          <w:szCs w:val="22"/>
          <w:lang w:val="pl-PL"/>
        </w:rPr>
      </w:pPr>
      <w:r w:rsidRPr="00BA5602">
        <w:rPr>
          <w:rFonts w:ascii="Calibri" w:eastAsia="Calibri" w:hAnsi="Calibri" w:cs="Calibri"/>
          <w:color w:val="000000"/>
          <w:sz w:val="22"/>
          <w:szCs w:val="22"/>
          <w:lang w:val="pl-PL"/>
        </w:rPr>
        <w:t>Wykaz załączników do Umowy stanowiących jej integralną część:</w:t>
      </w:r>
    </w:p>
    <w:p w14:paraId="0000016A" w14:textId="77777777" w:rsidR="00B51712" w:rsidRPr="00BA5602" w:rsidRDefault="007949D6" w:rsidP="00384D57">
      <w:pPr>
        <w:numPr>
          <w:ilvl w:val="0"/>
          <w:numId w:val="19"/>
        </w:numPr>
        <w:pBdr>
          <w:top w:val="nil"/>
          <w:left w:val="nil"/>
          <w:bottom w:val="nil"/>
          <w:right w:val="nil"/>
          <w:between w:val="nil"/>
        </w:pBdr>
        <w:spacing w:line="271" w:lineRule="auto"/>
        <w:rPr>
          <w:rFonts w:ascii="Calibri" w:eastAsia="Calibri" w:hAnsi="Calibri" w:cs="Calibri"/>
          <w:color w:val="000000"/>
          <w:sz w:val="22"/>
          <w:szCs w:val="22"/>
          <w:lang w:val="pl-PL"/>
        </w:rPr>
      </w:pPr>
      <w:r w:rsidRPr="00BA5602">
        <w:rPr>
          <w:rFonts w:ascii="Calibri" w:eastAsia="Calibri" w:hAnsi="Calibri" w:cs="Calibri"/>
          <w:b/>
          <w:bCs/>
          <w:color w:val="000000"/>
          <w:sz w:val="22"/>
          <w:szCs w:val="22"/>
          <w:lang w:val="pl-PL"/>
        </w:rPr>
        <w:t>Załącznik nr 1</w:t>
      </w:r>
      <w:r w:rsidRPr="00BA5602">
        <w:rPr>
          <w:rFonts w:ascii="Calibri" w:eastAsia="Calibri" w:hAnsi="Calibri" w:cs="Calibri"/>
          <w:color w:val="000000"/>
          <w:sz w:val="22"/>
          <w:szCs w:val="22"/>
          <w:lang w:val="pl-PL"/>
        </w:rPr>
        <w:t xml:space="preserve"> – SWZ wraz z załącznikami oraz Oferta Wykonawcy</w:t>
      </w:r>
    </w:p>
    <w:p w14:paraId="0000016B" w14:textId="77777777" w:rsidR="00B51712" w:rsidRPr="00BA5602" w:rsidRDefault="007949D6" w:rsidP="00384D57">
      <w:pPr>
        <w:numPr>
          <w:ilvl w:val="0"/>
          <w:numId w:val="19"/>
        </w:numPr>
        <w:pBdr>
          <w:top w:val="nil"/>
          <w:left w:val="nil"/>
          <w:bottom w:val="nil"/>
          <w:right w:val="nil"/>
          <w:between w:val="nil"/>
        </w:pBdr>
        <w:spacing w:line="271" w:lineRule="auto"/>
        <w:rPr>
          <w:rFonts w:ascii="Calibri" w:eastAsia="Calibri" w:hAnsi="Calibri" w:cs="Calibri"/>
          <w:color w:val="000000"/>
          <w:sz w:val="22"/>
          <w:szCs w:val="22"/>
          <w:lang w:val="pl-PL"/>
        </w:rPr>
      </w:pPr>
      <w:r w:rsidRPr="00BA5602">
        <w:rPr>
          <w:rFonts w:ascii="Calibri" w:eastAsia="Calibri" w:hAnsi="Calibri" w:cs="Calibri"/>
          <w:b/>
          <w:bCs/>
          <w:color w:val="000000"/>
          <w:sz w:val="22"/>
          <w:szCs w:val="22"/>
          <w:lang w:val="pl-PL"/>
        </w:rPr>
        <w:t xml:space="preserve">Załącznik nr 2 </w:t>
      </w:r>
      <w:r w:rsidRPr="00BA5602">
        <w:rPr>
          <w:rFonts w:ascii="Calibri" w:eastAsia="Calibri" w:hAnsi="Calibri" w:cs="Calibri"/>
          <w:color w:val="000000"/>
          <w:sz w:val="22"/>
          <w:szCs w:val="22"/>
          <w:lang w:val="pl-PL"/>
        </w:rPr>
        <w:t>– Rzeczowo-Finansowy Harmonogram Robót.</w:t>
      </w:r>
    </w:p>
    <w:p w14:paraId="0000016C" w14:textId="77777777" w:rsidR="00B51712" w:rsidRPr="00BA5602" w:rsidRDefault="007949D6" w:rsidP="00384D57">
      <w:pPr>
        <w:numPr>
          <w:ilvl w:val="0"/>
          <w:numId w:val="19"/>
        </w:numPr>
        <w:pBdr>
          <w:top w:val="nil"/>
          <w:left w:val="nil"/>
          <w:bottom w:val="nil"/>
          <w:right w:val="nil"/>
          <w:between w:val="nil"/>
        </w:pBdr>
        <w:spacing w:line="271" w:lineRule="auto"/>
        <w:rPr>
          <w:rFonts w:ascii="Calibri" w:eastAsia="Calibri" w:hAnsi="Calibri" w:cs="Calibri"/>
          <w:color w:val="000000"/>
          <w:sz w:val="22"/>
          <w:szCs w:val="22"/>
          <w:lang w:val="pl-PL"/>
        </w:rPr>
      </w:pPr>
      <w:r w:rsidRPr="00BA5602">
        <w:rPr>
          <w:rFonts w:ascii="Calibri" w:eastAsia="Calibri" w:hAnsi="Calibri" w:cs="Calibri"/>
          <w:b/>
          <w:bCs/>
          <w:color w:val="000000"/>
          <w:sz w:val="22"/>
          <w:szCs w:val="22"/>
          <w:lang w:val="pl-PL"/>
        </w:rPr>
        <w:t>Załącznik nr 3</w:t>
      </w:r>
      <w:r w:rsidRPr="00BA5602">
        <w:rPr>
          <w:rFonts w:ascii="Calibri" w:eastAsia="Calibri" w:hAnsi="Calibri" w:cs="Calibri"/>
          <w:color w:val="000000"/>
          <w:sz w:val="22"/>
          <w:szCs w:val="22"/>
          <w:lang w:val="pl-PL"/>
        </w:rPr>
        <w:t xml:space="preserve"> – dowód wniesienia zabezpieczenia</w:t>
      </w:r>
    </w:p>
    <w:p w14:paraId="0000016D" w14:textId="3AAB18C3" w:rsidR="00B51712" w:rsidRDefault="007949D6" w:rsidP="00384D57">
      <w:pPr>
        <w:numPr>
          <w:ilvl w:val="0"/>
          <w:numId w:val="19"/>
        </w:numPr>
        <w:pBdr>
          <w:top w:val="nil"/>
          <w:left w:val="nil"/>
          <w:bottom w:val="nil"/>
          <w:right w:val="nil"/>
          <w:between w:val="nil"/>
        </w:pBdr>
        <w:spacing w:line="271" w:lineRule="auto"/>
        <w:rPr>
          <w:rFonts w:ascii="Calibri" w:eastAsia="Calibri" w:hAnsi="Calibri" w:cs="Calibri"/>
          <w:color w:val="000000"/>
          <w:sz w:val="22"/>
          <w:szCs w:val="22"/>
          <w:lang w:val="pl-PL"/>
        </w:rPr>
      </w:pPr>
      <w:r w:rsidRPr="00BA5602">
        <w:rPr>
          <w:rFonts w:ascii="Calibri" w:eastAsia="Calibri" w:hAnsi="Calibri" w:cs="Calibri"/>
          <w:b/>
          <w:bCs/>
          <w:color w:val="000000"/>
          <w:sz w:val="22"/>
          <w:szCs w:val="22"/>
          <w:lang w:val="pl-PL"/>
        </w:rPr>
        <w:t>Załącznik nr 4</w:t>
      </w:r>
      <w:r w:rsidRPr="00BA5602">
        <w:rPr>
          <w:rFonts w:ascii="Calibri" w:eastAsia="Calibri" w:hAnsi="Calibri" w:cs="Calibri"/>
          <w:color w:val="000000"/>
          <w:sz w:val="22"/>
          <w:szCs w:val="22"/>
          <w:lang w:val="pl-PL"/>
        </w:rPr>
        <w:t xml:space="preserve"> – Informacja o przetwarzaniu danych osobowych w ramach postępowań przetargowych prowadzonych przez WMK SA.</w:t>
      </w:r>
    </w:p>
    <w:p w14:paraId="0000016E" w14:textId="60327049" w:rsidR="00B51712" w:rsidRDefault="007949D6" w:rsidP="005A350E">
      <w:pPr>
        <w:numPr>
          <w:ilvl w:val="0"/>
          <w:numId w:val="19"/>
        </w:numPr>
        <w:pBdr>
          <w:top w:val="nil"/>
          <w:left w:val="nil"/>
          <w:bottom w:val="nil"/>
          <w:right w:val="nil"/>
          <w:between w:val="nil"/>
        </w:pBdr>
        <w:spacing w:line="271" w:lineRule="auto"/>
        <w:rPr>
          <w:rFonts w:ascii="Calibri" w:eastAsia="Calibri" w:hAnsi="Calibri" w:cs="Calibri"/>
          <w:color w:val="000000"/>
          <w:sz w:val="22"/>
          <w:szCs w:val="22"/>
          <w:lang w:val="pl-PL"/>
        </w:rPr>
      </w:pPr>
      <w:r w:rsidRPr="005A350E">
        <w:rPr>
          <w:rFonts w:ascii="Calibri" w:eastAsia="Calibri" w:hAnsi="Calibri" w:cs="Calibri"/>
          <w:b/>
          <w:bCs/>
          <w:color w:val="000000"/>
          <w:sz w:val="22"/>
          <w:szCs w:val="22"/>
          <w:lang w:val="pl-PL"/>
        </w:rPr>
        <w:lastRenderedPageBreak/>
        <w:t xml:space="preserve">Załącznik nr 5 </w:t>
      </w:r>
      <w:r w:rsidRPr="005A350E">
        <w:rPr>
          <w:rFonts w:ascii="Calibri" w:eastAsia="Calibri" w:hAnsi="Calibri" w:cs="Calibri"/>
          <w:color w:val="000000"/>
          <w:sz w:val="22"/>
          <w:szCs w:val="22"/>
          <w:lang w:val="pl-PL"/>
        </w:rPr>
        <w:t>– Informacja dotycząca beneficjentów rzeczywistych.</w:t>
      </w:r>
    </w:p>
    <w:p w14:paraId="0000016F" w14:textId="526E714A" w:rsidR="00B51712" w:rsidRDefault="007949D6" w:rsidP="005A350E">
      <w:pPr>
        <w:numPr>
          <w:ilvl w:val="0"/>
          <w:numId w:val="19"/>
        </w:numPr>
        <w:pBdr>
          <w:top w:val="nil"/>
          <w:left w:val="nil"/>
          <w:bottom w:val="nil"/>
          <w:right w:val="nil"/>
          <w:between w:val="nil"/>
        </w:pBdr>
        <w:spacing w:line="271" w:lineRule="auto"/>
        <w:rPr>
          <w:rFonts w:ascii="Calibri" w:eastAsia="Calibri" w:hAnsi="Calibri" w:cs="Calibri"/>
          <w:color w:val="000000"/>
          <w:sz w:val="22"/>
          <w:szCs w:val="22"/>
          <w:lang w:val="pl-PL"/>
        </w:rPr>
      </w:pPr>
      <w:r w:rsidRPr="005A350E">
        <w:rPr>
          <w:rFonts w:ascii="Calibri" w:eastAsia="Calibri" w:hAnsi="Calibri" w:cs="Calibri"/>
          <w:b/>
          <w:bCs/>
          <w:color w:val="000000"/>
          <w:sz w:val="22"/>
          <w:szCs w:val="22"/>
          <w:lang w:val="pl-PL"/>
        </w:rPr>
        <w:t>Załącznik nr 6</w:t>
      </w:r>
      <w:r w:rsidRPr="005A350E">
        <w:rPr>
          <w:rFonts w:ascii="Calibri" w:eastAsia="Calibri" w:hAnsi="Calibri" w:cs="Calibri"/>
          <w:color w:val="000000"/>
          <w:sz w:val="22"/>
          <w:szCs w:val="22"/>
          <w:lang w:val="pl-PL"/>
        </w:rPr>
        <w:t xml:space="preserve"> - Regulamin przesyłania faktur elektronicznych.</w:t>
      </w:r>
    </w:p>
    <w:p w14:paraId="00000170" w14:textId="7D6E27B1" w:rsidR="00B51712" w:rsidRDefault="007949D6" w:rsidP="005A350E">
      <w:pPr>
        <w:numPr>
          <w:ilvl w:val="0"/>
          <w:numId w:val="19"/>
        </w:numPr>
        <w:pBdr>
          <w:top w:val="nil"/>
          <w:left w:val="nil"/>
          <w:bottom w:val="nil"/>
          <w:right w:val="nil"/>
          <w:between w:val="nil"/>
        </w:pBdr>
        <w:spacing w:line="271" w:lineRule="auto"/>
        <w:rPr>
          <w:rFonts w:ascii="Calibri" w:eastAsia="Calibri" w:hAnsi="Calibri" w:cs="Calibri"/>
          <w:color w:val="000000"/>
          <w:sz w:val="22"/>
          <w:szCs w:val="22"/>
          <w:lang w:val="pl-PL"/>
        </w:rPr>
      </w:pPr>
      <w:r w:rsidRPr="005A350E">
        <w:rPr>
          <w:rFonts w:ascii="Calibri" w:eastAsia="Calibri" w:hAnsi="Calibri" w:cs="Calibri"/>
          <w:b/>
          <w:bCs/>
          <w:color w:val="000000"/>
          <w:sz w:val="22"/>
          <w:szCs w:val="22"/>
          <w:lang w:val="pl-PL"/>
        </w:rPr>
        <w:t xml:space="preserve">Załącznik nr 7 </w:t>
      </w:r>
      <w:r w:rsidRPr="005A350E">
        <w:rPr>
          <w:rFonts w:ascii="Calibri" w:eastAsia="Calibri" w:hAnsi="Calibri" w:cs="Calibri"/>
          <w:color w:val="000000"/>
          <w:sz w:val="22"/>
          <w:szCs w:val="22"/>
          <w:lang w:val="pl-PL"/>
        </w:rPr>
        <w:t>– Kopie umów z podwykonawcami.</w:t>
      </w:r>
    </w:p>
    <w:p w14:paraId="05F5BBD9" w14:textId="5C00ECE2" w:rsidR="005A350E" w:rsidRPr="005A350E" w:rsidRDefault="005A350E" w:rsidP="005A350E">
      <w:pPr>
        <w:numPr>
          <w:ilvl w:val="0"/>
          <w:numId w:val="19"/>
        </w:numPr>
        <w:pBdr>
          <w:top w:val="nil"/>
          <w:left w:val="nil"/>
          <w:bottom w:val="nil"/>
          <w:right w:val="nil"/>
          <w:between w:val="nil"/>
        </w:pBdr>
        <w:spacing w:line="271" w:lineRule="auto"/>
        <w:rPr>
          <w:rFonts w:ascii="Calibri" w:eastAsia="Calibri" w:hAnsi="Calibri" w:cs="Calibri"/>
          <w:color w:val="000000"/>
          <w:sz w:val="22"/>
          <w:szCs w:val="22"/>
          <w:lang w:val="pl-PL"/>
        </w:rPr>
      </w:pPr>
      <w:r>
        <w:rPr>
          <w:rFonts w:ascii="Calibri" w:eastAsia="Calibri" w:hAnsi="Calibri" w:cs="Calibri"/>
          <w:b/>
          <w:bCs/>
          <w:color w:val="000000"/>
          <w:sz w:val="22"/>
          <w:szCs w:val="22"/>
          <w:lang w:val="pl-PL"/>
        </w:rPr>
        <w:t xml:space="preserve">Załącznik nr 8 </w:t>
      </w:r>
      <w:r w:rsidRPr="005A350E">
        <w:rPr>
          <w:rFonts w:ascii="Calibri" w:eastAsia="Calibri" w:hAnsi="Calibri" w:cs="Calibri"/>
          <w:color w:val="000000"/>
          <w:sz w:val="22"/>
          <w:szCs w:val="22"/>
          <w:lang w:val="pl-PL"/>
        </w:rPr>
        <w:t>-</w:t>
      </w:r>
      <w:r>
        <w:rPr>
          <w:rFonts w:ascii="Calibri" w:eastAsia="Calibri" w:hAnsi="Calibri" w:cs="Calibri"/>
          <w:color w:val="000000"/>
          <w:sz w:val="22"/>
          <w:szCs w:val="22"/>
          <w:lang w:val="pl-PL"/>
        </w:rPr>
        <w:t xml:space="preserve"> </w:t>
      </w:r>
      <w:bookmarkStart w:id="2" w:name="_GoBack"/>
      <w:r w:rsidR="00111FD5" w:rsidRPr="00D01229">
        <w:rPr>
          <w:rFonts w:ascii="Calibri" w:hAnsi="Calibri" w:cs="Calibri"/>
          <w:sz w:val="22"/>
          <w:szCs w:val="22"/>
        </w:rPr>
        <w:t>Porozumienie w sprawie ustanowienia koordynatora ds. nadzoru nad bezpieczeństwem i higieną pracy pracowników oraz osób wykonujących roboty.</w:t>
      </w:r>
      <w:bookmarkEnd w:id="2"/>
    </w:p>
    <w:p w14:paraId="00000172" w14:textId="77777777" w:rsidR="00B51712" w:rsidRPr="00BA5602" w:rsidRDefault="007949D6" w:rsidP="00384D57">
      <w:pPr>
        <w:pBdr>
          <w:top w:val="nil"/>
          <w:left w:val="nil"/>
          <w:bottom w:val="nil"/>
          <w:right w:val="nil"/>
          <w:between w:val="nil"/>
        </w:pBdr>
        <w:spacing w:before="480" w:line="271" w:lineRule="auto"/>
        <w:ind w:left="425" w:hanging="425"/>
        <w:jc w:val="center"/>
        <w:rPr>
          <w:rFonts w:ascii="Calibri" w:hAnsi="Calibri"/>
          <w:color w:val="000000"/>
          <w:sz w:val="22"/>
          <w:szCs w:val="22"/>
          <w:lang w:val="pl-PL"/>
        </w:rPr>
      </w:pPr>
      <w:r w:rsidRPr="00BA5602">
        <w:rPr>
          <w:rFonts w:ascii="Calibri" w:eastAsia="Calibri" w:hAnsi="Calibri" w:cs="Calibri"/>
          <w:b/>
          <w:bCs/>
          <w:color w:val="000000"/>
          <w:sz w:val="22"/>
          <w:szCs w:val="22"/>
          <w:lang w:val="pl-PL"/>
        </w:rPr>
        <w:t>ZAMAWIAJĄCY:</w:t>
      </w:r>
      <w:r w:rsidRPr="00BA5602">
        <w:rPr>
          <w:rFonts w:ascii="Calibri" w:eastAsia="Calibri" w:hAnsi="Calibri" w:cs="Calibri"/>
          <w:b/>
          <w:bCs/>
          <w:color w:val="000000"/>
          <w:sz w:val="22"/>
          <w:szCs w:val="22"/>
          <w:lang w:val="pl-PL"/>
        </w:rPr>
        <w:tab/>
        <w:t>WYKONAWCA:</w:t>
      </w:r>
    </w:p>
    <w:sectPr w:rsidR="00B51712" w:rsidRPr="00BA5602" w:rsidSect="00BA5602">
      <w:headerReference w:type="default" r:id="rId9"/>
      <w:footerReference w:type="default" r:id="rId10"/>
      <w:pgSz w:w="11920" w:h="17320"/>
      <w:pgMar w:top="343" w:right="1288" w:bottom="1560" w:left="1276"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05D94" w14:textId="77777777" w:rsidR="00EA5F98" w:rsidRDefault="007949D6">
      <w:r>
        <w:separator/>
      </w:r>
    </w:p>
  </w:endnote>
  <w:endnote w:type="continuationSeparator" w:id="0">
    <w:p w14:paraId="77AB1D18" w14:textId="77777777" w:rsidR="00EA5F98" w:rsidRDefault="00794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embedRegular r:id="rId1" w:fontKey="{3BFC99DA-D015-4418-A93E-B7D2C0E89E4C}"/>
    <w:embedBold r:id="rId2" w:fontKey="{D85FCCAB-A4AB-4975-A393-5F457B1B3845}"/>
    <w:embedItalic r:id="rId3" w:fontKey="{1DE850AB-CE93-4DCB-96F9-1989DA565106}"/>
  </w:font>
  <w:font w:name="Helvetica Neue">
    <w:altName w:val="Arial"/>
    <w:charset w:val="00"/>
    <w:family w:val="auto"/>
    <w:pitch w:val="default"/>
    <w:embedRegular r:id="rId4" w:fontKey="{D71171F4-3855-4F12-9278-A777FBCE0A5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embedItalic r:id="rId5" w:fontKey="{45E1E5B4-01D9-4EE5-83D4-ECD994CFEBDB}"/>
  </w:font>
  <w:font w:name="Segoe UI">
    <w:panose1 w:val="020B0502040204020203"/>
    <w:charset w:val="EE"/>
    <w:family w:val="swiss"/>
    <w:pitch w:val="variable"/>
    <w:sig w:usb0="E4002EFF" w:usb1="C000E47F" w:usb2="00000009" w:usb3="00000000" w:csb0="000001FF" w:csb1="00000000"/>
    <w:embedRegular r:id="rId6" w:fontKey="{845F17E9-5C49-468A-B704-D8031AFA6758}"/>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76" w14:textId="77777777" w:rsidR="00B51712" w:rsidRDefault="00B51712">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A1CF9C" w14:textId="77777777" w:rsidR="00EA5F98" w:rsidRDefault="007949D6">
      <w:r>
        <w:separator/>
      </w:r>
    </w:p>
  </w:footnote>
  <w:footnote w:type="continuationSeparator" w:id="0">
    <w:p w14:paraId="717E288F" w14:textId="77777777" w:rsidR="00EA5F98" w:rsidRDefault="007949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8CC75" w14:textId="15523DE9" w:rsidR="00BA5602" w:rsidRPr="00BA5602" w:rsidRDefault="00BA5602">
    <w:pPr>
      <w:pStyle w:val="Nagwek"/>
      <w:rPr>
        <w:rFonts w:ascii="Calibri" w:hAnsi="Calibri" w:cs="Calibri"/>
        <w:b/>
        <w:sz w:val="22"/>
        <w:szCs w:val="22"/>
      </w:rPr>
    </w:pPr>
    <w:r w:rsidRPr="00BA5602">
      <w:rPr>
        <w:rFonts w:ascii="Calibri" w:hAnsi="Calibri" w:cs="Calibri"/>
        <w:b/>
        <w:sz w:val="22"/>
        <w:szCs w:val="22"/>
      </w:rPr>
      <w:t>KKU.261…..2026</w:t>
    </w:r>
  </w:p>
  <w:p w14:paraId="0F1DE206" w14:textId="10A0E935" w:rsidR="00BA5602" w:rsidRPr="00BA5602" w:rsidRDefault="00BA5602" w:rsidP="00BA5602">
    <w:pPr>
      <w:pStyle w:val="Nagwek"/>
      <w:jc w:val="right"/>
      <w:rPr>
        <w:rFonts w:ascii="Calibri" w:hAnsi="Calibri"/>
        <w:b/>
        <w:sz w:val="22"/>
        <w:szCs w:val="22"/>
      </w:rPr>
    </w:pPr>
    <w:r w:rsidRPr="00BA5602">
      <w:rPr>
        <w:rFonts w:ascii="Calibri" w:hAnsi="Calibri"/>
        <w:b/>
        <w:sz w:val="22"/>
        <w:szCs w:val="22"/>
      </w:rPr>
      <w:t>Nr postępowania: 98/PN-9/2026</w:t>
    </w:r>
  </w:p>
  <w:p w14:paraId="741074ED" w14:textId="41778F4B" w:rsidR="00BA5602" w:rsidRPr="00BA5602" w:rsidRDefault="00BA5602" w:rsidP="00BA5602">
    <w:pPr>
      <w:pStyle w:val="Nagwek"/>
      <w:jc w:val="right"/>
      <w:rPr>
        <w:rFonts w:ascii="Calibri" w:hAnsi="Calibri" w:cs="Calibri"/>
        <w:b/>
        <w:sz w:val="22"/>
        <w:szCs w:val="22"/>
      </w:rPr>
    </w:pPr>
    <w:r>
      <w:rPr>
        <w:rFonts w:ascii="Calibri" w:hAnsi="Calibri" w:cs="Calibri"/>
        <w:b/>
        <w:sz w:val="22"/>
        <w:szCs w:val="22"/>
      </w:rPr>
      <w:t>NU/……/2026</w:t>
    </w:r>
  </w:p>
  <w:p w14:paraId="00000173" w14:textId="77777777" w:rsidR="00B51712" w:rsidRDefault="00B51712">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94D74"/>
    <w:multiLevelType w:val="multilevel"/>
    <w:tmpl w:val="65CA8E0A"/>
    <w:lvl w:ilvl="0">
      <w:start w:val="1"/>
      <w:numFmt w:val="lowerLetter"/>
      <w:lvlText w:val="%1)"/>
      <w:lvlJc w:val="left"/>
      <w:pPr>
        <w:ind w:left="1281" w:hanging="357"/>
      </w:pPr>
      <w:rPr>
        <w:smallCaps w:val="0"/>
        <w:strike w:val="0"/>
        <w:shd w:val="clear" w:color="auto" w:fill="auto"/>
        <w:vertAlign w:val="baseline"/>
      </w:rPr>
    </w:lvl>
    <w:lvl w:ilvl="1">
      <w:start w:val="1"/>
      <w:numFmt w:val="lowerLetter"/>
      <w:lvlText w:val="%2."/>
      <w:lvlJc w:val="left"/>
      <w:pPr>
        <w:ind w:left="2001" w:hanging="357"/>
      </w:pPr>
      <w:rPr>
        <w:smallCaps w:val="0"/>
        <w:strike w:val="0"/>
        <w:shd w:val="clear" w:color="auto" w:fill="auto"/>
        <w:vertAlign w:val="baseline"/>
      </w:rPr>
    </w:lvl>
    <w:lvl w:ilvl="2">
      <w:start w:val="1"/>
      <w:numFmt w:val="lowerRoman"/>
      <w:lvlText w:val="%3."/>
      <w:lvlJc w:val="left"/>
      <w:pPr>
        <w:ind w:left="2721" w:hanging="289"/>
      </w:pPr>
      <w:rPr>
        <w:smallCaps w:val="0"/>
        <w:strike w:val="0"/>
        <w:shd w:val="clear" w:color="auto" w:fill="auto"/>
        <w:vertAlign w:val="baseline"/>
      </w:rPr>
    </w:lvl>
    <w:lvl w:ilvl="3">
      <w:start w:val="1"/>
      <w:numFmt w:val="decimal"/>
      <w:lvlText w:val="%4."/>
      <w:lvlJc w:val="left"/>
      <w:pPr>
        <w:ind w:left="3441" w:hanging="356"/>
      </w:pPr>
      <w:rPr>
        <w:smallCaps w:val="0"/>
        <w:strike w:val="0"/>
        <w:shd w:val="clear" w:color="auto" w:fill="auto"/>
        <w:vertAlign w:val="baseline"/>
      </w:rPr>
    </w:lvl>
    <w:lvl w:ilvl="4">
      <w:start w:val="1"/>
      <w:numFmt w:val="lowerLetter"/>
      <w:lvlText w:val="%5."/>
      <w:lvlJc w:val="left"/>
      <w:pPr>
        <w:ind w:left="4161" w:hanging="356"/>
      </w:pPr>
      <w:rPr>
        <w:smallCaps w:val="0"/>
        <w:strike w:val="0"/>
        <w:shd w:val="clear" w:color="auto" w:fill="auto"/>
        <w:vertAlign w:val="baseline"/>
      </w:rPr>
    </w:lvl>
    <w:lvl w:ilvl="5">
      <w:start w:val="1"/>
      <w:numFmt w:val="lowerRoman"/>
      <w:lvlText w:val="%6."/>
      <w:lvlJc w:val="left"/>
      <w:pPr>
        <w:ind w:left="4881" w:hanging="289"/>
      </w:pPr>
      <w:rPr>
        <w:smallCaps w:val="0"/>
        <w:strike w:val="0"/>
        <w:shd w:val="clear" w:color="auto" w:fill="auto"/>
        <w:vertAlign w:val="baseline"/>
      </w:rPr>
    </w:lvl>
    <w:lvl w:ilvl="6">
      <w:start w:val="1"/>
      <w:numFmt w:val="decimal"/>
      <w:lvlText w:val="%7."/>
      <w:lvlJc w:val="left"/>
      <w:pPr>
        <w:ind w:left="5601" w:hanging="357"/>
      </w:pPr>
      <w:rPr>
        <w:smallCaps w:val="0"/>
        <w:strike w:val="0"/>
        <w:shd w:val="clear" w:color="auto" w:fill="auto"/>
        <w:vertAlign w:val="baseline"/>
      </w:rPr>
    </w:lvl>
    <w:lvl w:ilvl="7">
      <w:start w:val="1"/>
      <w:numFmt w:val="lowerLetter"/>
      <w:lvlText w:val="%8."/>
      <w:lvlJc w:val="left"/>
      <w:pPr>
        <w:ind w:left="6321" w:hanging="357"/>
      </w:pPr>
      <w:rPr>
        <w:smallCaps w:val="0"/>
        <w:strike w:val="0"/>
        <w:shd w:val="clear" w:color="auto" w:fill="auto"/>
        <w:vertAlign w:val="baseline"/>
      </w:rPr>
    </w:lvl>
    <w:lvl w:ilvl="8">
      <w:start w:val="1"/>
      <w:numFmt w:val="lowerRoman"/>
      <w:lvlText w:val="%9."/>
      <w:lvlJc w:val="left"/>
      <w:pPr>
        <w:ind w:left="7041" w:hanging="289"/>
      </w:pPr>
      <w:rPr>
        <w:smallCaps w:val="0"/>
        <w:strike w:val="0"/>
        <w:shd w:val="clear" w:color="auto" w:fill="auto"/>
        <w:vertAlign w:val="baseline"/>
      </w:rPr>
    </w:lvl>
  </w:abstractNum>
  <w:abstractNum w:abstractNumId="1" w15:restartNumberingAfterBreak="0">
    <w:nsid w:val="04EE5024"/>
    <w:multiLevelType w:val="multilevel"/>
    <w:tmpl w:val="81147B62"/>
    <w:lvl w:ilvl="0">
      <w:start w:val="1"/>
      <w:numFmt w:val="decimal"/>
      <w:lvlText w:val="%1."/>
      <w:lvlJc w:val="left"/>
      <w:pPr>
        <w:ind w:left="437" w:hanging="437"/>
      </w:pPr>
      <w:rPr>
        <w:rFonts w:ascii="Times New Roman" w:eastAsia="Times New Roman" w:hAnsi="Times New Roman" w:cs="Times New Roman"/>
        <w:b w:val="0"/>
        <w:bCs w:val="0"/>
        <w:i w:val="0"/>
        <w:iCs w:val="0"/>
        <w:smallCaps w:val="0"/>
        <w:strike w:val="0"/>
        <w:sz w:val="26"/>
        <w:szCs w:val="26"/>
        <w:shd w:val="clear" w:color="auto" w:fill="auto"/>
        <w:vertAlign w:val="baseline"/>
      </w:rPr>
    </w:lvl>
    <w:lvl w:ilvl="1">
      <w:start w:val="1"/>
      <w:numFmt w:val="decimal"/>
      <w:lvlText w:val="%2)"/>
      <w:lvlJc w:val="left"/>
      <w:pPr>
        <w:ind w:left="851" w:hanging="454"/>
      </w:pPr>
      <w:rPr>
        <w:rFonts w:ascii="Calibri" w:eastAsia="Calibri" w:hAnsi="Calibri" w:cs="Calibri"/>
        <w:b w:val="0"/>
        <w:bCs w:val="0"/>
        <w:i w:val="0"/>
        <w:iCs w:val="0"/>
        <w:smallCaps w:val="0"/>
        <w:strike w:val="0"/>
        <w:shd w:val="clear" w:color="auto" w:fill="auto"/>
        <w:vertAlign w:val="baseline"/>
      </w:rPr>
    </w:lvl>
    <w:lvl w:ilvl="2">
      <w:start w:val="1"/>
      <w:numFmt w:val="lowerRoman"/>
      <w:lvlText w:val="%3."/>
      <w:lvlJc w:val="left"/>
      <w:pPr>
        <w:ind w:left="2160" w:hanging="292"/>
      </w:pPr>
      <w:rPr>
        <w:rFonts w:ascii="Calibri" w:eastAsia="Calibri" w:hAnsi="Calibri" w:cs="Calibri"/>
        <w:b w:val="0"/>
        <w:bCs w:val="0"/>
        <w:i w:val="0"/>
        <w:iCs w:val="0"/>
        <w:smallCaps w:val="0"/>
        <w:strike w:val="0"/>
        <w:shd w:val="clear" w:color="auto" w:fill="auto"/>
        <w:vertAlign w:val="baseline"/>
      </w:rPr>
    </w:lvl>
    <w:lvl w:ilvl="3">
      <w:start w:val="1"/>
      <w:numFmt w:val="decimal"/>
      <w:lvlText w:val="%4."/>
      <w:lvlJc w:val="left"/>
      <w:pPr>
        <w:ind w:left="2880" w:hanging="360"/>
      </w:pPr>
      <w:rPr>
        <w:rFonts w:ascii="Calibri" w:eastAsia="Calibri" w:hAnsi="Calibri" w:cs="Calibri"/>
        <w:b w:val="0"/>
        <w:bCs w:val="0"/>
        <w:i w:val="0"/>
        <w:iCs w:val="0"/>
        <w:smallCaps w:val="0"/>
        <w:strike w:val="0"/>
        <w:shd w:val="clear" w:color="auto" w:fill="auto"/>
        <w:vertAlign w:val="baseline"/>
      </w:rPr>
    </w:lvl>
    <w:lvl w:ilvl="4">
      <w:start w:val="1"/>
      <w:numFmt w:val="lowerLetter"/>
      <w:lvlText w:val="%5."/>
      <w:lvlJc w:val="left"/>
      <w:pPr>
        <w:ind w:left="3600" w:hanging="360"/>
      </w:pPr>
      <w:rPr>
        <w:rFonts w:ascii="Calibri" w:eastAsia="Calibri" w:hAnsi="Calibri" w:cs="Calibri"/>
        <w:b w:val="0"/>
        <w:bCs w:val="0"/>
        <w:i w:val="0"/>
        <w:iCs w:val="0"/>
        <w:smallCaps w:val="0"/>
        <w:strike w:val="0"/>
        <w:shd w:val="clear" w:color="auto" w:fill="auto"/>
        <w:vertAlign w:val="baseline"/>
      </w:rPr>
    </w:lvl>
    <w:lvl w:ilvl="5">
      <w:start w:val="1"/>
      <w:numFmt w:val="lowerRoman"/>
      <w:lvlText w:val="%6."/>
      <w:lvlJc w:val="left"/>
      <w:pPr>
        <w:ind w:left="4320" w:hanging="292"/>
      </w:pPr>
      <w:rPr>
        <w:rFonts w:ascii="Calibri" w:eastAsia="Calibri" w:hAnsi="Calibri" w:cs="Calibri"/>
        <w:b w:val="0"/>
        <w:bCs w:val="0"/>
        <w:i w:val="0"/>
        <w:iCs w:val="0"/>
        <w:smallCaps w:val="0"/>
        <w:strike w:val="0"/>
        <w:shd w:val="clear" w:color="auto" w:fill="auto"/>
        <w:vertAlign w:val="baseline"/>
      </w:rPr>
    </w:lvl>
    <w:lvl w:ilvl="6">
      <w:start w:val="1"/>
      <w:numFmt w:val="decimal"/>
      <w:lvlText w:val="%7."/>
      <w:lvlJc w:val="left"/>
      <w:pPr>
        <w:ind w:left="5040" w:hanging="360"/>
      </w:pPr>
      <w:rPr>
        <w:rFonts w:ascii="Calibri" w:eastAsia="Calibri" w:hAnsi="Calibri" w:cs="Calibri"/>
        <w:b w:val="0"/>
        <w:bCs w:val="0"/>
        <w:i w:val="0"/>
        <w:iCs w:val="0"/>
        <w:smallCaps w:val="0"/>
        <w:strike w:val="0"/>
        <w:shd w:val="clear" w:color="auto" w:fill="auto"/>
        <w:vertAlign w:val="baseline"/>
      </w:rPr>
    </w:lvl>
    <w:lvl w:ilvl="7">
      <w:start w:val="1"/>
      <w:numFmt w:val="lowerLetter"/>
      <w:lvlText w:val="%8."/>
      <w:lvlJc w:val="left"/>
      <w:pPr>
        <w:ind w:left="5760" w:hanging="360"/>
      </w:pPr>
      <w:rPr>
        <w:rFonts w:ascii="Calibri" w:eastAsia="Calibri" w:hAnsi="Calibri" w:cs="Calibri"/>
        <w:b w:val="0"/>
        <w:bCs w:val="0"/>
        <w:i w:val="0"/>
        <w:iCs w:val="0"/>
        <w:smallCaps w:val="0"/>
        <w:strike w:val="0"/>
        <w:shd w:val="clear" w:color="auto" w:fill="auto"/>
        <w:vertAlign w:val="baseline"/>
      </w:rPr>
    </w:lvl>
    <w:lvl w:ilvl="8">
      <w:start w:val="1"/>
      <w:numFmt w:val="lowerRoman"/>
      <w:lvlText w:val="%9."/>
      <w:lvlJc w:val="left"/>
      <w:pPr>
        <w:ind w:left="6480" w:hanging="292"/>
      </w:pPr>
      <w:rPr>
        <w:rFonts w:ascii="Calibri" w:eastAsia="Calibri" w:hAnsi="Calibri" w:cs="Calibri"/>
        <w:b w:val="0"/>
        <w:bCs w:val="0"/>
        <w:i w:val="0"/>
        <w:iCs w:val="0"/>
        <w:smallCaps w:val="0"/>
        <w:strike w:val="0"/>
        <w:shd w:val="clear" w:color="auto" w:fill="auto"/>
        <w:vertAlign w:val="baseline"/>
      </w:rPr>
    </w:lvl>
  </w:abstractNum>
  <w:abstractNum w:abstractNumId="2" w15:restartNumberingAfterBreak="0">
    <w:nsid w:val="073248BB"/>
    <w:multiLevelType w:val="multilevel"/>
    <w:tmpl w:val="DA0A3566"/>
    <w:lvl w:ilvl="0">
      <w:start w:val="1"/>
      <w:numFmt w:val="decimal"/>
      <w:lvlText w:val="%1."/>
      <w:lvlJc w:val="left"/>
      <w:pPr>
        <w:ind w:left="567" w:hanging="567"/>
      </w:pPr>
      <w:rPr>
        <w:rFonts w:ascii="Calibri" w:eastAsia="Calibri" w:hAnsi="Calibri" w:cs="Calibri"/>
        <w:b w:val="0"/>
        <w:bCs w:val="0"/>
        <w:i w:val="0"/>
        <w:iCs w:val="0"/>
        <w:smallCaps w:val="0"/>
        <w:strike w:val="0"/>
        <w:shd w:val="clear" w:color="auto" w:fill="auto"/>
        <w:vertAlign w:val="baseline"/>
      </w:rPr>
    </w:lvl>
    <w:lvl w:ilvl="1">
      <w:start w:val="1"/>
      <w:numFmt w:val="upperRoman"/>
      <w:lvlText w:val="%2."/>
      <w:lvlJc w:val="left"/>
      <w:pPr>
        <w:ind w:left="1800" w:hanging="720"/>
      </w:pPr>
      <w:rPr>
        <w:rFonts w:ascii="Calibri" w:eastAsia="Calibri" w:hAnsi="Calibri" w:cs="Calibri"/>
        <w:b w:val="0"/>
        <w:bCs w:val="0"/>
        <w:i w:val="0"/>
        <w:iCs w:val="0"/>
        <w:smallCaps w:val="0"/>
        <w:strike w:val="0"/>
        <w:shd w:val="clear" w:color="auto" w:fill="auto"/>
        <w:vertAlign w:val="baseline"/>
      </w:rPr>
    </w:lvl>
    <w:lvl w:ilvl="2">
      <w:start w:val="1"/>
      <w:numFmt w:val="lowerRoman"/>
      <w:lvlText w:val="%3."/>
      <w:lvlJc w:val="left"/>
      <w:pPr>
        <w:ind w:left="2160" w:hanging="292"/>
      </w:pPr>
      <w:rPr>
        <w:rFonts w:ascii="Calibri" w:eastAsia="Calibri" w:hAnsi="Calibri" w:cs="Calibri"/>
        <w:b w:val="0"/>
        <w:bCs w:val="0"/>
        <w:i w:val="0"/>
        <w:iCs w:val="0"/>
        <w:smallCaps w:val="0"/>
        <w:strike w:val="0"/>
        <w:shd w:val="clear" w:color="auto" w:fill="auto"/>
        <w:vertAlign w:val="baseline"/>
      </w:rPr>
    </w:lvl>
    <w:lvl w:ilvl="3">
      <w:start w:val="1"/>
      <w:numFmt w:val="decimal"/>
      <w:lvlText w:val="%4."/>
      <w:lvlJc w:val="left"/>
      <w:pPr>
        <w:ind w:left="2880" w:hanging="360"/>
      </w:pPr>
      <w:rPr>
        <w:rFonts w:ascii="Calibri" w:eastAsia="Calibri" w:hAnsi="Calibri" w:cs="Calibri"/>
        <w:b w:val="0"/>
        <w:bCs w:val="0"/>
        <w:i w:val="0"/>
        <w:iCs w:val="0"/>
        <w:smallCaps w:val="0"/>
        <w:strike w:val="0"/>
        <w:shd w:val="clear" w:color="auto" w:fill="auto"/>
        <w:vertAlign w:val="baseline"/>
      </w:rPr>
    </w:lvl>
    <w:lvl w:ilvl="4">
      <w:start w:val="1"/>
      <w:numFmt w:val="lowerLetter"/>
      <w:lvlText w:val="%5."/>
      <w:lvlJc w:val="left"/>
      <w:pPr>
        <w:ind w:left="3600" w:hanging="360"/>
      </w:pPr>
      <w:rPr>
        <w:rFonts w:ascii="Calibri" w:eastAsia="Calibri" w:hAnsi="Calibri" w:cs="Calibri"/>
        <w:b w:val="0"/>
        <w:bCs w:val="0"/>
        <w:i w:val="0"/>
        <w:iCs w:val="0"/>
        <w:smallCaps w:val="0"/>
        <w:strike w:val="0"/>
        <w:shd w:val="clear" w:color="auto" w:fill="auto"/>
        <w:vertAlign w:val="baseline"/>
      </w:rPr>
    </w:lvl>
    <w:lvl w:ilvl="5">
      <w:start w:val="1"/>
      <w:numFmt w:val="lowerRoman"/>
      <w:lvlText w:val="%6."/>
      <w:lvlJc w:val="left"/>
      <w:pPr>
        <w:ind w:left="4320" w:hanging="292"/>
      </w:pPr>
      <w:rPr>
        <w:rFonts w:ascii="Calibri" w:eastAsia="Calibri" w:hAnsi="Calibri" w:cs="Calibri"/>
        <w:b w:val="0"/>
        <w:bCs w:val="0"/>
        <w:i w:val="0"/>
        <w:iCs w:val="0"/>
        <w:smallCaps w:val="0"/>
        <w:strike w:val="0"/>
        <w:shd w:val="clear" w:color="auto" w:fill="auto"/>
        <w:vertAlign w:val="baseline"/>
      </w:rPr>
    </w:lvl>
    <w:lvl w:ilvl="6">
      <w:start w:val="1"/>
      <w:numFmt w:val="decimal"/>
      <w:lvlText w:val="%7."/>
      <w:lvlJc w:val="left"/>
      <w:pPr>
        <w:ind w:left="5040" w:hanging="360"/>
      </w:pPr>
      <w:rPr>
        <w:rFonts w:ascii="Calibri" w:eastAsia="Calibri" w:hAnsi="Calibri" w:cs="Calibri"/>
        <w:b w:val="0"/>
        <w:bCs w:val="0"/>
        <w:i w:val="0"/>
        <w:iCs w:val="0"/>
        <w:smallCaps w:val="0"/>
        <w:strike w:val="0"/>
        <w:shd w:val="clear" w:color="auto" w:fill="auto"/>
        <w:vertAlign w:val="baseline"/>
      </w:rPr>
    </w:lvl>
    <w:lvl w:ilvl="7">
      <w:start w:val="1"/>
      <w:numFmt w:val="lowerLetter"/>
      <w:lvlText w:val="%8."/>
      <w:lvlJc w:val="left"/>
      <w:pPr>
        <w:ind w:left="5760" w:hanging="360"/>
      </w:pPr>
      <w:rPr>
        <w:rFonts w:ascii="Calibri" w:eastAsia="Calibri" w:hAnsi="Calibri" w:cs="Calibri"/>
        <w:b w:val="0"/>
        <w:bCs w:val="0"/>
        <w:i w:val="0"/>
        <w:iCs w:val="0"/>
        <w:smallCaps w:val="0"/>
        <w:strike w:val="0"/>
        <w:shd w:val="clear" w:color="auto" w:fill="auto"/>
        <w:vertAlign w:val="baseline"/>
      </w:rPr>
    </w:lvl>
    <w:lvl w:ilvl="8">
      <w:start w:val="1"/>
      <w:numFmt w:val="lowerRoman"/>
      <w:lvlText w:val="%9."/>
      <w:lvlJc w:val="left"/>
      <w:pPr>
        <w:ind w:left="6480" w:hanging="292"/>
      </w:pPr>
      <w:rPr>
        <w:rFonts w:ascii="Calibri" w:eastAsia="Calibri" w:hAnsi="Calibri" w:cs="Calibri"/>
        <w:b w:val="0"/>
        <w:bCs w:val="0"/>
        <w:i w:val="0"/>
        <w:iCs w:val="0"/>
        <w:smallCaps w:val="0"/>
        <w:strike w:val="0"/>
        <w:shd w:val="clear" w:color="auto" w:fill="auto"/>
        <w:vertAlign w:val="baseline"/>
      </w:rPr>
    </w:lvl>
  </w:abstractNum>
  <w:abstractNum w:abstractNumId="3" w15:restartNumberingAfterBreak="0">
    <w:nsid w:val="0847338C"/>
    <w:multiLevelType w:val="multilevel"/>
    <w:tmpl w:val="A176992C"/>
    <w:lvl w:ilvl="0">
      <w:start w:val="13"/>
      <w:numFmt w:val="lowerLetter"/>
      <w:lvlText w:val="%1)"/>
      <w:lvlJc w:val="left"/>
      <w:pPr>
        <w:ind w:left="1281" w:hanging="357"/>
      </w:pPr>
      <w:rPr>
        <w:smallCaps w:val="0"/>
        <w:strike w:val="0"/>
        <w:shd w:val="clear" w:color="auto" w:fill="auto"/>
        <w:vertAlign w:val="baseline"/>
      </w:rPr>
    </w:lvl>
    <w:lvl w:ilvl="1">
      <w:start w:val="1"/>
      <w:numFmt w:val="lowerLetter"/>
      <w:lvlText w:val="%2."/>
      <w:lvlJc w:val="left"/>
      <w:pPr>
        <w:ind w:left="2001" w:hanging="357"/>
      </w:pPr>
      <w:rPr>
        <w:smallCaps w:val="0"/>
        <w:strike w:val="0"/>
        <w:shd w:val="clear" w:color="auto" w:fill="auto"/>
        <w:vertAlign w:val="baseline"/>
      </w:rPr>
    </w:lvl>
    <w:lvl w:ilvl="2">
      <w:start w:val="1"/>
      <w:numFmt w:val="lowerRoman"/>
      <w:lvlText w:val="%3."/>
      <w:lvlJc w:val="left"/>
      <w:pPr>
        <w:ind w:left="2721" w:hanging="289"/>
      </w:pPr>
      <w:rPr>
        <w:smallCaps w:val="0"/>
        <w:strike w:val="0"/>
        <w:shd w:val="clear" w:color="auto" w:fill="auto"/>
        <w:vertAlign w:val="baseline"/>
      </w:rPr>
    </w:lvl>
    <w:lvl w:ilvl="3">
      <w:start w:val="1"/>
      <w:numFmt w:val="decimal"/>
      <w:lvlText w:val="%4."/>
      <w:lvlJc w:val="left"/>
      <w:pPr>
        <w:ind w:left="3441" w:hanging="356"/>
      </w:pPr>
      <w:rPr>
        <w:smallCaps w:val="0"/>
        <w:strike w:val="0"/>
        <w:shd w:val="clear" w:color="auto" w:fill="auto"/>
        <w:vertAlign w:val="baseline"/>
      </w:rPr>
    </w:lvl>
    <w:lvl w:ilvl="4">
      <w:start w:val="1"/>
      <w:numFmt w:val="lowerLetter"/>
      <w:lvlText w:val="%5."/>
      <w:lvlJc w:val="left"/>
      <w:pPr>
        <w:ind w:left="4161" w:hanging="356"/>
      </w:pPr>
      <w:rPr>
        <w:smallCaps w:val="0"/>
        <w:strike w:val="0"/>
        <w:shd w:val="clear" w:color="auto" w:fill="auto"/>
        <w:vertAlign w:val="baseline"/>
      </w:rPr>
    </w:lvl>
    <w:lvl w:ilvl="5">
      <w:start w:val="1"/>
      <w:numFmt w:val="lowerRoman"/>
      <w:lvlText w:val="%6."/>
      <w:lvlJc w:val="left"/>
      <w:pPr>
        <w:ind w:left="4881" w:hanging="289"/>
      </w:pPr>
      <w:rPr>
        <w:smallCaps w:val="0"/>
        <w:strike w:val="0"/>
        <w:shd w:val="clear" w:color="auto" w:fill="auto"/>
        <w:vertAlign w:val="baseline"/>
      </w:rPr>
    </w:lvl>
    <w:lvl w:ilvl="6">
      <w:start w:val="1"/>
      <w:numFmt w:val="decimal"/>
      <w:lvlText w:val="%7."/>
      <w:lvlJc w:val="left"/>
      <w:pPr>
        <w:ind w:left="5601" w:hanging="357"/>
      </w:pPr>
      <w:rPr>
        <w:smallCaps w:val="0"/>
        <w:strike w:val="0"/>
        <w:shd w:val="clear" w:color="auto" w:fill="auto"/>
        <w:vertAlign w:val="baseline"/>
      </w:rPr>
    </w:lvl>
    <w:lvl w:ilvl="7">
      <w:start w:val="1"/>
      <w:numFmt w:val="lowerLetter"/>
      <w:lvlText w:val="%8."/>
      <w:lvlJc w:val="left"/>
      <w:pPr>
        <w:ind w:left="6321" w:hanging="357"/>
      </w:pPr>
      <w:rPr>
        <w:smallCaps w:val="0"/>
        <w:strike w:val="0"/>
        <w:shd w:val="clear" w:color="auto" w:fill="auto"/>
        <w:vertAlign w:val="baseline"/>
      </w:rPr>
    </w:lvl>
    <w:lvl w:ilvl="8">
      <w:start w:val="1"/>
      <w:numFmt w:val="lowerRoman"/>
      <w:lvlText w:val="%9."/>
      <w:lvlJc w:val="left"/>
      <w:pPr>
        <w:ind w:left="7041" w:hanging="289"/>
      </w:pPr>
      <w:rPr>
        <w:smallCaps w:val="0"/>
        <w:strike w:val="0"/>
        <w:shd w:val="clear" w:color="auto" w:fill="auto"/>
        <w:vertAlign w:val="baseline"/>
      </w:rPr>
    </w:lvl>
  </w:abstractNum>
  <w:abstractNum w:abstractNumId="4" w15:restartNumberingAfterBreak="0">
    <w:nsid w:val="0DC43EC9"/>
    <w:multiLevelType w:val="multilevel"/>
    <w:tmpl w:val="E22429CA"/>
    <w:lvl w:ilvl="0">
      <w:start w:val="1"/>
      <w:numFmt w:val="decimal"/>
      <w:lvlText w:val="%1."/>
      <w:lvlJc w:val="left"/>
      <w:pPr>
        <w:ind w:left="284" w:hanging="284"/>
      </w:pPr>
      <w:rPr>
        <w:smallCaps w:val="0"/>
        <w:strike w:val="0"/>
        <w:shd w:val="clear" w:color="auto" w:fill="auto"/>
        <w:vertAlign w:val="baseline"/>
      </w:rPr>
    </w:lvl>
    <w:lvl w:ilvl="1">
      <w:start w:val="1"/>
      <w:numFmt w:val="lowerLetter"/>
      <w:lvlText w:val="%2."/>
      <w:lvlJc w:val="left"/>
      <w:pPr>
        <w:ind w:left="1004" w:hanging="284"/>
      </w:pPr>
      <w:rPr>
        <w:smallCaps w:val="0"/>
        <w:strike w:val="0"/>
        <w:shd w:val="clear" w:color="auto" w:fill="auto"/>
        <w:vertAlign w:val="baseline"/>
      </w:rPr>
    </w:lvl>
    <w:lvl w:ilvl="2">
      <w:start w:val="1"/>
      <w:numFmt w:val="lowerRoman"/>
      <w:lvlText w:val="%3."/>
      <w:lvlJc w:val="left"/>
      <w:pPr>
        <w:ind w:left="1724" w:hanging="216"/>
      </w:pPr>
      <w:rPr>
        <w:smallCaps w:val="0"/>
        <w:strike w:val="0"/>
        <w:shd w:val="clear" w:color="auto" w:fill="auto"/>
        <w:vertAlign w:val="baseline"/>
      </w:rPr>
    </w:lvl>
    <w:lvl w:ilvl="3">
      <w:start w:val="1"/>
      <w:numFmt w:val="decimal"/>
      <w:lvlText w:val="%4."/>
      <w:lvlJc w:val="left"/>
      <w:pPr>
        <w:ind w:left="2444" w:hanging="284"/>
      </w:pPr>
      <w:rPr>
        <w:smallCaps w:val="0"/>
        <w:strike w:val="0"/>
        <w:shd w:val="clear" w:color="auto" w:fill="auto"/>
        <w:vertAlign w:val="baseline"/>
      </w:rPr>
    </w:lvl>
    <w:lvl w:ilvl="4">
      <w:start w:val="1"/>
      <w:numFmt w:val="lowerLetter"/>
      <w:lvlText w:val="%5."/>
      <w:lvlJc w:val="left"/>
      <w:pPr>
        <w:ind w:left="3164" w:hanging="284"/>
      </w:pPr>
      <w:rPr>
        <w:smallCaps w:val="0"/>
        <w:strike w:val="0"/>
        <w:shd w:val="clear" w:color="auto" w:fill="auto"/>
        <w:vertAlign w:val="baseline"/>
      </w:rPr>
    </w:lvl>
    <w:lvl w:ilvl="5">
      <w:start w:val="1"/>
      <w:numFmt w:val="lowerRoman"/>
      <w:lvlText w:val="%6."/>
      <w:lvlJc w:val="left"/>
      <w:pPr>
        <w:ind w:left="3884" w:hanging="216"/>
      </w:pPr>
      <w:rPr>
        <w:smallCaps w:val="0"/>
        <w:strike w:val="0"/>
        <w:shd w:val="clear" w:color="auto" w:fill="auto"/>
        <w:vertAlign w:val="baseline"/>
      </w:rPr>
    </w:lvl>
    <w:lvl w:ilvl="6">
      <w:start w:val="1"/>
      <w:numFmt w:val="decimal"/>
      <w:lvlText w:val="%7."/>
      <w:lvlJc w:val="left"/>
      <w:pPr>
        <w:ind w:left="4604" w:hanging="284"/>
      </w:pPr>
      <w:rPr>
        <w:smallCaps w:val="0"/>
        <w:strike w:val="0"/>
        <w:shd w:val="clear" w:color="auto" w:fill="auto"/>
        <w:vertAlign w:val="baseline"/>
      </w:rPr>
    </w:lvl>
    <w:lvl w:ilvl="7">
      <w:start w:val="1"/>
      <w:numFmt w:val="lowerLetter"/>
      <w:lvlText w:val="%8."/>
      <w:lvlJc w:val="left"/>
      <w:pPr>
        <w:ind w:left="5324" w:hanging="284"/>
      </w:pPr>
      <w:rPr>
        <w:smallCaps w:val="0"/>
        <w:strike w:val="0"/>
        <w:shd w:val="clear" w:color="auto" w:fill="auto"/>
        <w:vertAlign w:val="baseline"/>
      </w:rPr>
    </w:lvl>
    <w:lvl w:ilvl="8">
      <w:start w:val="1"/>
      <w:numFmt w:val="lowerRoman"/>
      <w:lvlText w:val="%9."/>
      <w:lvlJc w:val="left"/>
      <w:pPr>
        <w:ind w:left="6044" w:hanging="216"/>
      </w:pPr>
      <w:rPr>
        <w:smallCaps w:val="0"/>
        <w:strike w:val="0"/>
        <w:shd w:val="clear" w:color="auto" w:fill="auto"/>
        <w:vertAlign w:val="baseline"/>
      </w:rPr>
    </w:lvl>
  </w:abstractNum>
  <w:abstractNum w:abstractNumId="5" w15:restartNumberingAfterBreak="0">
    <w:nsid w:val="0E021C5E"/>
    <w:multiLevelType w:val="multilevel"/>
    <w:tmpl w:val="DCB6CAE8"/>
    <w:lvl w:ilvl="0">
      <w:start w:val="4"/>
      <w:numFmt w:val="decimal"/>
      <w:lvlText w:val="%1."/>
      <w:lvlJc w:val="left"/>
      <w:pPr>
        <w:ind w:left="567" w:hanging="567"/>
      </w:pPr>
      <w:rPr>
        <w:smallCaps w:val="0"/>
        <w:strike w:val="0"/>
        <w:shd w:val="clear" w:color="auto" w:fill="auto"/>
        <w:vertAlign w:val="baseline"/>
      </w:rPr>
    </w:lvl>
    <w:lvl w:ilvl="1">
      <w:start w:val="1"/>
      <w:numFmt w:val="upperRoman"/>
      <w:lvlText w:val="%2."/>
      <w:lvlJc w:val="left"/>
      <w:pPr>
        <w:ind w:left="1800" w:hanging="720"/>
      </w:pPr>
      <w:rPr>
        <w:smallCaps w:val="0"/>
        <w:strike w:val="0"/>
        <w:shd w:val="clear" w:color="auto" w:fill="auto"/>
        <w:vertAlign w:val="baseline"/>
      </w:rPr>
    </w:lvl>
    <w:lvl w:ilvl="2">
      <w:start w:val="1"/>
      <w:numFmt w:val="lowerRoman"/>
      <w:lvlText w:val="%3."/>
      <w:lvlJc w:val="left"/>
      <w:pPr>
        <w:ind w:left="2160" w:hanging="29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2"/>
      </w:pPr>
      <w:rPr>
        <w:smallCaps w:val="0"/>
        <w:strike w:val="0"/>
        <w:shd w:val="clear" w:color="auto" w:fill="auto"/>
        <w:vertAlign w:val="baseline"/>
      </w:rPr>
    </w:lvl>
  </w:abstractNum>
  <w:abstractNum w:abstractNumId="6" w15:restartNumberingAfterBreak="0">
    <w:nsid w:val="0F113FCE"/>
    <w:multiLevelType w:val="multilevel"/>
    <w:tmpl w:val="EB3E4CF2"/>
    <w:lvl w:ilvl="0">
      <w:start w:val="1"/>
      <w:numFmt w:val="lowerLetter"/>
      <w:lvlText w:val="%1)"/>
      <w:lvlJc w:val="left"/>
      <w:pPr>
        <w:ind w:left="754" w:hanging="357"/>
      </w:pPr>
      <w:rPr>
        <w:smallCaps w:val="0"/>
        <w:strike w:val="0"/>
        <w:shd w:val="clear" w:color="auto" w:fill="auto"/>
        <w:vertAlign w:val="baseline"/>
      </w:rPr>
    </w:lvl>
    <w:lvl w:ilvl="1">
      <w:start w:val="1"/>
      <w:numFmt w:val="lowerLetter"/>
      <w:lvlText w:val="%2."/>
      <w:lvlJc w:val="left"/>
      <w:pPr>
        <w:ind w:left="1474" w:hanging="357"/>
      </w:pPr>
      <w:rPr>
        <w:smallCaps w:val="0"/>
        <w:strike w:val="0"/>
        <w:shd w:val="clear" w:color="auto" w:fill="auto"/>
        <w:vertAlign w:val="baseline"/>
      </w:rPr>
    </w:lvl>
    <w:lvl w:ilvl="2">
      <w:start w:val="1"/>
      <w:numFmt w:val="lowerRoman"/>
      <w:lvlText w:val="%3."/>
      <w:lvlJc w:val="left"/>
      <w:pPr>
        <w:ind w:left="2194" w:hanging="289"/>
      </w:pPr>
      <w:rPr>
        <w:smallCaps w:val="0"/>
        <w:strike w:val="0"/>
        <w:shd w:val="clear" w:color="auto" w:fill="auto"/>
        <w:vertAlign w:val="baseline"/>
      </w:rPr>
    </w:lvl>
    <w:lvl w:ilvl="3">
      <w:start w:val="1"/>
      <w:numFmt w:val="decimal"/>
      <w:lvlText w:val="%4."/>
      <w:lvlJc w:val="left"/>
      <w:pPr>
        <w:ind w:left="2914" w:hanging="357"/>
      </w:pPr>
      <w:rPr>
        <w:smallCaps w:val="0"/>
        <w:strike w:val="0"/>
        <w:shd w:val="clear" w:color="auto" w:fill="auto"/>
        <w:vertAlign w:val="baseline"/>
      </w:rPr>
    </w:lvl>
    <w:lvl w:ilvl="4">
      <w:start w:val="1"/>
      <w:numFmt w:val="lowerLetter"/>
      <w:lvlText w:val="%5."/>
      <w:lvlJc w:val="left"/>
      <w:pPr>
        <w:ind w:left="3634" w:hanging="357"/>
      </w:pPr>
      <w:rPr>
        <w:smallCaps w:val="0"/>
        <w:strike w:val="0"/>
        <w:shd w:val="clear" w:color="auto" w:fill="auto"/>
        <w:vertAlign w:val="baseline"/>
      </w:rPr>
    </w:lvl>
    <w:lvl w:ilvl="5">
      <w:start w:val="1"/>
      <w:numFmt w:val="lowerRoman"/>
      <w:lvlText w:val="%6."/>
      <w:lvlJc w:val="left"/>
      <w:pPr>
        <w:ind w:left="4354" w:hanging="289"/>
      </w:pPr>
      <w:rPr>
        <w:smallCaps w:val="0"/>
        <w:strike w:val="0"/>
        <w:shd w:val="clear" w:color="auto" w:fill="auto"/>
        <w:vertAlign w:val="baseline"/>
      </w:rPr>
    </w:lvl>
    <w:lvl w:ilvl="6">
      <w:start w:val="1"/>
      <w:numFmt w:val="decimal"/>
      <w:lvlText w:val="%7."/>
      <w:lvlJc w:val="left"/>
      <w:pPr>
        <w:ind w:left="5074" w:hanging="357"/>
      </w:pPr>
      <w:rPr>
        <w:smallCaps w:val="0"/>
        <w:strike w:val="0"/>
        <w:shd w:val="clear" w:color="auto" w:fill="auto"/>
        <w:vertAlign w:val="baseline"/>
      </w:rPr>
    </w:lvl>
    <w:lvl w:ilvl="7">
      <w:start w:val="1"/>
      <w:numFmt w:val="lowerLetter"/>
      <w:lvlText w:val="%8."/>
      <w:lvlJc w:val="left"/>
      <w:pPr>
        <w:ind w:left="5794" w:hanging="357"/>
      </w:pPr>
      <w:rPr>
        <w:smallCaps w:val="0"/>
        <w:strike w:val="0"/>
        <w:shd w:val="clear" w:color="auto" w:fill="auto"/>
        <w:vertAlign w:val="baseline"/>
      </w:rPr>
    </w:lvl>
    <w:lvl w:ilvl="8">
      <w:start w:val="1"/>
      <w:numFmt w:val="lowerRoman"/>
      <w:lvlText w:val="%9."/>
      <w:lvlJc w:val="left"/>
      <w:pPr>
        <w:ind w:left="6514" w:hanging="289"/>
      </w:pPr>
      <w:rPr>
        <w:smallCaps w:val="0"/>
        <w:strike w:val="0"/>
        <w:shd w:val="clear" w:color="auto" w:fill="auto"/>
        <w:vertAlign w:val="baseline"/>
      </w:rPr>
    </w:lvl>
  </w:abstractNum>
  <w:abstractNum w:abstractNumId="7" w15:restartNumberingAfterBreak="0">
    <w:nsid w:val="109A0D6E"/>
    <w:multiLevelType w:val="multilevel"/>
    <w:tmpl w:val="D396A38A"/>
    <w:lvl w:ilvl="0">
      <w:start w:val="1"/>
      <w:numFmt w:val="decimal"/>
      <w:lvlText w:val="%1."/>
      <w:lvlJc w:val="left"/>
      <w:pPr>
        <w:ind w:left="567" w:hanging="567"/>
      </w:pPr>
      <w:rPr>
        <w:rFonts w:ascii="Calibri" w:eastAsia="Calibri" w:hAnsi="Calibri" w:cs="Calibri"/>
        <w:b w:val="0"/>
        <w:bCs w:val="0"/>
        <w:i w:val="0"/>
        <w:iCs w:val="0"/>
        <w:smallCaps w:val="0"/>
        <w:strike w:val="0"/>
        <w:shd w:val="clear" w:color="auto" w:fill="auto"/>
        <w:vertAlign w:val="baseline"/>
      </w:rPr>
    </w:lvl>
    <w:lvl w:ilvl="1">
      <w:start w:val="1"/>
      <w:numFmt w:val="upperRoman"/>
      <w:lvlText w:val="%2."/>
      <w:lvlJc w:val="left"/>
      <w:pPr>
        <w:ind w:left="1233" w:hanging="153"/>
      </w:pPr>
      <w:rPr>
        <w:rFonts w:ascii="Calibri" w:eastAsia="Calibri" w:hAnsi="Calibri" w:cs="Calibri"/>
        <w:b w:val="0"/>
        <w:bCs w:val="0"/>
        <w:i w:val="0"/>
        <w:iCs w:val="0"/>
        <w:smallCaps w:val="0"/>
        <w:strike w:val="0"/>
        <w:shd w:val="clear" w:color="auto" w:fill="auto"/>
        <w:vertAlign w:val="baseline"/>
      </w:rPr>
    </w:lvl>
    <w:lvl w:ilvl="2">
      <w:start w:val="1"/>
      <w:numFmt w:val="lowerRoman"/>
      <w:lvlText w:val="%3."/>
      <w:lvlJc w:val="left"/>
      <w:pPr>
        <w:ind w:left="1593" w:hanging="291"/>
      </w:pPr>
      <w:rPr>
        <w:rFonts w:ascii="Calibri" w:eastAsia="Calibri" w:hAnsi="Calibri" w:cs="Calibri"/>
        <w:b w:val="0"/>
        <w:bCs w:val="0"/>
        <w:i w:val="0"/>
        <w:iCs w:val="0"/>
        <w:smallCaps w:val="0"/>
        <w:strike w:val="0"/>
        <w:shd w:val="clear" w:color="auto" w:fill="auto"/>
        <w:vertAlign w:val="baseline"/>
      </w:rPr>
    </w:lvl>
    <w:lvl w:ilvl="3">
      <w:start w:val="1"/>
      <w:numFmt w:val="decimal"/>
      <w:lvlText w:val="%4."/>
      <w:lvlJc w:val="left"/>
      <w:pPr>
        <w:ind w:left="2313" w:hanging="360"/>
      </w:pPr>
      <w:rPr>
        <w:rFonts w:ascii="Calibri" w:eastAsia="Calibri" w:hAnsi="Calibri" w:cs="Calibri"/>
        <w:b w:val="0"/>
        <w:bCs w:val="0"/>
        <w:i w:val="0"/>
        <w:iCs w:val="0"/>
        <w:smallCaps w:val="0"/>
        <w:strike w:val="0"/>
        <w:shd w:val="clear" w:color="auto" w:fill="auto"/>
        <w:vertAlign w:val="baseline"/>
      </w:rPr>
    </w:lvl>
    <w:lvl w:ilvl="4">
      <w:start w:val="1"/>
      <w:numFmt w:val="lowerLetter"/>
      <w:lvlText w:val="%5."/>
      <w:lvlJc w:val="left"/>
      <w:pPr>
        <w:ind w:left="3033" w:hanging="360"/>
      </w:pPr>
      <w:rPr>
        <w:rFonts w:ascii="Calibri" w:eastAsia="Calibri" w:hAnsi="Calibri" w:cs="Calibri"/>
        <w:b w:val="0"/>
        <w:bCs w:val="0"/>
        <w:i w:val="0"/>
        <w:iCs w:val="0"/>
        <w:smallCaps w:val="0"/>
        <w:strike w:val="0"/>
        <w:shd w:val="clear" w:color="auto" w:fill="auto"/>
        <w:vertAlign w:val="baseline"/>
      </w:rPr>
    </w:lvl>
    <w:lvl w:ilvl="5">
      <w:start w:val="1"/>
      <w:numFmt w:val="lowerRoman"/>
      <w:lvlText w:val="%6."/>
      <w:lvlJc w:val="left"/>
      <w:pPr>
        <w:ind w:left="3753" w:hanging="292"/>
      </w:pPr>
      <w:rPr>
        <w:rFonts w:ascii="Calibri" w:eastAsia="Calibri" w:hAnsi="Calibri" w:cs="Calibri"/>
        <w:b w:val="0"/>
        <w:bCs w:val="0"/>
        <w:i w:val="0"/>
        <w:iCs w:val="0"/>
        <w:smallCaps w:val="0"/>
        <w:strike w:val="0"/>
        <w:shd w:val="clear" w:color="auto" w:fill="auto"/>
        <w:vertAlign w:val="baseline"/>
      </w:rPr>
    </w:lvl>
    <w:lvl w:ilvl="6">
      <w:start w:val="1"/>
      <w:numFmt w:val="decimal"/>
      <w:lvlText w:val="%7."/>
      <w:lvlJc w:val="left"/>
      <w:pPr>
        <w:ind w:left="4473" w:hanging="360"/>
      </w:pPr>
      <w:rPr>
        <w:rFonts w:ascii="Calibri" w:eastAsia="Calibri" w:hAnsi="Calibri" w:cs="Calibri"/>
        <w:b w:val="0"/>
        <w:bCs w:val="0"/>
        <w:i w:val="0"/>
        <w:iCs w:val="0"/>
        <w:smallCaps w:val="0"/>
        <w:strike w:val="0"/>
        <w:shd w:val="clear" w:color="auto" w:fill="auto"/>
        <w:vertAlign w:val="baseline"/>
      </w:rPr>
    </w:lvl>
    <w:lvl w:ilvl="7">
      <w:start w:val="1"/>
      <w:numFmt w:val="lowerLetter"/>
      <w:lvlText w:val="%8."/>
      <w:lvlJc w:val="left"/>
      <w:pPr>
        <w:ind w:left="5193" w:hanging="360"/>
      </w:pPr>
      <w:rPr>
        <w:rFonts w:ascii="Calibri" w:eastAsia="Calibri" w:hAnsi="Calibri" w:cs="Calibri"/>
        <w:b w:val="0"/>
        <w:bCs w:val="0"/>
        <w:i w:val="0"/>
        <w:iCs w:val="0"/>
        <w:smallCaps w:val="0"/>
        <w:strike w:val="0"/>
        <w:shd w:val="clear" w:color="auto" w:fill="auto"/>
        <w:vertAlign w:val="baseline"/>
      </w:rPr>
    </w:lvl>
    <w:lvl w:ilvl="8">
      <w:start w:val="1"/>
      <w:numFmt w:val="lowerRoman"/>
      <w:lvlText w:val="%9."/>
      <w:lvlJc w:val="left"/>
      <w:pPr>
        <w:ind w:left="5913" w:hanging="292"/>
      </w:pPr>
      <w:rPr>
        <w:rFonts w:ascii="Calibri" w:eastAsia="Calibri" w:hAnsi="Calibri" w:cs="Calibri"/>
        <w:b w:val="0"/>
        <w:bCs w:val="0"/>
        <w:i w:val="0"/>
        <w:iCs w:val="0"/>
        <w:smallCaps w:val="0"/>
        <w:strike w:val="0"/>
        <w:shd w:val="clear" w:color="auto" w:fill="auto"/>
        <w:vertAlign w:val="baseline"/>
      </w:rPr>
    </w:lvl>
  </w:abstractNum>
  <w:abstractNum w:abstractNumId="8" w15:restartNumberingAfterBreak="0">
    <w:nsid w:val="11412F7B"/>
    <w:multiLevelType w:val="multilevel"/>
    <w:tmpl w:val="8F8A1270"/>
    <w:lvl w:ilvl="0">
      <w:start w:val="1"/>
      <w:numFmt w:val="lowerLetter"/>
      <w:lvlText w:val="%1)"/>
      <w:lvlJc w:val="left"/>
      <w:pPr>
        <w:ind w:left="1287" w:hanging="360"/>
      </w:pPr>
      <w:rPr>
        <w:smallCaps w:val="0"/>
        <w:strike w:val="0"/>
        <w:shd w:val="clear" w:color="auto" w:fill="auto"/>
        <w:vertAlign w:val="baseline"/>
      </w:rPr>
    </w:lvl>
    <w:lvl w:ilvl="1">
      <w:start w:val="1"/>
      <w:numFmt w:val="lowerLetter"/>
      <w:lvlText w:val="%2."/>
      <w:lvlJc w:val="left"/>
      <w:pPr>
        <w:ind w:left="2007" w:hanging="360"/>
      </w:pPr>
      <w:rPr>
        <w:smallCaps w:val="0"/>
        <w:strike w:val="0"/>
        <w:shd w:val="clear" w:color="auto" w:fill="auto"/>
        <w:vertAlign w:val="baseline"/>
      </w:rPr>
    </w:lvl>
    <w:lvl w:ilvl="2">
      <w:start w:val="1"/>
      <w:numFmt w:val="lowerRoman"/>
      <w:lvlText w:val="%3."/>
      <w:lvlJc w:val="left"/>
      <w:pPr>
        <w:ind w:left="2727" w:hanging="292"/>
      </w:pPr>
      <w:rPr>
        <w:smallCaps w:val="0"/>
        <w:strike w:val="0"/>
        <w:shd w:val="clear" w:color="auto" w:fill="auto"/>
        <w:vertAlign w:val="baseline"/>
      </w:rPr>
    </w:lvl>
    <w:lvl w:ilvl="3">
      <w:start w:val="1"/>
      <w:numFmt w:val="decimal"/>
      <w:lvlText w:val="%4."/>
      <w:lvlJc w:val="left"/>
      <w:pPr>
        <w:ind w:left="3447" w:hanging="360"/>
      </w:pPr>
      <w:rPr>
        <w:smallCaps w:val="0"/>
        <w:strike w:val="0"/>
        <w:shd w:val="clear" w:color="auto" w:fill="auto"/>
        <w:vertAlign w:val="baseline"/>
      </w:rPr>
    </w:lvl>
    <w:lvl w:ilvl="4">
      <w:start w:val="1"/>
      <w:numFmt w:val="lowerLetter"/>
      <w:lvlText w:val="%5."/>
      <w:lvlJc w:val="left"/>
      <w:pPr>
        <w:ind w:left="4167" w:hanging="360"/>
      </w:pPr>
      <w:rPr>
        <w:smallCaps w:val="0"/>
        <w:strike w:val="0"/>
        <w:shd w:val="clear" w:color="auto" w:fill="auto"/>
        <w:vertAlign w:val="baseline"/>
      </w:rPr>
    </w:lvl>
    <w:lvl w:ilvl="5">
      <w:start w:val="1"/>
      <w:numFmt w:val="lowerRoman"/>
      <w:lvlText w:val="%6."/>
      <w:lvlJc w:val="left"/>
      <w:pPr>
        <w:ind w:left="4887" w:hanging="292"/>
      </w:pPr>
      <w:rPr>
        <w:smallCaps w:val="0"/>
        <w:strike w:val="0"/>
        <w:shd w:val="clear" w:color="auto" w:fill="auto"/>
        <w:vertAlign w:val="baseline"/>
      </w:rPr>
    </w:lvl>
    <w:lvl w:ilvl="6">
      <w:start w:val="1"/>
      <w:numFmt w:val="decimal"/>
      <w:lvlText w:val="%7."/>
      <w:lvlJc w:val="left"/>
      <w:pPr>
        <w:ind w:left="5607" w:hanging="360"/>
      </w:pPr>
      <w:rPr>
        <w:smallCaps w:val="0"/>
        <w:strike w:val="0"/>
        <w:shd w:val="clear" w:color="auto" w:fill="auto"/>
        <w:vertAlign w:val="baseline"/>
      </w:rPr>
    </w:lvl>
    <w:lvl w:ilvl="7">
      <w:start w:val="1"/>
      <w:numFmt w:val="lowerLetter"/>
      <w:lvlText w:val="%8."/>
      <w:lvlJc w:val="left"/>
      <w:pPr>
        <w:ind w:left="6327" w:hanging="360"/>
      </w:pPr>
      <w:rPr>
        <w:smallCaps w:val="0"/>
        <w:strike w:val="0"/>
        <w:shd w:val="clear" w:color="auto" w:fill="auto"/>
        <w:vertAlign w:val="baseline"/>
      </w:rPr>
    </w:lvl>
    <w:lvl w:ilvl="8">
      <w:start w:val="1"/>
      <w:numFmt w:val="lowerRoman"/>
      <w:lvlText w:val="%9."/>
      <w:lvlJc w:val="left"/>
      <w:pPr>
        <w:ind w:left="7047" w:hanging="292"/>
      </w:pPr>
      <w:rPr>
        <w:smallCaps w:val="0"/>
        <w:strike w:val="0"/>
        <w:shd w:val="clear" w:color="auto" w:fill="auto"/>
        <w:vertAlign w:val="baseline"/>
      </w:rPr>
    </w:lvl>
  </w:abstractNum>
  <w:abstractNum w:abstractNumId="9" w15:restartNumberingAfterBreak="0">
    <w:nsid w:val="12212515"/>
    <w:multiLevelType w:val="multilevel"/>
    <w:tmpl w:val="C1F20C88"/>
    <w:lvl w:ilvl="0">
      <w:start w:val="1"/>
      <w:numFmt w:val="lowerLetter"/>
      <w:lvlText w:val="%1)"/>
      <w:lvlJc w:val="left"/>
      <w:pPr>
        <w:ind w:left="993" w:hanging="360"/>
      </w:pPr>
      <w:rPr>
        <w:smallCaps w:val="0"/>
        <w:strike w:val="0"/>
        <w:shd w:val="clear" w:color="auto" w:fill="auto"/>
        <w:vertAlign w:val="baseline"/>
      </w:rPr>
    </w:lvl>
    <w:lvl w:ilvl="1">
      <w:start w:val="1"/>
      <w:numFmt w:val="lowerLetter"/>
      <w:lvlText w:val="%2)"/>
      <w:lvlJc w:val="left"/>
      <w:pPr>
        <w:ind w:left="1080" w:hanging="360"/>
      </w:pPr>
      <w:rPr>
        <w:smallCaps w:val="0"/>
        <w:strike w:val="0"/>
        <w:shd w:val="clear" w:color="auto" w:fill="auto"/>
        <w:vertAlign w:val="baseline"/>
      </w:rPr>
    </w:lvl>
    <w:lvl w:ilvl="2">
      <w:start w:val="1"/>
      <w:numFmt w:val="lowerLetter"/>
      <w:lvlText w:val="%3)"/>
      <w:lvlJc w:val="left"/>
      <w:pPr>
        <w:ind w:left="1800" w:hanging="360"/>
      </w:pPr>
      <w:rPr>
        <w:smallCaps w:val="0"/>
        <w:strike w:val="0"/>
        <w:shd w:val="clear" w:color="auto" w:fill="auto"/>
        <w:vertAlign w:val="baseline"/>
      </w:rPr>
    </w:lvl>
    <w:lvl w:ilvl="3">
      <w:start w:val="1"/>
      <w:numFmt w:val="lowerLetter"/>
      <w:lvlText w:val="%4)"/>
      <w:lvlJc w:val="left"/>
      <w:pPr>
        <w:ind w:left="2520" w:hanging="360"/>
      </w:pPr>
      <w:rPr>
        <w:smallCaps w:val="0"/>
        <w:strike w:val="0"/>
        <w:shd w:val="clear" w:color="auto" w:fill="auto"/>
        <w:vertAlign w:val="baseline"/>
      </w:rPr>
    </w:lvl>
    <w:lvl w:ilvl="4">
      <w:start w:val="1"/>
      <w:numFmt w:val="lowerLetter"/>
      <w:lvlText w:val="%5)"/>
      <w:lvlJc w:val="left"/>
      <w:pPr>
        <w:ind w:left="3240" w:hanging="360"/>
      </w:pPr>
      <w:rPr>
        <w:smallCaps w:val="0"/>
        <w:strike w:val="0"/>
        <w:shd w:val="clear" w:color="auto" w:fill="auto"/>
        <w:vertAlign w:val="baseline"/>
      </w:rPr>
    </w:lvl>
    <w:lvl w:ilvl="5">
      <w:start w:val="1"/>
      <w:numFmt w:val="lowerLetter"/>
      <w:lvlText w:val="%6)"/>
      <w:lvlJc w:val="left"/>
      <w:pPr>
        <w:ind w:left="3960" w:hanging="360"/>
      </w:pPr>
      <w:rPr>
        <w:smallCaps w:val="0"/>
        <w:strike w:val="0"/>
        <w:shd w:val="clear" w:color="auto" w:fill="auto"/>
        <w:vertAlign w:val="baseline"/>
      </w:rPr>
    </w:lvl>
    <w:lvl w:ilvl="6">
      <w:start w:val="1"/>
      <w:numFmt w:val="lowerLetter"/>
      <w:lvlText w:val="%7)"/>
      <w:lvlJc w:val="left"/>
      <w:pPr>
        <w:ind w:left="4680" w:hanging="360"/>
      </w:pPr>
      <w:rPr>
        <w:smallCaps w:val="0"/>
        <w:strike w:val="0"/>
        <w:shd w:val="clear" w:color="auto" w:fill="auto"/>
        <w:vertAlign w:val="baseline"/>
      </w:rPr>
    </w:lvl>
    <w:lvl w:ilvl="7">
      <w:start w:val="1"/>
      <w:numFmt w:val="lowerLetter"/>
      <w:lvlText w:val="%8)"/>
      <w:lvlJc w:val="left"/>
      <w:pPr>
        <w:ind w:left="5400" w:hanging="360"/>
      </w:pPr>
      <w:rPr>
        <w:smallCaps w:val="0"/>
        <w:strike w:val="0"/>
        <w:shd w:val="clear" w:color="auto" w:fill="auto"/>
        <w:vertAlign w:val="baseline"/>
      </w:rPr>
    </w:lvl>
    <w:lvl w:ilvl="8">
      <w:start w:val="1"/>
      <w:numFmt w:val="lowerLetter"/>
      <w:lvlText w:val="%9)"/>
      <w:lvlJc w:val="left"/>
      <w:pPr>
        <w:ind w:left="6120" w:hanging="360"/>
      </w:pPr>
      <w:rPr>
        <w:smallCaps w:val="0"/>
        <w:strike w:val="0"/>
        <w:shd w:val="clear" w:color="auto" w:fill="auto"/>
        <w:vertAlign w:val="baseline"/>
      </w:rPr>
    </w:lvl>
  </w:abstractNum>
  <w:abstractNum w:abstractNumId="10" w15:restartNumberingAfterBreak="0">
    <w:nsid w:val="14AC4812"/>
    <w:multiLevelType w:val="multilevel"/>
    <w:tmpl w:val="3D0E94AE"/>
    <w:lvl w:ilvl="0">
      <w:start w:val="1"/>
      <w:numFmt w:val="lowerLetter"/>
      <w:lvlText w:val="%1)"/>
      <w:lvlJc w:val="left"/>
      <w:pPr>
        <w:ind w:left="993" w:hanging="357"/>
      </w:pPr>
      <w:rPr>
        <w:smallCaps w:val="0"/>
        <w:strike w:val="0"/>
        <w:shd w:val="clear" w:color="auto" w:fill="auto"/>
        <w:vertAlign w:val="baseline"/>
      </w:rPr>
    </w:lvl>
    <w:lvl w:ilvl="1">
      <w:start w:val="1"/>
      <w:numFmt w:val="lowerLetter"/>
      <w:lvlText w:val="%2."/>
      <w:lvlJc w:val="left"/>
      <w:pPr>
        <w:ind w:left="1713" w:hanging="356"/>
      </w:pPr>
      <w:rPr>
        <w:smallCaps w:val="0"/>
        <w:strike w:val="0"/>
        <w:shd w:val="clear" w:color="auto" w:fill="auto"/>
        <w:vertAlign w:val="baseline"/>
      </w:rPr>
    </w:lvl>
    <w:lvl w:ilvl="2">
      <w:start w:val="1"/>
      <w:numFmt w:val="lowerRoman"/>
      <w:lvlText w:val="%3."/>
      <w:lvlJc w:val="left"/>
      <w:pPr>
        <w:ind w:left="2433" w:hanging="289"/>
      </w:pPr>
      <w:rPr>
        <w:smallCaps w:val="0"/>
        <w:strike w:val="0"/>
        <w:shd w:val="clear" w:color="auto" w:fill="auto"/>
        <w:vertAlign w:val="baseline"/>
      </w:rPr>
    </w:lvl>
    <w:lvl w:ilvl="3">
      <w:start w:val="1"/>
      <w:numFmt w:val="decimal"/>
      <w:lvlText w:val="%4."/>
      <w:lvlJc w:val="left"/>
      <w:pPr>
        <w:ind w:left="3153" w:hanging="357"/>
      </w:pPr>
      <w:rPr>
        <w:smallCaps w:val="0"/>
        <w:strike w:val="0"/>
        <w:shd w:val="clear" w:color="auto" w:fill="auto"/>
        <w:vertAlign w:val="baseline"/>
      </w:rPr>
    </w:lvl>
    <w:lvl w:ilvl="4">
      <w:start w:val="1"/>
      <w:numFmt w:val="lowerLetter"/>
      <w:lvlText w:val="%5."/>
      <w:lvlJc w:val="left"/>
      <w:pPr>
        <w:ind w:left="3873" w:hanging="357"/>
      </w:pPr>
      <w:rPr>
        <w:smallCaps w:val="0"/>
        <w:strike w:val="0"/>
        <w:shd w:val="clear" w:color="auto" w:fill="auto"/>
        <w:vertAlign w:val="baseline"/>
      </w:rPr>
    </w:lvl>
    <w:lvl w:ilvl="5">
      <w:start w:val="1"/>
      <w:numFmt w:val="lowerRoman"/>
      <w:lvlText w:val="%6."/>
      <w:lvlJc w:val="left"/>
      <w:pPr>
        <w:ind w:left="4593" w:hanging="289"/>
      </w:pPr>
      <w:rPr>
        <w:smallCaps w:val="0"/>
        <w:strike w:val="0"/>
        <w:shd w:val="clear" w:color="auto" w:fill="auto"/>
        <w:vertAlign w:val="baseline"/>
      </w:rPr>
    </w:lvl>
    <w:lvl w:ilvl="6">
      <w:start w:val="1"/>
      <w:numFmt w:val="decimal"/>
      <w:lvlText w:val="%7."/>
      <w:lvlJc w:val="left"/>
      <w:pPr>
        <w:ind w:left="5313" w:hanging="357"/>
      </w:pPr>
      <w:rPr>
        <w:smallCaps w:val="0"/>
        <w:strike w:val="0"/>
        <w:shd w:val="clear" w:color="auto" w:fill="auto"/>
        <w:vertAlign w:val="baseline"/>
      </w:rPr>
    </w:lvl>
    <w:lvl w:ilvl="7">
      <w:start w:val="1"/>
      <w:numFmt w:val="lowerLetter"/>
      <w:lvlText w:val="%8."/>
      <w:lvlJc w:val="left"/>
      <w:pPr>
        <w:ind w:left="6033" w:hanging="357"/>
      </w:pPr>
      <w:rPr>
        <w:smallCaps w:val="0"/>
        <w:strike w:val="0"/>
        <w:shd w:val="clear" w:color="auto" w:fill="auto"/>
        <w:vertAlign w:val="baseline"/>
      </w:rPr>
    </w:lvl>
    <w:lvl w:ilvl="8">
      <w:start w:val="1"/>
      <w:numFmt w:val="lowerRoman"/>
      <w:lvlText w:val="%9."/>
      <w:lvlJc w:val="left"/>
      <w:pPr>
        <w:ind w:left="6753" w:hanging="289"/>
      </w:pPr>
      <w:rPr>
        <w:smallCaps w:val="0"/>
        <w:strike w:val="0"/>
        <w:shd w:val="clear" w:color="auto" w:fill="auto"/>
        <w:vertAlign w:val="baseline"/>
      </w:rPr>
    </w:lvl>
  </w:abstractNum>
  <w:abstractNum w:abstractNumId="11" w15:restartNumberingAfterBreak="0">
    <w:nsid w:val="14C50D54"/>
    <w:multiLevelType w:val="multilevel"/>
    <w:tmpl w:val="F84E8E26"/>
    <w:lvl w:ilvl="0">
      <w:start w:val="1"/>
      <w:numFmt w:val="decimal"/>
      <w:lvlText w:val="%1."/>
      <w:lvlJc w:val="left"/>
      <w:pPr>
        <w:ind w:left="396" w:hanging="396"/>
      </w:pPr>
      <w:rPr>
        <w:smallCaps w:val="0"/>
        <w:strike w:val="0"/>
        <w:shd w:val="clear" w:color="auto" w:fill="auto"/>
        <w:vertAlign w:val="baseline"/>
      </w:rPr>
    </w:lvl>
    <w:lvl w:ilvl="1">
      <w:start w:val="1"/>
      <w:numFmt w:val="decimal"/>
      <w:lvlText w:val="%2)"/>
      <w:lvlJc w:val="left"/>
      <w:pPr>
        <w:ind w:left="993" w:hanging="360"/>
      </w:pPr>
      <w:rPr>
        <w:rFonts w:ascii="Calibri" w:eastAsia="Calibri" w:hAnsi="Calibri" w:cs="Calibri"/>
        <w:b w:val="0"/>
        <w:bCs w:val="0"/>
        <w:i w:val="0"/>
        <w:iCs w:val="0"/>
        <w:smallCaps w:val="0"/>
        <w:strike w:val="0"/>
        <w:color w:val="000000"/>
        <w:shd w:val="clear" w:color="auto" w:fill="auto"/>
        <w:vertAlign w:val="baseline"/>
      </w:rPr>
    </w:lvl>
    <w:lvl w:ilvl="2">
      <w:start w:val="1"/>
      <w:numFmt w:val="decimal"/>
      <w:lvlText w:val="%2)%3."/>
      <w:lvlJc w:val="left"/>
      <w:pPr>
        <w:ind w:left="2487" w:hanging="720"/>
      </w:pPr>
      <w:rPr>
        <w:rFonts w:ascii="Calibri" w:eastAsia="Calibri" w:hAnsi="Calibri" w:cs="Calibri"/>
        <w:b w:val="0"/>
        <w:bCs w:val="0"/>
        <w:i w:val="0"/>
        <w:iCs w:val="0"/>
        <w:smallCaps w:val="0"/>
        <w:strike w:val="0"/>
        <w:color w:val="000000"/>
        <w:shd w:val="clear" w:color="auto" w:fill="auto"/>
        <w:vertAlign w:val="baseline"/>
      </w:rPr>
    </w:lvl>
    <w:lvl w:ilvl="3">
      <w:start w:val="1"/>
      <w:numFmt w:val="decimal"/>
      <w:lvlText w:val="%2)%3.%4."/>
      <w:lvlJc w:val="left"/>
      <w:pPr>
        <w:ind w:left="3621" w:hanging="720"/>
      </w:pPr>
      <w:rPr>
        <w:rFonts w:ascii="Calibri" w:eastAsia="Calibri" w:hAnsi="Calibri" w:cs="Calibri"/>
        <w:b w:val="0"/>
        <w:bCs w:val="0"/>
        <w:i w:val="0"/>
        <w:iCs w:val="0"/>
        <w:smallCaps w:val="0"/>
        <w:strike w:val="0"/>
        <w:color w:val="000000"/>
        <w:shd w:val="clear" w:color="auto" w:fill="auto"/>
        <w:vertAlign w:val="baseline"/>
      </w:rPr>
    </w:lvl>
    <w:lvl w:ilvl="4">
      <w:start w:val="1"/>
      <w:numFmt w:val="decimal"/>
      <w:lvlText w:val="%2)%3.%4.%5."/>
      <w:lvlJc w:val="left"/>
      <w:pPr>
        <w:ind w:left="5115" w:hanging="1080"/>
      </w:pPr>
      <w:rPr>
        <w:rFonts w:ascii="Calibri" w:eastAsia="Calibri" w:hAnsi="Calibri" w:cs="Calibri"/>
        <w:b w:val="0"/>
        <w:bCs w:val="0"/>
        <w:i w:val="0"/>
        <w:iCs w:val="0"/>
        <w:smallCaps w:val="0"/>
        <w:strike w:val="0"/>
        <w:color w:val="000000"/>
        <w:shd w:val="clear" w:color="auto" w:fill="auto"/>
        <w:vertAlign w:val="baseline"/>
      </w:rPr>
    </w:lvl>
    <w:lvl w:ilvl="5">
      <w:start w:val="1"/>
      <w:numFmt w:val="decimal"/>
      <w:lvlText w:val="%2)%3.%4.%5.%6."/>
      <w:lvlJc w:val="left"/>
      <w:pPr>
        <w:ind w:left="6249" w:hanging="1080"/>
      </w:pPr>
      <w:rPr>
        <w:rFonts w:ascii="Calibri" w:eastAsia="Calibri" w:hAnsi="Calibri" w:cs="Calibri"/>
        <w:b w:val="0"/>
        <w:bCs w:val="0"/>
        <w:i w:val="0"/>
        <w:iCs w:val="0"/>
        <w:smallCaps w:val="0"/>
        <w:strike w:val="0"/>
        <w:color w:val="000000"/>
        <w:shd w:val="clear" w:color="auto" w:fill="auto"/>
        <w:vertAlign w:val="baseline"/>
      </w:rPr>
    </w:lvl>
    <w:lvl w:ilvl="6">
      <w:start w:val="1"/>
      <w:numFmt w:val="decimal"/>
      <w:lvlText w:val="%2)%3.%4.%5.%6.%7."/>
      <w:lvlJc w:val="left"/>
      <w:pPr>
        <w:ind w:left="7743" w:hanging="1440"/>
      </w:pPr>
      <w:rPr>
        <w:rFonts w:ascii="Calibri" w:eastAsia="Calibri" w:hAnsi="Calibri" w:cs="Calibri"/>
        <w:b w:val="0"/>
        <w:bCs w:val="0"/>
        <w:i w:val="0"/>
        <w:iCs w:val="0"/>
        <w:smallCaps w:val="0"/>
        <w:strike w:val="0"/>
        <w:color w:val="000000"/>
        <w:shd w:val="clear" w:color="auto" w:fill="auto"/>
        <w:vertAlign w:val="baseline"/>
      </w:rPr>
    </w:lvl>
    <w:lvl w:ilvl="7">
      <w:start w:val="1"/>
      <w:numFmt w:val="decimal"/>
      <w:lvlText w:val="%2)%3.%4.%5.%6.%7.%8."/>
      <w:lvlJc w:val="left"/>
      <w:pPr>
        <w:ind w:left="8877" w:hanging="1440"/>
      </w:pPr>
      <w:rPr>
        <w:rFonts w:ascii="Calibri" w:eastAsia="Calibri" w:hAnsi="Calibri" w:cs="Calibri"/>
        <w:b w:val="0"/>
        <w:bCs w:val="0"/>
        <w:i w:val="0"/>
        <w:iCs w:val="0"/>
        <w:smallCaps w:val="0"/>
        <w:strike w:val="0"/>
        <w:color w:val="000000"/>
        <w:shd w:val="clear" w:color="auto" w:fill="auto"/>
        <w:vertAlign w:val="baseline"/>
      </w:rPr>
    </w:lvl>
    <w:lvl w:ilvl="8">
      <w:start w:val="1"/>
      <w:numFmt w:val="decimal"/>
      <w:lvlText w:val="%2)%3.%4.%5.%6.%7.%8.%9."/>
      <w:lvlJc w:val="left"/>
      <w:pPr>
        <w:ind w:left="10371" w:hanging="1800"/>
      </w:pPr>
      <w:rPr>
        <w:rFonts w:ascii="Calibri" w:eastAsia="Calibri" w:hAnsi="Calibri" w:cs="Calibri"/>
        <w:b w:val="0"/>
        <w:bCs w:val="0"/>
        <w:i w:val="0"/>
        <w:iCs w:val="0"/>
        <w:smallCaps w:val="0"/>
        <w:strike w:val="0"/>
        <w:color w:val="000000"/>
        <w:shd w:val="clear" w:color="auto" w:fill="auto"/>
        <w:vertAlign w:val="baseline"/>
      </w:rPr>
    </w:lvl>
  </w:abstractNum>
  <w:abstractNum w:abstractNumId="12" w15:restartNumberingAfterBreak="0">
    <w:nsid w:val="15C67701"/>
    <w:multiLevelType w:val="multilevel"/>
    <w:tmpl w:val="58F40398"/>
    <w:lvl w:ilvl="0">
      <w:start w:val="1"/>
      <w:numFmt w:val="decimal"/>
      <w:lvlText w:val="%1."/>
      <w:lvlJc w:val="left"/>
      <w:pPr>
        <w:ind w:left="619" w:hanging="619"/>
      </w:pPr>
      <w:rPr>
        <w:rFonts w:ascii="Calibri" w:eastAsia="Calibri" w:hAnsi="Calibri" w:cs="Calibri"/>
        <w:b w:val="0"/>
        <w:bCs w:val="0"/>
        <w:i w:val="0"/>
        <w:iCs w:val="0"/>
        <w:smallCaps w:val="0"/>
        <w:strike w:val="0"/>
        <w:shd w:val="clear" w:color="auto" w:fill="auto"/>
        <w:vertAlign w:val="baseline"/>
      </w:rPr>
    </w:lvl>
    <w:lvl w:ilvl="1">
      <w:start w:val="1"/>
      <w:numFmt w:val="upperRoman"/>
      <w:lvlText w:val="%2."/>
      <w:lvlJc w:val="left"/>
      <w:pPr>
        <w:ind w:left="1865" w:hanging="785"/>
      </w:pPr>
      <w:rPr>
        <w:rFonts w:ascii="Calibri" w:eastAsia="Calibri" w:hAnsi="Calibri" w:cs="Calibri"/>
        <w:b w:val="0"/>
        <w:bCs w:val="0"/>
        <w:i w:val="0"/>
        <w:iCs w:val="0"/>
        <w:smallCaps w:val="0"/>
        <w:strike w:val="0"/>
        <w:sz w:val="24"/>
        <w:szCs w:val="24"/>
        <w:shd w:val="clear" w:color="auto" w:fill="auto"/>
        <w:vertAlign w:val="baseline"/>
      </w:rPr>
    </w:lvl>
    <w:lvl w:ilvl="2">
      <w:start w:val="1"/>
      <w:numFmt w:val="lowerRoman"/>
      <w:lvlText w:val="%3."/>
      <w:lvlJc w:val="left"/>
      <w:pPr>
        <w:ind w:left="2187" w:hanging="329"/>
      </w:pPr>
      <w:rPr>
        <w:rFonts w:ascii="Calibri" w:eastAsia="Calibri" w:hAnsi="Calibri" w:cs="Calibri"/>
        <w:b w:val="0"/>
        <w:bCs w:val="0"/>
        <w:i w:val="0"/>
        <w:iCs w:val="0"/>
        <w:smallCaps w:val="0"/>
        <w:strike w:val="0"/>
        <w:sz w:val="24"/>
        <w:szCs w:val="24"/>
        <w:shd w:val="clear" w:color="auto" w:fill="auto"/>
        <w:vertAlign w:val="baseline"/>
      </w:rPr>
    </w:lvl>
    <w:lvl w:ilvl="3">
      <w:start w:val="1"/>
      <w:numFmt w:val="decimal"/>
      <w:lvlText w:val="%4."/>
      <w:lvlJc w:val="left"/>
      <w:pPr>
        <w:ind w:left="2913" w:hanging="393"/>
      </w:pPr>
      <w:rPr>
        <w:rFonts w:ascii="Calibri" w:eastAsia="Calibri" w:hAnsi="Calibri" w:cs="Calibri"/>
        <w:b w:val="0"/>
        <w:bCs w:val="0"/>
        <w:i w:val="0"/>
        <w:iCs w:val="0"/>
        <w:smallCaps w:val="0"/>
        <w:strike w:val="0"/>
        <w:sz w:val="24"/>
        <w:szCs w:val="24"/>
        <w:shd w:val="clear" w:color="auto" w:fill="auto"/>
        <w:vertAlign w:val="baseline"/>
      </w:rPr>
    </w:lvl>
    <w:lvl w:ilvl="4">
      <w:start w:val="1"/>
      <w:numFmt w:val="lowerLetter"/>
      <w:lvlText w:val="%5."/>
      <w:lvlJc w:val="left"/>
      <w:pPr>
        <w:ind w:left="3633" w:hanging="393"/>
      </w:pPr>
      <w:rPr>
        <w:rFonts w:ascii="Calibri" w:eastAsia="Calibri" w:hAnsi="Calibri" w:cs="Calibri"/>
        <w:b w:val="0"/>
        <w:bCs w:val="0"/>
        <w:i w:val="0"/>
        <w:iCs w:val="0"/>
        <w:smallCaps w:val="0"/>
        <w:strike w:val="0"/>
        <w:sz w:val="24"/>
        <w:szCs w:val="24"/>
        <w:shd w:val="clear" w:color="auto" w:fill="auto"/>
        <w:vertAlign w:val="baseline"/>
      </w:rPr>
    </w:lvl>
    <w:lvl w:ilvl="5">
      <w:start w:val="1"/>
      <w:numFmt w:val="lowerRoman"/>
      <w:lvlText w:val="%6."/>
      <w:lvlJc w:val="left"/>
      <w:pPr>
        <w:ind w:left="4347" w:hanging="329"/>
      </w:pPr>
      <w:rPr>
        <w:rFonts w:ascii="Calibri" w:eastAsia="Calibri" w:hAnsi="Calibri" w:cs="Calibri"/>
        <w:b w:val="0"/>
        <w:bCs w:val="0"/>
        <w:i w:val="0"/>
        <w:iCs w:val="0"/>
        <w:smallCaps w:val="0"/>
        <w:strike w:val="0"/>
        <w:sz w:val="24"/>
        <w:szCs w:val="24"/>
        <w:shd w:val="clear" w:color="auto" w:fill="auto"/>
        <w:vertAlign w:val="baseline"/>
      </w:rPr>
    </w:lvl>
    <w:lvl w:ilvl="6">
      <w:start w:val="1"/>
      <w:numFmt w:val="decimal"/>
      <w:lvlText w:val="%7."/>
      <w:lvlJc w:val="left"/>
      <w:pPr>
        <w:ind w:left="5073" w:hanging="393"/>
      </w:pPr>
      <w:rPr>
        <w:rFonts w:ascii="Calibri" w:eastAsia="Calibri" w:hAnsi="Calibri" w:cs="Calibri"/>
        <w:b w:val="0"/>
        <w:bCs w:val="0"/>
        <w:i w:val="0"/>
        <w:iCs w:val="0"/>
        <w:smallCaps w:val="0"/>
        <w:strike w:val="0"/>
        <w:sz w:val="24"/>
        <w:szCs w:val="24"/>
        <w:shd w:val="clear" w:color="auto" w:fill="auto"/>
        <w:vertAlign w:val="baseline"/>
      </w:rPr>
    </w:lvl>
    <w:lvl w:ilvl="7">
      <w:start w:val="1"/>
      <w:numFmt w:val="lowerLetter"/>
      <w:lvlText w:val="%8."/>
      <w:lvlJc w:val="left"/>
      <w:pPr>
        <w:ind w:left="5793" w:hanging="393"/>
      </w:pPr>
      <w:rPr>
        <w:rFonts w:ascii="Calibri" w:eastAsia="Calibri" w:hAnsi="Calibri" w:cs="Calibri"/>
        <w:b w:val="0"/>
        <w:bCs w:val="0"/>
        <w:i w:val="0"/>
        <w:iCs w:val="0"/>
        <w:smallCaps w:val="0"/>
        <w:strike w:val="0"/>
        <w:sz w:val="24"/>
        <w:szCs w:val="24"/>
        <w:shd w:val="clear" w:color="auto" w:fill="auto"/>
        <w:vertAlign w:val="baseline"/>
      </w:rPr>
    </w:lvl>
    <w:lvl w:ilvl="8">
      <w:start w:val="1"/>
      <w:numFmt w:val="lowerRoman"/>
      <w:lvlText w:val="%9."/>
      <w:lvlJc w:val="left"/>
      <w:pPr>
        <w:ind w:left="6507" w:hanging="328"/>
      </w:pPr>
      <w:rPr>
        <w:rFonts w:ascii="Calibri" w:eastAsia="Calibri" w:hAnsi="Calibri" w:cs="Calibri"/>
        <w:b w:val="0"/>
        <w:bCs w:val="0"/>
        <w:i w:val="0"/>
        <w:iCs w:val="0"/>
        <w:smallCaps w:val="0"/>
        <w:strike w:val="0"/>
        <w:sz w:val="24"/>
        <w:szCs w:val="24"/>
        <w:shd w:val="clear" w:color="auto" w:fill="auto"/>
        <w:vertAlign w:val="baseline"/>
      </w:rPr>
    </w:lvl>
  </w:abstractNum>
  <w:abstractNum w:abstractNumId="13" w15:restartNumberingAfterBreak="0">
    <w:nsid w:val="1859566D"/>
    <w:multiLevelType w:val="multilevel"/>
    <w:tmpl w:val="AFE21E58"/>
    <w:lvl w:ilvl="0">
      <w:start w:val="1"/>
      <w:numFmt w:val="upperRoman"/>
      <w:lvlText w:val="%1."/>
      <w:lvlJc w:val="left"/>
      <w:pPr>
        <w:ind w:left="624" w:hanging="624"/>
      </w:pPr>
      <w:rPr>
        <w:smallCaps w:val="0"/>
        <w:strike w:val="0"/>
        <w:shd w:val="clear" w:color="auto" w:fill="auto"/>
        <w:vertAlign w:val="baseline"/>
      </w:rPr>
    </w:lvl>
    <w:lvl w:ilvl="1">
      <w:start w:val="1"/>
      <w:numFmt w:val="upperRoman"/>
      <w:lvlText w:val="%2."/>
      <w:lvlJc w:val="left"/>
      <w:pPr>
        <w:ind w:left="624" w:hanging="624"/>
      </w:pPr>
      <w:rPr>
        <w:smallCaps w:val="0"/>
        <w:strike w:val="0"/>
        <w:shd w:val="clear" w:color="auto" w:fill="auto"/>
        <w:vertAlign w:val="baseline"/>
      </w:rPr>
    </w:lvl>
    <w:lvl w:ilvl="2">
      <w:start w:val="1"/>
      <w:numFmt w:val="decimal"/>
      <w:lvlText w:val="%3."/>
      <w:lvlJc w:val="left"/>
      <w:pPr>
        <w:ind w:left="284" w:hanging="284"/>
      </w:pPr>
      <w:rPr>
        <w:rFonts w:ascii="Calibri" w:eastAsia="Calibri" w:hAnsi="Calibri" w:cs="Calibri"/>
        <w:b w:val="0"/>
        <w:bCs w:val="0"/>
        <w:i w:val="0"/>
        <w:iCs w:val="0"/>
        <w:smallCaps w:val="0"/>
        <w:strike w:val="0"/>
        <w:color w:val="000000"/>
        <w:shd w:val="clear" w:color="auto" w:fill="auto"/>
        <w:vertAlign w:val="baseline"/>
      </w:rPr>
    </w:lvl>
    <w:lvl w:ilvl="3">
      <w:start w:val="1"/>
      <w:numFmt w:val="decimal"/>
      <w:lvlText w:val="%4."/>
      <w:lvlJc w:val="left"/>
      <w:pPr>
        <w:ind w:left="2597" w:hanging="360"/>
      </w:pPr>
      <w:rPr>
        <w:rFonts w:ascii="Calibri" w:eastAsia="Calibri" w:hAnsi="Calibri" w:cs="Calibri"/>
        <w:b w:val="0"/>
        <w:bCs w:val="0"/>
        <w:i w:val="0"/>
        <w:iCs w:val="0"/>
        <w:smallCaps w:val="0"/>
        <w:strike w:val="0"/>
        <w:color w:val="000000"/>
        <w:shd w:val="clear" w:color="auto" w:fill="auto"/>
        <w:vertAlign w:val="baseline"/>
      </w:rPr>
    </w:lvl>
    <w:lvl w:ilvl="4">
      <w:start w:val="1"/>
      <w:numFmt w:val="lowerLetter"/>
      <w:lvlText w:val="%5."/>
      <w:lvlJc w:val="left"/>
      <w:pPr>
        <w:ind w:left="3317" w:hanging="360"/>
      </w:pPr>
      <w:rPr>
        <w:rFonts w:ascii="Calibri" w:eastAsia="Calibri" w:hAnsi="Calibri" w:cs="Calibri"/>
        <w:b w:val="0"/>
        <w:bCs w:val="0"/>
        <w:i w:val="0"/>
        <w:iCs w:val="0"/>
        <w:smallCaps w:val="0"/>
        <w:strike w:val="0"/>
        <w:color w:val="000000"/>
        <w:shd w:val="clear" w:color="auto" w:fill="auto"/>
        <w:vertAlign w:val="baseline"/>
      </w:rPr>
    </w:lvl>
    <w:lvl w:ilvl="5">
      <w:start w:val="1"/>
      <w:numFmt w:val="lowerRoman"/>
      <w:lvlText w:val="%6."/>
      <w:lvlJc w:val="left"/>
      <w:pPr>
        <w:ind w:left="4037" w:hanging="292"/>
      </w:pPr>
      <w:rPr>
        <w:rFonts w:ascii="Calibri" w:eastAsia="Calibri" w:hAnsi="Calibri" w:cs="Calibri"/>
        <w:b w:val="0"/>
        <w:bCs w:val="0"/>
        <w:i w:val="0"/>
        <w:iCs w:val="0"/>
        <w:smallCaps w:val="0"/>
        <w:strike w:val="0"/>
        <w:color w:val="000000"/>
        <w:shd w:val="clear" w:color="auto" w:fill="auto"/>
        <w:vertAlign w:val="baseline"/>
      </w:rPr>
    </w:lvl>
    <w:lvl w:ilvl="6">
      <w:start w:val="1"/>
      <w:numFmt w:val="decimal"/>
      <w:lvlText w:val="%7."/>
      <w:lvlJc w:val="left"/>
      <w:pPr>
        <w:ind w:left="4757" w:hanging="360"/>
      </w:pPr>
      <w:rPr>
        <w:rFonts w:ascii="Calibri" w:eastAsia="Calibri" w:hAnsi="Calibri" w:cs="Calibri"/>
        <w:b w:val="0"/>
        <w:bCs w:val="0"/>
        <w:i w:val="0"/>
        <w:iCs w:val="0"/>
        <w:smallCaps w:val="0"/>
        <w:strike w:val="0"/>
        <w:color w:val="000000"/>
        <w:shd w:val="clear" w:color="auto" w:fill="auto"/>
        <w:vertAlign w:val="baseline"/>
      </w:rPr>
    </w:lvl>
    <w:lvl w:ilvl="7">
      <w:start w:val="1"/>
      <w:numFmt w:val="lowerLetter"/>
      <w:lvlText w:val="%8."/>
      <w:lvlJc w:val="left"/>
      <w:pPr>
        <w:ind w:left="5477" w:hanging="360"/>
      </w:pPr>
      <w:rPr>
        <w:rFonts w:ascii="Calibri" w:eastAsia="Calibri" w:hAnsi="Calibri" w:cs="Calibri"/>
        <w:b w:val="0"/>
        <w:bCs w:val="0"/>
        <w:i w:val="0"/>
        <w:iCs w:val="0"/>
        <w:smallCaps w:val="0"/>
        <w:strike w:val="0"/>
        <w:color w:val="000000"/>
        <w:shd w:val="clear" w:color="auto" w:fill="auto"/>
        <w:vertAlign w:val="baseline"/>
      </w:rPr>
    </w:lvl>
    <w:lvl w:ilvl="8">
      <w:start w:val="1"/>
      <w:numFmt w:val="lowerRoman"/>
      <w:lvlText w:val="%9."/>
      <w:lvlJc w:val="left"/>
      <w:pPr>
        <w:ind w:left="6197" w:hanging="292"/>
      </w:pPr>
      <w:rPr>
        <w:rFonts w:ascii="Calibri" w:eastAsia="Calibri" w:hAnsi="Calibri" w:cs="Calibri"/>
        <w:b w:val="0"/>
        <w:bCs w:val="0"/>
        <w:i w:val="0"/>
        <w:iCs w:val="0"/>
        <w:smallCaps w:val="0"/>
        <w:strike w:val="0"/>
        <w:color w:val="000000"/>
        <w:shd w:val="clear" w:color="auto" w:fill="auto"/>
        <w:vertAlign w:val="baseline"/>
      </w:rPr>
    </w:lvl>
  </w:abstractNum>
  <w:abstractNum w:abstractNumId="14" w15:restartNumberingAfterBreak="0">
    <w:nsid w:val="18D1395A"/>
    <w:multiLevelType w:val="hybridMultilevel"/>
    <w:tmpl w:val="03BCC0D6"/>
    <w:lvl w:ilvl="0" w:tplc="204EC1CC">
      <w:start w:val="1"/>
      <w:numFmt w:val="decimal"/>
      <w:lvlText w:val="%1."/>
      <w:lvlJc w:val="left"/>
      <w:pPr>
        <w:tabs>
          <w:tab w:val="num" w:pos="397"/>
        </w:tabs>
        <w:ind w:left="397" w:hanging="397"/>
      </w:pPr>
      <w:rPr>
        <w:rFonts w:ascii="Calibri" w:hAnsi="Calibri" w:hint="default"/>
        <w:b w:val="0"/>
        <w:i w:val="0"/>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AE57133"/>
    <w:multiLevelType w:val="multilevel"/>
    <w:tmpl w:val="09FA3A62"/>
    <w:lvl w:ilvl="0">
      <w:start w:val="1"/>
      <w:numFmt w:val="lowerLetter"/>
      <w:lvlText w:val="%1)"/>
      <w:lvlJc w:val="left"/>
      <w:pPr>
        <w:ind w:left="567" w:firstLine="567"/>
      </w:pPr>
      <w:rPr>
        <w:smallCaps w:val="0"/>
        <w:strike w:val="0"/>
        <w:shd w:val="clear" w:color="auto" w:fill="auto"/>
        <w:vertAlign w:val="baseline"/>
      </w:rPr>
    </w:lvl>
    <w:lvl w:ilvl="1">
      <w:start w:val="1"/>
      <w:numFmt w:val="decimal"/>
      <w:lvlText w:val="%2."/>
      <w:lvlJc w:val="left"/>
      <w:pPr>
        <w:ind w:left="567" w:firstLine="567"/>
      </w:pPr>
      <w:rPr>
        <w:smallCaps w:val="0"/>
        <w:strike w:val="0"/>
        <w:shd w:val="clear" w:color="auto" w:fill="auto"/>
        <w:vertAlign w:val="baseline"/>
      </w:rPr>
    </w:lvl>
    <w:lvl w:ilvl="2">
      <w:start w:val="1"/>
      <w:numFmt w:val="decimal"/>
      <w:lvlText w:val="%3."/>
      <w:lvlJc w:val="left"/>
      <w:pPr>
        <w:ind w:left="567" w:firstLine="567"/>
      </w:pPr>
      <w:rPr>
        <w:smallCaps w:val="0"/>
        <w:strike w:val="0"/>
        <w:shd w:val="clear" w:color="auto" w:fill="auto"/>
        <w:vertAlign w:val="baseline"/>
      </w:rPr>
    </w:lvl>
    <w:lvl w:ilvl="3">
      <w:start w:val="1"/>
      <w:numFmt w:val="decimal"/>
      <w:lvlText w:val="%4."/>
      <w:lvlJc w:val="left"/>
      <w:pPr>
        <w:ind w:left="567" w:firstLine="567"/>
      </w:pPr>
      <w:rPr>
        <w:smallCaps w:val="0"/>
        <w:strike w:val="0"/>
        <w:shd w:val="clear" w:color="auto" w:fill="auto"/>
        <w:vertAlign w:val="baseline"/>
      </w:rPr>
    </w:lvl>
    <w:lvl w:ilvl="4">
      <w:start w:val="1"/>
      <w:numFmt w:val="decimal"/>
      <w:lvlText w:val="%5."/>
      <w:lvlJc w:val="left"/>
      <w:pPr>
        <w:ind w:left="567" w:firstLine="567"/>
      </w:pPr>
      <w:rPr>
        <w:smallCaps w:val="0"/>
        <w:strike w:val="0"/>
        <w:shd w:val="clear" w:color="auto" w:fill="auto"/>
        <w:vertAlign w:val="baseline"/>
      </w:rPr>
    </w:lvl>
    <w:lvl w:ilvl="5">
      <w:start w:val="1"/>
      <w:numFmt w:val="decimal"/>
      <w:lvlText w:val="%6."/>
      <w:lvlJc w:val="left"/>
      <w:pPr>
        <w:ind w:left="567" w:firstLine="567"/>
      </w:pPr>
      <w:rPr>
        <w:smallCaps w:val="0"/>
        <w:strike w:val="0"/>
        <w:shd w:val="clear" w:color="auto" w:fill="auto"/>
        <w:vertAlign w:val="baseline"/>
      </w:rPr>
    </w:lvl>
    <w:lvl w:ilvl="6">
      <w:start w:val="1"/>
      <w:numFmt w:val="decimal"/>
      <w:lvlText w:val="%7."/>
      <w:lvlJc w:val="left"/>
      <w:pPr>
        <w:ind w:left="567" w:firstLine="567"/>
      </w:pPr>
      <w:rPr>
        <w:smallCaps w:val="0"/>
        <w:strike w:val="0"/>
        <w:shd w:val="clear" w:color="auto" w:fill="auto"/>
        <w:vertAlign w:val="baseline"/>
      </w:rPr>
    </w:lvl>
    <w:lvl w:ilvl="7">
      <w:start w:val="1"/>
      <w:numFmt w:val="decimal"/>
      <w:lvlText w:val="%8."/>
      <w:lvlJc w:val="left"/>
      <w:pPr>
        <w:ind w:left="567" w:firstLine="567"/>
      </w:pPr>
      <w:rPr>
        <w:smallCaps w:val="0"/>
        <w:strike w:val="0"/>
        <w:shd w:val="clear" w:color="auto" w:fill="auto"/>
        <w:vertAlign w:val="baseline"/>
      </w:rPr>
    </w:lvl>
    <w:lvl w:ilvl="8">
      <w:start w:val="1"/>
      <w:numFmt w:val="decimal"/>
      <w:lvlText w:val="%9."/>
      <w:lvlJc w:val="left"/>
      <w:pPr>
        <w:ind w:left="567" w:firstLine="567"/>
      </w:pPr>
      <w:rPr>
        <w:smallCaps w:val="0"/>
        <w:strike w:val="0"/>
        <w:shd w:val="clear" w:color="auto" w:fill="auto"/>
        <w:vertAlign w:val="baseline"/>
      </w:rPr>
    </w:lvl>
  </w:abstractNum>
  <w:abstractNum w:abstractNumId="16" w15:restartNumberingAfterBreak="0">
    <w:nsid w:val="1EEC691A"/>
    <w:multiLevelType w:val="multilevel"/>
    <w:tmpl w:val="CBBC639C"/>
    <w:lvl w:ilvl="0">
      <w:start w:val="4"/>
      <w:numFmt w:val="lowerLetter"/>
      <w:lvlText w:val="%1)"/>
      <w:lvlJc w:val="left"/>
      <w:pPr>
        <w:ind w:left="1281" w:hanging="357"/>
      </w:pPr>
      <w:rPr>
        <w:smallCaps w:val="0"/>
        <w:strike w:val="0"/>
        <w:shd w:val="clear" w:color="auto" w:fill="auto"/>
        <w:vertAlign w:val="baseline"/>
      </w:rPr>
    </w:lvl>
    <w:lvl w:ilvl="1">
      <w:start w:val="1"/>
      <w:numFmt w:val="lowerLetter"/>
      <w:lvlText w:val="%2."/>
      <w:lvlJc w:val="left"/>
      <w:pPr>
        <w:ind w:left="2001" w:hanging="357"/>
      </w:pPr>
      <w:rPr>
        <w:smallCaps w:val="0"/>
        <w:strike w:val="0"/>
        <w:shd w:val="clear" w:color="auto" w:fill="auto"/>
        <w:vertAlign w:val="baseline"/>
      </w:rPr>
    </w:lvl>
    <w:lvl w:ilvl="2">
      <w:start w:val="1"/>
      <w:numFmt w:val="lowerRoman"/>
      <w:lvlText w:val="%3."/>
      <w:lvlJc w:val="left"/>
      <w:pPr>
        <w:ind w:left="2721" w:hanging="289"/>
      </w:pPr>
      <w:rPr>
        <w:smallCaps w:val="0"/>
        <w:strike w:val="0"/>
        <w:shd w:val="clear" w:color="auto" w:fill="auto"/>
        <w:vertAlign w:val="baseline"/>
      </w:rPr>
    </w:lvl>
    <w:lvl w:ilvl="3">
      <w:start w:val="1"/>
      <w:numFmt w:val="decimal"/>
      <w:lvlText w:val="%4."/>
      <w:lvlJc w:val="left"/>
      <w:pPr>
        <w:ind w:left="3441" w:hanging="356"/>
      </w:pPr>
      <w:rPr>
        <w:smallCaps w:val="0"/>
        <w:strike w:val="0"/>
        <w:shd w:val="clear" w:color="auto" w:fill="auto"/>
        <w:vertAlign w:val="baseline"/>
      </w:rPr>
    </w:lvl>
    <w:lvl w:ilvl="4">
      <w:start w:val="1"/>
      <w:numFmt w:val="lowerLetter"/>
      <w:lvlText w:val="%5."/>
      <w:lvlJc w:val="left"/>
      <w:pPr>
        <w:ind w:left="4161" w:hanging="356"/>
      </w:pPr>
      <w:rPr>
        <w:smallCaps w:val="0"/>
        <w:strike w:val="0"/>
        <w:shd w:val="clear" w:color="auto" w:fill="auto"/>
        <w:vertAlign w:val="baseline"/>
      </w:rPr>
    </w:lvl>
    <w:lvl w:ilvl="5">
      <w:start w:val="1"/>
      <w:numFmt w:val="lowerRoman"/>
      <w:lvlText w:val="%6."/>
      <w:lvlJc w:val="left"/>
      <w:pPr>
        <w:ind w:left="4881" w:hanging="289"/>
      </w:pPr>
      <w:rPr>
        <w:smallCaps w:val="0"/>
        <w:strike w:val="0"/>
        <w:shd w:val="clear" w:color="auto" w:fill="auto"/>
        <w:vertAlign w:val="baseline"/>
      </w:rPr>
    </w:lvl>
    <w:lvl w:ilvl="6">
      <w:start w:val="1"/>
      <w:numFmt w:val="decimal"/>
      <w:lvlText w:val="%7."/>
      <w:lvlJc w:val="left"/>
      <w:pPr>
        <w:ind w:left="5601" w:hanging="357"/>
      </w:pPr>
      <w:rPr>
        <w:smallCaps w:val="0"/>
        <w:strike w:val="0"/>
        <w:shd w:val="clear" w:color="auto" w:fill="auto"/>
        <w:vertAlign w:val="baseline"/>
      </w:rPr>
    </w:lvl>
    <w:lvl w:ilvl="7">
      <w:start w:val="1"/>
      <w:numFmt w:val="lowerLetter"/>
      <w:lvlText w:val="%8."/>
      <w:lvlJc w:val="left"/>
      <w:pPr>
        <w:ind w:left="6321" w:hanging="357"/>
      </w:pPr>
      <w:rPr>
        <w:smallCaps w:val="0"/>
        <w:strike w:val="0"/>
        <w:shd w:val="clear" w:color="auto" w:fill="auto"/>
        <w:vertAlign w:val="baseline"/>
      </w:rPr>
    </w:lvl>
    <w:lvl w:ilvl="8">
      <w:start w:val="1"/>
      <w:numFmt w:val="lowerRoman"/>
      <w:lvlText w:val="%9."/>
      <w:lvlJc w:val="left"/>
      <w:pPr>
        <w:ind w:left="7041" w:hanging="289"/>
      </w:pPr>
      <w:rPr>
        <w:smallCaps w:val="0"/>
        <w:strike w:val="0"/>
        <w:shd w:val="clear" w:color="auto" w:fill="auto"/>
        <w:vertAlign w:val="baseline"/>
      </w:rPr>
    </w:lvl>
  </w:abstractNum>
  <w:abstractNum w:abstractNumId="17" w15:restartNumberingAfterBreak="0">
    <w:nsid w:val="223D3067"/>
    <w:multiLevelType w:val="multilevel"/>
    <w:tmpl w:val="34BEBEB8"/>
    <w:lvl w:ilvl="0">
      <w:start w:val="2"/>
      <w:numFmt w:val="decimal"/>
      <w:lvlText w:val="%1."/>
      <w:lvlJc w:val="left"/>
      <w:pPr>
        <w:ind w:left="567" w:hanging="567"/>
      </w:pPr>
      <w:rPr>
        <w:rFonts w:ascii="Calibri" w:eastAsia="Calibri" w:hAnsi="Calibri" w:cs="Calibri"/>
        <w:b w:val="0"/>
        <w:bCs w:val="0"/>
        <w:i w:val="0"/>
        <w:iCs w:val="0"/>
        <w:smallCaps w:val="0"/>
        <w:strike w:val="0"/>
        <w:color w:val="000000"/>
        <w:shd w:val="clear" w:color="auto" w:fill="auto"/>
        <w:vertAlign w:val="baseline"/>
      </w:rPr>
    </w:lvl>
    <w:lvl w:ilvl="1">
      <w:start w:val="1"/>
      <w:numFmt w:val="lowerLetter"/>
      <w:lvlText w:val="%2."/>
      <w:lvlJc w:val="left"/>
      <w:pPr>
        <w:ind w:left="1440" w:hanging="360"/>
      </w:pPr>
      <w:rPr>
        <w:rFonts w:ascii="Calibri" w:eastAsia="Calibri" w:hAnsi="Calibri" w:cs="Calibri"/>
        <w:b w:val="0"/>
        <w:bCs w:val="0"/>
        <w:i w:val="0"/>
        <w:iCs w:val="0"/>
        <w:smallCaps w:val="0"/>
        <w:strike w:val="0"/>
        <w:color w:val="000000"/>
        <w:shd w:val="clear" w:color="auto" w:fill="auto"/>
        <w:vertAlign w:val="baseline"/>
      </w:rPr>
    </w:lvl>
    <w:lvl w:ilvl="2">
      <w:start w:val="1"/>
      <w:numFmt w:val="lowerRoman"/>
      <w:lvlText w:val="%3."/>
      <w:lvlJc w:val="left"/>
      <w:pPr>
        <w:ind w:left="2160" w:hanging="292"/>
      </w:pPr>
      <w:rPr>
        <w:rFonts w:ascii="Calibri" w:eastAsia="Calibri" w:hAnsi="Calibri" w:cs="Calibri"/>
        <w:b w:val="0"/>
        <w:bCs w:val="0"/>
        <w:i w:val="0"/>
        <w:iCs w:val="0"/>
        <w:smallCaps w:val="0"/>
        <w:strike w:val="0"/>
        <w:color w:val="000000"/>
        <w:shd w:val="clear" w:color="auto" w:fill="auto"/>
        <w:vertAlign w:val="baseline"/>
      </w:rPr>
    </w:lvl>
    <w:lvl w:ilvl="3">
      <w:start w:val="1"/>
      <w:numFmt w:val="decimal"/>
      <w:lvlText w:val="%4."/>
      <w:lvlJc w:val="left"/>
      <w:pPr>
        <w:ind w:left="2880" w:hanging="360"/>
      </w:pPr>
      <w:rPr>
        <w:rFonts w:ascii="Calibri" w:eastAsia="Calibri" w:hAnsi="Calibri" w:cs="Calibri"/>
        <w:b w:val="0"/>
        <w:bCs w:val="0"/>
        <w:i w:val="0"/>
        <w:iCs w:val="0"/>
        <w:smallCaps w:val="0"/>
        <w:strike w:val="0"/>
        <w:color w:val="000000"/>
        <w:shd w:val="clear" w:color="auto" w:fill="auto"/>
        <w:vertAlign w:val="baseline"/>
      </w:rPr>
    </w:lvl>
    <w:lvl w:ilvl="4">
      <w:start w:val="1"/>
      <w:numFmt w:val="lowerLetter"/>
      <w:lvlText w:val="%5."/>
      <w:lvlJc w:val="left"/>
      <w:pPr>
        <w:ind w:left="3600" w:hanging="360"/>
      </w:pPr>
      <w:rPr>
        <w:rFonts w:ascii="Calibri" w:eastAsia="Calibri" w:hAnsi="Calibri" w:cs="Calibri"/>
        <w:b w:val="0"/>
        <w:bCs w:val="0"/>
        <w:i w:val="0"/>
        <w:iCs w:val="0"/>
        <w:smallCaps w:val="0"/>
        <w:strike w:val="0"/>
        <w:color w:val="000000"/>
        <w:shd w:val="clear" w:color="auto" w:fill="auto"/>
        <w:vertAlign w:val="baseline"/>
      </w:rPr>
    </w:lvl>
    <w:lvl w:ilvl="5">
      <w:start w:val="1"/>
      <w:numFmt w:val="lowerRoman"/>
      <w:lvlText w:val="%6."/>
      <w:lvlJc w:val="left"/>
      <w:pPr>
        <w:ind w:left="4320" w:hanging="292"/>
      </w:pPr>
      <w:rPr>
        <w:rFonts w:ascii="Calibri" w:eastAsia="Calibri" w:hAnsi="Calibri" w:cs="Calibri"/>
        <w:b w:val="0"/>
        <w:bCs w:val="0"/>
        <w:i w:val="0"/>
        <w:iCs w:val="0"/>
        <w:smallCaps w:val="0"/>
        <w:strike w:val="0"/>
        <w:color w:val="000000"/>
        <w:shd w:val="clear" w:color="auto" w:fill="auto"/>
        <w:vertAlign w:val="baseline"/>
      </w:rPr>
    </w:lvl>
    <w:lvl w:ilvl="6">
      <w:start w:val="1"/>
      <w:numFmt w:val="decimal"/>
      <w:lvlText w:val="%7."/>
      <w:lvlJc w:val="left"/>
      <w:pPr>
        <w:ind w:left="5040" w:hanging="360"/>
      </w:pPr>
      <w:rPr>
        <w:rFonts w:ascii="Calibri" w:eastAsia="Calibri" w:hAnsi="Calibri" w:cs="Calibri"/>
        <w:b w:val="0"/>
        <w:bCs w:val="0"/>
        <w:i w:val="0"/>
        <w:iCs w:val="0"/>
        <w:smallCaps w:val="0"/>
        <w:strike w:val="0"/>
        <w:color w:val="000000"/>
        <w:shd w:val="clear" w:color="auto" w:fill="auto"/>
        <w:vertAlign w:val="baseline"/>
      </w:rPr>
    </w:lvl>
    <w:lvl w:ilvl="7">
      <w:start w:val="1"/>
      <w:numFmt w:val="lowerLetter"/>
      <w:lvlText w:val="%8."/>
      <w:lvlJc w:val="left"/>
      <w:pPr>
        <w:ind w:left="5760" w:hanging="360"/>
      </w:pPr>
      <w:rPr>
        <w:rFonts w:ascii="Calibri" w:eastAsia="Calibri" w:hAnsi="Calibri" w:cs="Calibri"/>
        <w:b w:val="0"/>
        <w:bCs w:val="0"/>
        <w:i w:val="0"/>
        <w:iCs w:val="0"/>
        <w:smallCaps w:val="0"/>
        <w:strike w:val="0"/>
        <w:color w:val="000000"/>
        <w:shd w:val="clear" w:color="auto" w:fill="auto"/>
        <w:vertAlign w:val="baseline"/>
      </w:rPr>
    </w:lvl>
    <w:lvl w:ilvl="8">
      <w:start w:val="1"/>
      <w:numFmt w:val="lowerRoman"/>
      <w:lvlText w:val="%9."/>
      <w:lvlJc w:val="left"/>
      <w:pPr>
        <w:ind w:left="6480" w:hanging="292"/>
      </w:pPr>
      <w:rPr>
        <w:rFonts w:ascii="Calibri" w:eastAsia="Calibri" w:hAnsi="Calibri" w:cs="Calibri"/>
        <w:b w:val="0"/>
        <w:bCs w:val="0"/>
        <w:i w:val="0"/>
        <w:iCs w:val="0"/>
        <w:smallCaps w:val="0"/>
        <w:strike w:val="0"/>
        <w:color w:val="000000"/>
        <w:shd w:val="clear" w:color="auto" w:fill="auto"/>
        <w:vertAlign w:val="baseline"/>
      </w:rPr>
    </w:lvl>
  </w:abstractNum>
  <w:abstractNum w:abstractNumId="18" w15:restartNumberingAfterBreak="0">
    <w:nsid w:val="24FF75B7"/>
    <w:multiLevelType w:val="multilevel"/>
    <w:tmpl w:val="64626818"/>
    <w:lvl w:ilvl="0">
      <w:start w:val="3"/>
      <w:numFmt w:val="decimal"/>
      <w:lvlText w:val="%1."/>
      <w:lvlJc w:val="left"/>
      <w:pPr>
        <w:ind w:left="567" w:hanging="567"/>
      </w:pPr>
      <w:rPr>
        <w:rFonts w:ascii="Calibri" w:eastAsia="Calibri" w:hAnsi="Calibri" w:cs="Calibri"/>
        <w:b w:val="0"/>
        <w:bCs w:val="0"/>
        <w:i w:val="0"/>
        <w:iCs w:val="0"/>
        <w:smallCaps w:val="0"/>
        <w:strike w:val="0"/>
        <w:color w:val="000000"/>
        <w:shd w:val="clear" w:color="auto" w:fill="auto"/>
        <w:vertAlign w:val="baseline"/>
      </w:rPr>
    </w:lvl>
    <w:lvl w:ilvl="1">
      <w:start w:val="1"/>
      <w:numFmt w:val="lowerLetter"/>
      <w:lvlText w:val="%2."/>
      <w:lvlJc w:val="left"/>
      <w:pPr>
        <w:ind w:left="1440" w:hanging="360"/>
      </w:pPr>
      <w:rPr>
        <w:rFonts w:ascii="Calibri" w:eastAsia="Calibri" w:hAnsi="Calibri" w:cs="Calibri"/>
        <w:b w:val="0"/>
        <w:bCs w:val="0"/>
        <w:i w:val="0"/>
        <w:iCs w:val="0"/>
        <w:smallCaps w:val="0"/>
        <w:strike w:val="0"/>
        <w:color w:val="000000"/>
        <w:shd w:val="clear" w:color="auto" w:fill="auto"/>
        <w:vertAlign w:val="baseline"/>
      </w:rPr>
    </w:lvl>
    <w:lvl w:ilvl="2">
      <w:start w:val="1"/>
      <w:numFmt w:val="lowerRoman"/>
      <w:lvlText w:val="%3."/>
      <w:lvlJc w:val="left"/>
      <w:pPr>
        <w:ind w:left="2160" w:hanging="292"/>
      </w:pPr>
      <w:rPr>
        <w:rFonts w:ascii="Calibri" w:eastAsia="Calibri" w:hAnsi="Calibri" w:cs="Calibri"/>
        <w:b w:val="0"/>
        <w:bCs w:val="0"/>
        <w:i w:val="0"/>
        <w:iCs w:val="0"/>
        <w:smallCaps w:val="0"/>
        <w:strike w:val="0"/>
        <w:color w:val="000000"/>
        <w:shd w:val="clear" w:color="auto" w:fill="auto"/>
        <w:vertAlign w:val="baseline"/>
      </w:rPr>
    </w:lvl>
    <w:lvl w:ilvl="3">
      <w:start w:val="1"/>
      <w:numFmt w:val="decimal"/>
      <w:lvlText w:val="%4."/>
      <w:lvlJc w:val="left"/>
      <w:pPr>
        <w:ind w:left="2880" w:hanging="360"/>
      </w:pPr>
      <w:rPr>
        <w:rFonts w:ascii="Calibri" w:eastAsia="Calibri" w:hAnsi="Calibri" w:cs="Calibri"/>
        <w:b w:val="0"/>
        <w:bCs w:val="0"/>
        <w:i w:val="0"/>
        <w:iCs w:val="0"/>
        <w:smallCaps w:val="0"/>
        <w:strike w:val="0"/>
        <w:color w:val="000000"/>
        <w:shd w:val="clear" w:color="auto" w:fill="auto"/>
        <w:vertAlign w:val="baseline"/>
      </w:rPr>
    </w:lvl>
    <w:lvl w:ilvl="4">
      <w:start w:val="1"/>
      <w:numFmt w:val="lowerLetter"/>
      <w:lvlText w:val="%5."/>
      <w:lvlJc w:val="left"/>
      <w:pPr>
        <w:ind w:left="3600" w:hanging="360"/>
      </w:pPr>
      <w:rPr>
        <w:rFonts w:ascii="Calibri" w:eastAsia="Calibri" w:hAnsi="Calibri" w:cs="Calibri"/>
        <w:b w:val="0"/>
        <w:bCs w:val="0"/>
        <w:i w:val="0"/>
        <w:iCs w:val="0"/>
        <w:smallCaps w:val="0"/>
        <w:strike w:val="0"/>
        <w:color w:val="000000"/>
        <w:shd w:val="clear" w:color="auto" w:fill="auto"/>
        <w:vertAlign w:val="baseline"/>
      </w:rPr>
    </w:lvl>
    <w:lvl w:ilvl="5">
      <w:start w:val="1"/>
      <w:numFmt w:val="lowerRoman"/>
      <w:lvlText w:val="%6."/>
      <w:lvlJc w:val="left"/>
      <w:pPr>
        <w:ind w:left="4320" w:hanging="292"/>
      </w:pPr>
      <w:rPr>
        <w:rFonts w:ascii="Calibri" w:eastAsia="Calibri" w:hAnsi="Calibri" w:cs="Calibri"/>
        <w:b w:val="0"/>
        <w:bCs w:val="0"/>
        <w:i w:val="0"/>
        <w:iCs w:val="0"/>
        <w:smallCaps w:val="0"/>
        <w:strike w:val="0"/>
        <w:color w:val="000000"/>
        <w:shd w:val="clear" w:color="auto" w:fill="auto"/>
        <w:vertAlign w:val="baseline"/>
      </w:rPr>
    </w:lvl>
    <w:lvl w:ilvl="6">
      <w:start w:val="1"/>
      <w:numFmt w:val="decimal"/>
      <w:lvlText w:val="%7."/>
      <w:lvlJc w:val="left"/>
      <w:pPr>
        <w:ind w:left="5040" w:hanging="360"/>
      </w:pPr>
      <w:rPr>
        <w:rFonts w:ascii="Calibri" w:eastAsia="Calibri" w:hAnsi="Calibri" w:cs="Calibri"/>
        <w:b w:val="0"/>
        <w:bCs w:val="0"/>
        <w:i w:val="0"/>
        <w:iCs w:val="0"/>
        <w:smallCaps w:val="0"/>
        <w:strike w:val="0"/>
        <w:color w:val="000000"/>
        <w:shd w:val="clear" w:color="auto" w:fill="auto"/>
        <w:vertAlign w:val="baseline"/>
      </w:rPr>
    </w:lvl>
    <w:lvl w:ilvl="7">
      <w:start w:val="1"/>
      <w:numFmt w:val="lowerLetter"/>
      <w:lvlText w:val="%8."/>
      <w:lvlJc w:val="left"/>
      <w:pPr>
        <w:ind w:left="5760" w:hanging="360"/>
      </w:pPr>
      <w:rPr>
        <w:rFonts w:ascii="Calibri" w:eastAsia="Calibri" w:hAnsi="Calibri" w:cs="Calibri"/>
        <w:b w:val="0"/>
        <w:bCs w:val="0"/>
        <w:i w:val="0"/>
        <w:iCs w:val="0"/>
        <w:smallCaps w:val="0"/>
        <w:strike w:val="0"/>
        <w:color w:val="000000"/>
        <w:shd w:val="clear" w:color="auto" w:fill="auto"/>
        <w:vertAlign w:val="baseline"/>
      </w:rPr>
    </w:lvl>
    <w:lvl w:ilvl="8">
      <w:start w:val="1"/>
      <w:numFmt w:val="lowerRoman"/>
      <w:lvlText w:val="%9."/>
      <w:lvlJc w:val="left"/>
      <w:pPr>
        <w:ind w:left="6480" w:hanging="292"/>
      </w:pPr>
      <w:rPr>
        <w:rFonts w:ascii="Calibri" w:eastAsia="Calibri" w:hAnsi="Calibri" w:cs="Calibri"/>
        <w:b w:val="0"/>
        <w:bCs w:val="0"/>
        <w:i w:val="0"/>
        <w:iCs w:val="0"/>
        <w:smallCaps w:val="0"/>
        <w:strike w:val="0"/>
        <w:color w:val="000000"/>
        <w:shd w:val="clear" w:color="auto" w:fill="auto"/>
        <w:vertAlign w:val="baseline"/>
      </w:rPr>
    </w:lvl>
  </w:abstractNum>
  <w:abstractNum w:abstractNumId="19" w15:restartNumberingAfterBreak="0">
    <w:nsid w:val="259F6C42"/>
    <w:multiLevelType w:val="multilevel"/>
    <w:tmpl w:val="B9208036"/>
    <w:lvl w:ilvl="0">
      <w:start w:val="4"/>
      <w:numFmt w:val="decimal"/>
      <w:lvlText w:val="%1."/>
      <w:lvlJc w:val="left"/>
      <w:pPr>
        <w:ind w:left="567" w:hanging="567"/>
      </w:pPr>
      <w:rPr>
        <w:smallCaps w:val="0"/>
        <w:strike w:val="0"/>
        <w:shd w:val="clear" w:color="auto" w:fill="auto"/>
        <w:vertAlign w:val="baseline"/>
      </w:rPr>
    </w:lvl>
    <w:lvl w:ilvl="1">
      <w:start w:val="1"/>
      <w:numFmt w:val="lowerLetter"/>
      <w:lvlText w:val="%2."/>
      <w:lvlJc w:val="left"/>
      <w:pPr>
        <w:ind w:left="1287" w:hanging="567"/>
      </w:pPr>
      <w:rPr>
        <w:smallCaps w:val="0"/>
        <w:strike w:val="0"/>
        <w:shd w:val="clear" w:color="auto" w:fill="auto"/>
        <w:vertAlign w:val="baseline"/>
      </w:rPr>
    </w:lvl>
    <w:lvl w:ilvl="2">
      <w:start w:val="1"/>
      <w:numFmt w:val="lowerRoman"/>
      <w:lvlText w:val="%3."/>
      <w:lvlJc w:val="left"/>
      <w:pPr>
        <w:ind w:left="2007" w:hanging="499"/>
      </w:pPr>
      <w:rPr>
        <w:smallCaps w:val="0"/>
        <w:strike w:val="0"/>
        <w:shd w:val="clear" w:color="auto" w:fill="auto"/>
        <w:vertAlign w:val="baseline"/>
      </w:rPr>
    </w:lvl>
    <w:lvl w:ilvl="3">
      <w:start w:val="1"/>
      <w:numFmt w:val="decimal"/>
      <w:lvlText w:val="%4."/>
      <w:lvlJc w:val="left"/>
      <w:pPr>
        <w:ind w:left="2727" w:hanging="567"/>
      </w:pPr>
      <w:rPr>
        <w:smallCaps w:val="0"/>
        <w:strike w:val="0"/>
        <w:shd w:val="clear" w:color="auto" w:fill="auto"/>
        <w:vertAlign w:val="baseline"/>
      </w:rPr>
    </w:lvl>
    <w:lvl w:ilvl="4">
      <w:start w:val="1"/>
      <w:numFmt w:val="lowerLetter"/>
      <w:lvlText w:val="%5."/>
      <w:lvlJc w:val="left"/>
      <w:pPr>
        <w:ind w:left="3447" w:hanging="567"/>
      </w:pPr>
      <w:rPr>
        <w:smallCaps w:val="0"/>
        <w:strike w:val="0"/>
        <w:shd w:val="clear" w:color="auto" w:fill="auto"/>
        <w:vertAlign w:val="baseline"/>
      </w:rPr>
    </w:lvl>
    <w:lvl w:ilvl="5">
      <w:start w:val="1"/>
      <w:numFmt w:val="lowerRoman"/>
      <w:lvlText w:val="%6."/>
      <w:lvlJc w:val="left"/>
      <w:pPr>
        <w:ind w:left="4167" w:hanging="499"/>
      </w:pPr>
      <w:rPr>
        <w:smallCaps w:val="0"/>
        <w:strike w:val="0"/>
        <w:shd w:val="clear" w:color="auto" w:fill="auto"/>
        <w:vertAlign w:val="baseline"/>
      </w:rPr>
    </w:lvl>
    <w:lvl w:ilvl="6">
      <w:start w:val="1"/>
      <w:numFmt w:val="decimal"/>
      <w:lvlText w:val="%7."/>
      <w:lvlJc w:val="left"/>
      <w:pPr>
        <w:ind w:left="4887" w:hanging="567"/>
      </w:pPr>
      <w:rPr>
        <w:smallCaps w:val="0"/>
        <w:strike w:val="0"/>
        <w:shd w:val="clear" w:color="auto" w:fill="auto"/>
        <w:vertAlign w:val="baseline"/>
      </w:rPr>
    </w:lvl>
    <w:lvl w:ilvl="7">
      <w:start w:val="1"/>
      <w:numFmt w:val="lowerLetter"/>
      <w:lvlText w:val="%8."/>
      <w:lvlJc w:val="left"/>
      <w:pPr>
        <w:ind w:left="5607" w:hanging="566"/>
      </w:pPr>
      <w:rPr>
        <w:smallCaps w:val="0"/>
        <w:strike w:val="0"/>
        <w:shd w:val="clear" w:color="auto" w:fill="auto"/>
        <w:vertAlign w:val="baseline"/>
      </w:rPr>
    </w:lvl>
    <w:lvl w:ilvl="8">
      <w:start w:val="1"/>
      <w:numFmt w:val="lowerRoman"/>
      <w:lvlText w:val="%9."/>
      <w:lvlJc w:val="left"/>
      <w:pPr>
        <w:ind w:left="6327" w:hanging="498"/>
      </w:pPr>
      <w:rPr>
        <w:smallCaps w:val="0"/>
        <w:strike w:val="0"/>
        <w:shd w:val="clear" w:color="auto" w:fill="auto"/>
        <w:vertAlign w:val="baseline"/>
      </w:rPr>
    </w:lvl>
  </w:abstractNum>
  <w:abstractNum w:abstractNumId="20" w15:restartNumberingAfterBreak="0">
    <w:nsid w:val="2760478A"/>
    <w:multiLevelType w:val="multilevel"/>
    <w:tmpl w:val="54269276"/>
    <w:lvl w:ilvl="0">
      <w:start w:val="3"/>
      <w:numFmt w:val="decimal"/>
      <w:lvlText w:val="%1."/>
      <w:lvlJc w:val="left"/>
      <w:pPr>
        <w:ind w:left="567" w:hanging="567"/>
      </w:pPr>
      <w:rPr>
        <w:smallCaps w:val="0"/>
        <w:strike w:val="0"/>
        <w:shd w:val="clear" w:color="auto" w:fill="auto"/>
        <w:vertAlign w:val="baseline"/>
      </w:rPr>
    </w:lvl>
    <w:lvl w:ilvl="1">
      <w:start w:val="1"/>
      <w:numFmt w:val="upperRoman"/>
      <w:lvlText w:val="%2."/>
      <w:lvlJc w:val="left"/>
      <w:pPr>
        <w:ind w:left="1800" w:hanging="720"/>
      </w:pPr>
      <w:rPr>
        <w:smallCaps w:val="0"/>
        <w:strike w:val="0"/>
        <w:shd w:val="clear" w:color="auto" w:fill="auto"/>
        <w:vertAlign w:val="baseline"/>
      </w:rPr>
    </w:lvl>
    <w:lvl w:ilvl="2">
      <w:start w:val="1"/>
      <w:numFmt w:val="lowerRoman"/>
      <w:lvlText w:val="%3."/>
      <w:lvlJc w:val="left"/>
      <w:pPr>
        <w:ind w:left="2160" w:hanging="29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2"/>
      </w:pPr>
      <w:rPr>
        <w:smallCaps w:val="0"/>
        <w:strike w:val="0"/>
        <w:shd w:val="clear" w:color="auto" w:fill="auto"/>
        <w:vertAlign w:val="baseline"/>
      </w:rPr>
    </w:lvl>
  </w:abstractNum>
  <w:abstractNum w:abstractNumId="21" w15:restartNumberingAfterBreak="0">
    <w:nsid w:val="27756E0D"/>
    <w:multiLevelType w:val="multilevel"/>
    <w:tmpl w:val="6C98A3E8"/>
    <w:lvl w:ilvl="0">
      <w:start w:val="1"/>
      <w:numFmt w:val="decimal"/>
      <w:lvlText w:val="%1."/>
      <w:lvlJc w:val="left"/>
      <w:pPr>
        <w:ind w:left="437" w:hanging="437"/>
      </w:pPr>
      <w:rPr>
        <w:rFonts w:ascii="Times New Roman" w:eastAsia="Times New Roman" w:hAnsi="Times New Roman" w:cs="Times New Roman"/>
        <w:b w:val="0"/>
        <w:bCs w:val="0"/>
        <w:i w:val="0"/>
        <w:iCs w:val="0"/>
        <w:smallCaps w:val="0"/>
        <w:strike w:val="0"/>
        <w:sz w:val="26"/>
        <w:szCs w:val="26"/>
        <w:shd w:val="clear" w:color="auto" w:fill="auto"/>
        <w:vertAlign w:val="baseline"/>
      </w:rPr>
    </w:lvl>
    <w:lvl w:ilvl="1">
      <w:start w:val="1"/>
      <w:numFmt w:val="decimal"/>
      <w:lvlText w:val="%2)"/>
      <w:lvlJc w:val="left"/>
      <w:pPr>
        <w:ind w:left="851" w:hanging="454"/>
      </w:pPr>
      <w:rPr>
        <w:rFonts w:ascii="Calibri" w:eastAsia="Calibri" w:hAnsi="Calibri" w:cs="Calibri"/>
        <w:b w:val="0"/>
        <w:bCs w:val="0"/>
        <w:i w:val="0"/>
        <w:iCs w:val="0"/>
        <w:smallCaps w:val="0"/>
        <w:strike w:val="0"/>
        <w:shd w:val="clear" w:color="auto" w:fill="auto"/>
        <w:vertAlign w:val="baseline"/>
      </w:rPr>
    </w:lvl>
    <w:lvl w:ilvl="2">
      <w:start w:val="1"/>
      <w:numFmt w:val="lowerRoman"/>
      <w:lvlText w:val="%3."/>
      <w:lvlJc w:val="left"/>
      <w:pPr>
        <w:ind w:left="2160" w:hanging="292"/>
      </w:pPr>
      <w:rPr>
        <w:rFonts w:ascii="Calibri" w:eastAsia="Calibri" w:hAnsi="Calibri" w:cs="Calibri"/>
        <w:b w:val="0"/>
        <w:bCs w:val="0"/>
        <w:i w:val="0"/>
        <w:iCs w:val="0"/>
        <w:smallCaps w:val="0"/>
        <w:strike w:val="0"/>
        <w:shd w:val="clear" w:color="auto" w:fill="auto"/>
        <w:vertAlign w:val="baseline"/>
      </w:rPr>
    </w:lvl>
    <w:lvl w:ilvl="3">
      <w:start w:val="1"/>
      <w:numFmt w:val="decimal"/>
      <w:lvlText w:val="%4."/>
      <w:lvlJc w:val="left"/>
      <w:pPr>
        <w:ind w:left="2880" w:hanging="360"/>
      </w:pPr>
      <w:rPr>
        <w:rFonts w:ascii="Calibri" w:eastAsia="Calibri" w:hAnsi="Calibri" w:cs="Calibri"/>
        <w:b w:val="0"/>
        <w:bCs w:val="0"/>
        <w:i w:val="0"/>
        <w:iCs w:val="0"/>
        <w:smallCaps w:val="0"/>
        <w:strike w:val="0"/>
        <w:shd w:val="clear" w:color="auto" w:fill="auto"/>
        <w:vertAlign w:val="baseline"/>
      </w:rPr>
    </w:lvl>
    <w:lvl w:ilvl="4">
      <w:start w:val="1"/>
      <w:numFmt w:val="lowerLetter"/>
      <w:lvlText w:val="%5."/>
      <w:lvlJc w:val="left"/>
      <w:pPr>
        <w:ind w:left="3600" w:hanging="360"/>
      </w:pPr>
      <w:rPr>
        <w:rFonts w:ascii="Calibri" w:eastAsia="Calibri" w:hAnsi="Calibri" w:cs="Calibri"/>
        <w:b w:val="0"/>
        <w:bCs w:val="0"/>
        <w:i w:val="0"/>
        <w:iCs w:val="0"/>
        <w:smallCaps w:val="0"/>
        <w:strike w:val="0"/>
        <w:shd w:val="clear" w:color="auto" w:fill="auto"/>
        <w:vertAlign w:val="baseline"/>
      </w:rPr>
    </w:lvl>
    <w:lvl w:ilvl="5">
      <w:start w:val="1"/>
      <w:numFmt w:val="lowerRoman"/>
      <w:lvlText w:val="%6."/>
      <w:lvlJc w:val="left"/>
      <w:pPr>
        <w:ind w:left="4320" w:hanging="292"/>
      </w:pPr>
      <w:rPr>
        <w:rFonts w:ascii="Calibri" w:eastAsia="Calibri" w:hAnsi="Calibri" w:cs="Calibri"/>
        <w:b w:val="0"/>
        <w:bCs w:val="0"/>
        <w:i w:val="0"/>
        <w:iCs w:val="0"/>
        <w:smallCaps w:val="0"/>
        <w:strike w:val="0"/>
        <w:shd w:val="clear" w:color="auto" w:fill="auto"/>
        <w:vertAlign w:val="baseline"/>
      </w:rPr>
    </w:lvl>
    <w:lvl w:ilvl="6">
      <w:start w:val="1"/>
      <w:numFmt w:val="decimal"/>
      <w:lvlText w:val="%7."/>
      <w:lvlJc w:val="left"/>
      <w:pPr>
        <w:ind w:left="5040" w:hanging="360"/>
      </w:pPr>
      <w:rPr>
        <w:rFonts w:ascii="Calibri" w:eastAsia="Calibri" w:hAnsi="Calibri" w:cs="Calibri"/>
        <w:b w:val="0"/>
        <w:bCs w:val="0"/>
        <w:i w:val="0"/>
        <w:iCs w:val="0"/>
        <w:smallCaps w:val="0"/>
        <w:strike w:val="0"/>
        <w:shd w:val="clear" w:color="auto" w:fill="auto"/>
        <w:vertAlign w:val="baseline"/>
      </w:rPr>
    </w:lvl>
    <w:lvl w:ilvl="7">
      <w:start w:val="1"/>
      <w:numFmt w:val="lowerLetter"/>
      <w:lvlText w:val="%8."/>
      <w:lvlJc w:val="left"/>
      <w:pPr>
        <w:ind w:left="5760" w:hanging="360"/>
      </w:pPr>
      <w:rPr>
        <w:rFonts w:ascii="Calibri" w:eastAsia="Calibri" w:hAnsi="Calibri" w:cs="Calibri"/>
        <w:b w:val="0"/>
        <w:bCs w:val="0"/>
        <w:i w:val="0"/>
        <w:iCs w:val="0"/>
        <w:smallCaps w:val="0"/>
        <w:strike w:val="0"/>
        <w:shd w:val="clear" w:color="auto" w:fill="auto"/>
        <w:vertAlign w:val="baseline"/>
      </w:rPr>
    </w:lvl>
    <w:lvl w:ilvl="8">
      <w:start w:val="1"/>
      <w:numFmt w:val="lowerRoman"/>
      <w:lvlText w:val="%9."/>
      <w:lvlJc w:val="left"/>
      <w:pPr>
        <w:ind w:left="6480" w:hanging="292"/>
      </w:pPr>
      <w:rPr>
        <w:rFonts w:ascii="Calibri" w:eastAsia="Calibri" w:hAnsi="Calibri" w:cs="Calibri"/>
        <w:b w:val="0"/>
        <w:bCs w:val="0"/>
        <w:i w:val="0"/>
        <w:iCs w:val="0"/>
        <w:smallCaps w:val="0"/>
        <w:strike w:val="0"/>
        <w:shd w:val="clear" w:color="auto" w:fill="auto"/>
        <w:vertAlign w:val="baseline"/>
      </w:rPr>
    </w:lvl>
  </w:abstractNum>
  <w:abstractNum w:abstractNumId="22" w15:restartNumberingAfterBreak="0">
    <w:nsid w:val="285F04FB"/>
    <w:multiLevelType w:val="multilevel"/>
    <w:tmpl w:val="7F04572A"/>
    <w:lvl w:ilvl="0">
      <w:start w:val="1"/>
      <w:numFmt w:val="decimal"/>
      <w:lvlText w:val="%1."/>
      <w:lvlJc w:val="left"/>
      <w:pPr>
        <w:ind w:left="397" w:hanging="397"/>
      </w:pPr>
      <w:rPr>
        <w:smallCaps w:val="0"/>
        <w:strike w:val="0"/>
        <w:shd w:val="clear" w:color="auto" w:fill="auto"/>
        <w:vertAlign w:val="baseline"/>
      </w:rPr>
    </w:lvl>
    <w:lvl w:ilvl="1">
      <w:start w:val="1"/>
      <w:numFmt w:val="decimal"/>
      <w:lvlText w:val="%2."/>
      <w:lvlJc w:val="left"/>
      <w:pPr>
        <w:ind w:left="397" w:hanging="397"/>
      </w:pPr>
      <w:rPr>
        <w:smallCaps w:val="0"/>
        <w:strike w:val="0"/>
        <w:shd w:val="clear" w:color="auto" w:fill="auto"/>
        <w:vertAlign w:val="baseline"/>
      </w:rPr>
    </w:lvl>
    <w:lvl w:ilvl="2">
      <w:start w:val="1"/>
      <w:numFmt w:val="decimal"/>
      <w:lvlText w:val="%3."/>
      <w:lvlJc w:val="left"/>
      <w:pPr>
        <w:ind w:left="397" w:hanging="397"/>
      </w:pPr>
      <w:rPr>
        <w:smallCaps w:val="0"/>
        <w:strike w:val="0"/>
        <w:shd w:val="clear" w:color="auto" w:fill="auto"/>
        <w:vertAlign w:val="baseline"/>
      </w:rPr>
    </w:lvl>
    <w:lvl w:ilvl="3">
      <w:start w:val="1"/>
      <w:numFmt w:val="decimal"/>
      <w:lvlText w:val="%4."/>
      <w:lvlJc w:val="left"/>
      <w:pPr>
        <w:ind w:left="397" w:hanging="397"/>
      </w:pPr>
      <w:rPr>
        <w:smallCaps w:val="0"/>
        <w:strike w:val="0"/>
        <w:shd w:val="clear" w:color="auto" w:fill="auto"/>
        <w:vertAlign w:val="baseline"/>
      </w:rPr>
    </w:lvl>
    <w:lvl w:ilvl="4">
      <w:start w:val="1"/>
      <w:numFmt w:val="decimal"/>
      <w:lvlText w:val="%5."/>
      <w:lvlJc w:val="left"/>
      <w:pPr>
        <w:ind w:left="397" w:hanging="397"/>
      </w:pPr>
      <w:rPr>
        <w:smallCaps w:val="0"/>
        <w:strike w:val="0"/>
        <w:shd w:val="clear" w:color="auto" w:fill="auto"/>
        <w:vertAlign w:val="baseline"/>
      </w:rPr>
    </w:lvl>
    <w:lvl w:ilvl="5">
      <w:start w:val="1"/>
      <w:numFmt w:val="decimal"/>
      <w:lvlText w:val="%6."/>
      <w:lvlJc w:val="left"/>
      <w:pPr>
        <w:ind w:left="397" w:hanging="397"/>
      </w:pPr>
      <w:rPr>
        <w:smallCaps w:val="0"/>
        <w:strike w:val="0"/>
        <w:shd w:val="clear" w:color="auto" w:fill="auto"/>
        <w:vertAlign w:val="baseline"/>
      </w:rPr>
    </w:lvl>
    <w:lvl w:ilvl="6">
      <w:start w:val="1"/>
      <w:numFmt w:val="decimal"/>
      <w:lvlText w:val="%7."/>
      <w:lvlJc w:val="left"/>
      <w:pPr>
        <w:ind w:left="397" w:hanging="397"/>
      </w:pPr>
      <w:rPr>
        <w:smallCaps w:val="0"/>
        <w:strike w:val="0"/>
        <w:shd w:val="clear" w:color="auto" w:fill="auto"/>
        <w:vertAlign w:val="baseline"/>
      </w:rPr>
    </w:lvl>
    <w:lvl w:ilvl="7">
      <w:start w:val="1"/>
      <w:numFmt w:val="decimal"/>
      <w:lvlText w:val="%8."/>
      <w:lvlJc w:val="left"/>
      <w:pPr>
        <w:ind w:left="397" w:hanging="397"/>
      </w:pPr>
      <w:rPr>
        <w:smallCaps w:val="0"/>
        <w:strike w:val="0"/>
        <w:shd w:val="clear" w:color="auto" w:fill="auto"/>
        <w:vertAlign w:val="baseline"/>
      </w:rPr>
    </w:lvl>
    <w:lvl w:ilvl="8">
      <w:start w:val="1"/>
      <w:numFmt w:val="decimal"/>
      <w:lvlText w:val="%9."/>
      <w:lvlJc w:val="left"/>
      <w:pPr>
        <w:ind w:left="397" w:hanging="397"/>
      </w:pPr>
      <w:rPr>
        <w:smallCaps w:val="0"/>
        <w:strike w:val="0"/>
        <w:shd w:val="clear" w:color="auto" w:fill="auto"/>
        <w:vertAlign w:val="baseline"/>
      </w:rPr>
    </w:lvl>
  </w:abstractNum>
  <w:abstractNum w:abstractNumId="23" w15:restartNumberingAfterBreak="0">
    <w:nsid w:val="28C848A0"/>
    <w:multiLevelType w:val="multilevel"/>
    <w:tmpl w:val="DE82A528"/>
    <w:lvl w:ilvl="0">
      <w:start w:val="3"/>
      <w:numFmt w:val="decimal"/>
      <w:lvlText w:val="%1."/>
      <w:lvlJc w:val="left"/>
      <w:pPr>
        <w:ind w:left="397" w:hanging="397"/>
      </w:pPr>
      <w:rPr>
        <w:b/>
        <w:bCs/>
        <w:smallCaps w:val="0"/>
        <w:strike w:val="0"/>
        <w:shd w:val="clear" w:color="auto" w:fill="auto"/>
        <w:vertAlign w:val="baseline"/>
      </w:rPr>
    </w:lvl>
    <w:lvl w:ilvl="1">
      <w:start w:val="1"/>
      <w:numFmt w:val="lowerLetter"/>
      <w:lvlText w:val="%2."/>
      <w:lvlJc w:val="left"/>
      <w:pPr>
        <w:ind w:left="1440" w:hanging="360"/>
      </w:pPr>
      <w:rPr>
        <w:b/>
        <w:bCs/>
        <w:smallCaps w:val="0"/>
        <w:strike w:val="0"/>
        <w:shd w:val="clear" w:color="auto" w:fill="auto"/>
        <w:vertAlign w:val="baseline"/>
      </w:rPr>
    </w:lvl>
    <w:lvl w:ilvl="2">
      <w:start w:val="1"/>
      <w:numFmt w:val="lowerRoman"/>
      <w:lvlText w:val="%3."/>
      <w:lvlJc w:val="left"/>
      <w:pPr>
        <w:ind w:left="2160" w:hanging="292"/>
      </w:pPr>
      <w:rPr>
        <w:b/>
        <w:bCs/>
        <w:smallCaps w:val="0"/>
        <w:strike w:val="0"/>
        <w:shd w:val="clear" w:color="auto" w:fill="auto"/>
        <w:vertAlign w:val="baseline"/>
      </w:rPr>
    </w:lvl>
    <w:lvl w:ilvl="3">
      <w:start w:val="1"/>
      <w:numFmt w:val="decimal"/>
      <w:lvlText w:val="%4."/>
      <w:lvlJc w:val="left"/>
      <w:pPr>
        <w:ind w:left="2880" w:hanging="360"/>
      </w:pPr>
      <w:rPr>
        <w:b/>
        <w:bCs/>
        <w:smallCaps w:val="0"/>
        <w:strike w:val="0"/>
        <w:shd w:val="clear" w:color="auto" w:fill="auto"/>
        <w:vertAlign w:val="baseline"/>
      </w:rPr>
    </w:lvl>
    <w:lvl w:ilvl="4">
      <w:start w:val="1"/>
      <w:numFmt w:val="lowerLetter"/>
      <w:lvlText w:val="%5."/>
      <w:lvlJc w:val="left"/>
      <w:pPr>
        <w:ind w:left="3600" w:hanging="360"/>
      </w:pPr>
      <w:rPr>
        <w:b/>
        <w:bCs/>
        <w:smallCaps w:val="0"/>
        <w:strike w:val="0"/>
        <w:shd w:val="clear" w:color="auto" w:fill="auto"/>
        <w:vertAlign w:val="baseline"/>
      </w:rPr>
    </w:lvl>
    <w:lvl w:ilvl="5">
      <w:start w:val="1"/>
      <w:numFmt w:val="lowerRoman"/>
      <w:lvlText w:val="%6."/>
      <w:lvlJc w:val="left"/>
      <w:pPr>
        <w:ind w:left="4320" w:hanging="292"/>
      </w:pPr>
      <w:rPr>
        <w:b/>
        <w:bCs/>
        <w:smallCaps w:val="0"/>
        <w:strike w:val="0"/>
        <w:shd w:val="clear" w:color="auto" w:fill="auto"/>
        <w:vertAlign w:val="baseline"/>
      </w:rPr>
    </w:lvl>
    <w:lvl w:ilvl="6">
      <w:start w:val="1"/>
      <w:numFmt w:val="decimal"/>
      <w:lvlText w:val="%7."/>
      <w:lvlJc w:val="left"/>
      <w:pPr>
        <w:ind w:left="5040" w:hanging="360"/>
      </w:pPr>
      <w:rPr>
        <w:b/>
        <w:bCs/>
        <w:smallCaps w:val="0"/>
        <w:strike w:val="0"/>
        <w:shd w:val="clear" w:color="auto" w:fill="auto"/>
        <w:vertAlign w:val="baseline"/>
      </w:rPr>
    </w:lvl>
    <w:lvl w:ilvl="7">
      <w:start w:val="1"/>
      <w:numFmt w:val="lowerLetter"/>
      <w:lvlText w:val="%8."/>
      <w:lvlJc w:val="left"/>
      <w:pPr>
        <w:ind w:left="5760" w:hanging="360"/>
      </w:pPr>
      <w:rPr>
        <w:b/>
        <w:bCs/>
        <w:smallCaps w:val="0"/>
        <w:strike w:val="0"/>
        <w:shd w:val="clear" w:color="auto" w:fill="auto"/>
        <w:vertAlign w:val="baseline"/>
      </w:rPr>
    </w:lvl>
    <w:lvl w:ilvl="8">
      <w:start w:val="1"/>
      <w:numFmt w:val="lowerRoman"/>
      <w:lvlText w:val="%9."/>
      <w:lvlJc w:val="left"/>
      <w:pPr>
        <w:ind w:left="6480" w:hanging="292"/>
      </w:pPr>
      <w:rPr>
        <w:b/>
        <w:bCs/>
        <w:smallCaps w:val="0"/>
        <w:strike w:val="0"/>
        <w:shd w:val="clear" w:color="auto" w:fill="auto"/>
        <w:vertAlign w:val="baseline"/>
      </w:rPr>
    </w:lvl>
  </w:abstractNum>
  <w:abstractNum w:abstractNumId="24" w15:restartNumberingAfterBreak="0">
    <w:nsid w:val="2B1E675E"/>
    <w:multiLevelType w:val="multilevel"/>
    <w:tmpl w:val="879C1148"/>
    <w:lvl w:ilvl="0">
      <w:start w:val="1"/>
      <w:numFmt w:val="lowerLetter"/>
      <w:lvlText w:val="%1)"/>
      <w:lvlJc w:val="left"/>
      <w:pPr>
        <w:ind w:left="1863" w:hanging="395"/>
      </w:pPr>
      <w:rPr>
        <w:smallCaps w:val="0"/>
        <w:strike w:val="0"/>
        <w:shd w:val="clear" w:color="auto" w:fill="auto"/>
        <w:vertAlign w:val="baseline"/>
      </w:rPr>
    </w:lvl>
    <w:lvl w:ilvl="1">
      <w:start w:val="1"/>
      <w:numFmt w:val="lowerLetter"/>
      <w:lvlText w:val="%2)"/>
      <w:lvlJc w:val="left"/>
      <w:pPr>
        <w:ind w:left="993" w:hanging="360"/>
      </w:pPr>
      <w:rPr>
        <w:smallCaps w:val="0"/>
        <w:strike w:val="0"/>
        <w:shd w:val="clear" w:color="auto" w:fill="auto"/>
        <w:vertAlign w:val="baseline"/>
      </w:rPr>
    </w:lvl>
    <w:lvl w:ilvl="2">
      <w:start w:val="1"/>
      <w:numFmt w:val="lowerRoman"/>
      <w:lvlText w:val="%3."/>
      <w:lvlJc w:val="left"/>
      <w:pPr>
        <w:ind w:left="1713" w:hanging="291"/>
      </w:pPr>
      <w:rPr>
        <w:smallCaps w:val="0"/>
        <w:strike w:val="0"/>
        <w:shd w:val="clear" w:color="auto" w:fill="auto"/>
        <w:vertAlign w:val="baseline"/>
      </w:rPr>
    </w:lvl>
    <w:lvl w:ilvl="3">
      <w:start w:val="1"/>
      <w:numFmt w:val="decimal"/>
      <w:lvlText w:val="%4."/>
      <w:lvlJc w:val="left"/>
      <w:pPr>
        <w:ind w:left="2433" w:hanging="360"/>
      </w:pPr>
      <w:rPr>
        <w:smallCaps w:val="0"/>
        <w:strike w:val="0"/>
        <w:shd w:val="clear" w:color="auto" w:fill="auto"/>
        <w:vertAlign w:val="baseline"/>
      </w:rPr>
    </w:lvl>
    <w:lvl w:ilvl="4">
      <w:start w:val="1"/>
      <w:numFmt w:val="lowerLetter"/>
      <w:lvlText w:val="%5."/>
      <w:lvlJc w:val="left"/>
      <w:pPr>
        <w:ind w:left="3153" w:hanging="360"/>
      </w:pPr>
      <w:rPr>
        <w:smallCaps w:val="0"/>
        <w:strike w:val="0"/>
        <w:shd w:val="clear" w:color="auto" w:fill="auto"/>
        <w:vertAlign w:val="baseline"/>
      </w:rPr>
    </w:lvl>
    <w:lvl w:ilvl="5">
      <w:start w:val="1"/>
      <w:numFmt w:val="lowerRoman"/>
      <w:lvlText w:val="%6."/>
      <w:lvlJc w:val="left"/>
      <w:pPr>
        <w:ind w:left="3873" w:hanging="292"/>
      </w:pPr>
      <w:rPr>
        <w:smallCaps w:val="0"/>
        <w:strike w:val="0"/>
        <w:shd w:val="clear" w:color="auto" w:fill="auto"/>
        <w:vertAlign w:val="baseline"/>
      </w:rPr>
    </w:lvl>
    <w:lvl w:ilvl="6">
      <w:start w:val="1"/>
      <w:numFmt w:val="decimal"/>
      <w:lvlText w:val="%7."/>
      <w:lvlJc w:val="left"/>
      <w:pPr>
        <w:ind w:left="4593" w:hanging="360"/>
      </w:pPr>
      <w:rPr>
        <w:smallCaps w:val="0"/>
        <w:strike w:val="0"/>
        <w:shd w:val="clear" w:color="auto" w:fill="auto"/>
        <w:vertAlign w:val="baseline"/>
      </w:rPr>
    </w:lvl>
    <w:lvl w:ilvl="7">
      <w:start w:val="1"/>
      <w:numFmt w:val="lowerLetter"/>
      <w:lvlText w:val="%8."/>
      <w:lvlJc w:val="left"/>
      <w:pPr>
        <w:ind w:left="5313" w:hanging="360"/>
      </w:pPr>
      <w:rPr>
        <w:smallCaps w:val="0"/>
        <w:strike w:val="0"/>
        <w:shd w:val="clear" w:color="auto" w:fill="auto"/>
        <w:vertAlign w:val="baseline"/>
      </w:rPr>
    </w:lvl>
    <w:lvl w:ilvl="8">
      <w:start w:val="1"/>
      <w:numFmt w:val="lowerRoman"/>
      <w:lvlText w:val="%9."/>
      <w:lvlJc w:val="left"/>
      <w:pPr>
        <w:ind w:left="6033" w:hanging="292"/>
      </w:pPr>
      <w:rPr>
        <w:smallCaps w:val="0"/>
        <w:strike w:val="0"/>
        <w:shd w:val="clear" w:color="auto" w:fill="auto"/>
        <w:vertAlign w:val="baseline"/>
      </w:rPr>
    </w:lvl>
  </w:abstractNum>
  <w:abstractNum w:abstractNumId="25" w15:restartNumberingAfterBreak="0">
    <w:nsid w:val="2C544B13"/>
    <w:multiLevelType w:val="multilevel"/>
    <w:tmpl w:val="B4EA0E38"/>
    <w:lvl w:ilvl="0">
      <w:start w:val="1"/>
      <w:numFmt w:val="lowerLetter"/>
      <w:lvlText w:val="%1)"/>
      <w:lvlJc w:val="left"/>
      <w:pPr>
        <w:ind w:left="927" w:hanging="360"/>
      </w:pPr>
      <w:rPr>
        <w:smallCaps w:val="0"/>
        <w:strike w:val="0"/>
        <w:color w:val="000000"/>
        <w:shd w:val="clear" w:color="auto" w:fill="auto"/>
        <w:vertAlign w:val="baseline"/>
      </w:rPr>
    </w:lvl>
    <w:lvl w:ilvl="1">
      <w:start w:val="1"/>
      <w:numFmt w:val="lowerLetter"/>
      <w:lvlText w:val="%2."/>
      <w:lvlJc w:val="left"/>
      <w:pPr>
        <w:ind w:left="1647" w:hanging="360"/>
      </w:pPr>
      <w:rPr>
        <w:smallCaps w:val="0"/>
        <w:strike w:val="0"/>
        <w:color w:val="000000"/>
        <w:shd w:val="clear" w:color="auto" w:fill="auto"/>
        <w:vertAlign w:val="baseline"/>
      </w:rPr>
    </w:lvl>
    <w:lvl w:ilvl="2">
      <w:start w:val="1"/>
      <w:numFmt w:val="lowerRoman"/>
      <w:lvlText w:val="%3."/>
      <w:lvlJc w:val="left"/>
      <w:pPr>
        <w:ind w:left="2367" w:hanging="292"/>
      </w:pPr>
      <w:rPr>
        <w:smallCaps w:val="0"/>
        <w:strike w:val="0"/>
        <w:color w:val="000000"/>
        <w:shd w:val="clear" w:color="auto" w:fill="auto"/>
        <w:vertAlign w:val="baseline"/>
      </w:rPr>
    </w:lvl>
    <w:lvl w:ilvl="3">
      <w:start w:val="1"/>
      <w:numFmt w:val="decimal"/>
      <w:lvlText w:val="%4."/>
      <w:lvlJc w:val="left"/>
      <w:pPr>
        <w:ind w:left="3087" w:hanging="360"/>
      </w:pPr>
      <w:rPr>
        <w:smallCaps w:val="0"/>
        <w:strike w:val="0"/>
        <w:color w:val="000000"/>
        <w:shd w:val="clear" w:color="auto" w:fill="auto"/>
        <w:vertAlign w:val="baseline"/>
      </w:rPr>
    </w:lvl>
    <w:lvl w:ilvl="4">
      <w:start w:val="1"/>
      <w:numFmt w:val="lowerLetter"/>
      <w:lvlText w:val="%5."/>
      <w:lvlJc w:val="left"/>
      <w:pPr>
        <w:ind w:left="3807" w:hanging="360"/>
      </w:pPr>
      <w:rPr>
        <w:smallCaps w:val="0"/>
        <w:strike w:val="0"/>
        <w:color w:val="000000"/>
        <w:shd w:val="clear" w:color="auto" w:fill="auto"/>
        <w:vertAlign w:val="baseline"/>
      </w:rPr>
    </w:lvl>
    <w:lvl w:ilvl="5">
      <w:start w:val="1"/>
      <w:numFmt w:val="lowerRoman"/>
      <w:lvlText w:val="%6."/>
      <w:lvlJc w:val="left"/>
      <w:pPr>
        <w:ind w:left="4527" w:hanging="292"/>
      </w:pPr>
      <w:rPr>
        <w:smallCaps w:val="0"/>
        <w:strike w:val="0"/>
        <w:color w:val="000000"/>
        <w:shd w:val="clear" w:color="auto" w:fill="auto"/>
        <w:vertAlign w:val="baseline"/>
      </w:rPr>
    </w:lvl>
    <w:lvl w:ilvl="6">
      <w:start w:val="1"/>
      <w:numFmt w:val="decimal"/>
      <w:lvlText w:val="%7."/>
      <w:lvlJc w:val="left"/>
      <w:pPr>
        <w:ind w:left="5247" w:hanging="360"/>
      </w:pPr>
      <w:rPr>
        <w:smallCaps w:val="0"/>
        <w:strike w:val="0"/>
        <w:color w:val="000000"/>
        <w:shd w:val="clear" w:color="auto" w:fill="auto"/>
        <w:vertAlign w:val="baseline"/>
      </w:rPr>
    </w:lvl>
    <w:lvl w:ilvl="7">
      <w:start w:val="1"/>
      <w:numFmt w:val="lowerLetter"/>
      <w:lvlText w:val="%8."/>
      <w:lvlJc w:val="left"/>
      <w:pPr>
        <w:ind w:left="5967" w:hanging="360"/>
      </w:pPr>
      <w:rPr>
        <w:smallCaps w:val="0"/>
        <w:strike w:val="0"/>
        <w:color w:val="000000"/>
        <w:shd w:val="clear" w:color="auto" w:fill="auto"/>
        <w:vertAlign w:val="baseline"/>
      </w:rPr>
    </w:lvl>
    <w:lvl w:ilvl="8">
      <w:start w:val="1"/>
      <w:numFmt w:val="lowerRoman"/>
      <w:lvlText w:val="%9."/>
      <w:lvlJc w:val="left"/>
      <w:pPr>
        <w:ind w:left="6687" w:hanging="292"/>
      </w:pPr>
      <w:rPr>
        <w:smallCaps w:val="0"/>
        <w:strike w:val="0"/>
        <w:color w:val="000000"/>
        <w:shd w:val="clear" w:color="auto" w:fill="auto"/>
        <w:vertAlign w:val="baseline"/>
      </w:rPr>
    </w:lvl>
  </w:abstractNum>
  <w:abstractNum w:abstractNumId="26" w15:restartNumberingAfterBreak="0">
    <w:nsid w:val="2CE8751F"/>
    <w:multiLevelType w:val="multilevel"/>
    <w:tmpl w:val="FE8E4E12"/>
    <w:lvl w:ilvl="0">
      <w:start w:val="3"/>
      <w:numFmt w:val="decimal"/>
      <w:lvlText w:val="%1."/>
      <w:lvlJc w:val="left"/>
      <w:pPr>
        <w:ind w:left="567" w:hanging="567"/>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2"/>
      </w:pPr>
      <w:rPr>
        <w:smallCaps w:val="0"/>
        <w:strike w:val="0"/>
        <w:shd w:val="clear" w:color="auto" w:fill="auto"/>
        <w:vertAlign w:val="baseline"/>
      </w:rPr>
    </w:lvl>
  </w:abstractNum>
  <w:abstractNum w:abstractNumId="27" w15:restartNumberingAfterBreak="0">
    <w:nsid w:val="31F95154"/>
    <w:multiLevelType w:val="multilevel"/>
    <w:tmpl w:val="AEA0A652"/>
    <w:lvl w:ilvl="0">
      <w:start w:val="1"/>
      <w:numFmt w:val="decimal"/>
      <w:lvlText w:val="%1."/>
      <w:lvlJc w:val="left"/>
      <w:pPr>
        <w:ind w:left="397" w:hanging="397"/>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2"/>
      </w:pPr>
      <w:rPr>
        <w:smallCaps w:val="0"/>
        <w:strike w:val="0"/>
        <w:shd w:val="clear" w:color="auto" w:fill="auto"/>
        <w:vertAlign w:val="baseline"/>
      </w:rPr>
    </w:lvl>
  </w:abstractNum>
  <w:abstractNum w:abstractNumId="28" w15:restartNumberingAfterBreak="0">
    <w:nsid w:val="329F2D8A"/>
    <w:multiLevelType w:val="multilevel"/>
    <w:tmpl w:val="89A01F52"/>
    <w:lvl w:ilvl="0">
      <w:start w:val="1"/>
      <w:numFmt w:val="decimal"/>
      <w:lvlText w:val="%1."/>
      <w:lvlJc w:val="left"/>
      <w:pPr>
        <w:ind w:left="397" w:hanging="397"/>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2"/>
      </w:pPr>
      <w:rPr>
        <w:smallCaps w:val="0"/>
        <w:strike w:val="0"/>
        <w:shd w:val="clear" w:color="auto" w:fill="auto"/>
        <w:vertAlign w:val="baseline"/>
      </w:rPr>
    </w:lvl>
  </w:abstractNum>
  <w:abstractNum w:abstractNumId="29" w15:restartNumberingAfterBreak="0">
    <w:nsid w:val="38B37C66"/>
    <w:multiLevelType w:val="multilevel"/>
    <w:tmpl w:val="49DE5984"/>
    <w:lvl w:ilvl="0">
      <w:start w:val="1"/>
      <w:numFmt w:val="decimal"/>
      <w:lvlText w:val="%1)"/>
      <w:lvlJc w:val="left"/>
      <w:pPr>
        <w:ind w:left="964" w:hanging="397"/>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2"/>
      </w:pPr>
      <w:rPr>
        <w:smallCaps w:val="0"/>
        <w:strike w:val="0"/>
        <w:shd w:val="clear" w:color="auto" w:fill="auto"/>
        <w:vertAlign w:val="baseline"/>
      </w:rPr>
    </w:lvl>
  </w:abstractNum>
  <w:abstractNum w:abstractNumId="30" w15:restartNumberingAfterBreak="0">
    <w:nsid w:val="3C1D68D1"/>
    <w:multiLevelType w:val="multilevel"/>
    <w:tmpl w:val="C4568C8E"/>
    <w:lvl w:ilvl="0">
      <w:start w:val="1"/>
      <w:numFmt w:val="decimal"/>
      <w:lvlText w:val="%1."/>
      <w:lvlJc w:val="left"/>
      <w:pPr>
        <w:ind w:left="397" w:hanging="397"/>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2"/>
      </w:pPr>
      <w:rPr>
        <w:smallCaps w:val="0"/>
        <w:strike w:val="0"/>
        <w:shd w:val="clear" w:color="auto" w:fill="auto"/>
        <w:vertAlign w:val="baseline"/>
      </w:rPr>
    </w:lvl>
  </w:abstractNum>
  <w:abstractNum w:abstractNumId="31" w15:restartNumberingAfterBreak="0">
    <w:nsid w:val="3C85018D"/>
    <w:multiLevelType w:val="multilevel"/>
    <w:tmpl w:val="7CFC6BB2"/>
    <w:lvl w:ilvl="0">
      <w:start w:val="1"/>
      <w:numFmt w:val="decimal"/>
      <w:lvlText w:val="%1."/>
      <w:lvlJc w:val="left"/>
      <w:pPr>
        <w:ind w:left="397" w:hanging="397"/>
      </w:pPr>
      <w:rPr>
        <w:rFonts w:ascii="Calibri" w:eastAsia="Calibri" w:hAnsi="Calibri" w:cs="Calibri"/>
        <w:b w:val="0"/>
        <w:bCs w:val="0"/>
        <w:i w:val="0"/>
        <w:iCs w:val="0"/>
        <w:smallCaps w:val="0"/>
        <w:strike w:val="0"/>
        <w:color w:val="000000"/>
        <w:shd w:val="clear" w:color="auto" w:fill="auto"/>
        <w:vertAlign w:val="baseline"/>
      </w:rPr>
    </w:lvl>
    <w:lvl w:ilvl="1">
      <w:start w:val="1"/>
      <w:numFmt w:val="lowerLetter"/>
      <w:lvlText w:val="%2."/>
      <w:lvlJc w:val="left"/>
      <w:pPr>
        <w:ind w:left="1440" w:hanging="360"/>
      </w:pPr>
      <w:rPr>
        <w:rFonts w:ascii="Calibri" w:eastAsia="Calibri" w:hAnsi="Calibri" w:cs="Calibri"/>
        <w:b w:val="0"/>
        <w:bCs w:val="0"/>
        <w:i w:val="0"/>
        <w:iCs w:val="0"/>
        <w:smallCaps w:val="0"/>
        <w:strike w:val="0"/>
        <w:color w:val="000000"/>
        <w:shd w:val="clear" w:color="auto" w:fill="auto"/>
        <w:vertAlign w:val="baseline"/>
      </w:rPr>
    </w:lvl>
    <w:lvl w:ilvl="2">
      <w:start w:val="1"/>
      <w:numFmt w:val="lowerRoman"/>
      <w:lvlText w:val="%3."/>
      <w:lvlJc w:val="left"/>
      <w:pPr>
        <w:ind w:left="2160" w:hanging="292"/>
      </w:pPr>
      <w:rPr>
        <w:rFonts w:ascii="Calibri" w:eastAsia="Calibri" w:hAnsi="Calibri" w:cs="Calibri"/>
        <w:b w:val="0"/>
        <w:bCs w:val="0"/>
        <w:i w:val="0"/>
        <w:iCs w:val="0"/>
        <w:smallCaps w:val="0"/>
        <w:strike w:val="0"/>
        <w:color w:val="000000"/>
        <w:shd w:val="clear" w:color="auto" w:fill="auto"/>
        <w:vertAlign w:val="baseline"/>
      </w:rPr>
    </w:lvl>
    <w:lvl w:ilvl="3">
      <w:start w:val="1"/>
      <w:numFmt w:val="decimal"/>
      <w:lvlText w:val="%4."/>
      <w:lvlJc w:val="left"/>
      <w:pPr>
        <w:ind w:left="2880" w:hanging="360"/>
      </w:pPr>
      <w:rPr>
        <w:rFonts w:ascii="Calibri" w:eastAsia="Calibri" w:hAnsi="Calibri" w:cs="Calibri"/>
        <w:b w:val="0"/>
        <w:bCs w:val="0"/>
        <w:i w:val="0"/>
        <w:iCs w:val="0"/>
        <w:smallCaps w:val="0"/>
        <w:strike w:val="0"/>
        <w:color w:val="000000"/>
        <w:shd w:val="clear" w:color="auto" w:fill="auto"/>
        <w:vertAlign w:val="baseline"/>
      </w:rPr>
    </w:lvl>
    <w:lvl w:ilvl="4">
      <w:start w:val="1"/>
      <w:numFmt w:val="lowerLetter"/>
      <w:lvlText w:val="%5."/>
      <w:lvlJc w:val="left"/>
      <w:pPr>
        <w:ind w:left="3600" w:hanging="360"/>
      </w:pPr>
      <w:rPr>
        <w:rFonts w:ascii="Calibri" w:eastAsia="Calibri" w:hAnsi="Calibri" w:cs="Calibri"/>
        <w:b w:val="0"/>
        <w:bCs w:val="0"/>
        <w:i w:val="0"/>
        <w:iCs w:val="0"/>
        <w:smallCaps w:val="0"/>
        <w:strike w:val="0"/>
        <w:color w:val="000000"/>
        <w:shd w:val="clear" w:color="auto" w:fill="auto"/>
        <w:vertAlign w:val="baseline"/>
      </w:rPr>
    </w:lvl>
    <w:lvl w:ilvl="5">
      <w:start w:val="1"/>
      <w:numFmt w:val="lowerRoman"/>
      <w:lvlText w:val="%6."/>
      <w:lvlJc w:val="left"/>
      <w:pPr>
        <w:ind w:left="4320" w:hanging="292"/>
      </w:pPr>
      <w:rPr>
        <w:rFonts w:ascii="Calibri" w:eastAsia="Calibri" w:hAnsi="Calibri" w:cs="Calibri"/>
        <w:b w:val="0"/>
        <w:bCs w:val="0"/>
        <w:i w:val="0"/>
        <w:iCs w:val="0"/>
        <w:smallCaps w:val="0"/>
        <w:strike w:val="0"/>
        <w:color w:val="000000"/>
        <w:shd w:val="clear" w:color="auto" w:fill="auto"/>
        <w:vertAlign w:val="baseline"/>
      </w:rPr>
    </w:lvl>
    <w:lvl w:ilvl="6">
      <w:start w:val="1"/>
      <w:numFmt w:val="decimal"/>
      <w:lvlText w:val="%7."/>
      <w:lvlJc w:val="left"/>
      <w:pPr>
        <w:ind w:left="5040" w:hanging="360"/>
      </w:pPr>
      <w:rPr>
        <w:rFonts w:ascii="Calibri" w:eastAsia="Calibri" w:hAnsi="Calibri" w:cs="Calibri"/>
        <w:b w:val="0"/>
        <w:bCs w:val="0"/>
        <w:i w:val="0"/>
        <w:iCs w:val="0"/>
        <w:smallCaps w:val="0"/>
        <w:strike w:val="0"/>
        <w:color w:val="000000"/>
        <w:shd w:val="clear" w:color="auto" w:fill="auto"/>
        <w:vertAlign w:val="baseline"/>
      </w:rPr>
    </w:lvl>
    <w:lvl w:ilvl="7">
      <w:start w:val="1"/>
      <w:numFmt w:val="lowerLetter"/>
      <w:lvlText w:val="%8."/>
      <w:lvlJc w:val="left"/>
      <w:pPr>
        <w:ind w:left="5760" w:hanging="360"/>
      </w:pPr>
      <w:rPr>
        <w:rFonts w:ascii="Calibri" w:eastAsia="Calibri" w:hAnsi="Calibri" w:cs="Calibri"/>
        <w:b w:val="0"/>
        <w:bCs w:val="0"/>
        <w:i w:val="0"/>
        <w:iCs w:val="0"/>
        <w:smallCaps w:val="0"/>
        <w:strike w:val="0"/>
        <w:color w:val="000000"/>
        <w:shd w:val="clear" w:color="auto" w:fill="auto"/>
        <w:vertAlign w:val="baseline"/>
      </w:rPr>
    </w:lvl>
    <w:lvl w:ilvl="8">
      <w:start w:val="1"/>
      <w:numFmt w:val="lowerRoman"/>
      <w:lvlText w:val="%9."/>
      <w:lvlJc w:val="left"/>
      <w:pPr>
        <w:ind w:left="6480" w:hanging="292"/>
      </w:pPr>
      <w:rPr>
        <w:rFonts w:ascii="Calibri" w:eastAsia="Calibri" w:hAnsi="Calibri" w:cs="Calibri"/>
        <w:b w:val="0"/>
        <w:bCs w:val="0"/>
        <w:i w:val="0"/>
        <w:iCs w:val="0"/>
        <w:smallCaps w:val="0"/>
        <w:strike w:val="0"/>
        <w:color w:val="000000"/>
        <w:shd w:val="clear" w:color="auto" w:fill="auto"/>
        <w:vertAlign w:val="baseline"/>
      </w:rPr>
    </w:lvl>
  </w:abstractNum>
  <w:abstractNum w:abstractNumId="32" w15:restartNumberingAfterBreak="0">
    <w:nsid w:val="3F695A3A"/>
    <w:multiLevelType w:val="multilevel"/>
    <w:tmpl w:val="40649C18"/>
    <w:lvl w:ilvl="0">
      <w:start w:val="1"/>
      <w:numFmt w:val="decimal"/>
      <w:lvlText w:val="%1."/>
      <w:lvlJc w:val="left"/>
      <w:pPr>
        <w:ind w:left="567" w:hanging="567"/>
      </w:pPr>
      <w:rPr>
        <w:smallCaps w:val="0"/>
        <w:strike w:val="0"/>
        <w:shd w:val="clear" w:color="auto" w:fill="auto"/>
        <w:vertAlign w:val="baseline"/>
      </w:rPr>
    </w:lvl>
    <w:lvl w:ilvl="1">
      <w:start w:val="1"/>
      <w:numFmt w:val="upperRoman"/>
      <w:lvlText w:val="%2."/>
      <w:lvlJc w:val="left"/>
      <w:pPr>
        <w:ind w:left="1800" w:hanging="720"/>
      </w:pPr>
      <w:rPr>
        <w:smallCaps w:val="0"/>
        <w:strike w:val="0"/>
        <w:shd w:val="clear" w:color="auto" w:fill="auto"/>
        <w:vertAlign w:val="baseline"/>
      </w:rPr>
    </w:lvl>
    <w:lvl w:ilvl="2">
      <w:start w:val="1"/>
      <w:numFmt w:val="lowerRoman"/>
      <w:lvlText w:val="%3."/>
      <w:lvlJc w:val="left"/>
      <w:pPr>
        <w:ind w:left="2160" w:hanging="29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2"/>
      </w:pPr>
      <w:rPr>
        <w:smallCaps w:val="0"/>
        <w:strike w:val="0"/>
        <w:shd w:val="clear" w:color="auto" w:fill="auto"/>
        <w:vertAlign w:val="baseline"/>
      </w:rPr>
    </w:lvl>
  </w:abstractNum>
  <w:abstractNum w:abstractNumId="33" w15:restartNumberingAfterBreak="0">
    <w:nsid w:val="3F9C7782"/>
    <w:multiLevelType w:val="multilevel"/>
    <w:tmpl w:val="15DACB78"/>
    <w:lvl w:ilvl="0">
      <w:start w:val="1"/>
      <w:numFmt w:val="decimal"/>
      <w:lvlText w:val="%1."/>
      <w:lvlJc w:val="left"/>
      <w:pPr>
        <w:ind w:left="397" w:hanging="397"/>
      </w:pPr>
      <w:rPr>
        <w:rFonts w:ascii="Calibri" w:eastAsia="Calibri" w:hAnsi="Calibri" w:cs="Calibri"/>
        <w:b w:val="0"/>
        <w:bCs w:val="0"/>
        <w:i w:val="0"/>
        <w:iCs w:val="0"/>
        <w:smallCaps w:val="0"/>
        <w:strike w:val="0"/>
        <w:shd w:val="clear" w:color="auto" w:fill="auto"/>
        <w:vertAlign w:val="baseline"/>
      </w:rPr>
    </w:lvl>
    <w:lvl w:ilvl="1">
      <w:start w:val="1"/>
      <w:numFmt w:val="lowerLetter"/>
      <w:lvlText w:val="%2."/>
      <w:lvlJc w:val="left"/>
      <w:pPr>
        <w:ind w:left="1440" w:hanging="360"/>
      </w:pPr>
      <w:rPr>
        <w:rFonts w:ascii="Calibri" w:eastAsia="Calibri" w:hAnsi="Calibri" w:cs="Calibri"/>
        <w:b w:val="0"/>
        <w:bCs w:val="0"/>
        <w:i w:val="0"/>
        <w:iCs w:val="0"/>
        <w:smallCaps w:val="0"/>
        <w:strike w:val="0"/>
        <w:shd w:val="clear" w:color="auto" w:fill="auto"/>
        <w:vertAlign w:val="baseline"/>
      </w:rPr>
    </w:lvl>
    <w:lvl w:ilvl="2">
      <w:start w:val="1"/>
      <w:numFmt w:val="lowerRoman"/>
      <w:lvlText w:val="%3."/>
      <w:lvlJc w:val="left"/>
      <w:pPr>
        <w:ind w:left="2160" w:hanging="292"/>
      </w:pPr>
      <w:rPr>
        <w:rFonts w:ascii="Calibri" w:eastAsia="Calibri" w:hAnsi="Calibri" w:cs="Calibri"/>
        <w:b w:val="0"/>
        <w:bCs w:val="0"/>
        <w:i w:val="0"/>
        <w:iCs w:val="0"/>
        <w:smallCaps w:val="0"/>
        <w:strike w:val="0"/>
        <w:shd w:val="clear" w:color="auto" w:fill="auto"/>
        <w:vertAlign w:val="baseline"/>
      </w:rPr>
    </w:lvl>
    <w:lvl w:ilvl="3">
      <w:start w:val="1"/>
      <w:numFmt w:val="decimal"/>
      <w:lvlText w:val="%4."/>
      <w:lvlJc w:val="left"/>
      <w:pPr>
        <w:ind w:left="2880" w:hanging="360"/>
      </w:pPr>
      <w:rPr>
        <w:rFonts w:ascii="Calibri" w:eastAsia="Calibri" w:hAnsi="Calibri" w:cs="Calibri"/>
        <w:b w:val="0"/>
        <w:bCs w:val="0"/>
        <w:i w:val="0"/>
        <w:iCs w:val="0"/>
        <w:smallCaps w:val="0"/>
        <w:strike w:val="0"/>
        <w:shd w:val="clear" w:color="auto" w:fill="auto"/>
        <w:vertAlign w:val="baseline"/>
      </w:rPr>
    </w:lvl>
    <w:lvl w:ilvl="4">
      <w:start w:val="1"/>
      <w:numFmt w:val="lowerLetter"/>
      <w:lvlText w:val="%5."/>
      <w:lvlJc w:val="left"/>
      <w:pPr>
        <w:ind w:left="3600" w:hanging="360"/>
      </w:pPr>
      <w:rPr>
        <w:rFonts w:ascii="Calibri" w:eastAsia="Calibri" w:hAnsi="Calibri" w:cs="Calibri"/>
        <w:b w:val="0"/>
        <w:bCs w:val="0"/>
        <w:i w:val="0"/>
        <w:iCs w:val="0"/>
        <w:smallCaps w:val="0"/>
        <w:strike w:val="0"/>
        <w:shd w:val="clear" w:color="auto" w:fill="auto"/>
        <w:vertAlign w:val="baseline"/>
      </w:rPr>
    </w:lvl>
    <w:lvl w:ilvl="5">
      <w:start w:val="1"/>
      <w:numFmt w:val="lowerRoman"/>
      <w:lvlText w:val="%6."/>
      <w:lvlJc w:val="left"/>
      <w:pPr>
        <w:ind w:left="4320" w:hanging="292"/>
      </w:pPr>
      <w:rPr>
        <w:rFonts w:ascii="Calibri" w:eastAsia="Calibri" w:hAnsi="Calibri" w:cs="Calibri"/>
        <w:b w:val="0"/>
        <w:bCs w:val="0"/>
        <w:i w:val="0"/>
        <w:iCs w:val="0"/>
        <w:smallCaps w:val="0"/>
        <w:strike w:val="0"/>
        <w:shd w:val="clear" w:color="auto" w:fill="auto"/>
        <w:vertAlign w:val="baseline"/>
      </w:rPr>
    </w:lvl>
    <w:lvl w:ilvl="6">
      <w:start w:val="1"/>
      <w:numFmt w:val="decimal"/>
      <w:lvlText w:val="%7."/>
      <w:lvlJc w:val="left"/>
      <w:pPr>
        <w:ind w:left="5040" w:hanging="360"/>
      </w:pPr>
      <w:rPr>
        <w:rFonts w:ascii="Calibri" w:eastAsia="Calibri" w:hAnsi="Calibri" w:cs="Calibri"/>
        <w:b w:val="0"/>
        <w:bCs w:val="0"/>
        <w:i w:val="0"/>
        <w:iCs w:val="0"/>
        <w:smallCaps w:val="0"/>
        <w:strike w:val="0"/>
        <w:shd w:val="clear" w:color="auto" w:fill="auto"/>
        <w:vertAlign w:val="baseline"/>
      </w:rPr>
    </w:lvl>
    <w:lvl w:ilvl="7">
      <w:start w:val="1"/>
      <w:numFmt w:val="lowerLetter"/>
      <w:lvlText w:val="%8."/>
      <w:lvlJc w:val="left"/>
      <w:pPr>
        <w:ind w:left="5760" w:hanging="360"/>
      </w:pPr>
      <w:rPr>
        <w:rFonts w:ascii="Calibri" w:eastAsia="Calibri" w:hAnsi="Calibri" w:cs="Calibri"/>
        <w:b w:val="0"/>
        <w:bCs w:val="0"/>
        <w:i w:val="0"/>
        <w:iCs w:val="0"/>
        <w:smallCaps w:val="0"/>
        <w:strike w:val="0"/>
        <w:shd w:val="clear" w:color="auto" w:fill="auto"/>
        <w:vertAlign w:val="baseline"/>
      </w:rPr>
    </w:lvl>
    <w:lvl w:ilvl="8">
      <w:start w:val="1"/>
      <w:numFmt w:val="lowerRoman"/>
      <w:lvlText w:val="%9."/>
      <w:lvlJc w:val="left"/>
      <w:pPr>
        <w:ind w:left="6480" w:hanging="292"/>
      </w:pPr>
      <w:rPr>
        <w:rFonts w:ascii="Calibri" w:eastAsia="Calibri" w:hAnsi="Calibri" w:cs="Calibri"/>
        <w:b w:val="0"/>
        <w:bCs w:val="0"/>
        <w:i w:val="0"/>
        <w:iCs w:val="0"/>
        <w:smallCaps w:val="0"/>
        <w:strike w:val="0"/>
        <w:shd w:val="clear" w:color="auto" w:fill="auto"/>
        <w:vertAlign w:val="baseline"/>
      </w:rPr>
    </w:lvl>
  </w:abstractNum>
  <w:abstractNum w:abstractNumId="34" w15:restartNumberingAfterBreak="0">
    <w:nsid w:val="41C736C3"/>
    <w:multiLevelType w:val="multilevel"/>
    <w:tmpl w:val="2D2A3410"/>
    <w:lvl w:ilvl="0">
      <w:start w:val="1"/>
      <w:numFmt w:val="decimal"/>
      <w:lvlText w:val="%1."/>
      <w:lvlJc w:val="left"/>
      <w:pPr>
        <w:ind w:left="397" w:hanging="397"/>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2"/>
      </w:pPr>
      <w:rPr>
        <w:smallCaps w:val="0"/>
        <w:strike w:val="0"/>
        <w:shd w:val="clear" w:color="auto" w:fill="auto"/>
        <w:vertAlign w:val="baseline"/>
      </w:rPr>
    </w:lvl>
  </w:abstractNum>
  <w:abstractNum w:abstractNumId="35" w15:restartNumberingAfterBreak="0">
    <w:nsid w:val="44901563"/>
    <w:multiLevelType w:val="multilevel"/>
    <w:tmpl w:val="63A8B6FE"/>
    <w:lvl w:ilvl="0">
      <w:start w:val="1"/>
      <w:numFmt w:val="lowerLetter"/>
      <w:lvlText w:val="%1)"/>
      <w:lvlJc w:val="left"/>
      <w:pPr>
        <w:ind w:left="1361" w:hanging="397"/>
      </w:pPr>
      <w:rPr>
        <w:rFonts w:ascii="Calibri" w:eastAsia="Calibri" w:hAnsi="Calibri" w:cs="Calibri"/>
        <w:b w:val="0"/>
        <w:bCs w:val="0"/>
        <w:i w:val="0"/>
        <w:iCs w:val="0"/>
        <w:smallCaps w:val="0"/>
        <w:strike w:val="0"/>
        <w:color w:val="000000"/>
        <w:shd w:val="clear" w:color="auto" w:fill="auto"/>
        <w:vertAlign w:val="baseline"/>
      </w:rPr>
    </w:lvl>
    <w:lvl w:ilvl="1">
      <w:start w:val="1"/>
      <w:numFmt w:val="lowerLetter"/>
      <w:lvlText w:val="%2)"/>
      <w:lvlJc w:val="left"/>
      <w:pPr>
        <w:ind w:left="1379" w:hanging="375"/>
      </w:pPr>
      <w:rPr>
        <w:rFonts w:ascii="Calibri" w:eastAsia="Calibri" w:hAnsi="Calibri" w:cs="Calibri"/>
        <w:b w:val="0"/>
        <w:bCs w:val="0"/>
        <w:i w:val="0"/>
        <w:iCs w:val="0"/>
        <w:smallCaps w:val="0"/>
        <w:strike w:val="0"/>
        <w:color w:val="000000"/>
        <w:shd w:val="clear" w:color="auto" w:fill="auto"/>
        <w:vertAlign w:val="baseline"/>
      </w:rPr>
    </w:lvl>
    <w:lvl w:ilvl="2">
      <w:start w:val="1"/>
      <w:numFmt w:val="lowerRoman"/>
      <w:lvlText w:val="%3."/>
      <w:lvlJc w:val="left"/>
      <w:pPr>
        <w:ind w:left="2084" w:hanging="291"/>
      </w:pPr>
      <w:rPr>
        <w:rFonts w:ascii="Calibri" w:eastAsia="Calibri" w:hAnsi="Calibri" w:cs="Calibri"/>
        <w:b w:val="0"/>
        <w:bCs w:val="0"/>
        <w:i w:val="0"/>
        <w:iCs w:val="0"/>
        <w:smallCaps w:val="0"/>
        <w:strike w:val="0"/>
        <w:color w:val="000000"/>
        <w:shd w:val="clear" w:color="auto" w:fill="auto"/>
        <w:vertAlign w:val="baseline"/>
      </w:rPr>
    </w:lvl>
    <w:lvl w:ilvl="3">
      <w:start w:val="1"/>
      <w:numFmt w:val="decimal"/>
      <w:lvlText w:val="%4."/>
      <w:lvlJc w:val="left"/>
      <w:pPr>
        <w:ind w:left="2804" w:hanging="360"/>
      </w:pPr>
      <w:rPr>
        <w:rFonts w:ascii="Calibri" w:eastAsia="Calibri" w:hAnsi="Calibri" w:cs="Calibri"/>
        <w:b w:val="0"/>
        <w:bCs w:val="0"/>
        <w:i w:val="0"/>
        <w:iCs w:val="0"/>
        <w:smallCaps w:val="0"/>
        <w:strike w:val="0"/>
        <w:color w:val="000000"/>
        <w:shd w:val="clear" w:color="auto" w:fill="auto"/>
        <w:vertAlign w:val="baseline"/>
      </w:rPr>
    </w:lvl>
    <w:lvl w:ilvl="4">
      <w:start w:val="1"/>
      <w:numFmt w:val="lowerLetter"/>
      <w:lvlText w:val="%5."/>
      <w:lvlJc w:val="left"/>
      <w:pPr>
        <w:ind w:left="3524" w:hanging="360"/>
      </w:pPr>
      <w:rPr>
        <w:rFonts w:ascii="Calibri" w:eastAsia="Calibri" w:hAnsi="Calibri" w:cs="Calibri"/>
        <w:b w:val="0"/>
        <w:bCs w:val="0"/>
        <w:i w:val="0"/>
        <w:iCs w:val="0"/>
        <w:smallCaps w:val="0"/>
        <w:strike w:val="0"/>
        <w:color w:val="000000"/>
        <w:shd w:val="clear" w:color="auto" w:fill="auto"/>
        <w:vertAlign w:val="baseline"/>
      </w:rPr>
    </w:lvl>
    <w:lvl w:ilvl="5">
      <w:start w:val="1"/>
      <w:numFmt w:val="lowerRoman"/>
      <w:lvlText w:val="%6."/>
      <w:lvlJc w:val="left"/>
      <w:pPr>
        <w:ind w:left="4244" w:hanging="292"/>
      </w:pPr>
      <w:rPr>
        <w:rFonts w:ascii="Calibri" w:eastAsia="Calibri" w:hAnsi="Calibri" w:cs="Calibri"/>
        <w:b w:val="0"/>
        <w:bCs w:val="0"/>
        <w:i w:val="0"/>
        <w:iCs w:val="0"/>
        <w:smallCaps w:val="0"/>
        <w:strike w:val="0"/>
        <w:color w:val="000000"/>
        <w:shd w:val="clear" w:color="auto" w:fill="auto"/>
        <w:vertAlign w:val="baseline"/>
      </w:rPr>
    </w:lvl>
    <w:lvl w:ilvl="6">
      <w:start w:val="1"/>
      <w:numFmt w:val="decimal"/>
      <w:lvlText w:val="%7."/>
      <w:lvlJc w:val="left"/>
      <w:pPr>
        <w:ind w:left="4964" w:hanging="360"/>
      </w:pPr>
      <w:rPr>
        <w:rFonts w:ascii="Calibri" w:eastAsia="Calibri" w:hAnsi="Calibri" w:cs="Calibri"/>
        <w:b w:val="0"/>
        <w:bCs w:val="0"/>
        <w:i w:val="0"/>
        <w:iCs w:val="0"/>
        <w:smallCaps w:val="0"/>
        <w:strike w:val="0"/>
        <w:color w:val="000000"/>
        <w:shd w:val="clear" w:color="auto" w:fill="auto"/>
        <w:vertAlign w:val="baseline"/>
      </w:rPr>
    </w:lvl>
    <w:lvl w:ilvl="7">
      <w:start w:val="1"/>
      <w:numFmt w:val="lowerLetter"/>
      <w:lvlText w:val="%8."/>
      <w:lvlJc w:val="left"/>
      <w:pPr>
        <w:ind w:left="5684" w:hanging="360"/>
      </w:pPr>
      <w:rPr>
        <w:rFonts w:ascii="Calibri" w:eastAsia="Calibri" w:hAnsi="Calibri" w:cs="Calibri"/>
        <w:b w:val="0"/>
        <w:bCs w:val="0"/>
        <w:i w:val="0"/>
        <w:iCs w:val="0"/>
        <w:smallCaps w:val="0"/>
        <w:strike w:val="0"/>
        <w:color w:val="000000"/>
        <w:shd w:val="clear" w:color="auto" w:fill="auto"/>
        <w:vertAlign w:val="baseline"/>
      </w:rPr>
    </w:lvl>
    <w:lvl w:ilvl="8">
      <w:start w:val="1"/>
      <w:numFmt w:val="lowerRoman"/>
      <w:lvlText w:val="%9."/>
      <w:lvlJc w:val="left"/>
      <w:pPr>
        <w:ind w:left="6404" w:hanging="292"/>
      </w:pPr>
      <w:rPr>
        <w:rFonts w:ascii="Calibri" w:eastAsia="Calibri" w:hAnsi="Calibri" w:cs="Calibri"/>
        <w:b w:val="0"/>
        <w:bCs w:val="0"/>
        <w:i w:val="0"/>
        <w:iCs w:val="0"/>
        <w:smallCaps w:val="0"/>
        <w:strike w:val="0"/>
        <w:color w:val="000000"/>
        <w:shd w:val="clear" w:color="auto" w:fill="auto"/>
        <w:vertAlign w:val="baseline"/>
      </w:rPr>
    </w:lvl>
  </w:abstractNum>
  <w:abstractNum w:abstractNumId="36" w15:restartNumberingAfterBreak="0">
    <w:nsid w:val="4A6C6021"/>
    <w:multiLevelType w:val="multilevel"/>
    <w:tmpl w:val="48565C04"/>
    <w:lvl w:ilvl="0">
      <w:start w:val="1"/>
      <w:numFmt w:val="decimal"/>
      <w:lvlText w:val="%1."/>
      <w:lvlJc w:val="left"/>
      <w:pPr>
        <w:ind w:left="567" w:hanging="567"/>
      </w:pPr>
      <w:rPr>
        <w:smallCaps w:val="0"/>
        <w:strike w:val="0"/>
        <w:shd w:val="clear" w:color="auto" w:fill="auto"/>
        <w:vertAlign w:val="baseline"/>
      </w:rPr>
    </w:lvl>
    <w:lvl w:ilvl="1">
      <w:start w:val="1"/>
      <w:numFmt w:val="upperRoman"/>
      <w:lvlText w:val="%2."/>
      <w:lvlJc w:val="left"/>
      <w:pPr>
        <w:ind w:left="1800" w:hanging="720"/>
      </w:pPr>
      <w:rPr>
        <w:smallCaps w:val="0"/>
        <w:strike w:val="0"/>
        <w:shd w:val="clear" w:color="auto" w:fill="auto"/>
        <w:vertAlign w:val="baseline"/>
      </w:rPr>
    </w:lvl>
    <w:lvl w:ilvl="2">
      <w:start w:val="1"/>
      <w:numFmt w:val="lowerRoman"/>
      <w:lvlText w:val="%3."/>
      <w:lvlJc w:val="left"/>
      <w:pPr>
        <w:ind w:left="2160" w:hanging="29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2"/>
      </w:pPr>
      <w:rPr>
        <w:smallCaps w:val="0"/>
        <w:strike w:val="0"/>
        <w:shd w:val="clear" w:color="auto" w:fill="auto"/>
        <w:vertAlign w:val="baseline"/>
      </w:rPr>
    </w:lvl>
  </w:abstractNum>
  <w:abstractNum w:abstractNumId="37" w15:restartNumberingAfterBreak="0">
    <w:nsid w:val="4ABA1795"/>
    <w:multiLevelType w:val="multilevel"/>
    <w:tmpl w:val="C8062644"/>
    <w:lvl w:ilvl="0">
      <w:start w:val="4"/>
      <w:numFmt w:val="decimal"/>
      <w:lvlText w:val="%1."/>
      <w:lvlJc w:val="left"/>
      <w:pPr>
        <w:ind w:left="397" w:hanging="397"/>
      </w:pPr>
      <w:rPr>
        <w:rFonts w:ascii="Calibri" w:eastAsia="Calibri" w:hAnsi="Calibri" w:cs="Calibri"/>
        <w:b w:val="0"/>
        <w:bCs w:val="0"/>
        <w:i w:val="0"/>
        <w:iCs w:val="0"/>
        <w:smallCaps w:val="0"/>
        <w:strike w:val="0"/>
        <w:shd w:val="clear" w:color="auto" w:fill="auto"/>
        <w:vertAlign w:val="baseline"/>
      </w:rPr>
    </w:lvl>
    <w:lvl w:ilvl="1">
      <w:start w:val="1"/>
      <w:numFmt w:val="lowerLetter"/>
      <w:lvlText w:val="%2."/>
      <w:lvlJc w:val="left"/>
      <w:pPr>
        <w:ind w:left="1440" w:hanging="360"/>
      </w:pPr>
      <w:rPr>
        <w:rFonts w:ascii="Calibri" w:eastAsia="Calibri" w:hAnsi="Calibri" w:cs="Calibri"/>
        <w:b w:val="0"/>
        <w:bCs w:val="0"/>
        <w:i w:val="0"/>
        <w:iCs w:val="0"/>
        <w:smallCaps w:val="0"/>
        <w:strike w:val="0"/>
        <w:shd w:val="clear" w:color="auto" w:fill="auto"/>
        <w:vertAlign w:val="baseline"/>
      </w:rPr>
    </w:lvl>
    <w:lvl w:ilvl="2">
      <w:start w:val="1"/>
      <w:numFmt w:val="lowerRoman"/>
      <w:lvlText w:val="%3."/>
      <w:lvlJc w:val="left"/>
      <w:pPr>
        <w:ind w:left="2160" w:hanging="292"/>
      </w:pPr>
      <w:rPr>
        <w:rFonts w:ascii="Calibri" w:eastAsia="Calibri" w:hAnsi="Calibri" w:cs="Calibri"/>
        <w:b w:val="0"/>
        <w:bCs w:val="0"/>
        <w:i w:val="0"/>
        <w:iCs w:val="0"/>
        <w:smallCaps w:val="0"/>
        <w:strike w:val="0"/>
        <w:shd w:val="clear" w:color="auto" w:fill="auto"/>
        <w:vertAlign w:val="baseline"/>
      </w:rPr>
    </w:lvl>
    <w:lvl w:ilvl="3">
      <w:start w:val="1"/>
      <w:numFmt w:val="decimal"/>
      <w:lvlText w:val="%4."/>
      <w:lvlJc w:val="left"/>
      <w:pPr>
        <w:ind w:left="2880" w:hanging="360"/>
      </w:pPr>
      <w:rPr>
        <w:rFonts w:ascii="Calibri" w:eastAsia="Calibri" w:hAnsi="Calibri" w:cs="Calibri"/>
        <w:b w:val="0"/>
        <w:bCs w:val="0"/>
        <w:i w:val="0"/>
        <w:iCs w:val="0"/>
        <w:smallCaps w:val="0"/>
        <w:strike w:val="0"/>
        <w:shd w:val="clear" w:color="auto" w:fill="auto"/>
        <w:vertAlign w:val="baseline"/>
      </w:rPr>
    </w:lvl>
    <w:lvl w:ilvl="4">
      <w:start w:val="1"/>
      <w:numFmt w:val="lowerLetter"/>
      <w:lvlText w:val="%5."/>
      <w:lvlJc w:val="left"/>
      <w:pPr>
        <w:ind w:left="3600" w:hanging="360"/>
      </w:pPr>
      <w:rPr>
        <w:rFonts w:ascii="Calibri" w:eastAsia="Calibri" w:hAnsi="Calibri" w:cs="Calibri"/>
        <w:b w:val="0"/>
        <w:bCs w:val="0"/>
        <w:i w:val="0"/>
        <w:iCs w:val="0"/>
        <w:smallCaps w:val="0"/>
        <w:strike w:val="0"/>
        <w:shd w:val="clear" w:color="auto" w:fill="auto"/>
        <w:vertAlign w:val="baseline"/>
      </w:rPr>
    </w:lvl>
    <w:lvl w:ilvl="5">
      <w:start w:val="1"/>
      <w:numFmt w:val="lowerRoman"/>
      <w:lvlText w:val="%6."/>
      <w:lvlJc w:val="left"/>
      <w:pPr>
        <w:ind w:left="4320" w:hanging="292"/>
      </w:pPr>
      <w:rPr>
        <w:rFonts w:ascii="Calibri" w:eastAsia="Calibri" w:hAnsi="Calibri" w:cs="Calibri"/>
        <w:b w:val="0"/>
        <w:bCs w:val="0"/>
        <w:i w:val="0"/>
        <w:iCs w:val="0"/>
        <w:smallCaps w:val="0"/>
        <w:strike w:val="0"/>
        <w:shd w:val="clear" w:color="auto" w:fill="auto"/>
        <w:vertAlign w:val="baseline"/>
      </w:rPr>
    </w:lvl>
    <w:lvl w:ilvl="6">
      <w:start w:val="1"/>
      <w:numFmt w:val="decimal"/>
      <w:lvlText w:val="%7."/>
      <w:lvlJc w:val="left"/>
      <w:pPr>
        <w:ind w:left="5040" w:hanging="360"/>
      </w:pPr>
      <w:rPr>
        <w:rFonts w:ascii="Calibri" w:eastAsia="Calibri" w:hAnsi="Calibri" w:cs="Calibri"/>
        <w:b w:val="0"/>
        <w:bCs w:val="0"/>
        <w:i w:val="0"/>
        <w:iCs w:val="0"/>
        <w:smallCaps w:val="0"/>
        <w:strike w:val="0"/>
        <w:shd w:val="clear" w:color="auto" w:fill="auto"/>
        <w:vertAlign w:val="baseline"/>
      </w:rPr>
    </w:lvl>
    <w:lvl w:ilvl="7">
      <w:start w:val="1"/>
      <w:numFmt w:val="lowerLetter"/>
      <w:lvlText w:val="%8."/>
      <w:lvlJc w:val="left"/>
      <w:pPr>
        <w:ind w:left="5760" w:hanging="360"/>
      </w:pPr>
      <w:rPr>
        <w:rFonts w:ascii="Calibri" w:eastAsia="Calibri" w:hAnsi="Calibri" w:cs="Calibri"/>
        <w:b w:val="0"/>
        <w:bCs w:val="0"/>
        <w:i w:val="0"/>
        <w:iCs w:val="0"/>
        <w:smallCaps w:val="0"/>
        <w:strike w:val="0"/>
        <w:shd w:val="clear" w:color="auto" w:fill="auto"/>
        <w:vertAlign w:val="baseline"/>
      </w:rPr>
    </w:lvl>
    <w:lvl w:ilvl="8">
      <w:start w:val="1"/>
      <w:numFmt w:val="lowerRoman"/>
      <w:lvlText w:val="%9."/>
      <w:lvlJc w:val="left"/>
      <w:pPr>
        <w:ind w:left="6480" w:hanging="292"/>
      </w:pPr>
      <w:rPr>
        <w:rFonts w:ascii="Calibri" w:eastAsia="Calibri" w:hAnsi="Calibri" w:cs="Calibri"/>
        <w:b w:val="0"/>
        <w:bCs w:val="0"/>
        <w:i w:val="0"/>
        <w:iCs w:val="0"/>
        <w:smallCaps w:val="0"/>
        <w:strike w:val="0"/>
        <w:shd w:val="clear" w:color="auto" w:fill="auto"/>
        <w:vertAlign w:val="baseline"/>
      </w:rPr>
    </w:lvl>
  </w:abstractNum>
  <w:abstractNum w:abstractNumId="38" w15:restartNumberingAfterBreak="0">
    <w:nsid w:val="4C342D16"/>
    <w:multiLevelType w:val="multilevel"/>
    <w:tmpl w:val="CDB4250A"/>
    <w:lvl w:ilvl="0">
      <w:start w:val="1"/>
      <w:numFmt w:val="decimal"/>
      <w:lvlText w:val="%1."/>
      <w:lvlJc w:val="left"/>
      <w:pPr>
        <w:ind w:left="397" w:hanging="397"/>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2"/>
      </w:pPr>
      <w:rPr>
        <w:smallCaps w:val="0"/>
        <w:strike w:val="0"/>
        <w:shd w:val="clear" w:color="auto" w:fill="auto"/>
        <w:vertAlign w:val="baseline"/>
      </w:rPr>
    </w:lvl>
  </w:abstractNum>
  <w:abstractNum w:abstractNumId="39" w15:restartNumberingAfterBreak="0">
    <w:nsid w:val="4F3C049F"/>
    <w:multiLevelType w:val="multilevel"/>
    <w:tmpl w:val="0ABAD99C"/>
    <w:lvl w:ilvl="0">
      <w:start w:val="1"/>
      <w:numFmt w:val="decimal"/>
      <w:lvlText w:val="%1."/>
      <w:lvlJc w:val="left"/>
      <w:pPr>
        <w:ind w:left="397" w:hanging="397"/>
      </w:pPr>
      <w:rPr>
        <w:rFonts w:ascii="Calibri" w:eastAsia="Calibri" w:hAnsi="Calibri" w:cs="Calibri"/>
        <w:b w:val="0"/>
        <w:bCs w:val="0"/>
        <w:i w:val="0"/>
        <w:iCs w:val="0"/>
        <w:smallCaps w:val="0"/>
        <w:strike w:val="0"/>
        <w:shd w:val="clear" w:color="auto" w:fill="auto"/>
        <w:vertAlign w:val="baseline"/>
      </w:rPr>
    </w:lvl>
    <w:lvl w:ilvl="1">
      <w:start w:val="1"/>
      <w:numFmt w:val="lowerLetter"/>
      <w:lvlText w:val="%2."/>
      <w:lvlJc w:val="left"/>
      <w:pPr>
        <w:ind w:left="1440" w:hanging="360"/>
      </w:pPr>
      <w:rPr>
        <w:rFonts w:ascii="Calibri" w:eastAsia="Calibri" w:hAnsi="Calibri" w:cs="Calibri"/>
        <w:b w:val="0"/>
        <w:bCs w:val="0"/>
        <w:i w:val="0"/>
        <w:iCs w:val="0"/>
        <w:smallCaps w:val="0"/>
        <w:strike w:val="0"/>
        <w:shd w:val="clear" w:color="auto" w:fill="auto"/>
        <w:vertAlign w:val="baseline"/>
      </w:rPr>
    </w:lvl>
    <w:lvl w:ilvl="2">
      <w:start w:val="1"/>
      <w:numFmt w:val="lowerRoman"/>
      <w:lvlText w:val="%3."/>
      <w:lvlJc w:val="left"/>
      <w:pPr>
        <w:ind w:left="2160" w:hanging="292"/>
      </w:pPr>
      <w:rPr>
        <w:rFonts w:ascii="Calibri" w:eastAsia="Calibri" w:hAnsi="Calibri" w:cs="Calibri"/>
        <w:b w:val="0"/>
        <w:bCs w:val="0"/>
        <w:i w:val="0"/>
        <w:iCs w:val="0"/>
        <w:smallCaps w:val="0"/>
        <w:strike w:val="0"/>
        <w:shd w:val="clear" w:color="auto" w:fill="auto"/>
        <w:vertAlign w:val="baseline"/>
      </w:rPr>
    </w:lvl>
    <w:lvl w:ilvl="3">
      <w:start w:val="1"/>
      <w:numFmt w:val="decimal"/>
      <w:lvlText w:val="%4."/>
      <w:lvlJc w:val="left"/>
      <w:pPr>
        <w:ind w:left="2880" w:hanging="360"/>
      </w:pPr>
      <w:rPr>
        <w:rFonts w:ascii="Calibri" w:eastAsia="Calibri" w:hAnsi="Calibri" w:cs="Calibri"/>
        <w:b w:val="0"/>
        <w:bCs w:val="0"/>
        <w:i w:val="0"/>
        <w:iCs w:val="0"/>
        <w:smallCaps w:val="0"/>
        <w:strike w:val="0"/>
        <w:shd w:val="clear" w:color="auto" w:fill="auto"/>
        <w:vertAlign w:val="baseline"/>
      </w:rPr>
    </w:lvl>
    <w:lvl w:ilvl="4">
      <w:start w:val="1"/>
      <w:numFmt w:val="lowerLetter"/>
      <w:lvlText w:val="%5."/>
      <w:lvlJc w:val="left"/>
      <w:pPr>
        <w:ind w:left="3600" w:hanging="360"/>
      </w:pPr>
      <w:rPr>
        <w:rFonts w:ascii="Calibri" w:eastAsia="Calibri" w:hAnsi="Calibri" w:cs="Calibri"/>
        <w:b w:val="0"/>
        <w:bCs w:val="0"/>
        <w:i w:val="0"/>
        <w:iCs w:val="0"/>
        <w:smallCaps w:val="0"/>
        <w:strike w:val="0"/>
        <w:shd w:val="clear" w:color="auto" w:fill="auto"/>
        <w:vertAlign w:val="baseline"/>
      </w:rPr>
    </w:lvl>
    <w:lvl w:ilvl="5">
      <w:start w:val="1"/>
      <w:numFmt w:val="lowerRoman"/>
      <w:lvlText w:val="%6."/>
      <w:lvlJc w:val="left"/>
      <w:pPr>
        <w:ind w:left="4320" w:hanging="292"/>
      </w:pPr>
      <w:rPr>
        <w:rFonts w:ascii="Calibri" w:eastAsia="Calibri" w:hAnsi="Calibri" w:cs="Calibri"/>
        <w:b w:val="0"/>
        <w:bCs w:val="0"/>
        <w:i w:val="0"/>
        <w:iCs w:val="0"/>
        <w:smallCaps w:val="0"/>
        <w:strike w:val="0"/>
        <w:shd w:val="clear" w:color="auto" w:fill="auto"/>
        <w:vertAlign w:val="baseline"/>
      </w:rPr>
    </w:lvl>
    <w:lvl w:ilvl="6">
      <w:start w:val="1"/>
      <w:numFmt w:val="decimal"/>
      <w:lvlText w:val="%7."/>
      <w:lvlJc w:val="left"/>
      <w:pPr>
        <w:ind w:left="5040" w:hanging="360"/>
      </w:pPr>
      <w:rPr>
        <w:rFonts w:ascii="Calibri" w:eastAsia="Calibri" w:hAnsi="Calibri" w:cs="Calibri"/>
        <w:b w:val="0"/>
        <w:bCs w:val="0"/>
        <w:i w:val="0"/>
        <w:iCs w:val="0"/>
        <w:smallCaps w:val="0"/>
        <w:strike w:val="0"/>
        <w:shd w:val="clear" w:color="auto" w:fill="auto"/>
        <w:vertAlign w:val="baseline"/>
      </w:rPr>
    </w:lvl>
    <w:lvl w:ilvl="7">
      <w:start w:val="1"/>
      <w:numFmt w:val="lowerLetter"/>
      <w:lvlText w:val="%8."/>
      <w:lvlJc w:val="left"/>
      <w:pPr>
        <w:ind w:left="5760" w:hanging="360"/>
      </w:pPr>
      <w:rPr>
        <w:rFonts w:ascii="Calibri" w:eastAsia="Calibri" w:hAnsi="Calibri" w:cs="Calibri"/>
        <w:b w:val="0"/>
        <w:bCs w:val="0"/>
        <w:i w:val="0"/>
        <w:iCs w:val="0"/>
        <w:smallCaps w:val="0"/>
        <w:strike w:val="0"/>
        <w:shd w:val="clear" w:color="auto" w:fill="auto"/>
        <w:vertAlign w:val="baseline"/>
      </w:rPr>
    </w:lvl>
    <w:lvl w:ilvl="8">
      <w:start w:val="1"/>
      <w:numFmt w:val="lowerRoman"/>
      <w:lvlText w:val="%9."/>
      <w:lvlJc w:val="left"/>
      <w:pPr>
        <w:ind w:left="6480" w:hanging="292"/>
      </w:pPr>
      <w:rPr>
        <w:rFonts w:ascii="Calibri" w:eastAsia="Calibri" w:hAnsi="Calibri" w:cs="Calibri"/>
        <w:b w:val="0"/>
        <w:bCs w:val="0"/>
        <w:i w:val="0"/>
        <w:iCs w:val="0"/>
        <w:smallCaps w:val="0"/>
        <w:strike w:val="0"/>
        <w:shd w:val="clear" w:color="auto" w:fill="auto"/>
        <w:vertAlign w:val="baseline"/>
      </w:rPr>
    </w:lvl>
  </w:abstractNum>
  <w:abstractNum w:abstractNumId="40" w15:restartNumberingAfterBreak="0">
    <w:nsid w:val="4FA53C12"/>
    <w:multiLevelType w:val="multilevel"/>
    <w:tmpl w:val="A39646B0"/>
    <w:lvl w:ilvl="0">
      <w:start w:val="1"/>
      <w:numFmt w:val="decimal"/>
      <w:lvlText w:val="%1."/>
      <w:lvlJc w:val="left"/>
      <w:pPr>
        <w:ind w:left="360" w:hanging="360"/>
      </w:pPr>
      <w:rPr>
        <w:smallCaps w:val="0"/>
        <w:strike w:val="0"/>
        <w:shd w:val="clear" w:color="auto" w:fill="auto"/>
        <w:vertAlign w:val="baseline"/>
      </w:rPr>
    </w:lvl>
    <w:lvl w:ilvl="1">
      <w:start w:val="1"/>
      <w:numFmt w:val="decimal"/>
      <w:lvlText w:val="%2."/>
      <w:lvlJc w:val="left"/>
      <w:pPr>
        <w:ind w:left="360" w:hanging="360"/>
      </w:pPr>
      <w:rPr>
        <w:smallCaps w:val="0"/>
        <w:strike w:val="0"/>
        <w:shd w:val="clear" w:color="auto" w:fill="auto"/>
        <w:vertAlign w:val="baseline"/>
      </w:rPr>
    </w:lvl>
    <w:lvl w:ilvl="2">
      <w:start w:val="1"/>
      <w:numFmt w:val="decimal"/>
      <w:lvlText w:val="%3."/>
      <w:lvlJc w:val="left"/>
      <w:pPr>
        <w:ind w:left="360" w:hanging="360"/>
      </w:pPr>
      <w:rPr>
        <w:smallCaps w:val="0"/>
        <w:strike w:val="0"/>
        <w:shd w:val="clear" w:color="auto" w:fill="auto"/>
        <w:vertAlign w:val="baseline"/>
      </w:rPr>
    </w:lvl>
    <w:lvl w:ilvl="3">
      <w:start w:val="1"/>
      <w:numFmt w:val="decimal"/>
      <w:lvlText w:val="%4."/>
      <w:lvlJc w:val="left"/>
      <w:pPr>
        <w:ind w:left="360" w:hanging="360"/>
      </w:pPr>
      <w:rPr>
        <w:smallCaps w:val="0"/>
        <w:strike w:val="0"/>
        <w:shd w:val="clear" w:color="auto" w:fill="auto"/>
        <w:vertAlign w:val="baseline"/>
      </w:rPr>
    </w:lvl>
    <w:lvl w:ilvl="4">
      <w:start w:val="1"/>
      <w:numFmt w:val="decimal"/>
      <w:lvlText w:val="%5."/>
      <w:lvlJc w:val="left"/>
      <w:pPr>
        <w:ind w:left="360" w:hanging="360"/>
      </w:pPr>
      <w:rPr>
        <w:smallCaps w:val="0"/>
        <w:strike w:val="0"/>
        <w:shd w:val="clear" w:color="auto" w:fill="auto"/>
        <w:vertAlign w:val="baseline"/>
      </w:rPr>
    </w:lvl>
    <w:lvl w:ilvl="5">
      <w:start w:val="1"/>
      <w:numFmt w:val="decimal"/>
      <w:lvlText w:val="%6."/>
      <w:lvlJc w:val="left"/>
      <w:pPr>
        <w:ind w:left="360" w:hanging="360"/>
      </w:pPr>
      <w:rPr>
        <w:smallCaps w:val="0"/>
        <w:strike w:val="0"/>
        <w:shd w:val="clear" w:color="auto" w:fill="auto"/>
        <w:vertAlign w:val="baseline"/>
      </w:rPr>
    </w:lvl>
    <w:lvl w:ilvl="6">
      <w:start w:val="1"/>
      <w:numFmt w:val="decimal"/>
      <w:lvlText w:val="%7."/>
      <w:lvlJc w:val="left"/>
      <w:pPr>
        <w:ind w:left="360" w:hanging="360"/>
      </w:pPr>
      <w:rPr>
        <w:smallCaps w:val="0"/>
        <w:strike w:val="0"/>
        <w:shd w:val="clear" w:color="auto" w:fill="auto"/>
        <w:vertAlign w:val="baseline"/>
      </w:rPr>
    </w:lvl>
    <w:lvl w:ilvl="7">
      <w:start w:val="1"/>
      <w:numFmt w:val="decimal"/>
      <w:lvlText w:val="%8."/>
      <w:lvlJc w:val="left"/>
      <w:pPr>
        <w:ind w:left="360" w:hanging="360"/>
      </w:pPr>
      <w:rPr>
        <w:smallCaps w:val="0"/>
        <w:strike w:val="0"/>
        <w:shd w:val="clear" w:color="auto" w:fill="auto"/>
        <w:vertAlign w:val="baseline"/>
      </w:rPr>
    </w:lvl>
    <w:lvl w:ilvl="8">
      <w:start w:val="1"/>
      <w:numFmt w:val="decimal"/>
      <w:lvlText w:val="%9."/>
      <w:lvlJc w:val="left"/>
      <w:pPr>
        <w:ind w:left="360" w:hanging="360"/>
      </w:pPr>
      <w:rPr>
        <w:smallCaps w:val="0"/>
        <w:strike w:val="0"/>
        <w:shd w:val="clear" w:color="auto" w:fill="auto"/>
        <w:vertAlign w:val="baseline"/>
      </w:rPr>
    </w:lvl>
  </w:abstractNum>
  <w:abstractNum w:abstractNumId="41" w15:restartNumberingAfterBreak="0">
    <w:nsid w:val="50440645"/>
    <w:multiLevelType w:val="multilevel"/>
    <w:tmpl w:val="6BC85C68"/>
    <w:lvl w:ilvl="0">
      <w:start w:val="1"/>
      <w:numFmt w:val="decimal"/>
      <w:lvlText w:val="%1."/>
      <w:lvlJc w:val="left"/>
      <w:pPr>
        <w:ind w:left="397" w:hanging="397"/>
      </w:pPr>
      <w:rPr>
        <w:smallCaps w:val="0"/>
        <w:strike w:val="0"/>
        <w:shd w:val="clear" w:color="auto" w:fill="auto"/>
        <w:vertAlign w:val="baseline"/>
      </w:rPr>
    </w:lvl>
    <w:lvl w:ilvl="1">
      <w:start w:val="1"/>
      <w:numFmt w:val="decimal"/>
      <w:lvlText w:val="%2."/>
      <w:lvlJc w:val="left"/>
      <w:pPr>
        <w:ind w:left="397" w:hanging="397"/>
      </w:pPr>
      <w:rPr>
        <w:smallCaps w:val="0"/>
        <w:strike w:val="0"/>
        <w:shd w:val="clear" w:color="auto" w:fill="auto"/>
        <w:vertAlign w:val="baseline"/>
      </w:rPr>
    </w:lvl>
    <w:lvl w:ilvl="2">
      <w:start w:val="1"/>
      <w:numFmt w:val="decimal"/>
      <w:lvlText w:val="%3."/>
      <w:lvlJc w:val="left"/>
      <w:pPr>
        <w:ind w:left="397" w:hanging="397"/>
      </w:pPr>
      <w:rPr>
        <w:smallCaps w:val="0"/>
        <w:strike w:val="0"/>
        <w:shd w:val="clear" w:color="auto" w:fill="auto"/>
        <w:vertAlign w:val="baseline"/>
      </w:rPr>
    </w:lvl>
    <w:lvl w:ilvl="3">
      <w:start w:val="1"/>
      <w:numFmt w:val="decimal"/>
      <w:lvlText w:val="%4."/>
      <w:lvlJc w:val="left"/>
      <w:pPr>
        <w:ind w:left="397" w:hanging="397"/>
      </w:pPr>
      <w:rPr>
        <w:smallCaps w:val="0"/>
        <w:strike w:val="0"/>
        <w:shd w:val="clear" w:color="auto" w:fill="auto"/>
        <w:vertAlign w:val="baseline"/>
      </w:rPr>
    </w:lvl>
    <w:lvl w:ilvl="4">
      <w:start w:val="1"/>
      <w:numFmt w:val="decimal"/>
      <w:lvlText w:val="%5."/>
      <w:lvlJc w:val="left"/>
      <w:pPr>
        <w:ind w:left="397" w:hanging="397"/>
      </w:pPr>
      <w:rPr>
        <w:smallCaps w:val="0"/>
        <w:strike w:val="0"/>
        <w:shd w:val="clear" w:color="auto" w:fill="auto"/>
        <w:vertAlign w:val="baseline"/>
      </w:rPr>
    </w:lvl>
    <w:lvl w:ilvl="5">
      <w:start w:val="1"/>
      <w:numFmt w:val="decimal"/>
      <w:lvlText w:val="%6."/>
      <w:lvlJc w:val="left"/>
      <w:pPr>
        <w:ind w:left="397" w:hanging="397"/>
      </w:pPr>
      <w:rPr>
        <w:smallCaps w:val="0"/>
        <w:strike w:val="0"/>
        <w:shd w:val="clear" w:color="auto" w:fill="auto"/>
        <w:vertAlign w:val="baseline"/>
      </w:rPr>
    </w:lvl>
    <w:lvl w:ilvl="6">
      <w:start w:val="1"/>
      <w:numFmt w:val="decimal"/>
      <w:lvlText w:val="%7."/>
      <w:lvlJc w:val="left"/>
      <w:pPr>
        <w:ind w:left="397" w:hanging="397"/>
      </w:pPr>
      <w:rPr>
        <w:smallCaps w:val="0"/>
        <w:strike w:val="0"/>
        <w:shd w:val="clear" w:color="auto" w:fill="auto"/>
        <w:vertAlign w:val="baseline"/>
      </w:rPr>
    </w:lvl>
    <w:lvl w:ilvl="7">
      <w:start w:val="1"/>
      <w:numFmt w:val="decimal"/>
      <w:lvlText w:val="%8."/>
      <w:lvlJc w:val="left"/>
      <w:pPr>
        <w:ind w:left="397" w:hanging="397"/>
      </w:pPr>
      <w:rPr>
        <w:smallCaps w:val="0"/>
        <w:strike w:val="0"/>
        <w:shd w:val="clear" w:color="auto" w:fill="auto"/>
        <w:vertAlign w:val="baseline"/>
      </w:rPr>
    </w:lvl>
    <w:lvl w:ilvl="8">
      <w:start w:val="1"/>
      <w:numFmt w:val="decimal"/>
      <w:lvlText w:val="%9."/>
      <w:lvlJc w:val="left"/>
      <w:pPr>
        <w:ind w:left="397" w:hanging="397"/>
      </w:pPr>
      <w:rPr>
        <w:smallCaps w:val="0"/>
        <w:strike w:val="0"/>
        <w:shd w:val="clear" w:color="auto" w:fill="auto"/>
        <w:vertAlign w:val="baseline"/>
      </w:rPr>
    </w:lvl>
  </w:abstractNum>
  <w:abstractNum w:abstractNumId="42" w15:restartNumberingAfterBreak="0">
    <w:nsid w:val="50E24093"/>
    <w:multiLevelType w:val="multilevel"/>
    <w:tmpl w:val="FB48BCA4"/>
    <w:lvl w:ilvl="0">
      <w:start w:val="4"/>
      <w:numFmt w:val="decimal"/>
      <w:lvlText w:val="%1."/>
      <w:lvlJc w:val="left"/>
      <w:pPr>
        <w:ind w:left="567" w:hanging="567"/>
      </w:pPr>
      <w:rPr>
        <w:rFonts w:ascii="Calibri" w:eastAsia="Calibri" w:hAnsi="Calibri" w:cs="Calibri"/>
        <w:b w:val="0"/>
        <w:bCs w:val="0"/>
        <w:i w:val="0"/>
        <w:iCs w:val="0"/>
        <w:smallCaps w:val="0"/>
        <w:strike w:val="0"/>
        <w:color w:val="000000"/>
        <w:shd w:val="clear" w:color="auto" w:fill="auto"/>
        <w:vertAlign w:val="baseline"/>
      </w:rPr>
    </w:lvl>
    <w:lvl w:ilvl="1">
      <w:start w:val="1"/>
      <w:numFmt w:val="lowerLetter"/>
      <w:lvlText w:val="%2."/>
      <w:lvlJc w:val="left"/>
      <w:pPr>
        <w:ind w:left="1440" w:hanging="360"/>
      </w:pPr>
      <w:rPr>
        <w:rFonts w:ascii="Calibri" w:eastAsia="Calibri" w:hAnsi="Calibri" w:cs="Calibri"/>
        <w:b w:val="0"/>
        <w:bCs w:val="0"/>
        <w:i w:val="0"/>
        <w:iCs w:val="0"/>
        <w:smallCaps w:val="0"/>
        <w:strike w:val="0"/>
        <w:color w:val="000000"/>
        <w:shd w:val="clear" w:color="auto" w:fill="auto"/>
        <w:vertAlign w:val="baseline"/>
      </w:rPr>
    </w:lvl>
    <w:lvl w:ilvl="2">
      <w:start w:val="1"/>
      <w:numFmt w:val="lowerRoman"/>
      <w:lvlText w:val="%3."/>
      <w:lvlJc w:val="left"/>
      <w:pPr>
        <w:ind w:left="2160" w:hanging="292"/>
      </w:pPr>
      <w:rPr>
        <w:rFonts w:ascii="Calibri" w:eastAsia="Calibri" w:hAnsi="Calibri" w:cs="Calibri"/>
        <w:b w:val="0"/>
        <w:bCs w:val="0"/>
        <w:i w:val="0"/>
        <w:iCs w:val="0"/>
        <w:smallCaps w:val="0"/>
        <w:strike w:val="0"/>
        <w:color w:val="000000"/>
        <w:shd w:val="clear" w:color="auto" w:fill="auto"/>
        <w:vertAlign w:val="baseline"/>
      </w:rPr>
    </w:lvl>
    <w:lvl w:ilvl="3">
      <w:start w:val="1"/>
      <w:numFmt w:val="decimal"/>
      <w:lvlText w:val="%4."/>
      <w:lvlJc w:val="left"/>
      <w:pPr>
        <w:ind w:left="2880" w:hanging="360"/>
      </w:pPr>
      <w:rPr>
        <w:rFonts w:ascii="Calibri" w:eastAsia="Calibri" w:hAnsi="Calibri" w:cs="Calibri"/>
        <w:b w:val="0"/>
        <w:bCs w:val="0"/>
        <w:i w:val="0"/>
        <w:iCs w:val="0"/>
        <w:smallCaps w:val="0"/>
        <w:strike w:val="0"/>
        <w:color w:val="000000"/>
        <w:shd w:val="clear" w:color="auto" w:fill="auto"/>
        <w:vertAlign w:val="baseline"/>
      </w:rPr>
    </w:lvl>
    <w:lvl w:ilvl="4">
      <w:start w:val="1"/>
      <w:numFmt w:val="lowerLetter"/>
      <w:lvlText w:val="%5."/>
      <w:lvlJc w:val="left"/>
      <w:pPr>
        <w:ind w:left="3600" w:hanging="360"/>
      </w:pPr>
      <w:rPr>
        <w:rFonts w:ascii="Calibri" w:eastAsia="Calibri" w:hAnsi="Calibri" w:cs="Calibri"/>
        <w:b w:val="0"/>
        <w:bCs w:val="0"/>
        <w:i w:val="0"/>
        <w:iCs w:val="0"/>
        <w:smallCaps w:val="0"/>
        <w:strike w:val="0"/>
        <w:color w:val="000000"/>
        <w:shd w:val="clear" w:color="auto" w:fill="auto"/>
        <w:vertAlign w:val="baseline"/>
      </w:rPr>
    </w:lvl>
    <w:lvl w:ilvl="5">
      <w:start w:val="1"/>
      <w:numFmt w:val="lowerRoman"/>
      <w:lvlText w:val="%6."/>
      <w:lvlJc w:val="left"/>
      <w:pPr>
        <w:ind w:left="4320" w:hanging="292"/>
      </w:pPr>
      <w:rPr>
        <w:rFonts w:ascii="Calibri" w:eastAsia="Calibri" w:hAnsi="Calibri" w:cs="Calibri"/>
        <w:b w:val="0"/>
        <w:bCs w:val="0"/>
        <w:i w:val="0"/>
        <w:iCs w:val="0"/>
        <w:smallCaps w:val="0"/>
        <w:strike w:val="0"/>
        <w:color w:val="000000"/>
        <w:shd w:val="clear" w:color="auto" w:fill="auto"/>
        <w:vertAlign w:val="baseline"/>
      </w:rPr>
    </w:lvl>
    <w:lvl w:ilvl="6">
      <w:start w:val="1"/>
      <w:numFmt w:val="decimal"/>
      <w:lvlText w:val="%7."/>
      <w:lvlJc w:val="left"/>
      <w:pPr>
        <w:ind w:left="5040" w:hanging="360"/>
      </w:pPr>
      <w:rPr>
        <w:rFonts w:ascii="Calibri" w:eastAsia="Calibri" w:hAnsi="Calibri" w:cs="Calibri"/>
        <w:b w:val="0"/>
        <w:bCs w:val="0"/>
        <w:i w:val="0"/>
        <w:iCs w:val="0"/>
        <w:smallCaps w:val="0"/>
        <w:strike w:val="0"/>
        <w:color w:val="000000"/>
        <w:shd w:val="clear" w:color="auto" w:fill="auto"/>
        <w:vertAlign w:val="baseline"/>
      </w:rPr>
    </w:lvl>
    <w:lvl w:ilvl="7">
      <w:start w:val="1"/>
      <w:numFmt w:val="lowerLetter"/>
      <w:lvlText w:val="%8."/>
      <w:lvlJc w:val="left"/>
      <w:pPr>
        <w:ind w:left="5760" w:hanging="360"/>
      </w:pPr>
      <w:rPr>
        <w:rFonts w:ascii="Calibri" w:eastAsia="Calibri" w:hAnsi="Calibri" w:cs="Calibri"/>
        <w:b w:val="0"/>
        <w:bCs w:val="0"/>
        <w:i w:val="0"/>
        <w:iCs w:val="0"/>
        <w:smallCaps w:val="0"/>
        <w:strike w:val="0"/>
        <w:color w:val="000000"/>
        <w:shd w:val="clear" w:color="auto" w:fill="auto"/>
        <w:vertAlign w:val="baseline"/>
      </w:rPr>
    </w:lvl>
    <w:lvl w:ilvl="8">
      <w:start w:val="1"/>
      <w:numFmt w:val="lowerRoman"/>
      <w:lvlText w:val="%9."/>
      <w:lvlJc w:val="left"/>
      <w:pPr>
        <w:ind w:left="6480" w:hanging="292"/>
      </w:pPr>
      <w:rPr>
        <w:rFonts w:ascii="Calibri" w:eastAsia="Calibri" w:hAnsi="Calibri" w:cs="Calibri"/>
        <w:b w:val="0"/>
        <w:bCs w:val="0"/>
        <w:i w:val="0"/>
        <w:iCs w:val="0"/>
        <w:smallCaps w:val="0"/>
        <w:strike w:val="0"/>
        <w:color w:val="000000"/>
        <w:shd w:val="clear" w:color="auto" w:fill="auto"/>
        <w:vertAlign w:val="baseline"/>
      </w:rPr>
    </w:lvl>
  </w:abstractNum>
  <w:abstractNum w:abstractNumId="43" w15:restartNumberingAfterBreak="0">
    <w:nsid w:val="510F761C"/>
    <w:multiLevelType w:val="multilevel"/>
    <w:tmpl w:val="A1E0AB42"/>
    <w:lvl w:ilvl="0">
      <w:start w:val="1"/>
      <w:numFmt w:val="lowerLetter"/>
      <w:lvlText w:val="%1)"/>
      <w:lvlJc w:val="left"/>
      <w:pPr>
        <w:ind w:left="1287" w:hanging="360"/>
      </w:pPr>
      <w:rPr>
        <w:smallCaps w:val="0"/>
        <w:strike w:val="0"/>
        <w:shd w:val="clear" w:color="auto" w:fill="auto"/>
        <w:vertAlign w:val="baseline"/>
      </w:rPr>
    </w:lvl>
    <w:lvl w:ilvl="1">
      <w:start w:val="1"/>
      <w:numFmt w:val="lowerLetter"/>
      <w:lvlText w:val="%2."/>
      <w:lvlJc w:val="left"/>
      <w:pPr>
        <w:ind w:left="2007" w:hanging="360"/>
      </w:pPr>
      <w:rPr>
        <w:smallCaps w:val="0"/>
        <w:strike w:val="0"/>
        <w:shd w:val="clear" w:color="auto" w:fill="auto"/>
        <w:vertAlign w:val="baseline"/>
      </w:rPr>
    </w:lvl>
    <w:lvl w:ilvl="2">
      <w:start w:val="1"/>
      <w:numFmt w:val="lowerRoman"/>
      <w:lvlText w:val="%3."/>
      <w:lvlJc w:val="left"/>
      <w:pPr>
        <w:ind w:left="2727" w:hanging="292"/>
      </w:pPr>
      <w:rPr>
        <w:smallCaps w:val="0"/>
        <w:strike w:val="0"/>
        <w:shd w:val="clear" w:color="auto" w:fill="auto"/>
        <w:vertAlign w:val="baseline"/>
      </w:rPr>
    </w:lvl>
    <w:lvl w:ilvl="3">
      <w:start w:val="1"/>
      <w:numFmt w:val="decimal"/>
      <w:lvlText w:val="%4."/>
      <w:lvlJc w:val="left"/>
      <w:pPr>
        <w:ind w:left="3447" w:hanging="360"/>
      </w:pPr>
      <w:rPr>
        <w:smallCaps w:val="0"/>
        <w:strike w:val="0"/>
        <w:shd w:val="clear" w:color="auto" w:fill="auto"/>
        <w:vertAlign w:val="baseline"/>
      </w:rPr>
    </w:lvl>
    <w:lvl w:ilvl="4">
      <w:start w:val="1"/>
      <w:numFmt w:val="lowerLetter"/>
      <w:lvlText w:val="%5."/>
      <w:lvlJc w:val="left"/>
      <w:pPr>
        <w:ind w:left="4167" w:hanging="360"/>
      </w:pPr>
      <w:rPr>
        <w:smallCaps w:val="0"/>
        <w:strike w:val="0"/>
        <w:shd w:val="clear" w:color="auto" w:fill="auto"/>
        <w:vertAlign w:val="baseline"/>
      </w:rPr>
    </w:lvl>
    <w:lvl w:ilvl="5">
      <w:start w:val="1"/>
      <w:numFmt w:val="lowerRoman"/>
      <w:lvlText w:val="%6."/>
      <w:lvlJc w:val="left"/>
      <w:pPr>
        <w:ind w:left="4887" w:hanging="292"/>
      </w:pPr>
      <w:rPr>
        <w:smallCaps w:val="0"/>
        <w:strike w:val="0"/>
        <w:shd w:val="clear" w:color="auto" w:fill="auto"/>
        <w:vertAlign w:val="baseline"/>
      </w:rPr>
    </w:lvl>
    <w:lvl w:ilvl="6">
      <w:start w:val="1"/>
      <w:numFmt w:val="decimal"/>
      <w:lvlText w:val="%7."/>
      <w:lvlJc w:val="left"/>
      <w:pPr>
        <w:ind w:left="5607" w:hanging="360"/>
      </w:pPr>
      <w:rPr>
        <w:smallCaps w:val="0"/>
        <w:strike w:val="0"/>
        <w:shd w:val="clear" w:color="auto" w:fill="auto"/>
        <w:vertAlign w:val="baseline"/>
      </w:rPr>
    </w:lvl>
    <w:lvl w:ilvl="7">
      <w:start w:val="1"/>
      <w:numFmt w:val="lowerLetter"/>
      <w:lvlText w:val="%8."/>
      <w:lvlJc w:val="left"/>
      <w:pPr>
        <w:ind w:left="6327" w:hanging="360"/>
      </w:pPr>
      <w:rPr>
        <w:smallCaps w:val="0"/>
        <w:strike w:val="0"/>
        <w:shd w:val="clear" w:color="auto" w:fill="auto"/>
        <w:vertAlign w:val="baseline"/>
      </w:rPr>
    </w:lvl>
    <w:lvl w:ilvl="8">
      <w:start w:val="1"/>
      <w:numFmt w:val="lowerRoman"/>
      <w:lvlText w:val="%9."/>
      <w:lvlJc w:val="left"/>
      <w:pPr>
        <w:ind w:left="7047" w:hanging="292"/>
      </w:pPr>
      <w:rPr>
        <w:smallCaps w:val="0"/>
        <w:strike w:val="0"/>
        <w:shd w:val="clear" w:color="auto" w:fill="auto"/>
        <w:vertAlign w:val="baseline"/>
      </w:rPr>
    </w:lvl>
  </w:abstractNum>
  <w:abstractNum w:abstractNumId="44" w15:restartNumberingAfterBreak="0">
    <w:nsid w:val="5130598A"/>
    <w:multiLevelType w:val="multilevel"/>
    <w:tmpl w:val="961893FE"/>
    <w:lvl w:ilvl="0">
      <w:start w:val="6"/>
      <w:numFmt w:val="decimal"/>
      <w:lvlText w:val="%1."/>
      <w:lvlJc w:val="left"/>
      <w:pPr>
        <w:ind w:left="397" w:hanging="397"/>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2"/>
      </w:pPr>
      <w:rPr>
        <w:smallCaps w:val="0"/>
        <w:strike w:val="0"/>
        <w:shd w:val="clear" w:color="auto" w:fill="auto"/>
        <w:vertAlign w:val="baseline"/>
      </w:rPr>
    </w:lvl>
  </w:abstractNum>
  <w:abstractNum w:abstractNumId="45" w15:restartNumberingAfterBreak="0">
    <w:nsid w:val="53D43DF4"/>
    <w:multiLevelType w:val="multilevel"/>
    <w:tmpl w:val="D2186486"/>
    <w:lvl w:ilvl="0">
      <w:start w:val="1"/>
      <w:numFmt w:val="lowerLetter"/>
      <w:lvlText w:val="%1."/>
      <w:lvlJc w:val="left"/>
      <w:pPr>
        <w:ind w:left="756" w:hanging="396"/>
      </w:pPr>
      <w:rPr>
        <w:smallCaps w:val="0"/>
        <w:strike w:val="0"/>
        <w:shd w:val="clear" w:color="auto" w:fill="auto"/>
        <w:vertAlign w:val="baseline"/>
      </w:rPr>
    </w:lvl>
    <w:lvl w:ilvl="1">
      <w:start w:val="1"/>
      <w:numFmt w:val="lowerLetter"/>
      <w:lvlText w:val="%2."/>
      <w:lvlJc w:val="left"/>
      <w:pPr>
        <w:ind w:left="690" w:hanging="510"/>
      </w:pPr>
      <w:rPr>
        <w:smallCaps w:val="0"/>
        <w:strike w:val="0"/>
        <w:shd w:val="clear" w:color="auto" w:fill="auto"/>
        <w:vertAlign w:val="baseline"/>
      </w:rPr>
    </w:lvl>
    <w:lvl w:ilvl="2">
      <w:start w:val="1"/>
      <w:numFmt w:val="decimal"/>
      <w:lvlText w:val="%3)"/>
      <w:lvlJc w:val="left"/>
      <w:pPr>
        <w:ind w:left="993" w:hanging="426"/>
      </w:pPr>
      <w:rPr>
        <w:smallCaps w:val="0"/>
        <w:strike w:val="0"/>
        <w:shd w:val="clear" w:color="auto" w:fill="auto"/>
        <w:vertAlign w:val="baseline"/>
      </w:rPr>
    </w:lvl>
    <w:lvl w:ilvl="3">
      <w:start w:val="1"/>
      <w:numFmt w:val="decimal"/>
      <w:lvlText w:val="%4."/>
      <w:lvlJc w:val="left"/>
      <w:pPr>
        <w:ind w:left="823" w:hanging="256"/>
      </w:pPr>
      <w:rPr>
        <w:smallCaps w:val="0"/>
        <w:strike w:val="0"/>
        <w:sz w:val="24"/>
        <w:szCs w:val="24"/>
        <w:shd w:val="clear" w:color="auto" w:fill="auto"/>
        <w:vertAlign w:val="baseline"/>
      </w:rPr>
    </w:lvl>
    <w:lvl w:ilvl="4">
      <w:start w:val="1"/>
      <w:numFmt w:val="lowerLetter"/>
      <w:lvlText w:val="%5."/>
      <w:lvlJc w:val="left"/>
      <w:pPr>
        <w:ind w:left="4026" w:hanging="218"/>
      </w:pPr>
      <w:rPr>
        <w:smallCaps w:val="0"/>
        <w:strike w:val="0"/>
        <w:shd w:val="clear" w:color="auto" w:fill="auto"/>
        <w:vertAlign w:val="baseline"/>
      </w:rPr>
    </w:lvl>
    <w:lvl w:ilvl="5">
      <w:start w:val="1"/>
      <w:numFmt w:val="lowerRoman"/>
      <w:lvlText w:val="%6."/>
      <w:lvlJc w:val="left"/>
      <w:pPr>
        <w:ind w:left="4746" w:hanging="151"/>
      </w:pPr>
      <w:rPr>
        <w:smallCaps w:val="0"/>
        <w:strike w:val="0"/>
        <w:shd w:val="clear" w:color="auto" w:fill="auto"/>
        <w:vertAlign w:val="baseline"/>
      </w:rPr>
    </w:lvl>
    <w:lvl w:ilvl="6">
      <w:start w:val="1"/>
      <w:numFmt w:val="decimal"/>
      <w:lvlText w:val="%7."/>
      <w:lvlJc w:val="left"/>
      <w:pPr>
        <w:ind w:left="5466" w:hanging="219"/>
      </w:pPr>
      <w:rPr>
        <w:smallCaps w:val="0"/>
        <w:strike w:val="0"/>
        <w:shd w:val="clear" w:color="auto" w:fill="auto"/>
        <w:vertAlign w:val="baseline"/>
      </w:rPr>
    </w:lvl>
    <w:lvl w:ilvl="7">
      <w:start w:val="1"/>
      <w:numFmt w:val="lowerLetter"/>
      <w:lvlText w:val="%8."/>
      <w:lvlJc w:val="left"/>
      <w:pPr>
        <w:ind w:left="6186" w:hanging="219"/>
      </w:pPr>
      <w:rPr>
        <w:smallCaps w:val="0"/>
        <w:strike w:val="0"/>
        <w:shd w:val="clear" w:color="auto" w:fill="auto"/>
        <w:vertAlign w:val="baseline"/>
      </w:rPr>
    </w:lvl>
    <w:lvl w:ilvl="8">
      <w:start w:val="1"/>
      <w:numFmt w:val="lowerRoman"/>
      <w:lvlText w:val="%9."/>
      <w:lvlJc w:val="left"/>
      <w:pPr>
        <w:ind w:left="6906" w:hanging="151"/>
      </w:pPr>
      <w:rPr>
        <w:smallCaps w:val="0"/>
        <w:strike w:val="0"/>
        <w:shd w:val="clear" w:color="auto" w:fill="auto"/>
        <w:vertAlign w:val="baseline"/>
      </w:rPr>
    </w:lvl>
  </w:abstractNum>
  <w:abstractNum w:abstractNumId="46" w15:restartNumberingAfterBreak="0">
    <w:nsid w:val="55CF1CBF"/>
    <w:multiLevelType w:val="multilevel"/>
    <w:tmpl w:val="17F6A95C"/>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2"/>
      </w:pPr>
      <w:rPr>
        <w:smallCaps w:val="0"/>
        <w:strike w:val="0"/>
        <w:shd w:val="clear" w:color="auto" w:fill="auto"/>
        <w:vertAlign w:val="baseline"/>
      </w:rPr>
    </w:lvl>
  </w:abstractNum>
  <w:abstractNum w:abstractNumId="47" w15:restartNumberingAfterBreak="0">
    <w:nsid w:val="58811680"/>
    <w:multiLevelType w:val="multilevel"/>
    <w:tmpl w:val="DD8E26CC"/>
    <w:lvl w:ilvl="0">
      <w:start w:val="5"/>
      <w:numFmt w:val="decimal"/>
      <w:lvlText w:val="%1."/>
      <w:lvlJc w:val="left"/>
      <w:pPr>
        <w:ind w:left="567" w:hanging="567"/>
      </w:pPr>
      <w:rPr>
        <w:smallCaps w:val="0"/>
        <w:strike w:val="0"/>
        <w:shd w:val="clear" w:color="auto" w:fill="auto"/>
        <w:vertAlign w:val="baseline"/>
      </w:rPr>
    </w:lvl>
    <w:lvl w:ilvl="1">
      <w:start w:val="1"/>
      <w:numFmt w:val="upperRoman"/>
      <w:lvlText w:val="%2."/>
      <w:lvlJc w:val="left"/>
      <w:pPr>
        <w:ind w:left="1800" w:hanging="720"/>
      </w:pPr>
      <w:rPr>
        <w:smallCaps w:val="0"/>
        <w:strike w:val="0"/>
        <w:shd w:val="clear" w:color="auto" w:fill="auto"/>
        <w:vertAlign w:val="baseline"/>
      </w:rPr>
    </w:lvl>
    <w:lvl w:ilvl="2">
      <w:start w:val="1"/>
      <w:numFmt w:val="lowerRoman"/>
      <w:lvlText w:val="%3."/>
      <w:lvlJc w:val="left"/>
      <w:pPr>
        <w:ind w:left="2160" w:hanging="29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2"/>
      </w:pPr>
      <w:rPr>
        <w:smallCaps w:val="0"/>
        <w:strike w:val="0"/>
        <w:shd w:val="clear" w:color="auto" w:fill="auto"/>
        <w:vertAlign w:val="baseline"/>
      </w:rPr>
    </w:lvl>
  </w:abstractNum>
  <w:abstractNum w:abstractNumId="48" w15:restartNumberingAfterBreak="0">
    <w:nsid w:val="5AA23F07"/>
    <w:multiLevelType w:val="multilevel"/>
    <w:tmpl w:val="7BA60B2E"/>
    <w:lvl w:ilvl="0">
      <w:start w:val="1"/>
      <w:numFmt w:val="decimal"/>
      <w:lvlText w:val="%1."/>
      <w:lvlJc w:val="left"/>
      <w:pPr>
        <w:ind w:left="567" w:hanging="567"/>
      </w:pPr>
      <w:rPr>
        <w:smallCaps w:val="0"/>
        <w:strike w:val="0"/>
        <w:shd w:val="clear" w:color="auto" w:fill="auto"/>
        <w:vertAlign w:val="baseline"/>
      </w:rPr>
    </w:lvl>
    <w:lvl w:ilvl="1">
      <w:start w:val="1"/>
      <w:numFmt w:val="decimal"/>
      <w:lvlText w:val="%2."/>
      <w:lvlJc w:val="left"/>
      <w:pPr>
        <w:ind w:left="567" w:hanging="567"/>
      </w:pPr>
      <w:rPr>
        <w:smallCaps w:val="0"/>
        <w:strike w:val="0"/>
        <w:shd w:val="clear" w:color="auto" w:fill="auto"/>
        <w:vertAlign w:val="baseline"/>
      </w:rPr>
    </w:lvl>
    <w:lvl w:ilvl="2">
      <w:start w:val="1"/>
      <w:numFmt w:val="decimal"/>
      <w:lvlText w:val="%3."/>
      <w:lvlJc w:val="left"/>
      <w:pPr>
        <w:ind w:left="567" w:hanging="567"/>
      </w:pPr>
      <w:rPr>
        <w:smallCaps w:val="0"/>
        <w:strike w:val="0"/>
        <w:shd w:val="clear" w:color="auto" w:fill="auto"/>
        <w:vertAlign w:val="baseline"/>
      </w:rPr>
    </w:lvl>
    <w:lvl w:ilvl="3">
      <w:start w:val="1"/>
      <w:numFmt w:val="decimal"/>
      <w:lvlText w:val="%4."/>
      <w:lvlJc w:val="left"/>
      <w:pPr>
        <w:ind w:left="567" w:hanging="567"/>
      </w:pPr>
      <w:rPr>
        <w:smallCaps w:val="0"/>
        <w:strike w:val="0"/>
        <w:shd w:val="clear" w:color="auto" w:fill="auto"/>
        <w:vertAlign w:val="baseline"/>
      </w:rPr>
    </w:lvl>
    <w:lvl w:ilvl="4">
      <w:start w:val="1"/>
      <w:numFmt w:val="decimal"/>
      <w:lvlText w:val="%5."/>
      <w:lvlJc w:val="left"/>
      <w:pPr>
        <w:ind w:left="567" w:hanging="567"/>
      </w:pPr>
      <w:rPr>
        <w:smallCaps w:val="0"/>
        <w:strike w:val="0"/>
        <w:shd w:val="clear" w:color="auto" w:fill="auto"/>
        <w:vertAlign w:val="baseline"/>
      </w:rPr>
    </w:lvl>
    <w:lvl w:ilvl="5">
      <w:start w:val="1"/>
      <w:numFmt w:val="decimal"/>
      <w:lvlText w:val="%6."/>
      <w:lvlJc w:val="left"/>
      <w:pPr>
        <w:ind w:left="567" w:hanging="567"/>
      </w:pPr>
      <w:rPr>
        <w:smallCaps w:val="0"/>
        <w:strike w:val="0"/>
        <w:shd w:val="clear" w:color="auto" w:fill="auto"/>
        <w:vertAlign w:val="baseline"/>
      </w:rPr>
    </w:lvl>
    <w:lvl w:ilvl="6">
      <w:start w:val="1"/>
      <w:numFmt w:val="decimal"/>
      <w:lvlText w:val="%7."/>
      <w:lvlJc w:val="left"/>
      <w:pPr>
        <w:ind w:left="567" w:hanging="567"/>
      </w:pPr>
      <w:rPr>
        <w:smallCaps w:val="0"/>
        <w:strike w:val="0"/>
        <w:shd w:val="clear" w:color="auto" w:fill="auto"/>
        <w:vertAlign w:val="baseline"/>
      </w:rPr>
    </w:lvl>
    <w:lvl w:ilvl="7">
      <w:start w:val="1"/>
      <w:numFmt w:val="decimal"/>
      <w:lvlText w:val="%8."/>
      <w:lvlJc w:val="left"/>
      <w:pPr>
        <w:ind w:left="567" w:hanging="567"/>
      </w:pPr>
      <w:rPr>
        <w:smallCaps w:val="0"/>
        <w:strike w:val="0"/>
        <w:shd w:val="clear" w:color="auto" w:fill="auto"/>
        <w:vertAlign w:val="baseline"/>
      </w:rPr>
    </w:lvl>
    <w:lvl w:ilvl="8">
      <w:start w:val="1"/>
      <w:numFmt w:val="decimal"/>
      <w:lvlText w:val="%9."/>
      <w:lvlJc w:val="left"/>
      <w:pPr>
        <w:ind w:left="567" w:hanging="567"/>
      </w:pPr>
      <w:rPr>
        <w:smallCaps w:val="0"/>
        <w:strike w:val="0"/>
        <w:shd w:val="clear" w:color="auto" w:fill="auto"/>
        <w:vertAlign w:val="baseline"/>
      </w:rPr>
    </w:lvl>
  </w:abstractNum>
  <w:abstractNum w:abstractNumId="49" w15:restartNumberingAfterBreak="0">
    <w:nsid w:val="5C143740"/>
    <w:multiLevelType w:val="multilevel"/>
    <w:tmpl w:val="B262C6EC"/>
    <w:lvl w:ilvl="0">
      <w:start w:val="1"/>
      <w:numFmt w:val="decimal"/>
      <w:lvlText w:val="%1."/>
      <w:lvlJc w:val="left"/>
      <w:pPr>
        <w:ind w:left="397" w:hanging="397"/>
      </w:pPr>
      <w:rPr>
        <w:rFonts w:ascii="Calibri" w:eastAsia="Calibri" w:hAnsi="Calibri" w:cs="Calibri"/>
        <w:b w:val="0"/>
        <w:bCs w:val="0"/>
        <w:i w:val="0"/>
        <w:iCs w:val="0"/>
        <w:smallCaps w:val="0"/>
        <w:strike w:val="0"/>
        <w:shd w:val="clear" w:color="auto" w:fill="auto"/>
        <w:vertAlign w:val="baseline"/>
      </w:rPr>
    </w:lvl>
    <w:lvl w:ilvl="1">
      <w:start w:val="1"/>
      <w:numFmt w:val="lowerLetter"/>
      <w:lvlText w:val="%2."/>
      <w:lvlJc w:val="left"/>
      <w:pPr>
        <w:ind w:left="1440" w:hanging="360"/>
      </w:pPr>
      <w:rPr>
        <w:rFonts w:ascii="Calibri" w:eastAsia="Calibri" w:hAnsi="Calibri" w:cs="Calibri"/>
        <w:b w:val="0"/>
        <w:bCs w:val="0"/>
        <w:i w:val="0"/>
        <w:iCs w:val="0"/>
        <w:smallCaps w:val="0"/>
        <w:strike w:val="0"/>
        <w:shd w:val="clear" w:color="auto" w:fill="auto"/>
        <w:vertAlign w:val="baseline"/>
      </w:rPr>
    </w:lvl>
    <w:lvl w:ilvl="2">
      <w:start w:val="1"/>
      <w:numFmt w:val="lowerRoman"/>
      <w:lvlText w:val="%3."/>
      <w:lvlJc w:val="left"/>
      <w:pPr>
        <w:ind w:left="2160" w:hanging="292"/>
      </w:pPr>
      <w:rPr>
        <w:rFonts w:ascii="Calibri" w:eastAsia="Calibri" w:hAnsi="Calibri" w:cs="Calibri"/>
        <w:b w:val="0"/>
        <w:bCs w:val="0"/>
        <w:i w:val="0"/>
        <w:iCs w:val="0"/>
        <w:smallCaps w:val="0"/>
        <w:strike w:val="0"/>
        <w:shd w:val="clear" w:color="auto" w:fill="auto"/>
        <w:vertAlign w:val="baseline"/>
      </w:rPr>
    </w:lvl>
    <w:lvl w:ilvl="3">
      <w:start w:val="1"/>
      <w:numFmt w:val="decimal"/>
      <w:lvlText w:val="%4."/>
      <w:lvlJc w:val="left"/>
      <w:pPr>
        <w:ind w:left="2880" w:hanging="360"/>
      </w:pPr>
      <w:rPr>
        <w:rFonts w:ascii="Calibri" w:eastAsia="Calibri" w:hAnsi="Calibri" w:cs="Calibri"/>
        <w:b w:val="0"/>
        <w:bCs w:val="0"/>
        <w:i w:val="0"/>
        <w:iCs w:val="0"/>
        <w:smallCaps w:val="0"/>
        <w:strike w:val="0"/>
        <w:shd w:val="clear" w:color="auto" w:fill="auto"/>
        <w:vertAlign w:val="baseline"/>
      </w:rPr>
    </w:lvl>
    <w:lvl w:ilvl="4">
      <w:start w:val="1"/>
      <w:numFmt w:val="lowerLetter"/>
      <w:lvlText w:val="%5."/>
      <w:lvlJc w:val="left"/>
      <w:pPr>
        <w:ind w:left="3600" w:hanging="360"/>
      </w:pPr>
      <w:rPr>
        <w:rFonts w:ascii="Calibri" w:eastAsia="Calibri" w:hAnsi="Calibri" w:cs="Calibri"/>
        <w:b w:val="0"/>
        <w:bCs w:val="0"/>
        <w:i w:val="0"/>
        <w:iCs w:val="0"/>
        <w:smallCaps w:val="0"/>
        <w:strike w:val="0"/>
        <w:shd w:val="clear" w:color="auto" w:fill="auto"/>
        <w:vertAlign w:val="baseline"/>
      </w:rPr>
    </w:lvl>
    <w:lvl w:ilvl="5">
      <w:start w:val="1"/>
      <w:numFmt w:val="lowerRoman"/>
      <w:lvlText w:val="%6."/>
      <w:lvlJc w:val="left"/>
      <w:pPr>
        <w:ind w:left="4320" w:hanging="292"/>
      </w:pPr>
      <w:rPr>
        <w:rFonts w:ascii="Calibri" w:eastAsia="Calibri" w:hAnsi="Calibri" w:cs="Calibri"/>
        <w:b w:val="0"/>
        <w:bCs w:val="0"/>
        <w:i w:val="0"/>
        <w:iCs w:val="0"/>
        <w:smallCaps w:val="0"/>
        <w:strike w:val="0"/>
        <w:shd w:val="clear" w:color="auto" w:fill="auto"/>
        <w:vertAlign w:val="baseline"/>
      </w:rPr>
    </w:lvl>
    <w:lvl w:ilvl="6">
      <w:start w:val="1"/>
      <w:numFmt w:val="decimal"/>
      <w:lvlText w:val="%7."/>
      <w:lvlJc w:val="left"/>
      <w:pPr>
        <w:ind w:left="5040" w:hanging="360"/>
      </w:pPr>
      <w:rPr>
        <w:rFonts w:ascii="Calibri" w:eastAsia="Calibri" w:hAnsi="Calibri" w:cs="Calibri"/>
        <w:b w:val="0"/>
        <w:bCs w:val="0"/>
        <w:i w:val="0"/>
        <w:iCs w:val="0"/>
        <w:smallCaps w:val="0"/>
        <w:strike w:val="0"/>
        <w:shd w:val="clear" w:color="auto" w:fill="auto"/>
        <w:vertAlign w:val="baseline"/>
      </w:rPr>
    </w:lvl>
    <w:lvl w:ilvl="7">
      <w:start w:val="1"/>
      <w:numFmt w:val="lowerLetter"/>
      <w:lvlText w:val="%8."/>
      <w:lvlJc w:val="left"/>
      <w:pPr>
        <w:ind w:left="5760" w:hanging="360"/>
      </w:pPr>
      <w:rPr>
        <w:rFonts w:ascii="Calibri" w:eastAsia="Calibri" w:hAnsi="Calibri" w:cs="Calibri"/>
        <w:b w:val="0"/>
        <w:bCs w:val="0"/>
        <w:i w:val="0"/>
        <w:iCs w:val="0"/>
        <w:smallCaps w:val="0"/>
        <w:strike w:val="0"/>
        <w:shd w:val="clear" w:color="auto" w:fill="auto"/>
        <w:vertAlign w:val="baseline"/>
      </w:rPr>
    </w:lvl>
    <w:lvl w:ilvl="8">
      <w:start w:val="1"/>
      <w:numFmt w:val="lowerRoman"/>
      <w:lvlText w:val="%9."/>
      <w:lvlJc w:val="left"/>
      <w:pPr>
        <w:ind w:left="6480" w:hanging="292"/>
      </w:pPr>
      <w:rPr>
        <w:rFonts w:ascii="Calibri" w:eastAsia="Calibri" w:hAnsi="Calibri" w:cs="Calibri"/>
        <w:b w:val="0"/>
        <w:bCs w:val="0"/>
        <w:i w:val="0"/>
        <w:iCs w:val="0"/>
        <w:smallCaps w:val="0"/>
        <w:strike w:val="0"/>
        <w:shd w:val="clear" w:color="auto" w:fill="auto"/>
        <w:vertAlign w:val="baseline"/>
      </w:rPr>
    </w:lvl>
  </w:abstractNum>
  <w:abstractNum w:abstractNumId="50" w15:restartNumberingAfterBreak="0">
    <w:nsid w:val="5CCF3525"/>
    <w:multiLevelType w:val="multilevel"/>
    <w:tmpl w:val="377C04D4"/>
    <w:lvl w:ilvl="0">
      <w:start w:val="14"/>
      <w:numFmt w:val="decimal"/>
      <w:lvlText w:val="%1."/>
      <w:lvlJc w:val="left"/>
      <w:pPr>
        <w:ind w:left="397" w:hanging="397"/>
      </w:pPr>
      <w:rPr>
        <w:rFonts w:ascii="Calibri" w:eastAsia="Calibri" w:hAnsi="Calibri" w:cs="Calibri"/>
        <w:b w:val="0"/>
        <w:bCs w:val="0"/>
        <w:i w:val="0"/>
        <w:iCs w:val="0"/>
        <w:smallCaps w:val="0"/>
        <w:strike w:val="0"/>
        <w:color w:val="000000"/>
        <w:shd w:val="clear" w:color="auto" w:fill="auto"/>
        <w:vertAlign w:val="baseline"/>
      </w:rPr>
    </w:lvl>
    <w:lvl w:ilvl="1">
      <w:start w:val="1"/>
      <w:numFmt w:val="lowerLetter"/>
      <w:lvlText w:val="%2."/>
      <w:lvlJc w:val="left"/>
      <w:pPr>
        <w:ind w:left="1440" w:hanging="360"/>
      </w:pPr>
      <w:rPr>
        <w:rFonts w:ascii="Calibri" w:eastAsia="Calibri" w:hAnsi="Calibri" w:cs="Calibri"/>
        <w:b w:val="0"/>
        <w:bCs w:val="0"/>
        <w:i w:val="0"/>
        <w:iCs w:val="0"/>
        <w:smallCaps w:val="0"/>
        <w:strike w:val="0"/>
        <w:color w:val="000000"/>
        <w:shd w:val="clear" w:color="auto" w:fill="auto"/>
        <w:vertAlign w:val="baseline"/>
      </w:rPr>
    </w:lvl>
    <w:lvl w:ilvl="2">
      <w:start w:val="1"/>
      <w:numFmt w:val="lowerRoman"/>
      <w:lvlText w:val="%3."/>
      <w:lvlJc w:val="left"/>
      <w:pPr>
        <w:ind w:left="2160" w:hanging="292"/>
      </w:pPr>
      <w:rPr>
        <w:rFonts w:ascii="Calibri" w:eastAsia="Calibri" w:hAnsi="Calibri" w:cs="Calibri"/>
        <w:b w:val="0"/>
        <w:bCs w:val="0"/>
        <w:i w:val="0"/>
        <w:iCs w:val="0"/>
        <w:smallCaps w:val="0"/>
        <w:strike w:val="0"/>
        <w:color w:val="000000"/>
        <w:shd w:val="clear" w:color="auto" w:fill="auto"/>
        <w:vertAlign w:val="baseline"/>
      </w:rPr>
    </w:lvl>
    <w:lvl w:ilvl="3">
      <w:start w:val="1"/>
      <w:numFmt w:val="decimal"/>
      <w:lvlText w:val="%4."/>
      <w:lvlJc w:val="left"/>
      <w:pPr>
        <w:ind w:left="2880" w:hanging="360"/>
      </w:pPr>
      <w:rPr>
        <w:rFonts w:ascii="Calibri" w:eastAsia="Calibri" w:hAnsi="Calibri" w:cs="Calibri"/>
        <w:b w:val="0"/>
        <w:bCs w:val="0"/>
        <w:i w:val="0"/>
        <w:iCs w:val="0"/>
        <w:smallCaps w:val="0"/>
        <w:strike w:val="0"/>
        <w:color w:val="000000"/>
        <w:shd w:val="clear" w:color="auto" w:fill="auto"/>
        <w:vertAlign w:val="baseline"/>
      </w:rPr>
    </w:lvl>
    <w:lvl w:ilvl="4">
      <w:start w:val="1"/>
      <w:numFmt w:val="lowerLetter"/>
      <w:lvlText w:val="%5."/>
      <w:lvlJc w:val="left"/>
      <w:pPr>
        <w:ind w:left="3600" w:hanging="360"/>
      </w:pPr>
      <w:rPr>
        <w:rFonts w:ascii="Calibri" w:eastAsia="Calibri" w:hAnsi="Calibri" w:cs="Calibri"/>
        <w:b w:val="0"/>
        <w:bCs w:val="0"/>
        <w:i w:val="0"/>
        <w:iCs w:val="0"/>
        <w:smallCaps w:val="0"/>
        <w:strike w:val="0"/>
        <w:color w:val="000000"/>
        <w:shd w:val="clear" w:color="auto" w:fill="auto"/>
        <w:vertAlign w:val="baseline"/>
      </w:rPr>
    </w:lvl>
    <w:lvl w:ilvl="5">
      <w:start w:val="1"/>
      <w:numFmt w:val="lowerRoman"/>
      <w:lvlText w:val="%6."/>
      <w:lvlJc w:val="left"/>
      <w:pPr>
        <w:ind w:left="4320" w:hanging="292"/>
      </w:pPr>
      <w:rPr>
        <w:rFonts w:ascii="Calibri" w:eastAsia="Calibri" w:hAnsi="Calibri" w:cs="Calibri"/>
        <w:b w:val="0"/>
        <w:bCs w:val="0"/>
        <w:i w:val="0"/>
        <w:iCs w:val="0"/>
        <w:smallCaps w:val="0"/>
        <w:strike w:val="0"/>
        <w:color w:val="000000"/>
        <w:shd w:val="clear" w:color="auto" w:fill="auto"/>
        <w:vertAlign w:val="baseline"/>
      </w:rPr>
    </w:lvl>
    <w:lvl w:ilvl="6">
      <w:start w:val="1"/>
      <w:numFmt w:val="decimal"/>
      <w:lvlText w:val="%7."/>
      <w:lvlJc w:val="left"/>
      <w:pPr>
        <w:ind w:left="5040" w:hanging="360"/>
      </w:pPr>
      <w:rPr>
        <w:rFonts w:ascii="Calibri" w:eastAsia="Calibri" w:hAnsi="Calibri" w:cs="Calibri"/>
        <w:b w:val="0"/>
        <w:bCs w:val="0"/>
        <w:i w:val="0"/>
        <w:iCs w:val="0"/>
        <w:smallCaps w:val="0"/>
        <w:strike w:val="0"/>
        <w:color w:val="000000"/>
        <w:shd w:val="clear" w:color="auto" w:fill="auto"/>
        <w:vertAlign w:val="baseline"/>
      </w:rPr>
    </w:lvl>
    <w:lvl w:ilvl="7">
      <w:start w:val="1"/>
      <w:numFmt w:val="lowerLetter"/>
      <w:lvlText w:val="%8."/>
      <w:lvlJc w:val="left"/>
      <w:pPr>
        <w:ind w:left="5760" w:hanging="360"/>
      </w:pPr>
      <w:rPr>
        <w:rFonts w:ascii="Calibri" w:eastAsia="Calibri" w:hAnsi="Calibri" w:cs="Calibri"/>
        <w:b w:val="0"/>
        <w:bCs w:val="0"/>
        <w:i w:val="0"/>
        <w:iCs w:val="0"/>
        <w:smallCaps w:val="0"/>
        <w:strike w:val="0"/>
        <w:color w:val="000000"/>
        <w:shd w:val="clear" w:color="auto" w:fill="auto"/>
        <w:vertAlign w:val="baseline"/>
      </w:rPr>
    </w:lvl>
    <w:lvl w:ilvl="8">
      <w:start w:val="1"/>
      <w:numFmt w:val="lowerRoman"/>
      <w:lvlText w:val="%9."/>
      <w:lvlJc w:val="left"/>
      <w:pPr>
        <w:ind w:left="6480" w:hanging="292"/>
      </w:pPr>
      <w:rPr>
        <w:rFonts w:ascii="Calibri" w:eastAsia="Calibri" w:hAnsi="Calibri" w:cs="Calibri"/>
        <w:b w:val="0"/>
        <w:bCs w:val="0"/>
        <w:i w:val="0"/>
        <w:iCs w:val="0"/>
        <w:smallCaps w:val="0"/>
        <w:strike w:val="0"/>
        <w:color w:val="000000"/>
        <w:shd w:val="clear" w:color="auto" w:fill="auto"/>
        <w:vertAlign w:val="baseline"/>
      </w:rPr>
    </w:lvl>
  </w:abstractNum>
  <w:abstractNum w:abstractNumId="51" w15:restartNumberingAfterBreak="0">
    <w:nsid w:val="5D0E346E"/>
    <w:multiLevelType w:val="hybridMultilevel"/>
    <w:tmpl w:val="284C36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DB22E0F"/>
    <w:multiLevelType w:val="multilevel"/>
    <w:tmpl w:val="54A492AA"/>
    <w:lvl w:ilvl="0">
      <w:start w:val="12"/>
      <w:numFmt w:val="decimal"/>
      <w:lvlText w:val="%1."/>
      <w:lvlJc w:val="left"/>
      <w:pPr>
        <w:ind w:left="567" w:hanging="567"/>
      </w:pPr>
      <w:rPr>
        <w:rFonts w:ascii="Calibri" w:eastAsia="Calibri" w:hAnsi="Calibri" w:cs="Calibri"/>
        <w:b w:val="0"/>
        <w:bCs w:val="0"/>
        <w:i w:val="0"/>
        <w:iCs w:val="0"/>
        <w:smallCaps w:val="0"/>
        <w:strike w:val="0"/>
        <w:shd w:val="clear" w:color="auto" w:fill="auto"/>
        <w:vertAlign w:val="baseline"/>
      </w:rPr>
    </w:lvl>
    <w:lvl w:ilvl="1">
      <w:start w:val="1"/>
      <w:numFmt w:val="upperRoman"/>
      <w:lvlText w:val="%2."/>
      <w:lvlJc w:val="left"/>
      <w:pPr>
        <w:ind w:left="1800" w:hanging="720"/>
      </w:pPr>
      <w:rPr>
        <w:rFonts w:ascii="Calibri" w:eastAsia="Calibri" w:hAnsi="Calibri" w:cs="Calibri"/>
        <w:b w:val="0"/>
        <w:bCs w:val="0"/>
        <w:i w:val="0"/>
        <w:iCs w:val="0"/>
        <w:smallCaps w:val="0"/>
        <w:strike w:val="0"/>
        <w:shd w:val="clear" w:color="auto" w:fill="auto"/>
        <w:vertAlign w:val="baseline"/>
      </w:rPr>
    </w:lvl>
    <w:lvl w:ilvl="2">
      <w:start w:val="1"/>
      <w:numFmt w:val="lowerRoman"/>
      <w:lvlText w:val="%3."/>
      <w:lvlJc w:val="left"/>
      <w:pPr>
        <w:ind w:left="2160" w:hanging="292"/>
      </w:pPr>
      <w:rPr>
        <w:rFonts w:ascii="Calibri" w:eastAsia="Calibri" w:hAnsi="Calibri" w:cs="Calibri"/>
        <w:b w:val="0"/>
        <w:bCs w:val="0"/>
        <w:i w:val="0"/>
        <w:iCs w:val="0"/>
        <w:smallCaps w:val="0"/>
        <w:strike w:val="0"/>
        <w:shd w:val="clear" w:color="auto" w:fill="auto"/>
        <w:vertAlign w:val="baseline"/>
      </w:rPr>
    </w:lvl>
    <w:lvl w:ilvl="3">
      <w:start w:val="1"/>
      <w:numFmt w:val="decimal"/>
      <w:lvlText w:val="%4."/>
      <w:lvlJc w:val="left"/>
      <w:pPr>
        <w:ind w:left="2880" w:hanging="360"/>
      </w:pPr>
      <w:rPr>
        <w:rFonts w:ascii="Calibri" w:eastAsia="Calibri" w:hAnsi="Calibri" w:cs="Calibri"/>
        <w:b w:val="0"/>
        <w:bCs w:val="0"/>
        <w:i w:val="0"/>
        <w:iCs w:val="0"/>
        <w:smallCaps w:val="0"/>
        <w:strike w:val="0"/>
        <w:shd w:val="clear" w:color="auto" w:fill="auto"/>
        <w:vertAlign w:val="baseline"/>
      </w:rPr>
    </w:lvl>
    <w:lvl w:ilvl="4">
      <w:start w:val="1"/>
      <w:numFmt w:val="lowerLetter"/>
      <w:lvlText w:val="%5."/>
      <w:lvlJc w:val="left"/>
      <w:pPr>
        <w:ind w:left="3600" w:hanging="360"/>
      </w:pPr>
      <w:rPr>
        <w:rFonts w:ascii="Calibri" w:eastAsia="Calibri" w:hAnsi="Calibri" w:cs="Calibri"/>
        <w:b w:val="0"/>
        <w:bCs w:val="0"/>
        <w:i w:val="0"/>
        <w:iCs w:val="0"/>
        <w:smallCaps w:val="0"/>
        <w:strike w:val="0"/>
        <w:shd w:val="clear" w:color="auto" w:fill="auto"/>
        <w:vertAlign w:val="baseline"/>
      </w:rPr>
    </w:lvl>
    <w:lvl w:ilvl="5">
      <w:start w:val="1"/>
      <w:numFmt w:val="lowerRoman"/>
      <w:lvlText w:val="%6."/>
      <w:lvlJc w:val="left"/>
      <w:pPr>
        <w:ind w:left="4320" w:hanging="292"/>
      </w:pPr>
      <w:rPr>
        <w:rFonts w:ascii="Calibri" w:eastAsia="Calibri" w:hAnsi="Calibri" w:cs="Calibri"/>
        <w:b w:val="0"/>
        <w:bCs w:val="0"/>
        <w:i w:val="0"/>
        <w:iCs w:val="0"/>
        <w:smallCaps w:val="0"/>
        <w:strike w:val="0"/>
        <w:shd w:val="clear" w:color="auto" w:fill="auto"/>
        <w:vertAlign w:val="baseline"/>
      </w:rPr>
    </w:lvl>
    <w:lvl w:ilvl="6">
      <w:start w:val="1"/>
      <w:numFmt w:val="decimal"/>
      <w:lvlText w:val="%7."/>
      <w:lvlJc w:val="left"/>
      <w:pPr>
        <w:ind w:left="5040" w:hanging="360"/>
      </w:pPr>
      <w:rPr>
        <w:rFonts w:ascii="Calibri" w:eastAsia="Calibri" w:hAnsi="Calibri" w:cs="Calibri"/>
        <w:b w:val="0"/>
        <w:bCs w:val="0"/>
        <w:i w:val="0"/>
        <w:iCs w:val="0"/>
        <w:smallCaps w:val="0"/>
        <w:strike w:val="0"/>
        <w:shd w:val="clear" w:color="auto" w:fill="auto"/>
        <w:vertAlign w:val="baseline"/>
      </w:rPr>
    </w:lvl>
    <w:lvl w:ilvl="7">
      <w:start w:val="1"/>
      <w:numFmt w:val="lowerLetter"/>
      <w:lvlText w:val="%8."/>
      <w:lvlJc w:val="left"/>
      <w:pPr>
        <w:ind w:left="5760" w:hanging="360"/>
      </w:pPr>
      <w:rPr>
        <w:rFonts w:ascii="Calibri" w:eastAsia="Calibri" w:hAnsi="Calibri" w:cs="Calibri"/>
        <w:b w:val="0"/>
        <w:bCs w:val="0"/>
        <w:i w:val="0"/>
        <w:iCs w:val="0"/>
        <w:smallCaps w:val="0"/>
        <w:strike w:val="0"/>
        <w:shd w:val="clear" w:color="auto" w:fill="auto"/>
        <w:vertAlign w:val="baseline"/>
      </w:rPr>
    </w:lvl>
    <w:lvl w:ilvl="8">
      <w:start w:val="1"/>
      <w:numFmt w:val="lowerRoman"/>
      <w:lvlText w:val="%9."/>
      <w:lvlJc w:val="left"/>
      <w:pPr>
        <w:ind w:left="6480" w:hanging="292"/>
      </w:pPr>
      <w:rPr>
        <w:rFonts w:ascii="Calibri" w:eastAsia="Calibri" w:hAnsi="Calibri" w:cs="Calibri"/>
        <w:b w:val="0"/>
        <w:bCs w:val="0"/>
        <w:i w:val="0"/>
        <w:iCs w:val="0"/>
        <w:smallCaps w:val="0"/>
        <w:strike w:val="0"/>
        <w:shd w:val="clear" w:color="auto" w:fill="auto"/>
        <w:vertAlign w:val="baseline"/>
      </w:rPr>
    </w:lvl>
  </w:abstractNum>
  <w:abstractNum w:abstractNumId="53" w15:restartNumberingAfterBreak="0">
    <w:nsid w:val="5E00610E"/>
    <w:multiLevelType w:val="multilevel"/>
    <w:tmpl w:val="4628DEF2"/>
    <w:lvl w:ilvl="0">
      <w:start w:val="1"/>
      <w:numFmt w:val="decimal"/>
      <w:lvlText w:val="%1)"/>
      <w:lvlJc w:val="left"/>
      <w:pPr>
        <w:ind w:left="794" w:hanging="397"/>
      </w:pPr>
      <w:rPr>
        <w:rFonts w:ascii="Calibri" w:eastAsia="Calibri" w:hAnsi="Calibri" w:cs="Calibri"/>
        <w:b w:val="0"/>
        <w:bCs w:val="0"/>
        <w:i w:val="0"/>
        <w:iCs w:val="0"/>
        <w:smallCaps w:val="0"/>
        <w:strike w:val="0"/>
        <w:shd w:val="clear" w:color="auto" w:fill="auto"/>
        <w:vertAlign w:val="baseline"/>
      </w:rPr>
    </w:lvl>
    <w:lvl w:ilvl="1">
      <w:start w:val="1"/>
      <w:numFmt w:val="lowerLetter"/>
      <w:lvlText w:val="%2."/>
      <w:lvlJc w:val="left"/>
      <w:pPr>
        <w:ind w:left="1440" w:hanging="360"/>
      </w:pPr>
      <w:rPr>
        <w:rFonts w:ascii="Calibri" w:eastAsia="Calibri" w:hAnsi="Calibri" w:cs="Calibri"/>
        <w:b w:val="0"/>
        <w:bCs w:val="0"/>
        <w:i w:val="0"/>
        <w:iCs w:val="0"/>
        <w:smallCaps w:val="0"/>
        <w:strike w:val="0"/>
        <w:shd w:val="clear" w:color="auto" w:fill="auto"/>
        <w:vertAlign w:val="baseline"/>
      </w:rPr>
    </w:lvl>
    <w:lvl w:ilvl="2">
      <w:start w:val="1"/>
      <w:numFmt w:val="lowerRoman"/>
      <w:lvlText w:val="%3."/>
      <w:lvlJc w:val="left"/>
      <w:pPr>
        <w:ind w:left="2160" w:hanging="292"/>
      </w:pPr>
      <w:rPr>
        <w:rFonts w:ascii="Calibri" w:eastAsia="Calibri" w:hAnsi="Calibri" w:cs="Calibri"/>
        <w:b w:val="0"/>
        <w:bCs w:val="0"/>
        <w:i w:val="0"/>
        <w:iCs w:val="0"/>
        <w:smallCaps w:val="0"/>
        <w:strike w:val="0"/>
        <w:shd w:val="clear" w:color="auto" w:fill="auto"/>
        <w:vertAlign w:val="baseline"/>
      </w:rPr>
    </w:lvl>
    <w:lvl w:ilvl="3">
      <w:start w:val="1"/>
      <w:numFmt w:val="decimal"/>
      <w:lvlText w:val="%4."/>
      <w:lvlJc w:val="left"/>
      <w:pPr>
        <w:ind w:left="2880" w:hanging="360"/>
      </w:pPr>
      <w:rPr>
        <w:rFonts w:ascii="Calibri" w:eastAsia="Calibri" w:hAnsi="Calibri" w:cs="Calibri"/>
        <w:b w:val="0"/>
        <w:bCs w:val="0"/>
        <w:i w:val="0"/>
        <w:iCs w:val="0"/>
        <w:smallCaps w:val="0"/>
        <w:strike w:val="0"/>
        <w:shd w:val="clear" w:color="auto" w:fill="auto"/>
        <w:vertAlign w:val="baseline"/>
      </w:rPr>
    </w:lvl>
    <w:lvl w:ilvl="4">
      <w:start w:val="1"/>
      <w:numFmt w:val="lowerLetter"/>
      <w:lvlText w:val="%5."/>
      <w:lvlJc w:val="left"/>
      <w:pPr>
        <w:ind w:left="3600" w:hanging="360"/>
      </w:pPr>
      <w:rPr>
        <w:rFonts w:ascii="Calibri" w:eastAsia="Calibri" w:hAnsi="Calibri" w:cs="Calibri"/>
        <w:b w:val="0"/>
        <w:bCs w:val="0"/>
        <w:i w:val="0"/>
        <w:iCs w:val="0"/>
        <w:smallCaps w:val="0"/>
        <w:strike w:val="0"/>
        <w:shd w:val="clear" w:color="auto" w:fill="auto"/>
        <w:vertAlign w:val="baseline"/>
      </w:rPr>
    </w:lvl>
    <w:lvl w:ilvl="5">
      <w:start w:val="1"/>
      <w:numFmt w:val="lowerRoman"/>
      <w:lvlText w:val="%6."/>
      <w:lvlJc w:val="left"/>
      <w:pPr>
        <w:ind w:left="4320" w:hanging="292"/>
      </w:pPr>
      <w:rPr>
        <w:rFonts w:ascii="Calibri" w:eastAsia="Calibri" w:hAnsi="Calibri" w:cs="Calibri"/>
        <w:b w:val="0"/>
        <w:bCs w:val="0"/>
        <w:i w:val="0"/>
        <w:iCs w:val="0"/>
        <w:smallCaps w:val="0"/>
        <w:strike w:val="0"/>
        <w:shd w:val="clear" w:color="auto" w:fill="auto"/>
        <w:vertAlign w:val="baseline"/>
      </w:rPr>
    </w:lvl>
    <w:lvl w:ilvl="6">
      <w:start w:val="1"/>
      <w:numFmt w:val="decimal"/>
      <w:lvlText w:val="%7."/>
      <w:lvlJc w:val="left"/>
      <w:pPr>
        <w:ind w:left="5040" w:hanging="360"/>
      </w:pPr>
      <w:rPr>
        <w:rFonts w:ascii="Calibri" w:eastAsia="Calibri" w:hAnsi="Calibri" w:cs="Calibri"/>
        <w:b w:val="0"/>
        <w:bCs w:val="0"/>
        <w:i w:val="0"/>
        <w:iCs w:val="0"/>
        <w:smallCaps w:val="0"/>
        <w:strike w:val="0"/>
        <w:shd w:val="clear" w:color="auto" w:fill="auto"/>
        <w:vertAlign w:val="baseline"/>
      </w:rPr>
    </w:lvl>
    <w:lvl w:ilvl="7">
      <w:start w:val="1"/>
      <w:numFmt w:val="lowerLetter"/>
      <w:lvlText w:val="%8."/>
      <w:lvlJc w:val="left"/>
      <w:pPr>
        <w:ind w:left="5760" w:hanging="360"/>
      </w:pPr>
      <w:rPr>
        <w:rFonts w:ascii="Calibri" w:eastAsia="Calibri" w:hAnsi="Calibri" w:cs="Calibri"/>
        <w:b w:val="0"/>
        <w:bCs w:val="0"/>
        <w:i w:val="0"/>
        <w:iCs w:val="0"/>
        <w:smallCaps w:val="0"/>
        <w:strike w:val="0"/>
        <w:shd w:val="clear" w:color="auto" w:fill="auto"/>
        <w:vertAlign w:val="baseline"/>
      </w:rPr>
    </w:lvl>
    <w:lvl w:ilvl="8">
      <w:start w:val="1"/>
      <w:numFmt w:val="lowerRoman"/>
      <w:lvlText w:val="%9."/>
      <w:lvlJc w:val="left"/>
      <w:pPr>
        <w:ind w:left="6480" w:hanging="292"/>
      </w:pPr>
      <w:rPr>
        <w:rFonts w:ascii="Calibri" w:eastAsia="Calibri" w:hAnsi="Calibri" w:cs="Calibri"/>
        <w:b w:val="0"/>
        <w:bCs w:val="0"/>
        <w:i w:val="0"/>
        <w:iCs w:val="0"/>
        <w:smallCaps w:val="0"/>
        <w:strike w:val="0"/>
        <w:shd w:val="clear" w:color="auto" w:fill="auto"/>
        <w:vertAlign w:val="baseline"/>
      </w:rPr>
    </w:lvl>
  </w:abstractNum>
  <w:abstractNum w:abstractNumId="54" w15:restartNumberingAfterBreak="0">
    <w:nsid w:val="6108394C"/>
    <w:multiLevelType w:val="multilevel"/>
    <w:tmpl w:val="96EA1FFE"/>
    <w:lvl w:ilvl="0">
      <w:start w:val="1"/>
      <w:numFmt w:val="decimal"/>
      <w:lvlText w:val="%1)"/>
      <w:lvlJc w:val="left"/>
      <w:pPr>
        <w:ind w:left="900" w:hanging="474"/>
      </w:pPr>
      <w:rPr>
        <w:smallCaps w:val="0"/>
        <w:strike w:val="0"/>
        <w:shd w:val="clear" w:color="auto" w:fill="auto"/>
        <w:vertAlign w:val="baseline"/>
      </w:rPr>
    </w:lvl>
    <w:lvl w:ilvl="1">
      <w:start w:val="1"/>
      <w:numFmt w:val="lowerLetter"/>
      <w:lvlText w:val="%2."/>
      <w:lvlJc w:val="left"/>
      <w:pPr>
        <w:ind w:left="2000" w:hanging="494"/>
      </w:pPr>
      <w:rPr>
        <w:smallCaps w:val="0"/>
        <w:strike w:val="0"/>
        <w:shd w:val="clear" w:color="auto" w:fill="auto"/>
        <w:vertAlign w:val="baseline"/>
      </w:rPr>
    </w:lvl>
    <w:lvl w:ilvl="2">
      <w:start w:val="1"/>
      <w:numFmt w:val="lowerRoman"/>
      <w:lvlText w:val="%3."/>
      <w:lvlJc w:val="left"/>
      <w:pPr>
        <w:ind w:left="2720" w:hanging="426"/>
      </w:pPr>
      <w:rPr>
        <w:smallCaps w:val="0"/>
        <w:strike w:val="0"/>
        <w:shd w:val="clear" w:color="auto" w:fill="auto"/>
        <w:vertAlign w:val="baseline"/>
      </w:rPr>
    </w:lvl>
    <w:lvl w:ilvl="3">
      <w:start w:val="1"/>
      <w:numFmt w:val="decimal"/>
      <w:lvlText w:val="%4."/>
      <w:lvlJc w:val="left"/>
      <w:pPr>
        <w:ind w:left="3440" w:hanging="494"/>
      </w:pPr>
      <w:rPr>
        <w:smallCaps w:val="0"/>
        <w:strike w:val="0"/>
        <w:shd w:val="clear" w:color="auto" w:fill="auto"/>
        <w:vertAlign w:val="baseline"/>
      </w:rPr>
    </w:lvl>
    <w:lvl w:ilvl="4">
      <w:start w:val="1"/>
      <w:numFmt w:val="lowerLetter"/>
      <w:lvlText w:val="%5."/>
      <w:lvlJc w:val="left"/>
      <w:pPr>
        <w:ind w:left="4160" w:hanging="494"/>
      </w:pPr>
      <w:rPr>
        <w:smallCaps w:val="0"/>
        <w:strike w:val="0"/>
        <w:shd w:val="clear" w:color="auto" w:fill="auto"/>
        <w:vertAlign w:val="baseline"/>
      </w:rPr>
    </w:lvl>
    <w:lvl w:ilvl="5">
      <w:start w:val="1"/>
      <w:numFmt w:val="lowerRoman"/>
      <w:lvlText w:val="%6."/>
      <w:lvlJc w:val="left"/>
      <w:pPr>
        <w:ind w:left="4880" w:hanging="426"/>
      </w:pPr>
      <w:rPr>
        <w:smallCaps w:val="0"/>
        <w:strike w:val="0"/>
        <w:shd w:val="clear" w:color="auto" w:fill="auto"/>
        <w:vertAlign w:val="baseline"/>
      </w:rPr>
    </w:lvl>
    <w:lvl w:ilvl="6">
      <w:start w:val="1"/>
      <w:numFmt w:val="decimal"/>
      <w:lvlText w:val="%7."/>
      <w:lvlJc w:val="left"/>
      <w:pPr>
        <w:ind w:left="5600" w:hanging="494"/>
      </w:pPr>
      <w:rPr>
        <w:smallCaps w:val="0"/>
        <w:strike w:val="0"/>
        <w:shd w:val="clear" w:color="auto" w:fill="auto"/>
        <w:vertAlign w:val="baseline"/>
      </w:rPr>
    </w:lvl>
    <w:lvl w:ilvl="7">
      <w:start w:val="1"/>
      <w:numFmt w:val="lowerLetter"/>
      <w:lvlText w:val="%8."/>
      <w:lvlJc w:val="left"/>
      <w:pPr>
        <w:ind w:left="6320" w:hanging="494"/>
      </w:pPr>
      <w:rPr>
        <w:smallCaps w:val="0"/>
        <w:strike w:val="0"/>
        <w:shd w:val="clear" w:color="auto" w:fill="auto"/>
        <w:vertAlign w:val="baseline"/>
      </w:rPr>
    </w:lvl>
    <w:lvl w:ilvl="8">
      <w:start w:val="1"/>
      <w:numFmt w:val="lowerRoman"/>
      <w:lvlText w:val="%9."/>
      <w:lvlJc w:val="left"/>
      <w:pPr>
        <w:ind w:left="7040" w:hanging="426"/>
      </w:pPr>
      <w:rPr>
        <w:smallCaps w:val="0"/>
        <w:strike w:val="0"/>
        <w:shd w:val="clear" w:color="auto" w:fill="auto"/>
        <w:vertAlign w:val="baseline"/>
      </w:rPr>
    </w:lvl>
  </w:abstractNum>
  <w:abstractNum w:abstractNumId="55" w15:restartNumberingAfterBreak="0">
    <w:nsid w:val="61A367E3"/>
    <w:multiLevelType w:val="multilevel"/>
    <w:tmpl w:val="6308C876"/>
    <w:lvl w:ilvl="0">
      <w:start w:val="1"/>
      <w:numFmt w:val="lowerLetter"/>
      <w:lvlText w:val="%1)"/>
      <w:lvlJc w:val="left"/>
      <w:pPr>
        <w:ind w:left="1287" w:hanging="360"/>
      </w:pPr>
      <w:rPr>
        <w:smallCaps w:val="0"/>
        <w:strike w:val="0"/>
        <w:shd w:val="clear" w:color="auto" w:fill="auto"/>
        <w:vertAlign w:val="baseline"/>
      </w:rPr>
    </w:lvl>
    <w:lvl w:ilvl="1">
      <w:start w:val="1"/>
      <w:numFmt w:val="lowerLetter"/>
      <w:lvlText w:val="%2."/>
      <w:lvlJc w:val="left"/>
      <w:pPr>
        <w:ind w:left="2007" w:hanging="360"/>
      </w:pPr>
      <w:rPr>
        <w:smallCaps w:val="0"/>
        <w:strike w:val="0"/>
        <w:shd w:val="clear" w:color="auto" w:fill="auto"/>
        <w:vertAlign w:val="baseline"/>
      </w:rPr>
    </w:lvl>
    <w:lvl w:ilvl="2">
      <w:start w:val="1"/>
      <w:numFmt w:val="lowerRoman"/>
      <w:lvlText w:val="%3."/>
      <w:lvlJc w:val="left"/>
      <w:pPr>
        <w:ind w:left="2727" w:hanging="292"/>
      </w:pPr>
      <w:rPr>
        <w:smallCaps w:val="0"/>
        <w:strike w:val="0"/>
        <w:shd w:val="clear" w:color="auto" w:fill="auto"/>
        <w:vertAlign w:val="baseline"/>
      </w:rPr>
    </w:lvl>
    <w:lvl w:ilvl="3">
      <w:start w:val="1"/>
      <w:numFmt w:val="decimal"/>
      <w:lvlText w:val="%4."/>
      <w:lvlJc w:val="left"/>
      <w:pPr>
        <w:ind w:left="3447" w:hanging="360"/>
      </w:pPr>
      <w:rPr>
        <w:smallCaps w:val="0"/>
        <w:strike w:val="0"/>
        <w:shd w:val="clear" w:color="auto" w:fill="auto"/>
        <w:vertAlign w:val="baseline"/>
      </w:rPr>
    </w:lvl>
    <w:lvl w:ilvl="4">
      <w:start w:val="1"/>
      <w:numFmt w:val="lowerLetter"/>
      <w:lvlText w:val="%5."/>
      <w:lvlJc w:val="left"/>
      <w:pPr>
        <w:ind w:left="4167" w:hanging="360"/>
      </w:pPr>
      <w:rPr>
        <w:smallCaps w:val="0"/>
        <w:strike w:val="0"/>
        <w:shd w:val="clear" w:color="auto" w:fill="auto"/>
        <w:vertAlign w:val="baseline"/>
      </w:rPr>
    </w:lvl>
    <w:lvl w:ilvl="5">
      <w:start w:val="1"/>
      <w:numFmt w:val="lowerRoman"/>
      <w:lvlText w:val="%6."/>
      <w:lvlJc w:val="left"/>
      <w:pPr>
        <w:ind w:left="4887" w:hanging="292"/>
      </w:pPr>
      <w:rPr>
        <w:smallCaps w:val="0"/>
        <w:strike w:val="0"/>
        <w:shd w:val="clear" w:color="auto" w:fill="auto"/>
        <w:vertAlign w:val="baseline"/>
      </w:rPr>
    </w:lvl>
    <w:lvl w:ilvl="6">
      <w:start w:val="1"/>
      <w:numFmt w:val="decimal"/>
      <w:lvlText w:val="%7."/>
      <w:lvlJc w:val="left"/>
      <w:pPr>
        <w:ind w:left="5607" w:hanging="360"/>
      </w:pPr>
      <w:rPr>
        <w:smallCaps w:val="0"/>
        <w:strike w:val="0"/>
        <w:shd w:val="clear" w:color="auto" w:fill="auto"/>
        <w:vertAlign w:val="baseline"/>
      </w:rPr>
    </w:lvl>
    <w:lvl w:ilvl="7">
      <w:start w:val="1"/>
      <w:numFmt w:val="lowerLetter"/>
      <w:lvlText w:val="%8."/>
      <w:lvlJc w:val="left"/>
      <w:pPr>
        <w:ind w:left="6327" w:hanging="360"/>
      </w:pPr>
      <w:rPr>
        <w:smallCaps w:val="0"/>
        <w:strike w:val="0"/>
        <w:shd w:val="clear" w:color="auto" w:fill="auto"/>
        <w:vertAlign w:val="baseline"/>
      </w:rPr>
    </w:lvl>
    <w:lvl w:ilvl="8">
      <w:start w:val="1"/>
      <w:numFmt w:val="lowerRoman"/>
      <w:lvlText w:val="%9."/>
      <w:lvlJc w:val="left"/>
      <w:pPr>
        <w:ind w:left="7047" w:hanging="292"/>
      </w:pPr>
      <w:rPr>
        <w:smallCaps w:val="0"/>
        <w:strike w:val="0"/>
        <w:shd w:val="clear" w:color="auto" w:fill="auto"/>
        <w:vertAlign w:val="baseline"/>
      </w:rPr>
    </w:lvl>
  </w:abstractNum>
  <w:abstractNum w:abstractNumId="56" w15:restartNumberingAfterBreak="0">
    <w:nsid w:val="62953125"/>
    <w:multiLevelType w:val="multilevel"/>
    <w:tmpl w:val="4A8060C4"/>
    <w:lvl w:ilvl="0">
      <w:start w:val="1"/>
      <w:numFmt w:val="decimal"/>
      <w:lvlText w:val="%1."/>
      <w:lvlJc w:val="left"/>
      <w:pPr>
        <w:ind w:left="567" w:hanging="567"/>
      </w:pPr>
      <w:rPr>
        <w:rFonts w:ascii="Calibri" w:eastAsia="Calibri" w:hAnsi="Calibri" w:cs="Calibri"/>
        <w:b w:val="0"/>
        <w:bCs w:val="0"/>
        <w:i w:val="0"/>
        <w:iCs w:val="0"/>
        <w:smallCaps w:val="0"/>
        <w:strike w:val="0"/>
        <w:color w:val="000000"/>
        <w:shd w:val="clear" w:color="auto" w:fill="auto"/>
        <w:vertAlign w:val="baseline"/>
      </w:rPr>
    </w:lvl>
    <w:lvl w:ilvl="1">
      <w:start w:val="1"/>
      <w:numFmt w:val="lowerLetter"/>
      <w:lvlText w:val="%2."/>
      <w:lvlJc w:val="left"/>
      <w:pPr>
        <w:ind w:left="1440" w:hanging="360"/>
      </w:pPr>
      <w:rPr>
        <w:rFonts w:ascii="Calibri" w:eastAsia="Calibri" w:hAnsi="Calibri" w:cs="Calibri"/>
        <w:b w:val="0"/>
        <w:bCs w:val="0"/>
        <w:i w:val="0"/>
        <w:iCs w:val="0"/>
        <w:smallCaps w:val="0"/>
        <w:strike w:val="0"/>
        <w:color w:val="000000"/>
        <w:shd w:val="clear" w:color="auto" w:fill="auto"/>
        <w:vertAlign w:val="baseline"/>
      </w:rPr>
    </w:lvl>
    <w:lvl w:ilvl="2">
      <w:start w:val="1"/>
      <w:numFmt w:val="lowerRoman"/>
      <w:lvlText w:val="%3."/>
      <w:lvlJc w:val="left"/>
      <w:pPr>
        <w:ind w:left="2160" w:hanging="292"/>
      </w:pPr>
      <w:rPr>
        <w:rFonts w:ascii="Calibri" w:eastAsia="Calibri" w:hAnsi="Calibri" w:cs="Calibri"/>
        <w:b w:val="0"/>
        <w:bCs w:val="0"/>
        <w:i w:val="0"/>
        <w:iCs w:val="0"/>
        <w:smallCaps w:val="0"/>
        <w:strike w:val="0"/>
        <w:color w:val="000000"/>
        <w:shd w:val="clear" w:color="auto" w:fill="auto"/>
        <w:vertAlign w:val="baseline"/>
      </w:rPr>
    </w:lvl>
    <w:lvl w:ilvl="3">
      <w:start w:val="1"/>
      <w:numFmt w:val="decimal"/>
      <w:lvlText w:val="%4."/>
      <w:lvlJc w:val="left"/>
      <w:pPr>
        <w:ind w:left="2880" w:hanging="360"/>
      </w:pPr>
      <w:rPr>
        <w:rFonts w:ascii="Calibri" w:eastAsia="Calibri" w:hAnsi="Calibri" w:cs="Calibri"/>
        <w:b w:val="0"/>
        <w:bCs w:val="0"/>
        <w:i w:val="0"/>
        <w:iCs w:val="0"/>
        <w:smallCaps w:val="0"/>
        <w:strike w:val="0"/>
        <w:color w:val="000000"/>
        <w:shd w:val="clear" w:color="auto" w:fill="auto"/>
        <w:vertAlign w:val="baseline"/>
      </w:rPr>
    </w:lvl>
    <w:lvl w:ilvl="4">
      <w:start w:val="1"/>
      <w:numFmt w:val="lowerLetter"/>
      <w:lvlText w:val="%5."/>
      <w:lvlJc w:val="left"/>
      <w:pPr>
        <w:ind w:left="3600" w:hanging="360"/>
      </w:pPr>
      <w:rPr>
        <w:rFonts w:ascii="Calibri" w:eastAsia="Calibri" w:hAnsi="Calibri" w:cs="Calibri"/>
        <w:b w:val="0"/>
        <w:bCs w:val="0"/>
        <w:i w:val="0"/>
        <w:iCs w:val="0"/>
        <w:smallCaps w:val="0"/>
        <w:strike w:val="0"/>
        <w:color w:val="000000"/>
        <w:shd w:val="clear" w:color="auto" w:fill="auto"/>
        <w:vertAlign w:val="baseline"/>
      </w:rPr>
    </w:lvl>
    <w:lvl w:ilvl="5">
      <w:start w:val="1"/>
      <w:numFmt w:val="lowerRoman"/>
      <w:lvlText w:val="%6."/>
      <w:lvlJc w:val="left"/>
      <w:pPr>
        <w:ind w:left="4320" w:hanging="292"/>
      </w:pPr>
      <w:rPr>
        <w:rFonts w:ascii="Calibri" w:eastAsia="Calibri" w:hAnsi="Calibri" w:cs="Calibri"/>
        <w:b w:val="0"/>
        <w:bCs w:val="0"/>
        <w:i w:val="0"/>
        <w:iCs w:val="0"/>
        <w:smallCaps w:val="0"/>
        <w:strike w:val="0"/>
        <w:color w:val="000000"/>
        <w:shd w:val="clear" w:color="auto" w:fill="auto"/>
        <w:vertAlign w:val="baseline"/>
      </w:rPr>
    </w:lvl>
    <w:lvl w:ilvl="6">
      <w:start w:val="1"/>
      <w:numFmt w:val="decimal"/>
      <w:lvlText w:val="%7."/>
      <w:lvlJc w:val="left"/>
      <w:pPr>
        <w:ind w:left="5040" w:hanging="360"/>
      </w:pPr>
      <w:rPr>
        <w:rFonts w:ascii="Calibri" w:eastAsia="Calibri" w:hAnsi="Calibri" w:cs="Calibri"/>
        <w:b w:val="0"/>
        <w:bCs w:val="0"/>
        <w:i w:val="0"/>
        <w:iCs w:val="0"/>
        <w:smallCaps w:val="0"/>
        <w:strike w:val="0"/>
        <w:color w:val="000000"/>
        <w:shd w:val="clear" w:color="auto" w:fill="auto"/>
        <w:vertAlign w:val="baseline"/>
      </w:rPr>
    </w:lvl>
    <w:lvl w:ilvl="7">
      <w:start w:val="1"/>
      <w:numFmt w:val="lowerLetter"/>
      <w:lvlText w:val="%8."/>
      <w:lvlJc w:val="left"/>
      <w:pPr>
        <w:ind w:left="5760" w:hanging="360"/>
      </w:pPr>
      <w:rPr>
        <w:rFonts w:ascii="Calibri" w:eastAsia="Calibri" w:hAnsi="Calibri" w:cs="Calibri"/>
        <w:b w:val="0"/>
        <w:bCs w:val="0"/>
        <w:i w:val="0"/>
        <w:iCs w:val="0"/>
        <w:smallCaps w:val="0"/>
        <w:strike w:val="0"/>
        <w:color w:val="000000"/>
        <w:shd w:val="clear" w:color="auto" w:fill="auto"/>
        <w:vertAlign w:val="baseline"/>
      </w:rPr>
    </w:lvl>
    <w:lvl w:ilvl="8">
      <w:start w:val="1"/>
      <w:numFmt w:val="lowerRoman"/>
      <w:lvlText w:val="%9."/>
      <w:lvlJc w:val="left"/>
      <w:pPr>
        <w:ind w:left="6480" w:hanging="292"/>
      </w:pPr>
      <w:rPr>
        <w:rFonts w:ascii="Calibri" w:eastAsia="Calibri" w:hAnsi="Calibri" w:cs="Calibri"/>
        <w:b w:val="0"/>
        <w:bCs w:val="0"/>
        <w:i w:val="0"/>
        <w:iCs w:val="0"/>
        <w:smallCaps w:val="0"/>
        <w:strike w:val="0"/>
        <w:color w:val="000000"/>
        <w:shd w:val="clear" w:color="auto" w:fill="auto"/>
        <w:vertAlign w:val="baseline"/>
      </w:rPr>
    </w:lvl>
  </w:abstractNum>
  <w:abstractNum w:abstractNumId="57" w15:restartNumberingAfterBreak="0">
    <w:nsid w:val="62C55A3F"/>
    <w:multiLevelType w:val="multilevel"/>
    <w:tmpl w:val="B2F2798A"/>
    <w:lvl w:ilvl="0">
      <w:start w:val="1"/>
      <w:numFmt w:val="lowerLetter"/>
      <w:lvlText w:val="%1)"/>
      <w:lvlJc w:val="left"/>
      <w:pPr>
        <w:ind w:left="993" w:hanging="357"/>
      </w:pPr>
      <w:rPr>
        <w:smallCaps w:val="0"/>
        <w:strike w:val="0"/>
        <w:shd w:val="clear" w:color="auto" w:fill="auto"/>
        <w:vertAlign w:val="baseline"/>
      </w:rPr>
    </w:lvl>
    <w:lvl w:ilvl="1">
      <w:start w:val="1"/>
      <w:numFmt w:val="lowerLetter"/>
      <w:lvlText w:val="%2."/>
      <w:lvlJc w:val="left"/>
      <w:pPr>
        <w:ind w:left="1713" w:hanging="356"/>
      </w:pPr>
      <w:rPr>
        <w:smallCaps w:val="0"/>
        <w:strike w:val="0"/>
        <w:shd w:val="clear" w:color="auto" w:fill="auto"/>
        <w:vertAlign w:val="baseline"/>
      </w:rPr>
    </w:lvl>
    <w:lvl w:ilvl="2">
      <w:start w:val="1"/>
      <w:numFmt w:val="lowerRoman"/>
      <w:lvlText w:val="%3."/>
      <w:lvlJc w:val="left"/>
      <w:pPr>
        <w:ind w:left="2433" w:hanging="289"/>
      </w:pPr>
      <w:rPr>
        <w:smallCaps w:val="0"/>
        <w:strike w:val="0"/>
        <w:shd w:val="clear" w:color="auto" w:fill="auto"/>
        <w:vertAlign w:val="baseline"/>
      </w:rPr>
    </w:lvl>
    <w:lvl w:ilvl="3">
      <w:start w:val="1"/>
      <w:numFmt w:val="decimal"/>
      <w:lvlText w:val="%4."/>
      <w:lvlJc w:val="left"/>
      <w:pPr>
        <w:ind w:left="3153" w:hanging="357"/>
      </w:pPr>
      <w:rPr>
        <w:smallCaps w:val="0"/>
        <w:strike w:val="0"/>
        <w:shd w:val="clear" w:color="auto" w:fill="auto"/>
        <w:vertAlign w:val="baseline"/>
      </w:rPr>
    </w:lvl>
    <w:lvl w:ilvl="4">
      <w:start w:val="1"/>
      <w:numFmt w:val="lowerLetter"/>
      <w:lvlText w:val="%5."/>
      <w:lvlJc w:val="left"/>
      <w:pPr>
        <w:ind w:left="3873" w:hanging="357"/>
      </w:pPr>
      <w:rPr>
        <w:smallCaps w:val="0"/>
        <w:strike w:val="0"/>
        <w:shd w:val="clear" w:color="auto" w:fill="auto"/>
        <w:vertAlign w:val="baseline"/>
      </w:rPr>
    </w:lvl>
    <w:lvl w:ilvl="5">
      <w:start w:val="1"/>
      <w:numFmt w:val="lowerRoman"/>
      <w:lvlText w:val="%6."/>
      <w:lvlJc w:val="left"/>
      <w:pPr>
        <w:ind w:left="4593" w:hanging="289"/>
      </w:pPr>
      <w:rPr>
        <w:smallCaps w:val="0"/>
        <w:strike w:val="0"/>
        <w:shd w:val="clear" w:color="auto" w:fill="auto"/>
        <w:vertAlign w:val="baseline"/>
      </w:rPr>
    </w:lvl>
    <w:lvl w:ilvl="6">
      <w:start w:val="1"/>
      <w:numFmt w:val="decimal"/>
      <w:lvlText w:val="%7."/>
      <w:lvlJc w:val="left"/>
      <w:pPr>
        <w:ind w:left="5313" w:hanging="357"/>
      </w:pPr>
      <w:rPr>
        <w:smallCaps w:val="0"/>
        <w:strike w:val="0"/>
        <w:shd w:val="clear" w:color="auto" w:fill="auto"/>
        <w:vertAlign w:val="baseline"/>
      </w:rPr>
    </w:lvl>
    <w:lvl w:ilvl="7">
      <w:start w:val="1"/>
      <w:numFmt w:val="lowerLetter"/>
      <w:lvlText w:val="%8."/>
      <w:lvlJc w:val="left"/>
      <w:pPr>
        <w:ind w:left="6033" w:hanging="357"/>
      </w:pPr>
      <w:rPr>
        <w:smallCaps w:val="0"/>
        <w:strike w:val="0"/>
        <w:shd w:val="clear" w:color="auto" w:fill="auto"/>
        <w:vertAlign w:val="baseline"/>
      </w:rPr>
    </w:lvl>
    <w:lvl w:ilvl="8">
      <w:start w:val="1"/>
      <w:numFmt w:val="lowerRoman"/>
      <w:lvlText w:val="%9."/>
      <w:lvlJc w:val="left"/>
      <w:pPr>
        <w:ind w:left="6753" w:hanging="289"/>
      </w:pPr>
      <w:rPr>
        <w:smallCaps w:val="0"/>
        <w:strike w:val="0"/>
        <w:shd w:val="clear" w:color="auto" w:fill="auto"/>
        <w:vertAlign w:val="baseline"/>
      </w:rPr>
    </w:lvl>
  </w:abstractNum>
  <w:abstractNum w:abstractNumId="58" w15:restartNumberingAfterBreak="0">
    <w:nsid w:val="62D37EA2"/>
    <w:multiLevelType w:val="multilevel"/>
    <w:tmpl w:val="B4942A3E"/>
    <w:lvl w:ilvl="0">
      <w:start w:val="5"/>
      <w:numFmt w:val="decimal"/>
      <w:lvlText w:val="%1."/>
      <w:lvlJc w:val="left"/>
      <w:pPr>
        <w:ind w:left="567" w:hanging="567"/>
      </w:pPr>
      <w:rPr>
        <w:rFonts w:ascii="Calibri" w:eastAsia="Calibri" w:hAnsi="Calibri" w:cs="Calibri"/>
        <w:b w:val="0"/>
        <w:bCs w:val="0"/>
        <w:i w:val="0"/>
        <w:iCs w:val="0"/>
        <w:smallCaps w:val="0"/>
        <w:strike w:val="0"/>
        <w:color w:val="000000"/>
        <w:shd w:val="clear" w:color="auto" w:fill="auto"/>
        <w:vertAlign w:val="baseline"/>
      </w:rPr>
    </w:lvl>
    <w:lvl w:ilvl="1">
      <w:start w:val="1"/>
      <w:numFmt w:val="lowerLetter"/>
      <w:lvlText w:val="%2."/>
      <w:lvlJc w:val="left"/>
      <w:pPr>
        <w:ind w:left="1440" w:hanging="360"/>
      </w:pPr>
      <w:rPr>
        <w:rFonts w:ascii="Calibri" w:eastAsia="Calibri" w:hAnsi="Calibri" w:cs="Calibri"/>
        <w:b w:val="0"/>
        <w:bCs w:val="0"/>
        <w:i w:val="0"/>
        <w:iCs w:val="0"/>
        <w:smallCaps w:val="0"/>
        <w:strike w:val="0"/>
        <w:color w:val="000000"/>
        <w:shd w:val="clear" w:color="auto" w:fill="auto"/>
        <w:vertAlign w:val="baseline"/>
      </w:rPr>
    </w:lvl>
    <w:lvl w:ilvl="2">
      <w:start w:val="1"/>
      <w:numFmt w:val="lowerRoman"/>
      <w:lvlText w:val="%3."/>
      <w:lvlJc w:val="left"/>
      <w:pPr>
        <w:ind w:left="2160" w:hanging="292"/>
      </w:pPr>
      <w:rPr>
        <w:rFonts w:ascii="Calibri" w:eastAsia="Calibri" w:hAnsi="Calibri" w:cs="Calibri"/>
        <w:b w:val="0"/>
        <w:bCs w:val="0"/>
        <w:i w:val="0"/>
        <w:iCs w:val="0"/>
        <w:smallCaps w:val="0"/>
        <w:strike w:val="0"/>
        <w:color w:val="000000"/>
        <w:shd w:val="clear" w:color="auto" w:fill="auto"/>
        <w:vertAlign w:val="baseline"/>
      </w:rPr>
    </w:lvl>
    <w:lvl w:ilvl="3">
      <w:start w:val="1"/>
      <w:numFmt w:val="decimal"/>
      <w:lvlText w:val="%4."/>
      <w:lvlJc w:val="left"/>
      <w:pPr>
        <w:ind w:left="2880" w:hanging="360"/>
      </w:pPr>
      <w:rPr>
        <w:rFonts w:ascii="Calibri" w:eastAsia="Calibri" w:hAnsi="Calibri" w:cs="Calibri"/>
        <w:b w:val="0"/>
        <w:bCs w:val="0"/>
        <w:i w:val="0"/>
        <w:iCs w:val="0"/>
        <w:smallCaps w:val="0"/>
        <w:strike w:val="0"/>
        <w:color w:val="000000"/>
        <w:shd w:val="clear" w:color="auto" w:fill="auto"/>
        <w:vertAlign w:val="baseline"/>
      </w:rPr>
    </w:lvl>
    <w:lvl w:ilvl="4">
      <w:start w:val="1"/>
      <w:numFmt w:val="lowerLetter"/>
      <w:lvlText w:val="%5."/>
      <w:lvlJc w:val="left"/>
      <w:pPr>
        <w:ind w:left="3600" w:hanging="360"/>
      </w:pPr>
      <w:rPr>
        <w:rFonts w:ascii="Calibri" w:eastAsia="Calibri" w:hAnsi="Calibri" w:cs="Calibri"/>
        <w:b w:val="0"/>
        <w:bCs w:val="0"/>
        <w:i w:val="0"/>
        <w:iCs w:val="0"/>
        <w:smallCaps w:val="0"/>
        <w:strike w:val="0"/>
        <w:color w:val="000000"/>
        <w:shd w:val="clear" w:color="auto" w:fill="auto"/>
        <w:vertAlign w:val="baseline"/>
      </w:rPr>
    </w:lvl>
    <w:lvl w:ilvl="5">
      <w:start w:val="1"/>
      <w:numFmt w:val="lowerRoman"/>
      <w:lvlText w:val="%6."/>
      <w:lvlJc w:val="left"/>
      <w:pPr>
        <w:ind w:left="4320" w:hanging="292"/>
      </w:pPr>
      <w:rPr>
        <w:rFonts w:ascii="Calibri" w:eastAsia="Calibri" w:hAnsi="Calibri" w:cs="Calibri"/>
        <w:b w:val="0"/>
        <w:bCs w:val="0"/>
        <w:i w:val="0"/>
        <w:iCs w:val="0"/>
        <w:smallCaps w:val="0"/>
        <w:strike w:val="0"/>
        <w:color w:val="000000"/>
        <w:shd w:val="clear" w:color="auto" w:fill="auto"/>
        <w:vertAlign w:val="baseline"/>
      </w:rPr>
    </w:lvl>
    <w:lvl w:ilvl="6">
      <w:start w:val="1"/>
      <w:numFmt w:val="decimal"/>
      <w:lvlText w:val="%7."/>
      <w:lvlJc w:val="left"/>
      <w:pPr>
        <w:ind w:left="5040" w:hanging="360"/>
      </w:pPr>
      <w:rPr>
        <w:rFonts w:ascii="Calibri" w:eastAsia="Calibri" w:hAnsi="Calibri" w:cs="Calibri"/>
        <w:b w:val="0"/>
        <w:bCs w:val="0"/>
        <w:i w:val="0"/>
        <w:iCs w:val="0"/>
        <w:smallCaps w:val="0"/>
        <w:strike w:val="0"/>
        <w:color w:val="000000"/>
        <w:shd w:val="clear" w:color="auto" w:fill="auto"/>
        <w:vertAlign w:val="baseline"/>
      </w:rPr>
    </w:lvl>
    <w:lvl w:ilvl="7">
      <w:start w:val="1"/>
      <w:numFmt w:val="lowerLetter"/>
      <w:lvlText w:val="%8."/>
      <w:lvlJc w:val="left"/>
      <w:pPr>
        <w:ind w:left="5760" w:hanging="360"/>
      </w:pPr>
      <w:rPr>
        <w:rFonts w:ascii="Calibri" w:eastAsia="Calibri" w:hAnsi="Calibri" w:cs="Calibri"/>
        <w:b w:val="0"/>
        <w:bCs w:val="0"/>
        <w:i w:val="0"/>
        <w:iCs w:val="0"/>
        <w:smallCaps w:val="0"/>
        <w:strike w:val="0"/>
        <w:color w:val="000000"/>
        <w:shd w:val="clear" w:color="auto" w:fill="auto"/>
        <w:vertAlign w:val="baseline"/>
      </w:rPr>
    </w:lvl>
    <w:lvl w:ilvl="8">
      <w:start w:val="1"/>
      <w:numFmt w:val="lowerRoman"/>
      <w:lvlText w:val="%9."/>
      <w:lvlJc w:val="left"/>
      <w:pPr>
        <w:ind w:left="6480" w:hanging="292"/>
      </w:pPr>
      <w:rPr>
        <w:rFonts w:ascii="Calibri" w:eastAsia="Calibri" w:hAnsi="Calibri" w:cs="Calibri"/>
        <w:b w:val="0"/>
        <w:bCs w:val="0"/>
        <w:i w:val="0"/>
        <w:iCs w:val="0"/>
        <w:smallCaps w:val="0"/>
        <w:strike w:val="0"/>
        <w:color w:val="000000"/>
        <w:shd w:val="clear" w:color="auto" w:fill="auto"/>
        <w:vertAlign w:val="baseline"/>
      </w:rPr>
    </w:lvl>
  </w:abstractNum>
  <w:abstractNum w:abstractNumId="59" w15:restartNumberingAfterBreak="0">
    <w:nsid w:val="66C136F4"/>
    <w:multiLevelType w:val="multilevel"/>
    <w:tmpl w:val="D6F05384"/>
    <w:lvl w:ilvl="0">
      <w:start w:val="8"/>
      <w:numFmt w:val="decimal"/>
      <w:lvlText w:val="%1."/>
      <w:lvlJc w:val="left"/>
      <w:pPr>
        <w:ind w:left="397" w:hanging="397"/>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2"/>
      </w:pPr>
      <w:rPr>
        <w:smallCaps w:val="0"/>
        <w:strike w:val="0"/>
        <w:shd w:val="clear" w:color="auto" w:fill="auto"/>
        <w:vertAlign w:val="baseline"/>
      </w:rPr>
    </w:lvl>
  </w:abstractNum>
  <w:abstractNum w:abstractNumId="60" w15:restartNumberingAfterBreak="0">
    <w:nsid w:val="674B0250"/>
    <w:multiLevelType w:val="multilevel"/>
    <w:tmpl w:val="A716A362"/>
    <w:lvl w:ilvl="0">
      <w:start w:val="11"/>
      <w:numFmt w:val="decimal"/>
      <w:lvlText w:val="%1."/>
      <w:lvlJc w:val="left"/>
      <w:pPr>
        <w:ind w:left="397" w:hanging="397"/>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2"/>
      </w:pPr>
      <w:rPr>
        <w:smallCaps w:val="0"/>
        <w:strike w:val="0"/>
        <w:shd w:val="clear" w:color="auto" w:fill="auto"/>
        <w:vertAlign w:val="baseline"/>
      </w:rPr>
    </w:lvl>
  </w:abstractNum>
  <w:abstractNum w:abstractNumId="61" w15:restartNumberingAfterBreak="0">
    <w:nsid w:val="681834E4"/>
    <w:multiLevelType w:val="multilevel"/>
    <w:tmpl w:val="9B3A7B42"/>
    <w:lvl w:ilvl="0">
      <w:start w:val="1"/>
      <w:numFmt w:val="decimal"/>
      <w:lvlText w:val="%1)"/>
      <w:lvlJc w:val="left"/>
      <w:pPr>
        <w:ind w:left="714" w:hanging="357"/>
      </w:pPr>
      <w:rPr>
        <w:smallCaps w:val="0"/>
        <w:strike w:val="0"/>
        <w:shd w:val="clear" w:color="auto" w:fill="auto"/>
        <w:vertAlign w:val="baseline"/>
      </w:rPr>
    </w:lvl>
    <w:lvl w:ilvl="1">
      <w:start w:val="1"/>
      <w:numFmt w:val="lowerLetter"/>
      <w:lvlText w:val="%2."/>
      <w:lvlJc w:val="left"/>
      <w:pPr>
        <w:ind w:left="1434" w:hanging="357"/>
      </w:pPr>
      <w:rPr>
        <w:smallCaps w:val="0"/>
        <w:strike w:val="0"/>
        <w:shd w:val="clear" w:color="auto" w:fill="auto"/>
        <w:vertAlign w:val="baseline"/>
      </w:rPr>
    </w:lvl>
    <w:lvl w:ilvl="2">
      <w:start w:val="1"/>
      <w:numFmt w:val="lowerRoman"/>
      <w:lvlText w:val="%3."/>
      <w:lvlJc w:val="left"/>
      <w:pPr>
        <w:ind w:left="2154" w:hanging="289"/>
      </w:pPr>
      <w:rPr>
        <w:smallCaps w:val="0"/>
        <w:strike w:val="0"/>
        <w:shd w:val="clear" w:color="auto" w:fill="auto"/>
        <w:vertAlign w:val="baseline"/>
      </w:rPr>
    </w:lvl>
    <w:lvl w:ilvl="3">
      <w:start w:val="1"/>
      <w:numFmt w:val="decimal"/>
      <w:lvlText w:val="%4."/>
      <w:lvlJc w:val="left"/>
      <w:pPr>
        <w:ind w:left="2874" w:hanging="357"/>
      </w:pPr>
      <w:rPr>
        <w:smallCaps w:val="0"/>
        <w:strike w:val="0"/>
        <w:shd w:val="clear" w:color="auto" w:fill="auto"/>
        <w:vertAlign w:val="baseline"/>
      </w:rPr>
    </w:lvl>
    <w:lvl w:ilvl="4">
      <w:start w:val="1"/>
      <w:numFmt w:val="lowerLetter"/>
      <w:lvlText w:val="%5."/>
      <w:lvlJc w:val="left"/>
      <w:pPr>
        <w:ind w:left="3594" w:hanging="357"/>
      </w:pPr>
      <w:rPr>
        <w:smallCaps w:val="0"/>
        <w:strike w:val="0"/>
        <w:shd w:val="clear" w:color="auto" w:fill="auto"/>
        <w:vertAlign w:val="baseline"/>
      </w:rPr>
    </w:lvl>
    <w:lvl w:ilvl="5">
      <w:start w:val="1"/>
      <w:numFmt w:val="lowerRoman"/>
      <w:lvlText w:val="%6."/>
      <w:lvlJc w:val="left"/>
      <w:pPr>
        <w:ind w:left="4314" w:hanging="289"/>
      </w:pPr>
      <w:rPr>
        <w:smallCaps w:val="0"/>
        <w:strike w:val="0"/>
        <w:shd w:val="clear" w:color="auto" w:fill="auto"/>
        <w:vertAlign w:val="baseline"/>
      </w:rPr>
    </w:lvl>
    <w:lvl w:ilvl="6">
      <w:start w:val="1"/>
      <w:numFmt w:val="decimal"/>
      <w:lvlText w:val="%7."/>
      <w:lvlJc w:val="left"/>
      <w:pPr>
        <w:ind w:left="5034" w:hanging="357"/>
      </w:pPr>
      <w:rPr>
        <w:smallCaps w:val="0"/>
        <w:strike w:val="0"/>
        <w:shd w:val="clear" w:color="auto" w:fill="auto"/>
        <w:vertAlign w:val="baseline"/>
      </w:rPr>
    </w:lvl>
    <w:lvl w:ilvl="7">
      <w:start w:val="1"/>
      <w:numFmt w:val="lowerLetter"/>
      <w:lvlText w:val="%8."/>
      <w:lvlJc w:val="left"/>
      <w:pPr>
        <w:ind w:left="5754" w:hanging="357"/>
      </w:pPr>
      <w:rPr>
        <w:smallCaps w:val="0"/>
        <w:strike w:val="0"/>
        <w:shd w:val="clear" w:color="auto" w:fill="auto"/>
        <w:vertAlign w:val="baseline"/>
      </w:rPr>
    </w:lvl>
    <w:lvl w:ilvl="8">
      <w:start w:val="1"/>
      <w:numFmt w:val="lowerRoman"/>
      <w:lvlText w:val="%9."/>
      <w:lvlJc w:val="left"/>
      <w:pPr>
        <w:ind w:left="6474" w:hanging="289"/>
      </w:pPr>
      <w:rPr>
        <w:smallCaps w:val="0"/>
        <w:strike w:val="0"/>
        <w:shd w:val="clear" w:color="auto" w:fill="auto"/>
        <w:vertAlign w:val="baseline"/>
      </w:rPr>
    </w:lvl>
  </w:abstractNum>
  <w:abstractNum w:abstractNumId="62" w15:restartNumberingAfterBreak="0">
    <w:nsid w:val="6A643D46"/>
    <w:multiLevelType w:val="multilevel"/>
    <w:tmpl w:val="CF045766"/>
    <w:lvl w:ilvl="0">
      <w:start w:val="1"/>
      <w:numFmt w:val="decimal"/>
      <w:lvlText w:val="%1."/>
      <w:lvlJc w:val="left"/>
      <w:pPr>
        <w:ind w:left="396" w:hanging="396"/>
      </w:pPr>
      <w:rPr>
        <w:smallCaps w:val="0"/>
        <w:strike w:val="0"/>
        <w:shd w:val="clear" w:color="auto" w:fill="auto"/>
        <w:vertAlign w:val="baseline"/>
      </w:rPr>
    </w:lvl>
    <w:lvl w:ilvl="1">
      <w:start w:val="1"/>
      <w:numFmt w:val="decimal"/>
      <w:lvlText w:val="%2)"/>
      <w:lvlJc w:val="left"/>
      <w:pPr>
        <w:ind w:left="993" w:hanging="426"/>
      </w:pPr>
      <w:rPr>
        <w:rFonts w:ascii="Calibri" w:eastAsia="Calibri" w:hAnsi="Calibri" w:cs="Calibri"/>
        <w:b w:val="0"/>
        <w:bCs w:val="0"/>
        <w:i w:val="0"/>
        <w:iCs w:val="0"/>
        <w:smallCaps w:val="0"/>
        <w:strike w:val="0"/>
        <w:color w:val="000000"/>
        <w:shd w:val="clear" w:color="auto" w:fill="auto"/>
        <w:vertAlign w:val="baseline"/>
      </w:rPr>
    </w:lvl>
    <w:lvl w:ilvl="2">
      <w:start w:val="1"/>
      <w:numFmt w:val="decimal"/>
      <w:lvlText w:val="%2)%3."/>
      <w:lvlJc w:val="left"/>
      <w:pPr>
        <w:ind w:left="2127" w:hanging="426"/>
      </w:pPr>
      <w:rPr>
        <w:rFonts w:ascii="Calibri" w:eastAsia="Calibri" w:hAnsi="Calibri" w:cs="Calibri"/>
        <w:b w:val="0"/>
        <w:bCs w:val="0"/>
        <w:i w:val="0"/>
        <w:iCs w:val="0"/>
        <w:smallCaps w:val="0"/>
        <w:strike w:val="0"/>
        <w:color w:val="000000"/>
        <w:shd w:val="clear" w:color="auto" w:fill="auto"/>
        <w:vertAlign w:val="baseline"/>
      </w:rPr>
    </w:lvl>
    <w:lvl w:ilvl="3">
      <w:start w:val="1"/>
      <w:numFmt w:val="decimal"/>
      <w:lvlText w:val="%2)%3.%4."/>
      <w:lvlJc w:val="left"/>
      <w:pPr>
        <w:ind w:left="3621" w:hanging="786"/>
      </w:pPr>
      <w:rPr>
        <w:rFonts w:ascii="Calibri" w:eastAsia="Calibri" w:hAnsi="Calibri" w:cs="Calibri"/>
        <w:b w:val="0"/>
        <w:bCs w:val="0"/>
        <w:i w:val="0"/>
        <w:iCs w:val="0"/>
        <w:smallCaps w:val="0"/>
        <w:strike w:val="0"/>
        <w:color w:val="000000"/>
        <w:shd w:val="clear" w:color="auto" w:fill="auto"/>
        <w:vertAlign w:val="baseline"/>
      </w:rPr>
    </w:lvl>
    <w:lvl w:ilvl="4">
      <w:start w:val="1"/>
      <w:numFmt w:val="decimal"/>
      <w:lvlText w:val="%2)%3.%4.%5."/>
      <w:lvlJc w:val="left"/>
      <w:pPr>
        <w:ind w:left="4755" w:hanging="786"/>
      </w:pPr>
      <w:rPr>
        <w:rFonts w:ascii="Calibri" w:eastAsia="Calibri" w:hAnsi="Calibri" w:cs="Calibri"/>
        <w:b w:val="0"/>
        <w:bCs w:val="0"/>
        <w:i w:val="0"/>
        <w:iCs w:val="0"/>
        <w:smallCaps w:val="0"/>
        <w:strike w:val="0"/>
        <w:color w:val="000000"/>
        <w:shd w:val="clear" w:color="auto" w:fill="auto"/>
        <w:vertAlign w:val="baseline"/>
      </w:rPr>
    </w:lvl>
    <w:lvl w:ilvl="5">
      <w:start w:val="1"/>
      <w:numFmt w:val="decimal"/>
      <w:lvlText w:val="%2)%3.%4.%5.%6."/>
      <w:lvlJc w:val="left"/>
      <w:pPr>
        <w:ind w:left="6249" w:hanging="1146"/>
      </w:pPr>
      <w:rPr>
        <w:rFonts w:ascii="Calibri" w:eastAsia="Calibri" w:hAnsi="Calibri" w:cs="Calibri"/>
        <w:b w:val="0"/>
        <w:bCs w:val="0"/>
        <w:i w:val="0"/>
        <w:iCs w:val="0"/>
        <w:smallCaps w:val="0"/>
        <w:strike w:val="0"/>
        <w:color w:val="000000"/>
        <w:shd w:val="clear" w:color="auto" w:fill="auto"/>
        <w:vertAlign w:val="baseline"/>
      </w:rPr>
    </w:lvl>
    <w:lvl w:ilvl="6">
      <w:start w:val="1"/>
      <w:numFmt w:val="decimal"/>
      <w:lvlText w:val="%2)%3.%4.%5.%6.%7."/>
      <w:lvlJc w:val="left"/>
      <w:pPr>
        <w:ind w:left="7383" w:hanging="1146"/>
      </w:pPr>
      <w:rPr>
        <w:rFonts w:ascii="Calibri" w:eastAsia="Calibri" w:hAnsi="Calibri" w:cs="Calibri"/>
        <w:b w:val="0"/>
        <w:bCs w:val="0"/>
        <w:i w:val="0"/>
        <w:iCs w:val="0"/>
        <w:smallCaps w:val="0"/>
        <w:strike w:val="0"/>
        <w:color w:val="000000"/>
        <w:shd w:val="clear" w:color="auto" w:fill="auto"/>
        <w:vertAlign w:val="baseline"/>
      </w:rPr>
    </w:lvl>
    <w:lvl w:ilvl="7">
      <w:start w:val="1"/>
      <w:numFmt w:val="decimal"/>
      <w:lvlText w:val="%2)%3.%4.%5.%6.%7.%8."/>
      <w:lvlJc w:val="left"/>
      <w:pPr>
        <w:ind w:left="8877" w:hanging="1506"/>
      </w:pPr>
      <w:rPr>
        <w:rFonts w:ascii="Calibri" w:eastAsia="Calibri" w:hAnsi="Calibri" w:cs="Calibri"/>
        <w:b w:val="0"/>
        <w:bCs w:val="0"/>
        <w:i w:val="0"/>
        <w:iCs w:val="0"/>
        <w:smallCaps w:val="0"/>
        <w:strike w:val="0"/>
        <w:color w:val="000000"/>
        <w:shd w:val="clear" w:color="auto" w:fill="auto"/>
        <w:vertAlign w:val="baseline"/>
      </w:rPr>
    </w:lvl>
    <w:lvl w:ilvl="8">
      <w:start w:val="1"/>
      <w:numFmt w:val="decimal"/>
      <w:lvlText w:val="%2)%3.%4.%5.%6.%7.%8.%9."/>
      <w:lvlJc w:val="left"/>
      <w:pPr>
        <w:ind w:left="10011" w:hanging="1506"/>
      </w:pPr>
      <w:rPr>
        <w:rFonts w:ascii="Calibri" w:eastAsia="Calibri" w:hAnsi="Calibri" w:cs="Calibri"/>
        <w:b w:val="0"/>
        <w:bCs w:val="0"/>
        <w:i w:val="0"/>
        <w:iCs w:val="0"/>
        <w:smallCaps w:val="0"/>
        <w:strike w:val="0"/>
        <w:color w:val="000000"/>
        <w:shd w:val="clear" w:color="auto" w:fill="auto"/>
        <w:vertAlign w:val="baseline"/>
      </w:rPr>
    </w:lvl>
  </w:abstractNum>
  <w:abstractNum w:abstractNumId="63" w15:restartNumberingAfterBreak="0">
    <w:nsid w:val="6BED315E"/>
    <w:multiLevelType w:val="multilevel"/>
    <w:tmpl w:val="3EBAE80E"/>
    <w:lvl w:ilvl="0">
      <w:start w:val="1"/>
      <w:numFmt w:val="lowerLetter"/>
      <w:lvlText w:val="%1)"/>
      <w:lvlJc w:val="left"/>
      <w:pPr>
        <w:ind w:left="1287" w:hanging="360"/>
      </w:pPr>
      <w:rPr>
        <w:smallCaps w:val="0"/>
        <w:strike w:val="0"/>
        <w:shd w:val="clear" w:color="auto" w:fill="auto"/>
        <w:vertAlign w:val="baseline"/>
      </w:rPr>
    </w:lvl>
    <w:lvl w:ilvl="1">
      <w:start w:val="1"/>
      <w:numFmt w:val="lowerLetter"/>
      <w:lvlText w:val="%2."/>
      <w:lvlJc w:val="left"/>
      <w:pPr>
        <w:ind w:left="2007" w:hanging="360"/>
      </w:pPr>
      <w:rPr>
        <w:smallCaps w:val="0"/>
        <w:strike w:val="0"/>
        <w:shd w:val="clear" w:color="auto" w:fill="auto"/>
        <w:vertAlign w:val="baseline"/>
      </w:rPr>
    </w:lvl>
    <w:lvl w:ilvl="2">
      <w:start w:val="1"/>
      <w:numFmt w:val="lowerRoman"/>
      <w:lvlText w:val="%3."/>
      <w:lvlJc w:val="left"/>
      <w:pPr>
        <w:ind w:left="2727" w:hanging="292"/>
      </w:pPr>
      <w:rPr>
        <w:smallCaps w:val="0"/>
        <w:strike w:val="0"/>
        <w:shd w:val="clear" w:color="auto" w:fill="auto"/>
        <w:vertAlign w:val="baseline"/>
      </w:rPr>
    </w:lvl>
    <w:lvl w:ilvl="3">
      <w:start w:val="1"/>
      <w:numFmt w:val="decimal"/>
      <w:lvlText w:val="%4."/>
      <w:lvlJc w:val="left"/>
      <w:pPr>
        <w:ind w:left="3447" w:hanging="360"/>
      </w:pPr>
      <w:rPr>
        <w:smallCaps w:val="0"/>
        <w:strike w:val="0"/>
        <w:shd w:val="clear" w:color="auto" w:fill="auto"/>
        <w:vertAlign w:val="baseline"/>
      </w:rPr>
    </w:lvl>
    <w:lvl w:ilvl="4">
      <w:start w:val="1"/>
      <w:numFmt w:val="lowerLetter"/>
      <w:lvlText w:val="%5."/>
      <w:lvlJc w:val="left"/>
      <w:pPr>
        <w:ind w:left="4167" w:hanging="360"/>
      </w:pPr>
      <w:rPr>
        <w:smallCaps w:val="0"/>
        <w:strike w:val="0"/>
        <w:shd w:val="clear" w:color="auto" w:fill="auto"/>
        <w:vertAlign w:val="baseline"/>
      </w:rPr>
    </w:lvl>
    <w:lvl w:ilvl="5">
      <w:start w:val="1"/>
      <w:numFmt w:val="lowerRoman"/>
      <w:lvlText w:val="%6."/>
      <w:lvlJc w:val="left"/>
      <w:pPr>
        <w:ind w:left="4887" w:hanging="292"/>
      </w:pPr>
      <w:rPr>
        <w:smallCaps w:val="0"/>
        <w:strike w:val="0"/>
        <w:shd w:val="clear" w:color="auto" w:fill="auto"/>
        <w:vertAlign w:val="baseline"/>
      </w:rPr>
    </w:lvl>
    <w:lvl w:ilvl="6">
      <w:start w:val="1"/>
      <w:numFmt w:val="decimal"/>
      <w:lvlText w:val="%7."/>
      <w:lvlJc w:val="left"/>
      <w:pPr>
        <w:ind w:left="5607" w:hanging="360"/>
      </w:pPr>
      <w:rPr>
        <w:smallCaps w:val="0"/>
        <w:strike w:val="0"/>
        <w:shd w:val="clear" w:color="auto" w:fill="auto"/>
        <w:vertAlign w:val="baseline"/>
      </w:rPr>
    </w:lvl>
    <w:lvl w:ilvl="7">
      <w:start w:val="1"/>
      <w:numFmt w:val="lowerLetter"/>
      <w:lvlText w:val="%8."/>
      <w:lvlJc w:val="left"/>
      <w:pPr>
        <w:ind w:left="6327" w:hanging="360"/>
      </w:pPr>
      <w:rPr>
        <w:smallCaps w:val="0"/>
        <w:strike w:val="0"/>
        <w:shd w:val="clear" w:color="auto" w:fill="auto"/>
        <w:vertAlign w:val="baseline"/>
      </w:rPr>
    </w:lvl>
    <w:lvl w:ilvl="8">
      <w:start w:val="1"/>
      <w:numFmt w:val="lowerRoman"/>
      <w:lvlText w:val="%9."/>
      <w:lvlJc w:val="left"/>
      <w:pPr>
        <w:ind w:left="7047" w:hanging="292"/>
      </w:pPr>
      <w:rPr>
        <w:smallCaps w:val="0"/>
        <w:strike w:val="0"/>
        <w:shd w:val="clear" w:color="auto" w:fill="auto"/>
        <w:vertAlign w:val="baseline"/>
      </w:rPr>
    </w:lvl>
  </w:abstractNum>
  <w:abstractNum w:abstractNumId="64" w15:restartNumberingAfterBreak="0">
    <w:nsid w:val="6D261280"/>
    <w:multiLevelType w:val="multilevel"/>
    <w:tmpl w:val="E03ABE4C"/>
    <w:lvl w:ilvl="0">
      <w:start w:val="1"/>
      <w:numFmt w:val="decimal"/>
      <w:lvlText w:val="%1."/>
      <w:lvlJc w:val="left"/>
      <w:pPr>
        <w:ind w:left="397" w:hanging="397"/>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2"/>
      </w:pPr>
      <w:rPr>
        <w:smallCaps w:val="0"/>
        <w:strike w:val="0"/>
        <w:shd w:val="clear" w:color="auto" w:fill="auto"/>
        <w:vertAlign w:val="baseline"/>
      </w:rPr>
    </w:lvl>
  </w:abstractNum>
  <w:abstractNum w:abstractNumId="65" w15:restartNumberingAfterBreak="0">
    <w:nsid w:val="732239FC"/>
    <w:multiLevelType w:val="multilevel"/>
    <w:tmpl w:val="420AC85C"/>
    <w:lvl w:ilvl="0">
      <w:start w:val="1"/>
      <w:numFmt w:val="decimal"/>
      <w:lvlText w:val="%1."/>
      <w:lvlJc w:val="left"/>
      <w:pPr>
        <w:ind w:left="397" w:hanging="397"/>
      </w:pPr>
      <w:rPr>
        <w:rFonts w:ascii="Calibri" w:hAnsi="Calibri" w:hint="default"/>
        <w:b w:val="0"/>
        <w:bCs/>
        <w:i w:val="0"/>
        <w:caps w:val="0"/>
        <w:smallCaps w:val="0"/>
        <w:strike w:val="0"/>
        <w:dstrike w:val="0"/>
        <w:vanish w:val="0"/>
        <w:color w:val="auto"/>
        <w:sz w:val="22"/>
        <w:szCs w:val="24"/>
        <w:shd w:val="clear" w:color="auto" w:fill="auto"/>
        <w:vertAlign w:val="baseline"/>
      </w:rPr>
    </w:lvl>
    <w:lvl w:ilvl="1">
      <w:start w:val="1"/>
      <w:numFmt w:val="lowerLetter"/>
      <w:lvlText w:val="%2."/>
      <w:lvlJc w:val="left"/>
      <w:pPr>
        <w:ind w:left="1440" w:hanging="360"/>
      </w:pPr>
      <w:rPr>
        <w:rFonts w:hint="default"/>
        <w:b/>
        <w:bCs/>
        <w:smallCaps w:val="0"/>
        <w:strike w:val="0"/>
        <w:shd w:val="clear" w:color="auto" w:fill="auto"/>
        <w:vertAlign w:val="baseline"/>
      </w:rPr>
    </w:lvl>
    <w:lvl w:ilvl="2">
      <w:start w:val="1"/>
      <w:numFmt w:val="lowerRoman"/>
      <w:lvlText w:val="%3."/>
      <w:lvlJc w:val="left"/>
      <w:pPr>
        <w:ind w:left="2160" w:hanging="292"/>
      </w:pPr>
      <w:rPr>
        <w:rFonts w:hint="default"/>
        <w:b/>
        <w:bCs/>
        <w:smallCaps w:val="0"/>
        <w:strike w:val="0"/>
        <w:shd w:val="clear" w:color="auto" w:fill="auto"/>
        <w:vertAlign w:val="baseline"/>
      </w:rPr>
    </w:lvl>
    <w:lvl w:ilvl="3">
      <w:start w:val="1"/>
      <w:numFmt w:val="decimal"/>
      <w:lvlText w:val="%4."/>
      <w:lvlJc w:val="left"/>
      <w:pPr>
        <w:ind w:left="2880" w:hanging="360"/>
      </w:pPr>
      <w:rPr>
        <w:rFonts w:hint="default"/>
        <w:b/>
        <w:bCs/>
        <w:smallCaps w:val="0"/>
        <w:strike w:val="0"/>
        <w:shd w:val="clear" w:color="auto" w:fill="auto"/>
        <w:vertAlign w:val="baseline"/>
      </w:rPr>
    </w:lvl>
    <w:lvl w:ilvl="4">
      <w:start w:val="1"/>
      <w:numFmt w:val="lowerLetter"/>
      <w:lvlText w:val="%5."/>
      <w:lvlJc w:val="left"/>
      <w:pPr>
        <w:ind w:left="3600" w:hanging="360"/>
      </w:pPr>
      <w:rPr>
        <w:rFonts w:hint="default"/>
        <w:b/>
        <w:bCs/>
        <w:smallCaps w:val="0"/>
        <w:strike w:val="0"/>
        <w:shd w:val="clear" w:color="auto" w:fill="auto"/>
        <w:vertAlign w:val="baseline"/>
      </w:rPr>
    </w:lvl>
    <w:lvl w:ilvl="5">
      <w:start w:val="1"/>
      <w:numFmt w:val="lowerRoman"/>
      <w:lvlText w:val="%6."/>
      <w:lvlJc w:val="left"/>
      <w:pPr>
        <w:ind w:left="4320" w:hanging="292"/>
      </w:pPr>
      <w:rPr>
        <w:rFonts w:hint="default"/>
        <w:b/>
        <w:bCs/>
        <w:smallCaps w:val="0"/>
        <w:strike w:val="0"/>
        <w:shd w:val="clear" w:color="auto" w:fill="auto"/>
        <w:vertAlign w:val="baseline"/>
      </w:rPr>
    </w:lvl>
    <w:lvl w:ilvl="6">
      <w:start w:val="1"/>
      <w:numFmt w:val="decimal"/>
      <w:lvlText w:val="%7."/>
      <w:lvlJc w:val="left"/>
      <w:pPr>
        <w:ind w:left="5040" w:hanging="360"/>
      </w:pPr>
      <w:rPr>
        <w:rFonts w:hint="default"/>
        <w:b/>
        <w:bCs/>
        <w:smallCaps w:val="0"/>
        <w:strike w:val="0"/>
        <w:shd w:val="clear" w:color="auto" w:fill="auto"/>
        <w:vertAlign w:val="baseline"/>
      </w:rPr>
    </w:lvl>
    <w:lvl w:ilvl="7">
      <w:start w:val="1"/>
      <w:numFmt w:val="lowerLetter"/>
      <w:lvlText w:val="%8."/>
      <w:lvlJc w:val="left"/>
      <w:pPr>
        <w:ind w:left="5760" w:hanging="360"/>
      </w:pPr>
      <w:rPr>
        <w:rFonts w:hint="default"/>
        <w:b/>
        <w:bCs/>
        <w:smallCaps w:val="0"/>
        <w:strike w:val="0"/>
        <w:shd w:val="clear" w:color="auto" w:fill="auto"/>
        <w:vertAlign w:val="baseline"/>
      </w:rPr>
    </w:lvl>
    <w:lvl w:ilvl="8">
      <w:start w:val="1"/>
      <w:numFmt w:val="lowerRoman"/>
      <w:lvlText w:val="%9."/>
      <w:lvlJc w:val="left"/>
      <w:pPr>
        <w:ind w:left="6480" w:hanging="292"/>
      </w:pPr>
      <w:rPr>
        <w:rFonts w:hint="default"/>
        <w:b/>
        <w:bCs/>
        <w:smallCaps w:val="0"/>
        <w:strike w:val="0"/>
        <w:shd w:val="clear" w:color="auto" w:fill="auto"/>
        <w:vertAlign w:val="baseline"/>
      </w:rPr>
    </w:lvl>
  </w:abstractNum>
  <w:abstractNum w:abstractNumId="66" w15:restartNumberingAfterBreak="0">
    <w:nsid w:val="735F58CF"/>
    <w:multiLevelType w:val="multilevel"/>
    <w:tmpl w:val="75860E7C"/>
    <w:lvl w:ilvl="0">
      <w:start w:val="1"/>
      <w:numFmt w:val="decimal"/>
      <w:lvlText w:val="%1."/>
      <w:lvlJc w:val="left"/>
      <w:pPr>
        <w:ind w:left="567" w:hanging="567"/>
      </w:pPr>
      <w:rPr>
        <w:smallCaps w:val="0"/>
        <w:strike w:val="0"/>
        <w:shd w:val="clear" w:color="auto" w:fill="auto"/>
        <w:vertAlign w:val="baseline"/>
      </w:rPr>
    </w:lvl>
    <w:lvl w:ilvl="1">
      <w:start w:val="1"/>
      <w:numFmt w:val="lowerLetter"/>
      <w:lvlText w:val="%2."/>
      <w:lvlJc w:val="left"/>
      <w:pPr>
        <w:ind w:left="1287" w:hanging="567"/>
      </w:pPr>
      <w:rPr>
        <w:smallCaps w:val="0"/>
        <w:strike w:val="0"/>
        <w:shd w:val="clear" w:color="auto" w:fill="auto"/>
        <w:vertAlign w:val="baseline"/>
      </w:rPr>
    </w:lvl>
    <w:lvl w:ilvl="2">
      <w:start w:val="1"/>
      <w:numFmt w:val="lowerRoman"/>
      <w:lvlText w:val="%3."/>
      <w:lvlJc w:val="left"/>
      <w:pPr>
        <w:ind w:left="2007" w:hanging="499"/>
      </w:pPr>
      <w:rPr>
        <w:smallCaps w:val="0"/>
        <w:strike w:val="0"/>
        <w:shd w:val="clear" w:color="auto" w:fill="auto"/>
        <w:vertAlign w:val="baseline"/>
      </w:rPr>
    </w:lvl>
    <w:lvl w:ilvl="3">
      <w:start w:val="1"/>
      <w:numFmt w:val="decimal"/>
      <w:lvlText w:val="%4."/>
      <w:lvlJc w:val="left"/>
      <w:pPr>
        <w:ind w:left="2727" w:hanging="567"/>
      </w:pPr>
      <w:rPr>
        <w:smallCaps w:val="0"/>
        <w:strike w:val="0"/>
        <w:shd w:val="clear" w:color="auto" w:fill="auto"/>
        <w:vertAlign w:val="baseline"/>
      </w:rPr>
    </w:lvl>
    <w:lvl w:ilvl="4">
      <w:start w:val="1"/>
      <w:numFmt w:val="lowerLetter"/>
      <w:lvlText w:val="%5."/>
      <w:lvlJc w:val="left"/>
      <w:pPr>
        <w:ind w:left="3447" w:hanging="567"/>
      </w:pPr>
      <w:rPr>
        <w:smallCaps w:val="0"/>
        <w:strike w:val="0"/>
        <w:shd w:val="clear" w:color="auto" w:fill="auto"/>
        <w:vertAlign w:val="baseline"/>
      </w:rPr>
    </w:lvl>
    <w:lvl w:ilvl="5">
      <w:start w:val="1"/>
      <w:numFmt w:val="lowerRoman"/>
      <w:lvlText w:val="%6."/>
      <w:lvlJc w:val="left"/>
      <w:pPr>
        <w:ind w:left="4167" w:hanging="499"/>
      </w:pPr>
      <w:rPr>
        <w:smallCaps w:val="0"/>
        <w:strike w:val="0"/>
        <w:shd w:val="clear" w:color="auto" w:fill="auto"/>
        <w:vertAlign w:val="baseline"/>
      </w:rPr>
    </w:lvl>
    <w:lvl w:ilvl="6">
      <w:start w:val="1"/>
      <w:numFmt w:val="decimal"/>
      <w:lvlText w:val="%7."/>
      <w:lvlJc w:val="left"/>
      <w:pPr>
        <w:ind w:left="4887" w:hanging="567"/>
      </w:pPr>
      <w:rPr>
        <w:smallCaps w:val="0"/>
        <w:strike w:val="0"/>
        <w:shd w:val="clear" w:color="auto" w:fill="auto"/>
        <w:vertAlign w:val="baseline"/>
      </w:rPr>
    </w:lvl>
    <w:lvl w:ilvl="7">
      <w:start w:val="1"/>
      <w:numFmt w:val="lowerLetter"/>
      <w:lvlText w:val="%8."/>
      <w:lvlJc w:val="left"/>
      <w:pPr>
        <w:ind w:left="5607" w:hanging="566"/>
      </w:pPr>
      <w:rPr>
        <w:smallCaps w:val="0"/>
        <w:strike w:val="0"/>
        <w:shd w:val="clear" w:color="auto" w:fill="auto"/>
        <w:vertAlign w:val="baseline"/>
      </w:rPr>
    </w:lvl>
    <w:lvl w:ilvl="8">
      <w:start w:val="1"/>
      <w:numFmt w:val="lowerRoman"/>
      <w:lvlText w:val="%9."/>
      <w:lvlJc w:val="left"/>
      <w:pPr>
        <w:ind w:left="6327" w:hanging="498"/>
      </w:pPr>
      <w:rPr>
        <w:smallCaps w:val="0"/>
        <w:strike w:val="0"/>
        <w:shd w:val="clear" w:color="auto" w:fill="auto"/>
        <w:vertAlign w:val="baseline"/>
      </w:rPr>
    </w:lvl>
  </w:abstractNum>
  <w:abstractNum w:abstractNumId="67" w15:restartNumberingAfterBreak="0">
    <w:nsid w:val="747F71E3"/>
    <w:multiLevelType w:val="multilevel"/>
    <w:tmpl w:val="E7622B54"/>
    <w:lvl w:ilvl="0">
      <w:start w:val="1"/>
      <w:numFmt w:val="decimal"/>
      <w:lvlText w:val="%1)"/>
      <w:lvlJc w:val="left"/>
      <w:pPr>
        <w:ind w:left="1004" w:hanging="437"/>
      </w:pPr>
      <w:rPr>
        <w:smallCaps w:val="0"/>
        <w:strike w:val="0"/>
        <w:shd w:val="clear" w:color="auto" w:fill="auto"/>
        <w:vertAlign w:val="baseline"/>
      </w:rPr>
    </w:lvl>
    <w:lvl w:ilvl="1">
      <w:start w:val="1"/>
      <w:numFmt w:val="lowerLetter"/>
      <w:lvlText w:val="%2)"/>
      <w:lvlJc w:val="left"/>
      <w:pPr>
        <w:ind w:left="1361" w:hanging="397"/>
      </w:pPr>
      <w:rPr>
        <w:rFonts w:ascii="Calibri" w:eastAsia="Calibri" w:hAnsi="Calibri" w:cs="Calibri"/>
        <w:b w:val="0"/>
        <w:bCs w:val="0"/>
        <w:i w:val="0"/>
        <w:iCs w:val="0"/>
        <w:smallCaps w:val="0"/>
        <w:strike w:val="0"/>
        <w:shd w:val="clear" w:color="auto" w:fill="auto"/>
        <w:vertAlign w:val="baseline"/>
      </w:rPr>
    </w:lvl>
    <w:lvl w:ilvl="2">
      <w:start w:val="1"/>
      <w:numFmt w:val="decimal"/>
      <w:lvlText w:val="%3."/>
      <w:lvlJc w:val="left"/>
      <w:pPr>
        <w:ind w:left="2160" w:hanging="360"/>
      </w:pPr>
      <w:rPr>
        <w:rFonts w:ascii="Calibri" w:eastAsia="Calibri" w:hAnsi="Calibri" w:cs="Calibri"/>
        <w:b w:val="0"/>
        <w:bCs w:val="0"/>
        <w:i w:val="0"/>
        <w:iCs w:val="0"/>
        <w:smallCaps w:val="0"/>
        <w:strike w:val="0"/>
        <w:shd w:val="clear" w:color="auto" w:fill="auto"/>
        <w:vertAlign w:val="baseline"/>
      </w:rPr>
    </w:lvl>
    <w:lvl w:ilvl="3">
      <w:start w:val="1"/>
      <w:numFmt w:val="decimal"/>
      <w:lvlText w:val="%4."/>
      <w:lvlJc w:val="left"/>
      <w:pPr>
        <w:ind w:left="2880" w:hanging="360"/>
      </w:pPr>
      <w:rPr>
        <w:rFonts w:ascii="Calibri" w:eastAsia="Calibri" w:hAnsi="Calibri" w:cs="Calibri"/>
        <w:b w:val="0"/>
        <w:bCs w:val="0"/>
        <w:i w:val="0"/>
        <w:iCs w:val="0"/>
        <w:smallCaps w:val="0"/>
        <w:strike w:val="0"/>
        <w:shd w:val="clear" w:color="auto" w:fill="auto"/>
        <w:vertAlign w:val="baseline"/>
      </w:rPr>
    </w:lvl>
    <w:lvl w:ilvl="4">
      <w:start w:val="1"/>
      <w:numFmt w:val="decimal"/>
      <w:lvlText w:val="%5."/>
      <w:lvlJc w:val="left"/>
      <w:pPr>
        <w:ind w:left="3600" w:hanging="360"/>
      </w:pPr>
      <w:rPr>
        <w:rFonts w:ascii="Calibri" w:eastAsia="Calibri" w:hAnsi="Calibri" w:cs="Calibri"/>
        <w:b w:val="0"/>
        <w:bCs w:val="0"/>
        <w:i w:val="0"/>
        <w:iCs w:val="0"/>
        <w:smallCaps w:val="0"/>
        <w:strike w:val="0"/>
        <w:shd w:val="clear" w:color="auto" w:fill="auto"/>
        <w:vertAlign w:val="baseline"/>
      </w:rPr>
    </w:lvl>
    <w:lvl w:ilvl="5">
      <w:start w:val="1"/>
      <w:numFmt w:val="decimal"/>
      <w:lvlText w:val="%6."/>
      <w:lvlJc w:val="left"/>
      <w:pPr>
        <w:ind w:left="4320" w:hanging="360"/>
      </w:pPr>
      <w:rPr>
        <w:rFonts w:ascii="Calibri" w:eastAsia="Calibri" w:hAnsi="Calibri" w:cs="Calibri"/>
        <w:b w:val="0"/>
        <w:bCs w:val="0"/>
        <w:i w:val="0"/>
        <w:iCs w:val="0"/>
        <w:smallCaps w:val="0"/>
        <w:strike w:val="0"/>
        <w:shd w:val="clear" w:color="auto" w:fill="auto"/>
        <w:vertAlign w:val="baseline"/>
      </w:rPr>
    </w:lvl>
    <w:lvl w:ilvl="6">
      <w:start w:val="1"/>
      <w:numFmt w:val="decimal"/>
      <w:lvlText w:val="%7."/>
      <w:lvlJc w:val="left"/>
      <w:pPr>
        <w:ind w:left="5040" w:hanging="360"/>
      </w:pPr>
      <w:rPr>
        <w:rFonts w:ascii="Calibri" w:eastAsia="Calibri" w:hAnsi="Calibri" w:cs="Calibri"/>
        <w:b w:val="0"/>
        <w:bCs w:val="0"/>
        <w:i w:val="0"/>
        <w:iCs w:val="0"/>
        <w:smallCaps w:val="0"/>
        <w:strike w:val="0"/>
        <w:shd w:val="clear" w:color="auto" w:fill="auto"/>
        <w:vertAlign w:val="baseline"/>
      </w:rPr>
    </w:lvl>
    <w:lvl w:ilvl="7">
      <w:start w:val="1"/>
      <w:numFmt w:val="decimal"/>
      <w:lvlText w:val="%8."/>
      <w:lvlJc w:val="left"/>
      <w:pPr>
        <w:ind w:left="5760" w:hanging="360"/>
      </w:pPr>
      <w:rPr>
        <w:rFonts w:ascii="Calibri" w:eastAsia="Calibri" w:hAnsi="Calibri" w:cs="Calibri"/>
        <w:b w:val="0"/>
        <w:bCs w:val="0"/>
        <w:i w:val="0"/>
        <w:iCs w:val="0"/>
        <w:smallCaps w:val="0"/>
        <w:strike w:val="0"/>
        <w:shd w:val="clear" w:color="auto" w:fill="auto"/>
        <w:vertAlign w:val="baseline"/>
      </w:rPr>
    </w:lvl>
    <w:lvl w:ilvl="8">
      <w:start w:val="1"/>
      <w:numFmt w:val="decimal"/>
      <w:lvlText w:val="%9."/>
      <w:lvlJc w:val="left"/>
      <w:pPr>
        <w:ind w:left="6480" w:hanging="360"/>
      </w:pPr>
      <w:rPr>
        <w:rFonts w:ascii="Calibri" w:eastAsia="Calibri" w:hAnsi="Calibri" w:cs="Calibri"/>
        <w:b w:val="0"/>
        <w:bCs w:val="0"/>
        <w:i w:val="0"/>
        <w:iCs w:val="0"/>
        <w:smallCaps w:val="0"/>
        <w:strike w:val="0"/>
        <w:shd w:val="clear" w:color="auto" w:fill="auto"/>
        <w:vertAlign w:val="baseline"/>
      </w:rPr>
    </w:lvl>
  </w:abstractNum>
  <w:abstractNum w:abstractNumId="68" w15:restartNumberingAfterBreak="0">
    <w:nsid w:val="75E4750E"/>
    <w:multiLevelType w:val="multilevel"/>
    <w:tmpl w:val="F97EF852"/>
    <w:lvl w:ilvl="0">
      <w:start w:val="1"/>
      <w:numFmt w:val="decimal"/>
      <w:lvlText w:val="%1."/>
      <w:lvlJc w:val="left"/>
      <w:pPr>
        <w:ind w:left="397" w:hanging="397"/>
      </w:pPr>
      <w:rPr>
        <w:b/>
        <w:bCs/>
        <w:smallCaps w:val="0"/>
        <w:strike w:val="0"/>
        <w:shd w:val="clear" w:color="auto" w:fill="auto"/>
        <w:vertAlign w:val="baseline"/>
      </w:rPr>
    </w:lvl>
    <w:lvl w:ilvl="1">
      <w:start w:val="1"/>
      <w:numFmt w:val="lowerLetter"/>
      <w:lvlText w:val="%2."/>
      <w:lvlJc w:val="left"/>
      <w:pPr>
        <w:ind w:left="1440" w:hanging="360"/>
      </w:pPr>
      <w:rPr>
        <w:b/>
        <w:bCs/>
        <w:smallCaps w:val="0"/>
        <w:strike w:val="0"/>
        <w:shd w:val="clear" w:color="auto" w:fill="auto"/>
        <w:vertAlign w:val="baseline"/>
      </w:rPr>
    </w:lvl>
    <w:lvl w:ilvl="2">
      <w:start w:val="1"/>
      <w:numFmt w:val="lowerRoman"/>
      <w:lvlText w:val="%3."/>
      <w:lvlJc w:val="left"/>
      <w:pPr>
        <w:ind w:left="2160" w:hanging="292"/>
      </w:pPr>
      <w:rPr>
        <w:b/>
        <w:bCs/>
        <w:smallCaps w:val="0"/>
        <w:strike w:val="0"/>
        <w:shd w:val="clear" w:color="auto" w:fill="auto"/>
        <w:vertAlign w:val="baseline"/>
      </w:rPr>
    </w:lvl>
    <w:lvl w:ilvl="3">
      <w:start w:val="1"/>
      <w:numFmt w:val="decimal"/>
      <w:lvlText w:val="%4."/>
      <w:lvlJc w:val="left"/>
      <w:pPr>
        <w:ind w:left="2880" w:hanging="360"/>
      </w:pPr>
      <w:rPr>
        <w:b/>
        <w:bCs/>
        <w:smallCaps w:val="0"/>
        <w:strike w:val="0"/>
        <w:shd w:val="clear" w:color="auto" w:fill="auto"/>
        <w:vertAlign w:val="baseline"/>
      </w:rPr>
    </w:lvl>
    <w:lvl w:ilvl="4">
      <w:start w:val="1"/>
      <w:numFmt w:val="lowerLetter"/>
      <w:lvlText w:val="%5."/>
      <w:lvlJc w:val="left"/>
      <w:pPr>
        <w:ind w:left="3600" w:hanging="360"/>
      </w:pPr>
      <w:rPr>
        <w:b/>
        <w:bCs/>
        <w:smallCaps w:val="0"/>
        <w:strike w:val="0"/>
        <w:shd w:val="clear" w:color="auto" w:fill="auto"/>
        <w:vertAlign w:val="baseline"/>
      </w:rPr>
    </w:lvl>
    <w:lvl w:ilvl="5">
      <w:start w:val="1"/>
      <w:numFmt w:val="lowerRoman"/>
      <w:lvlText w:val="%6."/>
      <w:lvlJc w:val="left"/>
      <w:pPr>
        <w:ind w:left="4320" w:hanging="292"/>
      </w:pPr>
      <w:rPr>
        <w:b/>
        <w:bCs/>
        <w:smallCaps w:val="0"/>
        <w:strike w:val="0"/>
        <w:shd w:val="clear" w:color="auto" w:fill="auto"/>
        <w:vertAlign w:val="baseline"/>
      </w:rPr>
    </w:lvl>
    <w:lvl w:ilvl="6">
      <w:start w:val="1"/>
      <w:numFmt w:val="decimal"/>
      <w:lvlText w:val="%7."/>
      <w:lvlJc w:val="left"/>
      <w:pPr>
        <w:ind w:left="5040" w:hanging="360"/>
      </w:pPr>
      <w:rPr>
        <w:b/>
        <w:bCs/>
        <w:smallCaps w:val="0"/>
        <w:strike w:val="0"/>
        <w:shd w:val="clear" w:color="auto" w:fill="auto"/>
        <w:vertAlign w:val="baseline"/>
      </w:rPr>
    </w:lvl>
    <w:lvl w:ilvl="7">
      <w:start w:val="1"/>
      <w:numFmt w:val="lowerLetter"/>
      <w:lvlText w:val="%8."/>
      <w:lvlJc w:val="left"/>
      <w:pPr>
        <w:ind w:left="5760" w:hanging="360"/>
      </w:pPr>
      <w:rPr>
        <w:b/>
        <w:bCs/>
        <w:smallCaps w:val="0"/>
        <w:strike w:val="0"/>
        <w:shd w:val="clear" w:color="auto" w:fill="auto"/>
        <w:vertAlign w:val="baseline"/>
      </w:rPr>
    </w:lvl>
    <w:lvl w:ilvl="8">
      <w:start w:val="1"/>
      <w:numFmt w:val="lowerRoman"/>
      <w:lvlText w:val="%9."/>
      <w:lvlJc w:val="left"/>
      <w:pPr>
        <w:ind w:left="6480" w:hanging="292"/>
      </w:pPr>
      <w:rPr>
        <w:b/>
        <w:bCs/>
        <w:smallCaps w:val="0"/>
        <w:strike w:val="0"/>
        <w:shd w:val="clear" w:color="auto" w:fill="auto"/>
        <w:vertAlign w:val="baseline"/>
      </w:rPr>
    </w:lvl>
  </w:abstractNum>
  <w:abstractNum w:abstractNumId="69" w15:restartNumberingAfterBreak="0">
    <w:nsid w:val="76881611"/>
    <w:multiLevelType w:val="multilevel"/>
    <w:tmpl w:val="6E7AAD26"/>
    <w:lvl w:ilvl="0">
      <w:start w:val="2"/>
      <w:numFmt w:val="decimal"/>
      <w:lvlText w:val="%1."/>
      <w:lvlJc w:val="left"/>
      <w:pPr>
        <w:ind w:left="567" w:hanging="567"/>
      </w:pPr>
      <w:rPr>
        <w:smallCaps w:val="0"/>
        <w:strike w:val="0"/>
        <w:shd w:val="clear" w:color="auto" w:fill="auto"/>
        <w:vertAlign w:val="baseline"/>
      </w:rPr>
    </w:lvl>
    <w:lvl w:ilvl="1">
      <w:start w:val="1"/>
      <w:numFmt w:val="lowerLetter"/>
      <w:lvlText w:val="%2."/>
      <w:lvlJc w:val="left"/>
      <w:pPr>
        <w:ind w:left="1287" w:hanging="567"/>
      </w:pPr>
      <w:rPr>
        <w:smallCaps w:val="0"/>
        <w:strike w:val="0"/>
        <w:shd w:val="clear" w:color="auto" w:fill="auto"/>
        <w:vertAlign w:val="baseline"/>
      </w:rPr>
    </w:lvl>
    <w:lvl w:ilvl="2">
      <w:start w:val="1"/>
      <w:numFmt w:val="lowerRoman"/>
      <w:lvlText w:val="%3."/>
      <w:lvlJc w:val="left"/>
      <w:pPr>
        <w:ind w:left="2007" w:hanging="499"/>
      </w:pPr>
      <w:rPr>
        <w:smallCaps w:val="0"/>
        <w:strike w:val="0"/>
        <w:shd w:val="clear" w:color="auto" w:fill="auto"/>
        <w:vertAlign w:val="baseline"/>
      </w:rPr>
    </w:lvl>
    <w:lvl w:ilvl="3">
      <w:start w:val="1"/>
      <w:numFmt w:val="decimal"/>
      <w:lvlText w:val="%4."/>
      <w:lvlJc w:val="left"/>
      <w:pPr>
        <w:ind w:left="2727" w:hanging="567"/>
      </w:pPr>
      <w:rPr>
        <w:smallCaps w:val="0"/>
        <w:strike w:val="0"/>
        <w:shd w:val="clear" w:color="auto" w:fill="auto"/>
        <w:vertAlign w:val="baseline"/>
      </w:rPr>
    </w:lvl>
    <w:lvl w:ilvl="4">
      <w:start w:val="1"/>
      <w:numFmt w:val="lowerLetter"/>
      <w:lvlText w:val="%5."/>
      <w:lvlJc w:val="left"/>
      <w:pPr>
        <w:ind w:left="3447" w:hanging="567"/>
      </w:pPr>
      <w:rPr>
        <w:smallCaps w:val="0"/>
        <w:strike w:val="0"/>
        <w:shd w:val="clear" w:color="auto" w:fill="auto"/>
        <w:vertAlign w:val="baseline"/>
      </w:rPr>
    </w:lvl>
    <w:lvl w:ilvl="5">
      <w:start w:val="1"/>
      <w:numFmt w:val="lowerRoman"/>
      <w:lvlText w:val="%6."/>
      <w:lvlJc w:val="left"/>
      <w:pPr>
        <w:ind w:left="4167" w:hanging="499"/>
      </w:pPr>
      <w:rPr>
        <w:smallCaps w:val="0"/>
        <w:strike w:val="0"/>
        <w:shd w:val="clear" w:color="auto" w:fill="auto"/>
        <w:vertAlign w:val="baseline"/>
      </w:rPr>
    </w:lvl>
    <w:lvl w:ilvl="6">
      <w:start w:val="1"/>
      <w:numFmt w:val="decimal"/>
      <w:lvlText w:val="%7."/>
      <w:lvlJc w:val="left"/>
      <w:pPr>
        <w:ind w:left="4887" w:hanging="567"/>
      </w:pPr>
      <w:rPr>
        <w:smallCaps w:val="0"/>
        <w:strike w:val="0"/>
        <w:shd w:val="clear" w:color="auto" w:fill="auto"/>
        <w:vertAlign w:val="baseline"/>
      </w:rPr>
    </w:lvl>
    <w:lvl w:ilvl="7">
      <w:start w:val="1"/>
      <w:numFmt w:val="lowerLetter"/>
      <w:lvlText w:val="%8."/>
      <w:lvlJc w:val="left"/>
      <w:pPr>
        <w:ind w:left="5607" w:hanging="566"/>
      </w:pPr>
      <w:rPr>
        <w:smallCaps w:val="0"/>
        <w:strike w:val="0"/>
        <w:shd w:val="clear" w:color="auto" w:fill="auto"/>
        <w:vertAlign w:val="baseline"/>
      </w:rPr>
    </w:lvl>
    <w:lvl w:ilvl="8">
      <w:start w:val="1"/>
      <w:numFmt w:val="lowerRoman"/>
      <w:lvlText w:val="%9."/>
      <w:lvlJc w:val="left"/>
      <w:pPr>
        <w:ind w:left="6327" w:hanging="498"/>
      </w:pPr>
      <w:rPr>
        <w:smallCaps w:val="0"/>
        <w:strike w:val="0"/>
        <w:shd w:val="clear" w:color="auto" w:fill="auto"/>
        <w:vertAlign w:val="baseline"/>
      </w:rPr>
    </w:lvl>
  </w:abstractNum>
  <w:abstractNum w:abstractNumId="70" w15:restartNumberingAfterBreak="0">
    <w:nsid w:val="79672A74"/>
    <w:multiLevelType w:val="multilevel"/>
    <w:tmpl w:val="B2B66628"/>
    <w:lvl w:ilvl="0">
      <w:start w:val="2"/>
      <w:numFmt w:val="decimal"/>
      <w:lvlText w:val="%1."/>
      <w:lvlJc w:val="left"/>
      <w:pPr>
        <w:ind w:left="567" w:hanging="567"/>
      </w:pPr>
      <w:rPr>
        <w:rFonts w:ascii="Calibri" w:eastAsia="Calibri" w:hAnsi="Calibri" w:cs="Calibri"/>
        <w:b w:val="0"/>
        <w:bCs w:val="0"/>
        <w:i w:val="0"/>
        <w:iCs w:val="0"/>
        <w:smallCaps w:val="0"/>
        <w:strike w:val="0"/>
        <w:shd w:val="clear" w:color="auto" w:fill="auto"/>
        <w:vertAlign w:val="baseline"/>
      </w:rPr>
    </w:lvl>
    <w:lvl w:ilvl="1">
      <w:start w:val="1"/>
      <w:numFmt w:val="upperRoman"/>
      <w:lvlText w:val="%2."/>
      <w:lvlJc w:val="left"/>
      <w:pPr>
        <w:ind w:left="1800" w:hanging="720"/>
      </w:pPr>
      <w:rPr>
        <w:rFonts w:ascii="Calibri" w:eastAsia="Calibri" w:hAnsi="Calibri" w:cs="Calibri"/>
        <w:b w:val="0"/>
        <w:bCs w:val="0"/>
        <w:i w:val="0"/>
        <w:iCs w:val="0"/>
        <w:smallCaps w:val="0"/>
        <w:strike w:val="0"/>
        <w:shd w:val="clear" w:color="auto" w:fill="auto"/>
        <w:vertAlign w:val="baseline"/>
      </w:rPr>
    </w:lvl>
    <w:lvl w:ilvl="2">
      <w:start w:val="1"/>
      <w:numFmt w:val="lowerRoman"/>
      <w:lvlText w:val="%3."/>
      <w:lvlJc w:val="left"/>
      <w:pPr>
        <w:ind w:left="2160" w:hanging="292"/>
      </w:pPr>
      <w:rPr>
        <w:rFonts w:ascii="Calibri" w:eastAsia="Calibri" w:hAnsi="Calibri" w:cs="Calibri"/>
        <w:b w:val="0"/>
        <w:bCs w:val="0"/>
        <w:i w:val="0"/>
        <w:iCs w:val="0"/>
        <w:smallCaps w:val="0"/>
        <w:strike w:val="0"/>
        <w:shd w:val="clear" w:color="auto" w:fill="auto"/>
        <w:vertAlign w:val="baseline"/>
      </w:rPr>
    </w:lvl>
    <w:lvl w:ilvl="3">
      <w:start w:val="1"/>
      <w:numFmt w:val="decimal"/>
      <w:lvlText w:val="%4."/>
      <w:lvlJc w:val="left"/>
      <w:pPr>
        <w:ind w:left="2880" w:hanging="360"/>
      </w:pPr>
      <w:rPr>
        <w:rFonts w:ascii="Calibri" w:eastAsia="Calibri" w:hAnsi="Calibri" w:cs="Calibri"/>
        <w:b w:val="0"/>
        <w:bCs w:val="0"/>
        <w:i w:val="0"/>
        <w:iCs w:val="0"/>
        <w:smallCaps w:val="0"/>
        <w:strike w:val="0"/>
        <w:shd w:val="clear" w:color="auto" w:fill="auto"/>
        <w:vertAlign w:val="baseline"/>
      </w:rPr>
    </w:lvl>
    <w:lvl w:ilvl="4">
      <w:start w:val="1"/>
      <w:numFmt w:val="lowerLetter"/>
      <w:lvlText w:val="%5."/>
      <w:lvlJc w:val="left"/>
      <w:pPr>
        <w:ind w:left="3600" w:hanging="360"/>
      </w:pPr>
      <w:rPr>
        <w:rFonts w:ascii="Calibri" w:eastAsia="Calibri" w:hAnsi="Calibri" w:cs="Calibri"/>
        <w:b w:val="0"/>
        <w:bCs w:val="0"/>
        <w:i w:val="0"/>
        <w:iCs w:val="0"/>
        <w:smallCaps w:val="0"/>
        <w:strike w:val="0"/>
        <w:shd w:val="clear" w:color="auto" w:fill="auto"/>
        <w:vertAlign w:val="baseline"/>
      </w:rPr>
    </w:lvl>
    <w:lvl w:ilvl="5">
      <w:start w:val="1"/>
      <w:numFmt w:val="lowerRoman"/>
      <w:lvlText w:val="%6."/>
      <w:lvlJc w:val="left"/>
      <w:pPr>
        <w:ind w:left="4320" w:hanging="292"/>
      </w:pPr>
      <w:rPr>
        <w:rFonts w:ascii="Calibri" w:eastAsia="Calibri" w:hAnsi="Calibri" w:cs="Calibri"/>
        <w:b w:val="0"/>
        <w:bCs w:val="0"/>
        <w:i w:val="0"/>
        <w:iCs w:val="0"/>
        <w:smallCaps w:val="0"/>
        <w:strike w:val="0"/>
        <w:shd w:val="clear" w:color="auto" w:fill="auto"/>
        <w:vertAlign w:val="baseline"/>
      </w:rPr>
    </w:lvl>
    <w:lvl w:ilvl="6">
      <w:start w:val="1"/>
      <w:numFmt w:val="decimal"/>
      <w:lvlText w:val="%7."/>
      <w:lvlJc w:val="left"/>
      <w:pPr>
        <w:ind w:left="5040" w:hanging="360"/>
      </w:pPr>
      <w:rPr>
        <w:rFonts w:ascii="Calibri" w:eastAsia="Calibri" w:hAnsi="Calibri" w:cs="Calibri"/>
        <w:b w:val="0"/>
        <w:bCs w:val="0"/>
        <w:i w:val="0"/>
        <w:iCs w:val="0"/>
        <w:smallCaps w:val="0"/>
        <w:strike w:val="0"/>
        <w:shd w:val="clear" w:color="auto" w:fill="auto"/>
        <w:vertAlign w:val="baseline"/>
      </w:rPr>
    </w:lvl>
    <w:lvl w:ilvl="7">
      <w:start w:val="1"/>
      <w:numFmt w:val="lowerLetter"/>
      <w:lvlText w:val="%8."/>
      <w:lvlJc w:val="left"/>
      <w:pPr>
        <w:ind w:left="5760" w:hanging="360"/>
      </w:pPr>
      <w:rPr>
        <w:rFonts w:ascii="Calibri" w:eastAsia="Calibri" w:hAnsi="Calibri" w:cs="Calibri"/>
        <w:b w:val="0"/>
        <w:bCs w:val="0"/>
        <w:i w:val="0"/>
        <w:iCs w:val="0"/>
        <w:smallCaps w:val="0"/>
        <w:strike w:val="0"/>
        <w:shd w:val="clear" w:color="auto" w:fill="auto"/>
        <w:vertAlign w:val="baseline"/>
      </w:rPr>
    </w:lvl>
    <w:lvl w:ilvl="8">
      <w:start w:val="1"/>
      <w:numFmt w:val="lowerRoman"/>
      <w:lvlText w:val="%9."/>
      <w:lvlJc w:val="left"/>
      <w:pPr>
        <w:ind w:left="6480" w:hanging="292"/>
      </w:pPr>
      <w:rPr>
        <w:rFonts w:ascii="Calibri" w:eastAsia="Calibri" w:hAnsi="Calibri" w:cs="Calibri"/>
        <w:b w:val="0"/>
        <w:bCs w:val="0"/>
        <w:i w:val="0"/>
        <w:iCs w:val="0"/>
        <w:smallCaps w:val="0"/>
        <w:strike w:val="0"/>
        <w:shd w:val="clear" w:color="auto" w:fill="auto"/>
        <w:vertAlign w:val="baseline"/>
      </w:rPr>
    </w:lvl>
  </w:abstractNum>
  <w:abstractNum w:abstractNumId="71" w15:restartNumberingAfterBreak="0">
    <w:nsid w:val="7991061E"/>
    <w:multiLevelType w:val="multilevel"/>
    <w:tmpl w:val="988E2998"/>
    <w:lvl w:ilvl="0">
      <w:start w:val="1"/>
      <w:numFmt w:val="lowerRoman"/>
      <w:lvlText w:val="%1."/>
      <w:lvlJc w:val="left"/>
      <w:pPr>
        <w:ind w:left="2001" w:hanging="472"/>
      </w:pPr>
      <w:rPr>
        <w:smallCaps w:val="0"/>
        <w:strike w:val="0"/>
        <w:shd w:val="clear" w:color="auto" w:fill="auto"/>
        <w:vertAlign w:val="baseline"/>
      </w:rPr>
    </w:lvl>
    <w:lvl w:ilvl="1">
      <w:start w:val="1"/>
      <w:numFmt w:val="lowerLetter"/>
      <w:lvlText w:val="%2."/>
      <w:lvlJc w:val="left"/>
      <w:pPr>
        <w:ind w:left="2721" w:hanging="360"/>
      </w:pPr>
      <w:rPr>
        <w:smallCaps w:val="0"/>
        <w:strike w:val="0"/>
        <w:shd w:val="clear" w:color="auto" w:fill="auto"/>
        <w:vertAlign w:val="baseline"/>
      </w:rPr>
    </w:lvl>
    <w:lvl w:ilvl="2">
      <w:start w:val="1"/>
      <w:numFmt w:val="lowerRoman"/>
      <w:lvlText w:val="%3."/>
      <w:lvlJc w:val="left"/>
      <w:pPr>
        <w:ind w:left="3441" w:hanging="291"/>
      </w:pPr>
      <w:rPr>
        <w:smallCaps w:val="0"/>
        <w:strike w:val="0"/>
        <w:shd w:val="clear" w:color="auto" w:fill="auto"/>
        <w:vertAlign w:val="baseline"/>
      </w:rPr>
    </w:lvl>
    <w:lvl w:ilvl="3">
      <w:start w:val="1"/>
      <w:numFmt w:val="decimal"/>
      <w:lvlText w:val="%4."/>
      <w:lvlJc w:val="left"/>
      <w:pPr>
        <w:ind w:left="4161" w:hanging="360"/>
      </w:pPr>
      <w:rPr>
        <w:smallCaps w:val="0"/>
        <w:strike w:val="0"/>
        <w:shd w:val="clear" w:color="auto" w:fill="auto"/>
        <w:vertAlign w:val="baseline"/>
      </w:rPr>
    </w:lvl>
    <w:lvl w:ilvl="4">
      <w:start w:val="1"/>
      <w:numFmt w:val="lowerLetter"/>
      <w:lvlText w:val="%5."/>
      <w:lvlJc w:val="left"/>
      <w:pPr>
        <w:ind w:left="4881" w:hanging="360"/>
      </w:pPr>
      <w:rPr>
        <w:smallCaps w:val="0"/>
        <w:strike w:val="0"/>
        <w:shd w:val="clear" w:color="auto" w:fill="auto"/>
        <w:vertAlign w:val="baseline"/>
      </w:rPr>
    </w:lvl>
    <w:lvl w:ilvl="5">
      <w:start w:val="1"/>
      <w:numFmt w:val="lowerRoman"/>
      <w:lvlText w:val="%6."/>
      <w:lvlJc w:val="left"/>
      <w:pPr>
        <w:ind w:left="5601" w:hanging="292"/>
      </w:pPr>
      <w:rPr>
        <w:smallCaps w:val="0"/>
        <w:strike w:val="0"/>
        <w:shd w:val="clear" w:color="auto" w:fill="auto"/>
        <w:vertAlign w:val="baseline"/>
      </w:rPr>
    </w:lvl>
    <w:lvl w:ilvl="6">
      <w:start w:val="1"/>
      <w:numFmt w:val="decimal"/>
      <w:lvlText w:val="%7."/>
      <w:lvlJc w:val="left"/>
      <w:pPr>
        <w:ind w:left="6321" w:hanging="360"/>
      </w:pPr>
      <w:rPr>
        <w:smallCaps w:val="0"/>
        <w:strike w:val="0"/>
        <w:shd w:val="clear" w:color="auto" w:fill="auto"/>
        <w:vertAlign w:val="baseline"/>
      </w:rPr>
    </w:lvl>
    <w:lvl w:ilvl="7">
      <w:start w:val="1"/>
      <w:numFmt w:val="lowerLetter"/>
      <w:lvlText w:val="%8."/>
      <w:lvlJc w:val="left"/>
      <w:pPr>
        <w:ind w:left="7041" w:hanging="360"/>
      </w:pPr>
      <w:rPr>
        <w:smallCaps w:val="0"/>
        <w:strike w:val="0"/>
        <w:shd w:val="clear" w:color="auto" w:fill="auto"/>
        <w:vertAlign w:val="baseline"/>
      </w:rPr>
    </w:lvl>
    <w:lvl w:ilvl="8">
      <w:start w:val="1"/>
      <w:numFmt w:val="lowerRoman"/>
      <w:lvlText w:val="%9."/>
      <w:lvlJc w:val="left"/>
      <w:pPr>
        <w:ind w:left="7761" w:hanging="292"/>
      </w:pPr>
      <w:rPr>
        <w:smallCaps w:val="0"/>
        <w:strike w:val="0"/>
        <w:shd w:val="clear" w:color="auto" w:fill="auto"/>
        <w:vertAlign w:val="baseline"/>
      </w:rPr>
    </w:lvl>
  </w:abstractNum>
  <w:abstractNum w:abstractNumId="72" w15:restartNumberingAfterBreak="0">
    <w:nsid w:val="7FD14B62"/>
    <w:multiLevelType w:val="hybridMultilevel"/>
    <w:tmpl w:val="284C36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49"/>
  </w:num>
  <w:num w:numId="3">
    <w:abstractNumId w:val="54"/>
  </w:num>
  <w:num w:numId="4">
    <w:abstractNumId w:val="64"/>
  </w:num>
  <w:num w:numId="5">
    <w:abstractNumId w:val="67"/>
  </w:num>
  <w:num w:numId="6">
    <w:abstractNumId w:val="44"/>
  </w:num>
  <w:num w:numId="7">
    <w:abstractNumId w:val="1"/>
  </w:num>
  <w:num w:numId="8">
    <w:abstractNumId w:val="59"/>
  </w:num>
  <w:num w:numId="9">
    <w:abstractNumId w:val="28"/>
  </w:num>
  <w:num w:numId="10">
    <w:abstractNumId w:val="66"/>
  </w:num>
  <w:num w:numId="11">
    <w:abstractNumId w:val="11"/>
  </w:num>
  <w:num w:numId="12">
    <w:abstractNumId w:val="69"/>
  </w:num>
  <w:num w:numId="13">
    <w:abstractNumId w:val="8"/>
  </w:num>
  <w:num w:numId="14">
    <w:abstractNumId w:val="62"/>
  </w:num>
  <w:num w:numId="15">
    <w:abstractNumId w:val="19"/>
  </w:num>
  <w:num w:numId="16">
    <w:abstractNumId w:val="13"/>
  </w:num>
  <w:num w:numId="17">
    <w:abstractNumId w:val="27"/>
  </w:num>
  <w:num w:numId="18">
    <w:abstractNumId w:val="4"/>
  </w:num>
  <w:num w:numId="19">
    <w:abstractNumId w:val="46"/>
  </w:num>
  <w:num w:numId="20">
    <w:abstractNumId w:val="47"/>
  </w:num>
  <w:num w:numId="21">
    <w:abstractNumId w:val="61"/>
  </w:num>
  <w:num w:numId="22">
    <w:abstractNumId w:val="2"/>
  </w:num>
  <w:num w:numId="23">
    <w:abstractNumId w:val="63"/>
  </w:num>
  <w:num w:numId="24">
    <w:abstractNumId w:val="70"/>
  </w:num>
  <w:num w:numId="25">
    <w:abstractNumId w:val="40"/>
  </w:num>
  <w:num w:numId="26">
    <w:abstractNumId w:val="25"/>
  </w:num>
  <w:num w:numId="27">
    <w:abstractNumId w:val="52"/>
  </w:num>
  <w:num w:numId="28">
    <w:abstractNumId w:val="12"/>
  </w:num>
  <w:num w:numId="29">
    <w:abstractNumId w:val="7"/>
  </w:num>
  <w:num w:numId="30">
    <w:abstractNumId w:val="36"/>
  </w:num>
  <w:num w:numId="31">
    <w:abstractNumId w:val="30"/>
  </w:num>
  <w:num w:numId="32">
    <w:abstractNumId w:val="56"/>
  </w:num>
  <w:num w:numId="33">
    <w:abstractNumId w:val="57"/>
  </w:num>
  <w:num w:numId="34">
    <w:abstractNumId w:val="17"/>
  </w:num>
  <w:num w:numId="35">
    <w:abstractNumId w:val="10"/>
  </w:num>
  <w:num w:numId="36">
    <w:abstractNumId w:val="18"/>
  </w:num>
  <w:num w:numId="37">
    <w:abstractNumId w:val="55"/>
  </w:num>
  <w:num w:numId="38">
    <w:abstractNumId w:val="0"/>
  </w:num>
  <w:num w:numId="39">
    <w:abstractNumId w:val="32"/>
  </w:num>
  <w:num w:numId="40">
    <w:abstractNumId w:val="71"/>
  </w:num>
  <w:num w:numId="41">
    <w:abstractNumId w:val="3"/>
  </w:num>
  <w:num w:numId="42">
    <w:abstractNumId w:val="42"/>
  </w:num>
  <w:num w:numId="43">
    <w:abstractNumId w:val="35"/>
  </w:num>
  <w:num w:numId="44">
    <w:abstractNumId w:val="58"/>
  </w:num>
  <w:num w:numId="45">
    <w:abstractNumId w:val="68"/>
  </w:num>
  <w:num w:numId="46">
    <w:abstractNumId w:val="6"/>
  </w:num>
  <w:num w:numId="47">
    <w:abstractNumId w:val="23"/>
  </w:num>
  <w:num w:numId="48">
    <w:abstractNumId w:val="41"/>
  </w:num>
  <w:num w:numId="49">
    <w:abstractNumId w:val="24"/>
  </w:num>
  <w:num w:numId="50">
    <w:abstractNumId w:val="31"/>
  </w:num>
  <w:num w:numId="51">
    <w:abstractNumId w:val="9"/>
  </w:num>
  <w:num w:numId="52">
    <w:abstractNumId w:val="16"/>
  </w:num>
  <w:num w:numId="53">
    <w:abstractNumId w:val="50"/>
  </w:num>
  <w:num w:numId="54">
    <w:abstractNumId w:val="48"/>
  </w:num>
  <w:num w:numId="55">
    <w:abstractNumId w:val="15"/>
  </w:num>
  <w:num w:numId="56">
    <w:abstractNumId w:val="20"/>
  </w:num>
  <w:num w:numId="57">
    <w:abstractNumId w:val="26"/>
  </w:num>
  <w:num w:numId="58">
    <w:abstractNumId w:val="29"/>
  </w:num>
  <w:num w:numId="59">
    <w:abstractNumId w:val="39"/>
  </w:num>
  <w:num w:numId="60">
    <w:abstractNumId w:val="53"/>
  </w:num>
  <w:num w:numId="61">
    <w:abstractNumId w:val="37"/>
  </w:num>
  <w:num w:numId="62">
    <w:abstractNumId w:val="34"/>
  </w:num>
  <w:num w:numId="63">
    <w:abstractNumId w:val="43"/>
  </w:num>
  <w:num w:numId="64">
    <w:abstractNumId w:val="45"/>
  </w:num>
  <w:num w:numId="65">
    <w:abstractNumId w:val="60"/>
  </w:num>
  <w:num w:numId="66">
    <w:abstractNumId w:val="38"/>
  </w:num>
  <w:num w:numId="67">
    <w:abstractNumId w:val="22"/>
  </w:num>
  <w:num w:numId="68">
    <w:abstractNumId w:val="33"/>
  </w:num>
  <w:num w:numId="69">
    <w:abstractNumId w:val="21"/>
  </w:num>
  <w:num w:numId="70">
    <w:abstractNumId w:val="51"/>
  </w:num>
  <w:num w:numId="71">
    <w:abstractNumId w:val="72"/>
  </w:num>
  <w:num w:numId="72">
    <w:abstractNumId w:val="65"/>
  </w:num>
  <w:num w:numId="73">
    <w:abstractNumId w:val="1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TrueTypeFonts/>
  <w:proofState w:spelling="clean"/>
  <w:defaultTabStop w:val="68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712"/>
    <w:rsid w:val="00044957"/>
    <w:rsid w:val="000630EE"/>
    <w:rsid w:val="000A4F43"/>
    <w:rsid w:val="000C2242"/>
    <w:rsid w:val="00111FD5"/>
    <w:rsid w:val="001472DB"/>
    <w:rsid w:val="00342B14"/>
    <w:rsid w:val="00384D57"/>
    <w:rsid w:val="003C4416"/>
    <w:rsid w:val="00431E44"/>
    <w:rsid w:val="005A350E"/>
    <w:rsid w:val="006541FF"/>
    <w:rsid w:val="00703D8A"/>
    <w:rsid w:val="00716C9D"/>
    <w:rsid w:val="007279BC"/>
    <w:rsid w:val="00741A78"/>
    <w:rsid w:val="007949D6"/>
    <w:rsid w:val="007A29ED"/>
    <w:rsid w:val="008D1755"/>
    <w:rsid w:val="009238CC"/>
    <w:rsid w:val="00946135"/>
    <w:rsid w:val="009D42A2"/>
    <w:rsid w:val="009F0184"/>
    <w:rsid w:val="00B12D96"/>
    <w:rsid w:val="00B51712"/>
    <w:rsid w:val="00B5738C"/>
    <w:rsid w:val="00B940F2"/>
    <w:rsid w:val="00BA5602"/>
    <w:rsid w:val="00BB3A44"/>
    <w:rsid w:val="00C357E1"/>
    <w:rsid w:val="00C512EC"/>
    <w:rsid w:val="00D01229"/>
    <w:rsid w:val="00D92D5E"/>
    <w:rsid w:val="00D93CFF"/>
    <w:rsid w:val="00DC150C"/>
    <w:rsid w:val="00E371A0"/>
    <w:rsid w:val="00E63346"/>
    <w:rsid w:val="00EA0D2D"/>
    <w:rsid w:val="00EA5F98"/>
    <w:rsid w:val="00FC69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DBA9028"/>
  <w15:docId w15:val="{BDA00821-EE30-49E6-8305-01ADA5E50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unhideWhenUsed/>
    <w:qFormat/>
    <w:pPr>
      <w:keepNext/>
      <w:keepLines/>
      <w:spacing w:before="360" w:after="80"/>
      <w:outlineLvl w:val="1"/>
    </w:pPr>
    <w:rPr>
      <w:b/>
      <w:bCs/>
      <w:sz w:val="36"/>
      <w:szCs w:val="36"/>
    </w:rPr>
  </w:style>
  <w:style w:type="paragraph" w:styleId="Nagwek3">
    <w:name w:val="heading 3"/>
    <w:basedOn w:val="Normalny"/>
    <w:next w:val="Normalny"/>
    <w:uiPriority w:val="9"/>
    <w:unhideWhenUsed/>
    <w:qFormat/>
    <w:pPr>
      <w:keepNext/>
      <w:keepLines/>
      <w:spacing w:before="280" w:after="80"/>
      <w:outlineLvl w:val="2"/>
    </w:pPr>
    <w:rPr>
      <w:b/>
      <w:bCs/>
      <w:sz w:val="28"/>
      <w:szCs w:val="28"/>
    </w:rPr>
  </w:style>
  <w:style w:type="paragraph" w:styleId="Nagwek4">
    <w:name w:val="heading 4"/>
    <w:basedOn w:val="Normalny"/>
    <w:next w:val="Normalny"/>
    <w:uiPriority w:val="9"/>
    <w:unhideWhenUsed/>
    <w:qFormat/>
    <w:pPr>
      <w:keepNext/>
      <w:pBdr>
        <w:top w:val="nil"/>
        <w:left w:val="nil"/>
        <w:bottom w:val="nil"/>
        <w:right w:val="nil"/>
        <w:between w:val="nil"/>
      </w:pBdr>
      <w:jc w:val="both"/>
      <w:outlineLvl w:val="3"/>
    </w:pPr>
    <w:rPr>
      <w:color w:val="000000"/>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pBdr>
        <w:top w:val="nil"/>
        <w:left w:val="nil"/>
        <w:bottom w:val="nil"/>
        <w:right w:val="nil"/>
        <w:between w:val="nil"/>
      </w:pBdr>
      <w:jc w:val="center"/>
    </w:pPr>
    <w:rPr>
      <w:b/>
      <w:bCs/>
      <w:color w:val="000000"/>
    </w:rPr>
  </w:style>
  <w:style w:type="character" w:styleId="Hipercze">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customStyle="1" w:styleId="Nagwekistopka">
    <w:name w:val="Nagłówek i stopka"/>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numbering" w:customStyle="1" w:styleId="Zaimportowanystyl1">
    <w:name w:val="Zaimportowany styl 1"/>
  </w:style>
  <w:style w:type="character" w:styleId="Numerstrony">
    <w:name w:val="page number"/>
    <w:rPr>
      <w:lang w:val="en-US"/>
    </w:rPr>
  </w:style>
  <w:style w:type="paragraph" w:styleId="Tekstpodstawowywcity">
    <w:name w:val="Body Text Indent"/>
    <w:pPr>
      <w:ind w:left="426" w:hanging="426"/>
    </w:pPr>
    <w:rPr>
      <w:rFonts w:eastAsia="Arial Unicode MS" w:cs="Arial Unicode MS"/>
      <w:color w:val="000000"/>
      <w:u w:color="000000"/>
    </w:rPr>
  </w:style>
  <w:style w:type="numbering" w:customStyle="1" w:styleId="Zaimportowanystyl2">
    <w:name w:val="Zaimportowany styl 2"/>
  </w:style>
  <w:style w:type="numbering" w:customStyle="1" w:styleId="Zaimportowanystyl3">
    <w:name w:val="Zaimportowany styl 3"/>
  </w:style>
  <w:style w:type="paragraph" w:customStyle="1" w:styleId="Domylne">
    <w:name w:val="Domyślne"/>
    <w:pPr>
      <w:spacing w:before="160" w:line="288" w:lineRule="auto"/>
    </w:pPr>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Zaimportowanystyl4">
    <w:name w:val="Zaimportowany styl 4"/>
  </w:style>
  <w:style w:type="numbering" w:customStyle="1" w:styleId="Zaimportowanystyl5">
    <w:name w:val="Zaimportowany styl 5"/>
  </w:style>
  <w:style w:type="paragraph" w:styleId="Akapitzlist">
    <w:name w:val="List Paragraph"/>
    <w:pPr>
      <w:suppressAutoHyphens/>
      <w:spacing w:before="280" w:after="280"/>
    </w:pPr>
    <w:rPr>
      <w:rFonts w:eastAsia="Arial Unicode MS" w:cs="Arial Unicode MS"/>
      <w:color w:val="000000"/>
      <w:u w:color="000000"/>
    </w:rPr>
  </w:style>
  <w:style w:type="paragraph" w:styleId="Stopka">
    <w:name w:val="footer"/>
    <w:pPr>
      <w:tabs>
        <w:tab w:val="center" w:pos="4536"/>
        <w:tab w:val="right" w:pos="9072"/>
      </w:tabs>
    </w:pPr>
    <w:rPr>
      <w:rFonts w:eastAsia="Arial Unicode MS" w:cs="Arial Unicode MS"/>
      <w:color w:val="000000"/>
      <w:sz w:val="20"/>
      <w:szCs w:val="20"/>
      <w:u w:color="000000"/>
    </w:rPr>
  </w:style>
  <w:style w:type="numbering" w:customStyle="1" w:styleId="Zaimportowanystyl6">
    <w:name w:val="Zaimportowany styl 6"/>
  </w:style>
  <w:style w:type="numbering" w:customStyle="1" w:styleId="Zaimportowanystyl7">
    <w:name w:val="Zaimportowany styl 7"/>
  </w:style>
  <w:style w:type="numbering" w:customStyle="1" w:styleId="Zaimportowanystyl8">
    <w:name w:val="Zaimportowany styl 8"/>
  </w:style>
  <w:style w:type="paragraph" w:styleId="Tekstpodstawowy">
    <w:name w:val="Body Text"/>
    <w:pPr>
      <w:spacing w:after="120"/>
    </w:pPr>
    <w:rPr>
      <w:rFonts w:eastAsia="Arial Unicode MS" w:cs="Arial Unicode MS"/>
      <w:color w:val="000000"/>
      <w:sz w:val="20"/>
      <w:szCs w:val="20"/>
      <w:u w:color="000000"/>
    </w:rPr>
  </w:style>
  <w:style w:type="numbering" w:customStyle="1" w:styleId="Zaimportowanystyl9">
    <w:name w:val="Zaimportowany styl 9"/>
  </w:style>
  <w:style w:type="numbering" w:customStyle="1" w:styleId="Zaimportowanystyl10">
    <w:name w:val="Zaimportowany styl 10"/>
  </w:style>
  <w:style w:type="numbering" w:customStyle="1" w:styleId="Zaimportowanystyl11">
    <w:name w:val="Zaimportowany styl 11"/>
  </w:style>
  <w:style w:type="numbering" w:customStyle="1" w:styleId="Zaimportowanystyl12">
    <w:name w:val="Zaimportowany styl 12"/>
  </w:style>
  <w:style w:type="numbering" w:customStyle="1" w:styleId="Zaimportowanystyl13">
    <w:name w:val="Zaimportowany styl 13"/>
  </w:style>
  <w:style w:type="numbering" w:customStyle="1" w:styleId="Zaimportowanystyl14">
    <w:name w:val="Zaimportowany styl 14"/>
  </w:style>
  <w:style w:type="numbering" w:customStyle="1" w:styleId="Zaimportowanystyl15">
    <w:name w:val="Zaimportowany styl 15"/>
  </w:style>
  <w:style w:type="numbering" w:customStyle="1" w:styleId="Zaimportowanystyl16">
    <w:name w:val="Zaimportowany styl 16"/>
  </w:style>
  <w:style w:type="numbering" w:customStyle="1" w:styleId="Zaimportowanystyl17">
    <w:name w:val="Zaimportowany styl 17"/>
  </w:style>
  <w:style w:type="numbering" w:customStyle="1" w:styleId="Zaimportowanystyl18">
    <w:name w:val="Zaimportowany styl 18"/>
  </w:style>
  <w:style w:type="numbering" w:customStyle="1" w:styleId="Zaimportowanystyl19">
    <w:name w:val="Zaimportowany styl 19"/>
  </w:style>
  <w:style w:type="numbering" w:customStyle="1" w:styleId="Zaimportowanystyl21">
    <w:name w:val="Zaimportowany styl 21"/>
  </w:style>
  <w:style w:type="numbering" w:customStyle="1" w:styleId="Zaimportowanystyl22">
    <w:name w:val="Zaimportowany styl 22"/>
  </w:style>
  <w:style w:type="numbering" w:customStyle="1" w:styleId="Zaimportowanystyl23">
    <w:name w:val="Zaimportowany styl 23"/>
  </w:style>
  <w:style w:type="numbering" w:customStyle="1" w:styleId="Zaimportowanystyl24">
    <w:name w:val="Zaimportowany styl 24"/>
  </w:style>
  <w:style w:type="numbering" w:customStyle="1" w:styleId="Zaimportowanystyl26">
    <w:name w:val="Zaimportowany styl 26"/>
  </w:style>
  <w:style w:type="numbering" w:customStyle="1" w:styleId="Zaimportowanystyl27">
    <w:name w:val="Zaimportowany styl 27"/>
  </w:style>
  <w:style w:type="numbering" w:customStyle="1" w:styleId="Zaimportowanystyl28">
    <w:name w:val="Zaimportowany styl 28"/>
  </w:style>
  <w:style w:type="paragraph" w:styleId="Nagwek">
    <w:name w:val="header"/>
    <w:link w:val="NagwekZnak"/>
    <w:uiPriority w:val="99"/>
    <w:pPr>
      <w:tabs>
        <w:tab w:val="center" w:pos="4536"/>
        <w:tab w:val="right" w:pos="9072"/>
      </w:tabs>
    </w:pPr>
    <w:rPr>
      <w:rFonts w:eastAsia="Arial Unicode MS" w:cs="Arial Unicode MS"/>
      <w:color w:val="000000"/>
      <w:sz w:val="20"/>
      <w:szCs w:val="20"/>
      <w:u w:color="000000"/>
    </w:rPr>
  </w:style>
  <w:style w:type="numbering" w:customStyle="1" w:styleId="Zaimportowanystyl29">
    <w:name w:val="Zaimportowany styl 29"/>
  </w:style>
  <w:style w:type="numbering" w:customStyle="1" w:styleId="Zaimportowanystyl30">
    <w:name w:val="Zaimportowany styl 30"/>
  </w:style>
  <w:style w:type="numbering" w:customStyle="1" w:styleId="Zaimportowanystyl31">
    <w:name w:val="Zaimportowany styl 31"/>
  </w:style>
  <w:style w:type="numbering" w:customStyle="1" w:styleId="Zaimportowanystyl32">
    <w:name w:val="Zaimportowany styl 32"/>
  </w:style>
  <w:style w:type="numbering" w:customStyle="1" w:styleId="Zaimportowanystyl33">
    <w:name w:val="Zaimportowany styl 33"/>
  </w:style>
  <w:style w:type="character" w:styleId="Odwoaniedokomentarza">
    <w:name w:val="annotation reference"/>
    <w:rPr>
      <w:sz w:val="16"/>
      <w:szCs w:val="16"/>
    </w:rPr>
  </w:style>
  <w:style w:type="character" w:customStyle="1" w:styleId="Hyperlink0">
    <w:name w:val="Hyperlink.0"/>
    <w:basedOn w:val="Hipercze"/>
    <w:rPr>
      <w:outline w:val="0"/>
      <w:color w:val="0000FF"/>
      <w:u w:val="single" w:color="0000FF"/>
    </w:rPr>
  </w:style>
  <w:style w:type="numbering" w:customStyle="1" w:styleId="Zaimportowanystyl34">
    <w:name w:val="Zaimportowany styl 34"/>
  </w:style>
  <w:style w:type="numbering" w:customStyle="1" w:styleId="Zaimportowanystyl35">
    <w:name w:val="Zaimportowany styl 35"/>
  </w:style>
  <w:style w:type="numbering" w:customStyle="1" w:styleId="Zaimportowanystyl36">
    <w:name w:val="Zaimportowany styl 36"/>
  </w:style>
  <w:style w:type="numbering" w:customStyle="1" w:styleId="Zaimportowanystyl37">
    <w:name w:val="Zaimportowany styl 37"/>
  </w:style>
  <w:style w:type="numbering" w:customStyle="1" w:styleId="Zaimportowanystyl38">
    <w:name w:val="Zaimportowany styl 38"/>
  </w:style>
  <w:style w:type="numbering" w:customStyle="1" w:styleId="Zaimportowanystyl39">
    <w:name w:val="Zaimportowany styl 39"/>
  </w:style>
  <w:style w:type="numbering" w:customStyle="1" w:styleId="Zaimportowanystyl40">
    <w:name w:val="Zaimportowany styl 40"/>
  </w:style>
  <w:style w:type="numbering" w:customStyle="1" w:styleId="Zaimportowanystyl41">
    <w:name w:val="Zaimportowany styl 41"/>
  </w:style>
  <w:style w:type="numbering" w:customStyle="1" w:styleId="Zaimportowanystyl42">
    <w:name w:val="Zaimportowany styl 42"/>
  </w:style>
  <w:style w:type="numbering" w:customStyle="1" w:styleId="Zaimportowanystyl43">
    <w:name w:val="Zaimportowany styl 43"/>
  </w:style>
  <w:style w:type="numbering" w:customStyle="1" w:styleId="Zaimportowanystyl44">
    <w:name w:val="Zaimportowany styl 44"/>
  </w:style>
  <w:style w:type="numbering" w:customStyle="1" w:styleId="Zaimportowanystyl45">
    <w:name w:val="Zaimportowany styl 45"/>
  </w:style>
  <w:style w:type="paragraph" w:customStyle="1" w:styleId="Punkt">
    <w:name w:val="Punkt"/>
    <w:pPr>
      <w:tabs>
        <w:tab w:val="left" w:pos="360"/>
        <w:tab w:val="left" w:pos="567"/>
        <w:tab w:val="left" w:pos="1440"/>
      </w:tabs>
      <w:spacing w:after="160"/>
      <w:jc w:val="both"/>
    </w:pPr>
    <w:rPr>
      <w:rFonts w:eastAsia="Arial Unicode MS" w:cs="Arial Unicode MS"/>
      <w:color w:val="000000"/>
      <w:u w:color="000000"/>
    </w:rPr>
  </w:style>
  <w:style w:type="numbering" w:customStyle="1" w:styleId="Zaimportowanystyl46">
    <w:name w:val="Zaimportowany styl 46"/>
  </w:style>
  <w:style w:type="numbering" w:customStyle="1" w:styleId="Zaimportowanystyl47">
    <w:name w:val="Zaimportowany styl 47"/>
  </w:style>
  <w:style w:type="numbering" w:customStyle="1" w:styleId="Zaimportowanystyl48">
    <w:name w:val="Zaimportowany styl 48"/>
  </w:style>
  <w:style w:type="numbering" w:customStyle="1" w:styleId="Zaimportowanystyl49">
    <w:name w:val="Zaimportowany styl 49"/>
  </w:style>
  <w:style w:type="numbering" w:customStyle="1" w:styleId="Zaimportowanystyl50">
    <w:name w:val="Zaimportowany styl 50"/>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paragraph" w:styleId="Tekstkomentarza">
    <w:name w:val="annotation text"/>
    <w:basedOn w:val="Normalny"/>
    <w:link w:val="TekstkomentarzaZnak"/>
    <w:uiPriority w:val="99"/>
    <w:semiHidden/>
    <w:unhideWhenUsed/>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paragraph" w:styleId="Tekstdymka">
    <w:name w:val="Balloon Text"/>
    <w:basedOn w:val="Normalny"/>
    <w:link w:val="TekstdymkaZnak"/>
    <w:uiPriority w:val="99"/>
    <w:semiHidden/>
    <w:unhideWhenUsed/>
    <w:rsid w:val="007949D6"/>
    <w:rPr>
      <w:rFonts w:ascii="Segoe UI" w:hAnsi="Segoe UI" w:cs="Segoe UI"/>
      <w:sz w:val="18"/>
      <w:szCs w:val="18"/>
    </w:rPr>
  </w:style>
  <w:style w:type="character" w:customStyle="1" w:styleId="TekstdymkaZnak">
    <w:name w:val="Tekst dymka Znak"/>
    <w:basedOn w:val="Domylnaczcionkaakapitu"/>
    <w:link w:val="Tekstdymka"/>
    <w:uiPriority w:val="99"/>
    <w:semiHidden/>
    <w:rsid w:val="007949D6"/>
    <w:rPr>
      <w:rFonts w:ascii="Segoe UI" w:hAnsi="Segoe UI" w:cs="Segoe UI"/>
      <w:sz w:val="18"/>
      <w:szCs w:val="18"/>
    </w:rPr>
  </w:style>
  <w:style w:type="character" w:customStyle="1" w:styleId="NagwekZnak">
    <w:name w:val="Nagłówek Znak"/>
    <w:basedOn w:val="Domylnaczcionkaakapitu"/>
    <w:link w:val="Nagwek"/>
    <w:uiPriority w:val="99"/>
    <w:rsid w:val="00BA5602"/>
    <w:rPr>
      <w:rFonts w:eastAsia="Arial Unicode MS" w:cs="Arial Unicode MS"/>
      <w:color w:val="000000"/>
      <w:sz w:val="20"/>
      <w:szCs w:val="2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efaktury@wodociagi.krakow.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Motyw pakietu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Motyw pakietu Office">
      <a:majorFont>
        <a:latin typeface="Helvetica Neue"/>
        <a:ea typeface="Helvetica Neue"/>
        <a:cs typeface="Helvetica Neue"/>
      </a:majorFont>
      <a:minorFont>
        <a:latin typeface="Helvetica Neue"/>
        <a:ea typeface="Helvetica Neue"/>
        <a:cs typeface="Helvetica Neue"/>
      </a:minorFont>
    </a:fontScheme>
    <a:fmtScheme name="Motyw pakietu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L9sadHItN8SJOhWNy2l/aFRC+w==">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20</Pages>
  <Words>8376</Words>
  <Characters>50262</Characters>
  <Application>Microsoft Office Word</Application>
  <DocSecurity>0</DocSecurity>
  <Lines>418</Lines>
  <Paragraphs>117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Tekieli</dc:creator>
  <cp:lastModifiedBy>Katarzyna Tekieli</cp:lastModifiedBy>
  <cp:revision>35</cp:revision>
  <dcterms:created xsi:type="dcterms:W3CDTF">2026-02-18T11:34:00Z</dcterms:created>
  <dcterms:modified xsi:type="dcterms:W3CDTF">2026-02-20T11:59:00Z</dcterms:modified>
</cp:coreProperties>
</file>