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19" w:rsidRPr="00085DCB" w:rsidRDefault="00D53B19" w:rsidP="002B52B0">
      <w:pPr>
        <w:pStyle w:val="Tytu"/>
        <w:spacing w:before="240" w:after="240" w:line="312" w:lineRule="auto"/>
        <w:rPr>
          <w:rFonts w:asciiTheme="minorHAnsi" w:hAnsiTheme="minorHAnsi" w:cstheme="minorHAnsi"/>
          <w:b w:val="0"/>
          <w:sz w:val="22"/>
          <w:szCs w:val="22"/>
        </w:rPr>
      </w:pPr>
      <w:r w:rsidRPr="00085DCB">
        <w:rPr>
          <w:rFonts w:asciiTheme="minorHAnsi" w:hAnsiTheme="minorHAnsi" w:cstheme="minorHAnsi"/>
          <w:spacing w:val="20"/>
          <w:sz w:val="22"/>
          <w:szCs w:val="22"/>
        </w:rPr>
        <w:t xml:space="preserve">UMOWA Nr </w:t>
      </w:r>
      <w:r w:rsidRPr="00085DCB">
        <w:rPr>
          <w:rFonts w:asciiTheme="minorHAnsi" w:hAnsiTheme="minorHAnsi" w:cstheme="minorHAnsi"/>
          <w:sz w:val="22"/>
          <w:szCs w:val="22"/>
        </w:rPr>
        <w:t>RE..................................</w:t>
      </w:r>
      <w:r w:rsidRPr="00085DCB">
        <w:rPr>
          <w:rFonts w:asciiTheme="minorHAnsi" w:hAnsiTheme="minorHAnsi" w:cstheme="minorHAnsi"/>
          <w:b w:val="0"/>
          <w:sz w:val="22"/>
          <w:szCs w:val="22"/>
        </w:rPr>
        <w:t xml:space="preserve"> </w:t>
      </w:r>
    </w:p>
    <w:p w:rsidR="00D53B19" w:rsidRPr="00085DCB" w:rsidRDefault="00D53B19" w:rsidP="002B52B0">
      <w:pPr>
        <w:pStyle w:val="Tytu"/>
        <w:spacing w:before="60" w:after="60" w:line="312" w:lineRule="auto"/>
        <w:jc w:val="both"/>
        <w:rPr>
          <w:rFonts w:asciiTheme="minorHAnsi" w:hAnsiTheme="minorHAnsi" w:cstheme="minorHAnsi"/>
          <w:b w:val="0"/>
          <w:sz w:val="22"/>
          <w:szCs w:val="22"/>
        </w:rPr>
      </w:pPr>
      <w:r w:rsidRPr="00085DCB">
        <w:rPr>
          <w:rFonts w:asciiTheme="minorHAnsi" w:hAnsiTheme="minorHAnsi" w:cstheme="minorHAnsi"/>
          <w:b w:val="0"/>
          <w:sz w:val="22"/>
          <w:szCs w:val="22"/>
        </w:rPr>
        <w:t>w dniu ............................ r. w Krakowie pomiędzy:</w:t>
      </w:r>
    </w:p>
    <w:p w:rsidR="009E7A23" w:rsidRPr="00085DCB" w:rsidRDefault="009E7A23" w:rsidP="002B52B0">
      <w:pPr>
        <w:widowControl w:val="0"/>
        <w:spacing w:before="120" w:line="312" w:lineRule="auto"/>
        <w:jc w:val="both"/>
        <w:rPr>
          <w:rFonts w:asciiTheme="minorHAnsi" w:hAnsiTheme="minorHAnsi" w:cstheme="minorHAnsi"/>
          <w:b/>
          <w:sz w:val="22"/>
          <w:szCs w:val="22"/>
        </w:rPr>
      </w:pPr>
      <w:r w:rsidRPr="00085DCB">
        <w:rPr>
          <w:rFonts w:asciiTheme="minorHAnsi" w:hAnsiTheme="minorHAnsi" w:cstheme="minorHAnsi"/>
          <w:b/>
          <w:sz w:val="22"/>
          <w:szCs w:val="22"/>
        </w:rPr>
        <w:t>Wodociągi Miasta Krakowa Spółka Akcyjna,</w:t>
      </w:r>
      <w:r w:rsidRPr="00085DCB">
        <w:rPr>
          <w:rFonts w:asciiTheme="minorHAnsi" w:hAnsiTheme="minorHAnsi" w:cstheme="minorHAnsi"/>
          <w:sz w:val="22"/>
          <w:szCs w:val="22"/>
        </w:rPr>
        <w:t xml:space="preserve"> 30-106 Kraków,</w:t>
      </w:r>
      <w:r w:rsidRPr="00085DCB">
        <w:rPr>
          <w:rFonts w:asciiTheme="minorHAnsi" w:hAnsiTheme="minorHAnsi" w:cstheme="minorHAnsi"/>
          <w:b/>
          <w:sz w:val="22"/>
          <w:szCs w:val="22"/>
        </w:rPr>
        <w:t xml:space="preserve"> </w:t>
      </w:r>
      <w:r w:rsidRPr="00085DCB">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085DCB">
        <w:rPr>
          <w:rFonts w:asciiTheme="minorHAnsi" w:hAnsiTheme="minorHAnsi" w:cstheme="minorHAnsi"/>
          <w:color w:val="000000"/>
          <w:sz w:val="22"/>
          <w:szCs w:val="22"/>
        </w:rPr>
        <w:t xml:space="preserve">BDO: </w:t>
      </w:r>
      <w:r w:rsidRPr="00085DCB">
        <w:rPr>
          <w:rFonts w:asciiTheme="minorHAnsi" w:hAnsiTheme="minorHAnsi" w:cstheme="minorHAnsi"/>
          <w:bCs/>
          <w:color w:val="000000"/>
          <w:sz w:val="22"/>
          <w:szCs w:val="22"/>
        </w:rPr>
        <w:t>000007387,</w:t>
      </w:r>
      <w:r w:rsidRPr="00085DCB">
        <w:rPr>
          <w:rFonts w:asciiTheme="minorHAnsi" w:hAnsiTheme="minorHAnsi" w:cstheme="minorHAnsi"/>
          <w:b/>
          <w:bCs/>
          <w:color w:val="000000"/>
          <w:sz w:val="22"/>
          <w:szCs w:val="22"/>
        </w:rPr>
        <w:t xml:space="preserve"> </w:t>
      </w:r>
      <w:r w:rsidRPr="00085DCB">
        <w:rPr>
          <w:rFonts w:asciiTheme="minorHAnsi" w:hAnsiTheme="minorHAnsi" w:cstheme="minorHAnsi"/>
          <w:sz w:val="22"/>
          <w:szCs w:val="22"/>
        </w:rPr>
        <w:t xml:space="preserve">Kapitał zakładowy: </w:t>
      </w:r>
      <w:r w:rsidRPr="00085DCB">
        <w:rPr>
          <w:rFonts w:asciiTheme="minorHAnsi" w:hAnsiTheme="minorHAnsi" w:cstheme="minorHAnsi"/>
          <w:bCs/>
          <w:color w:val="000000"/>
          <w:sz w:val="22"/>
          <w:szCs w:val="22"/>
        </w:rPr>
        <w:t>234 567 000,00 zł w całości opłacony</w:t>
      </w:r>
      <w:r w:rsidRPr="00085DCB">
        <w:rPr>
          <w:rFonts w:asciiTheme="minorHAnsi" w:hAnsiTheme="minorHAnsi" w:cstheme="minorHAnsi"/>
          <w:sz w:val="22"/>
          <w:szCs w:val="22"/>
        </w:rPr>
        <w:t xml:space="preserve">, którą reprezentują: </w:t>
      </w:r>
    </w:p>
    <w:p w:rsidR="009E7A23" w:rsidRPr="00085DCB" w:rsidRDefault="009E7A23" w:rsidP="002B52B0">
      <w:pPr>
        <w:widowControl w:val="0"/>
        <w:numPr>
          <w:ilvl w:val="0"/>
          <w:numId w:val="10"/>
        </w:numPr>
        <w:autoSpaceDE/>
        <w:autoSpaceDN/>
        <w:spacing w:before="120" w:line="312" w:lineRule="auto"/>
        <w:ind w:left="539" w:hanging="397"/>
        <w:jc w:val="both"/>
        <w:rPr>
          <w:rFonts w:asciiTheme="minorHAnsi" w:hAnsiTheme="minorHAnsi" w:cstheme="minorHAnsi"/>
          <w:sz w:val="22"/>
          <w:szCs w:val="22"/>
        </w:rPr>
      </w:pPr>
      <w:r w:rsidRPr="00085DCB">
        <w:rPr>
          <w:rFonts w:asciiTheme="minorHAnsi" w:hAnsiTheme="minorHAnsi" w:cstheme="minorHAnsi"/>
          <w:sz w:val="22"/>
          <w:szCs w:val="22"/>
        </w:rPr>
        <w:t>Prezes Zarządu/ Wiceprezes Zarządu – ..................................................................</w:t>
      </w:r>
    </w:p>
    <w:p w:rsidR="009E7A23" w:rsidRPr="00085DCB" w:rsidRDefault="009E7A23" w:rsidP="002B52B0">
      <w:pPr>
        <w:widowControl w:val="0"/>
        <w:numPr>
          <w:ilvl w:val="0"/>
          <w:numId w:val="10"/>
        </w:numPr>
        <w:autoSpaceDE/>
        <w:autoSpaceDN/>
        <w:spacing w:line="312" w:lineRule="auto"/>
        <w:ind w:left="540" w:hanging="397"/>
        <w:jc w:val="both"/>
        <w:rPr>
          <w:rFonts w:asciiTheme="minorHAnsi" w:hAnsiTheme="minorHAnsi" w:cstheme="minorHAnsi"/>
          <w:sz w:val="22"/>
          <w:szCs w:val="22"/>
        </w:rPr>
      </w:pPr>
      <w:r w:rsidRPr="00085DCB">
        <w:rPr>
          <w:rFonts w:asciiTheme="minorHAnsi" w:hAnsiTheme="minorHAnsi" w:cstheme="minorHAnsi"/>
          <w:sz w:val="22"/>
          <w:szCs w:val="22"/>
        </w:rPr>
        <w:t>Wiceprezes Zarządu/ Członek Zarządu – ...........................................................................</w:t>
      </w:r>
    </w:p>
    <w:p w:rsidR="00D53B19" w:rsidRPr="00085DCB" w:rsidRDefault="009E7A23" w:rsidP="002B52B0">
      <w:pPr>
        <w:spacing w:before="120"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zwana w dalszej części umowy </w:t>
      </w:r>
      <w:r w:rsidRPr="00085DCB">
        <w:rPr>
          <w:rFonts w:asciiTheme="minorHAnsi" w:hAnsiTheme="minorHAnsi" w:cstheme="minorHAnsi"/>
          <w:b/>
          <w:sz w:val="22"/>
          <w:szCs w:val="22"/>
        </w:rPr>
        <w:t>Zamawiającym</w:t>
      </w:r>
      <w:r w:rsidRPr="00085DCB">
        <w:rPr>
          <w:rFonts w:asciiTheme="minorHAnsi" w:hAnsiTheme="minorHAnsi" w:cstheme="minorHAnsi"/>
          <w:sz w:val="22"/>
          <w:szCs w:val="22"/>
        </w:rPr>
        <w:t>, a</w:t>
      </w:r>
    </w:p>
    <w:p w:rsidR="00D53B19" w:rsidRPr="00085DCB" w:rsidRDefault="00D53B19" w:rsidP="002B52B0">
      <w:pPr>
        <w:pStyle w:val="Tekstpodstawowywcity"/>
        <w:widowControl/>
        <w:autoSpaceDE w:val="0"/>
        <w:autoSpaceDN w:val="0"/>
        <w:spacing w:line="312" w:lineRule="auto"/>
        <w:ind w:right="-468"/>
        <w:jc w:val="left"/>
        <w:rPr>
          <w:rFonts w:asciiTheme="minorHAnsi" w:hAnsiTheme="minorHAnsi" w:cstheme="minorHAnsi"/>
          <w:sz w:val="22"/>
          <w:szCs w:val="22"/>
        </w:rPr>
      </w:pPr>
      <w:r w:rsidRPr="00085DCB">
        <w:rPr>
          <w:rFonts w:asciiTheme="minorHAnsi" w:hAnsiTheme="minorHAnsi" w:cstheme="minorHAnsi"/>
          <w:sz w:val="22"/>
          <w:szCs w:val="22"/>
        </w:rPr>
        <w:t>........................................................................................................................</w:t>
      </w:r>
      <w:r w:rsidR="00D90DA2" w:rsidRPr="00085DCB">
        <w:rPr>
          <w:rFonts w:asciiTheme="minorHAnsi" w:hAnsiTheme="minorHAnsi" w:cstheme="minorHAnsi"/>
          <w:sz w:val="22"/>
          <w:szCs w:val="22"/>
        </w:rPr>
        <w:t>...............................</w:t>
      </w:r>
    </w:p>
    <w:p w:rsidR="00D53B19" w:rsidRPr="00085DCB" w:rsidRDefault="002746E7" w:rsidP="002B52B0">
      <w:pPr>
        <w:spacing w:before="120" w:after="60" w:line="312" w:lineRule="auto"/>
        <w:jc w:val="both"/>
        <w:rPr>
          <w:rFonts w:asciiTheme="minorHAnsi" w:hAnsiTheme="minorHAnsi" w:cstheme="minorHAnsi"/>
          <w:sz w:val="22"/>
          <w:szCs w:val="22"/>
        </w:rPr>
      </w:pPr>
      <w:r w:rsidRPr="00085DCB">
        <w:rPr>
          <w:rFonts w:asciiTheme="minorHAnsi" w:hAnsiTheme="minorHAnsi" w:cstheme="minorHAnsi"/>
          <w:sz w:val="22"/>
          <w:szCs w:val="22"/>
        </w:rPr>
        <w:t>zwaną</w:t>
      </w:r>
      <w:r w:rsidR="00D53B19" w:rsidRPr="00085DCB">
        <w:rPr>
          <w:rFonts w:asciiTheme="minorHAnsi" w:hAnsiTheme="minorHAnsi" w:cstheme="minorHAnsi"/>
          <w:sz w:val="22"/>
          <w:szCs w:val="22"/>
        </w:rPr>
        <w:t xml:space="preserve"> w dalszej części umowy </w:t>
      </w:r>
      <w:r w:rsidR="00D53B19" w:rsidRPr="00085DCB">
        <w:rPr>
          <w:rFonts w:asciiTheme="minorHAnsi" w:hAnsiTheme="minorHAnsi" w:cstheme="minorHAnsi"/>
          <w:b/>
          <w:sz w:val="22"/>
          <w:szCs w:val="22"/>
        </w:rPr>
        <w:t>Wykonawcą,</w:t>
      </w:r>
      <w:r w:rsidR="00D53B19" w:rsidRPr="00085DCB">
        <w:rPr>
          <w:rFonts w:asciiTheme="minorHAnsi" w:hAnsiTheme="minorHAnsi" w:cstheme="minorHAnsi"/>
          <w:sz w:val="22"/>
          <w:szCs w:val="22"/>
        </w:rPr>
        <w:t xml:space="preserve"> </w:t>
      </w:r>
    </w:p>
    <w:p w:rsidR="00D53B19" w:rsidRPr="00085DCB" w:rsidRDefault="00D53B19" w:rsidP="002B52B0">
      <w:pPr>
        <w:spacing w:before="60" w:after="60" w:line="312" w:lineRule="auto"/>
        <w:jc w:val="both"/>
        <w:rPr>
          <w:rFonts w:asciiTheme="minorHAnsi" w:hAnsiTheme="minorHAnsi" w:cstheme="minorHAnsi"/>
          <w:sz w:val="22"/>
          <w:szCs w:val="22"/>
        </w:rPr>
      </w:pPr>
      <w:r w:rsidRPr="00085DCB">
        <w:rPr>
          <w:rFonts w:asciiTheme="minorHAnsi" w:hAnsiTheme="minorHAnsi" w:cstheme="minorHAnsi"/>
          <w:sz w:val="22"/>
          <w:szCs w:val="22"/>
        </w:rPr>
        <w:t>została zawarta umowa o następującej treści:</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PRZEDMIOT  UMOWY</w:t>
      </w:r>
    </w:p>
    <w:p w:rsidR="00D53B19" w:rsidRPr="00085DCB" w:rsidRDefault="00D53B19"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1</w:t>
      </w:r>
    </w:p>
    <w:p w:rsidR="006852CA" w:rsidRPr="00085DCB" w:rsidRDefault="00D53B19"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Przedmiotem umowy jest:</w:t>
      </w:r>
      <w:r w:rsidRPr="00085DCB">
        <w:rPr>
          <w:rFonts w:asciiTheme="minorHAnsi" w:hAnsiTheme="minorHAnsi" w:cstheme="minorHAnsi"/>
          <w:b/>
          <w:sz w:val="22"/>
          <w:szCs w:val="22"/>
        </w:rPr>
        <w:t xml:space="preserve"> „</w:t>
      </w:r>
      <w:r w:rsidR="009E7A23" w:rsidRPr="00085DCB">
        <w:rPr>
          <w:rFonts w:asciiTheme="minorHAnsi" w:hAnsiTheme="minorHAnsi" w:cstheme="minorHAnsi"/>
          <w:b/>
          <w:sz w:val="22"/>
          <w:szCs w:val="22"/>
        </w:rPr>
        <w:t xml:space="preserve">Sukcesywne dostawy koagulantu – wodnego roztworu chlorku </w:t>
      </w:r>
      <w:proofErr w:type="spellStart"/>
      <w:r w:rsidR="009E7A23" w:rsidRPr="00085DCB">
        <w:rPr>
          <w:rFonts w:asciiTheme="minorHAnsi" w:hAnsiTheme="minorHAnsi" w:cstheme="minorHAnsi"/>
          <w:b/>
          <w:sz w:val="22"/>
          <w:szCs w:val="22"/>
        </w:rPr>
        <w:t>poliglinu</w:t>
      </w:r>
      <w:proofErr w:type="spellEnd"/>
      <w:r w:rsidR="009E7A23" w:rsidRPr="00085DCB">
        <w:rPr>
          <w:rFonts w:asciiTheme="minorHAnsi" w:hAnsiTheme="minorHAnsi" w:cstheme="minorHAnsi"/>
          <w:b/>
          <w:sz w:val="22"/>
          <w:szCs w:val="22"/>
        </w:rPr>
        <w:t xml:space="preserve"> o zawartości </w:t>
      </w:r>
      <w:proofErr w:type="spellStart"/>
      <w:r w:rsidR="009E7A23" w:rsidRPr="00085DCB">
        <w:rPr>
          <w:rFonts w:asciiTheme="minorHAnsi" w:hAnsiTheme="minorHAnsi" w:cstheme="minorHAnsi"/>
          <w:b/>
          <w:sz w:val="22"/>
          <w:szCs w:val="22"/>
        </w:rPr>
        <w:t>glinu</w:t>
      </w:r>
      <w:proofErr w:type="spellEnd"/>
      <w:r w:rsidR="009E7A23" w:rsidRPr="00085DCB">
        <w:rPr>
          <w:rFonts w:asciiTheme="minorHAnsi" w:hAnsiTheme="minorHAnsi" w:cstheme="minorHAnsi"/>
          <w:b/>
          <w:sz w:val="22"/>
          <w:szCs w:val="22"/>
        </w:rPr>
        <w:t xml:space="preserve"> 8,0–8,4% – przeznaczonego do uzdatniania wody</w:t>
      </w:r>
      <w:r w:rsidRPr="00085DCB">
        <w:rPr>
          <w:rFonts w:asciiTheme="minorHAnsi" w:hAnsiTheme="minorHAnsi" w:cstheme="minorHAnsi"/>
          <w:b/>
          <w:bCs/>
          <w:sz w:val="22"/>
          <w:szCs w:val="22"/>
        </w:rPr>
        <w:t>”.</w:t>
      </w:r>
    </w:p>
    <w:p w:rsidR="00F816AF" w:rsidRPr="00085DCB" w:rsidRDefault="00F816AF"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Strony zgodnie oświadczają, że szczegółowa charakterystyka towaru, zawierająca: nazwę towaru, nazwę produc</w:t>
      </w:r>
      <w:r w:rsidR="000D48F2" w:rsidRPr="00085DCB">
        <w:rPr>
          <w:rFonts w:asciiTheme="minorHAnsi" w:hAnsiTheme="minorHAnsi" w:cstheme="minorHAnsi"/>
          <w:sz w:val="22"/>
          <w:szCs w:val="22"/>
        </w:rPr>
        <w:t>enta, parametry fizykochemiczne, cenę</w:t>
      </w:r>
      <w:r w:rsidRPr="00085DCB">
        <w:rPr>
          <w:rFonts w:asciiTheme="minorHAnsi" w:hAnsiTheme="minorHAnsi" w:cstheme="minorHAnsi"/>
          <w:sz w:val="22"/>
          <w:szCs w:val="22"/>
        </w:rPr>
        <w:t xml:space="preserve"> jednostkow</w:t>
      </w:r>
      <w:r w:rsidR="000D48F2" w:rsidRPr="00085DCB">
        <w:rPr>
          <w:rFonts w:asciiTheme="minorHAnsi" w:hAnsiTheme="minorHAnsi" w:cstheme="minorHAnsi"/>
          <w:sz w:val="22"/>
          <w:szCs w:val="22"/>
        </w:rPr>
        <w:t>ą</w:t>
      </w:r>
      <w:r w:rsidRPr="00085DCB">
        <w:rPr>
          <w:rFonts w:asciiTheme="minorHAnsi" w:hAnsiTheme="minorHAnsi" w:cstheme="minorHAnsi"/>
          <w:sz w:val="22"/>
          <w:szCs w:val="22"/>
        </w:rPr>
        <w:t xml:space="preserve">, przedstawiona jest w przyjętej przez Zamawiającego ofercie Wykonawcy z dnia ………….. </w:t>
      </w:r>
      <w:r w:rsidR="00105E8F" w:rsidRPr="00085DCB">
        <w:rPr>
          <w:rFonts w:asciiTheme="minorHAnsi" w:hAnsiTheme="minorHAnsi" w:cstheme="minorHAnsi"/>
          <w:sz w:val="22"/>
          <w:szCs w:val="22"/>
        </w:rPr>
        <w:t>sporządzonej na podstawie SWZ. Oferta Wykonawcy i S</w:t>
      </w:r>
      <w:r w:rsidRPr="00085DCB">
        <w:rPr>
          <w:rFonts w:asciiTheme="minorHAnsi" w:hAnsiTheme="minorHAnsi" w:cstheme="minorHAnsi"/>
          <w:sz w:val="22"/>
          <w:szCs w:val="22"/>
        </w:rPr>
        <w:t>WZ stanowią załącznik nr 1 do umowy i są jej integralna częścią.</w:t>
      </w:r>
    </w:p>
    <w:p w:rsidR="007530B6" w:rsidRPr="00085DCB" w:rsidRDefault="001E5421"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Podane w ofercie i S</w:t>
      </w:r>
      <w:r w:rsidR="00D53B19" w:rsidRPr="00085DCB">
        <w:rPr>
          <w:rFonts w:asciiTheme="minorHAnsi" w:hAnsiTheme="minorHAnsi" w:cstheme="minorHAnsi"/>
          <w:sz w:val="22"/>
          <w:szCs w:val="22"/>
        </w:rPr>
        <w:t>WZ ilości należy tra</w:t>
      </w:r>
      <w:r w:rsidR="00B8705A" w:rsidRPr="00085DCB">
        <w:rPr>
          <w:rFonts w:asciiTheme="minorHAnsi" w:hAnsiTheme="minorHAnsi" w:cstheme="minorHAnsi"/>
          <w:sz w:val="22"/>
          <w:szCs w:val="22"/>
        </w:rPr>
        <w:t xml:space="preserve">ktować jako orientacyjne. </w:t>
      </w:r>
      <w:r w:rsidR="00423E1A" w:rsidRPr="00085DCB">
        <w:rPr>
          <w:rFonts w:asciiTheme="minorHAnsi" w:hAnsiTheme="minorHAnsi" w:cstheme="minorHAnsi"/>
          <w:sz w:val="22"/>
          <w:szCs w:val="22"/>
        </w:rPr>
        <w:t>Zamawiający dopuszcza możliwość rezygnacji z wykonania 20 % przedmiotu umowy.</w:t>
      </w:r>
      <w:r w:rsidR="00D53B19" w:rsidRPr="00085DCB">
        <w:rPr>
          <w:rFonts w:asciiTheme="minorHAnsi" w:hAnsiTheme="minorHAnsi" w:cstheme="minorHAnsi"/>
          <w:sz w:val="22"/>
          <w:szCs w:val="22"/>
        </w:rPr>
        <w:t xml:space="preserve"> Rzeczywista ilość dostarczanych towarów wynikać będzie z bieżących potrzeb Zamawiającego, a ich wartość nie przekroczy wartości umowy.</w:t>
      </w:r>
      <w:r w:rsidR="00423E1A" w:rsidRPr="00085DCB">
        <w:rPr>
          <w:rFonts w:asciiTheme="minorHAnsi" w:hAnsiTheme="minorHAnsi" w:cstheme="minorHAnsi"/>
          <w:sz w:val="22"/>
          <w:szCs w:val="22"/>
        </w:rPr>
        <w:t xml:space="preserve"> </w:t>
      </w:r>
    </w:p>
    <w:p w:rsidR="009E7A23" w:rsidRPr="00085DCB" w:rsidRDefault="009E7A23"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oświadcza, że:</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jest uprawniony do występowania w obrocie prawnym zgodnie z wymaganiami ustawowymi, </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posiada uprawnienia do wykonywania określonej działalności, zgodnie z aktualnie obowiązującymi przepisami prawa, </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posiada wiedzę i doświadczenie konieczne do wykonania przedmiotu umowy, </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dysponuje odpowiednim potencjałem technicznym i osobami zdolnymi do wykonania przedmiotu umowy, </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znajduje się w sytuacji ekonomicznej i finansowej zapewniającej wykonanie przedmiotu umowy, </w:t>
      </w:r>
    </w:p>
    <w:p w:rsidR="009E7A23" w:rsidRPr="00085DCB" w:rsidRDefault="009E7A23" w:rsidP="002B52B0">
      <w:pPr>
        <w:pStyle w:val="Tekstpodstawowy"/>
        <w:widowControl w:val="0"/>
        <w:numPr>
          <w:ilvl w:val="0"/>
          <w:numId w:val="29"/>
        </w:numPr>
        <w:autoSpaceDE/>
        <w:autoSpaceDN/>
        <w:spacing w:line="312" w:lineRule="auto"/>
        <w:rPr>
          <w:rFonts w:asciiTheme="minorHAnsi" w:hAnsiTheme="minorHAnsi" w:cstheme="minorHAnsi"/>
          <w:sz w:val="22"/>
          <w:szCs w:val="22"/>
        </w:rPr>
      </w:pPr>
      <w:r w:rsidRPr="00085DCB">
        <w:rPr>
          <w:rFonts w:asciiTheme="minorHAnsi" w:hAnsiTheme="minorHAnsi" w:cstheme="minorHAnsi"/>
          <w:sz w:val="22"/>
          <w:szCs w:val="22"/>
        </w:rPr>
        <w:t>nie podlega wykluczeniu z postępowania z jakiejkolwiek – przewidzianej przepisami prawa – przyczyny.</w:t>
      </w:r>
    </w:p>
    <w:p w:rsidR="00D53B19" w:rsidRPr="00085DCB" w:rsidRDefault="00D53B19"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lastRenderedPageBreak/>
        <w:t>Wykonawca zobowiązuje się wykonać p</w:t>
      </w:r>
      <w:r w:rsidR="009E64AF" w:rsidRPr="00085DCB">
        <w:rPr>
          <w:rFonts w:asciiTheme="minorHAnsi" w:hAnsiTheme="minorHAnsi" w:cstheme="minorHAnsi"/>
          <w:sz w:val="22"/>
          <w:szCs w:val="22"/>
        </w:rPr>
        <w:t xml:space="preserve">rzedmiot </w:t>
      </w:r>
      <w:r w:rsidR="00EF24DB" w:rsidRPr="00085DCB">
        <w:rPr>
          <w:rFonts w:asciiTheme="minorHAnsi" w:hAnsiTheme="minorHAnsi" w:cstheme="minorHAnsi"/>
          <w:sz w:val="22"/>
          <w:szCs w:val="22"/>
        </w:rPr>
        <w:t>umowy</w:t>
      </w:r>
      <w:r w:rsidR="009E64AF" w:rsidRPr="00085DCB">
        <w:rPr>
          <w:rFonts w:asciiTheme="minorHAnsi" w:hAnsiTheme="minorHAnsi" w:cstheme="minorHAnsi"/>
          <w:sz w:val="22"/>
          <w:szCs w:val="22"/>
        </w:rPr>
        <w:t xml:space="preserve"> zgodnie z S</w:t>
      </w:r>
      <w:r w:rsidRPr="00085DCB">
        <w:rPr>
          <w:rFonts w:asciiTheme="minorHAnsi" w:hAnsiTheme="minorHAnsi" w:cstheme="minorHAnsi"/>
          <w:sz w:val="22"/>
          <w:szCs w:val="22"/>
        </w:rPr>
        <w:t>WZ i złożoną ofertą oraz na podstawie niniejszej umowy.</w:t>
      </w:r>
    </w:p>
    <w:p w:rsidR="00D53B19" w:rsidRPr="00085DCB" w:rsidRDefault="00D53B19" w:rsidP="002B52B0">
      <w:pPr>
        <w:numPr>
          <w:ilvl w:val="0"/>
          <w:numId w:val="1"/>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Zamawiający nie dopuszcza dostarczania przez Wykonawcę zamienników towarów podanych w ofercie bez zgody Zamawiającego zawartej w aneksie do umowy.</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MIEJSCE  DOSTAWY</w:t>
      </w:r>
    </w:p>
    <w:p w:rsidR="00D53B19" w:rsidRPr="00085DCB" w:rsidRDefault="00D53B19"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2</w:t>
      </w:r>
    </w:p>
    <w:p w:rsidR="00D53B19" w:rsidRPr="00085DCB" w:rsidRDefault="00D53B19" w:rsidP="002B52B0">
      <w:pPr>
        <w:spacing w:line="312" w:lineRule="auto"/>
        <w:jc w:val="both"/>
        <w:rPr>
          <w:rFonts w:asciiTheme="minorHAnsi" w:hAnsiTheme="minorHAnsi" w:cstheme="minorHAnsi"/>
          <w:b/>
          <w:sz w:val="22"/>
          <w:szCs w:val="22"/>
        </w:rPr>
      </w:pPr>
      <w:r w:rsidRPr="00085DCB">
        <w:rPr>
          <w:rFonts w:asciiTheme="minorHAnsi" w:hAnsiTheme="minorHAnsi" w:cstheme="minorHAnsi"/>
          <w:sz w:val="22"/>
          <w:szCs w:val="22"/>
        </w:rPr>
        <w:t>Wykonawca zobowiązuje się dostarczać przedmiot umowy do</w:t>
      </w:r>
      <w:r w:rsidR="006852CA" w:rsidRPr="00085DCB">
        <w:rPr>
          <w:rFonts w:asciiTheme="minorHAnsi" w:hAnsiTheme="minorHAnsi" w:cstheme="minorHAnsi"/>
          <w:sz w:val="22"/>
          <w:szCs w:val="22"/>
        </w:rPr>
        <w:t xml:space="preserve"> </w:t>
      </w:r>
      <w:r w:rsidR="007530B6" w:rsidRPr="00085DCB">
        <w:rPr>
          <w:rFonts w:asciiTheme="minorHAnsi" w:hAnsiTheme="minorHAnsi" w:cstheme="minorHAnsi"/>
          <w:b/>
          <w:sz w:val="22"/>
          <w:szCs w:val="22"/>
        </w:rPr>
        <w:t xml:space="preserve">ZUW RUDAWA: </w:t>
      </w:r>
      <w:r w:rsidR="007530B6" w:rsidRPr="00085DCB">
        <w:rPr>
          <w:rFonts w:asciiTheme="minorHAnsi" w:hAnsiTheme="minorHAnsi" w:cstheme="minorHAnsi"/>
          <w:sz w:val="22"/>
          <w:szCs w:val="22"/>
        </w:rPr>
        <w:t>Kraków, ul. Filtrowa 1</w:t>
      </w:r>
      <w:r w:rsidR="007530B6" w:rsidRPr="00085DCB">
        <w:rPr>
          <w:rFonts w:asciiTheme="minorHAnsi" w:hAnsiTheme="minorHAnsi" w:cstheme="minorHAnsi"/>
          <w:sz w:val="22"/>
          <w:szCs w:val="22"/>
        </w:rPr>
        <w:t>,</w:t>
      </w:r>
      <w:r w:rsidR="007530B6" w:rsidRPr="00085DCB">
        <w:rPr>
          <w:rFonts w:asciiTheme="minorHAnsi" w:hAnsiTheme="minorHAnsi" w:cstheme="minorHAnsi"/>
          <w:b/>
          <w:sz w:val="22"/>
          <w:szCs w:val="22"/>
        </w:rPr>
        <w:t xml:space="preserve"> </w:t>
      </w:r>
      <w:r w:rsidR="007530B6" w:rsidRPr="00085DCB">
        <w:rPr>
          <w:rFonts w:asciiTheme="minorHAnsi" w:hAnsiTheme="minorHAnsi" w:cstheme="minorHAnsi"/>
          <w:b/>
          <w:sz w:val="22"/>
          <w:szCs w:val="22"/>
        </w:rPr>
        <w:t xml:space="preserve">ZUW DŁUBNIA: </w:t>
      </w:r>
      <w:r w:rsidR="007530B6" w:rsidRPr="00085DCB">
        <w:rPr>
          <w:rFonts w:asciiTheme="minorHAnsi" w:hAnsiTheme="minorHAnsi" w:cstheme="minorHAnsi"/>
          <w:sz w:val="22"/>
          <w:szCs w:val="22"/>
        </w:rPr>
        <w:t>Kraków, os. Na Stoku 33</w:t>
      </w:r>
      <w:r w:rsidR="007530B6" w:rsidRPr="00085DCB">
        <w:rPr>
          <w:rFonts w:asciiTheme="minorHAnsi" w:hAnsiTheme="minorHAnsi" w:cstheme="minorHAnsi"/>
          <w:sz w:val="22"/>
          <w:szCs w:val="22"/>
        </w:rPr>
        <w:t>,</w:t>
      </w:r>
      <w:r w:rsidR="007530B6" w:rsidRPr="00085DCB">
        <w:rPr>
          <w:rFonts w:asciiTheme="minorHAnsi" w:hAnsiTheme="minorHAnsi" w:cstheme="minorHAnsi"/>
          <w:b/>
          <w:sz w:val="22"/>
          <w:szCs w:val="22"/>
        </w:rPr>
        <w:t xml:space="preserve"> </w:t>
      </w:r>
      <w:r w:rsidR="007530B6" w:rsidRPr="00085DCB">
        <w:rPr>
          <w:rFonts w:asciiTheme="minorHAnsi" w:hAnsiTheme="minorHAnsi" w:cstheme="minorHAnsi"/>
          <w:b/>
          <w:sz w:val="22"/>
          <w:szCs w:val="22"/>
        </w:rPr>
        <w:t xml:space="preserve">ZUW RABA: </w:t>
      </w:r>
      <w:r w:rsidR="007530B6" w:rsidRPr="00085DCB">
        <w:rPr>
          <w:rFonts w:asciiTheme="minorHAnsi" w:hAnsiTheme="minorHAnsi" w:cstheme="minorHAnsi"/>
          <w:sz w:val="22"/>
          <w:szCs w:val="22"/>
        </w:rPr>
        <w:t>Dobczyce, ul. Nowowiejska 19</w:t>
      </w:r>
      <w:r w:rsidR="006852CA" w:rsidRPr="00085DCB">
        <w:rPr>
          <w:rFonts w:asciiTheme="minorHAnsi" w:hAnsiTheme="minorHAnsi" w:cstheme="minorHAnsi"/>
          <w:sz w:val="22"/>
          <w:szCs w:val="22"/>
        </w:rPr>
        <w:t xml:space="preserve">, </w:t>
      </w:r>
      <w:r w:rsidRPr="00085DCB">
        <w:rPr>
          <w:rFonts w:asciiTheme="minorHAnsi" w:hAnsiTheme="minorHAnsi" w:cstheme="minorHAnsi"/>
          <w:sz w:val="22"/>
          <w:szCs w:val="22"/>
        </w:rPr>
        <w:t>gdzie nastąpi wydanie towaru.</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 xml:space="preserve">OKRES  </w:t>
      </w:r>
      <w:r w:rsidR="009E64AF" w:rsidRPr="00085DCB">
        <w:rPr>
          <w:rFonts w:asciiTheme="minorHAnsi" w:hAnsiTheme="minorHAnsi" w:cstheme="minorHAnsi"/>
          <w:sz w:val="22"/>
          <w:szCs w:val="22"/>
        </w:rPr>
        <w:t>WYKONANIA PRZEDMIOTU</w:t>
      </w:r>
      <w:r w:rsidRPr="00085DCB">
        <w:rPr>
          <w:rFonts w:asciiTheme="minorHAnsi" w:hAnsiTheme="minorHAnsi" w:cstheme="minorHAnsi"/>
          <w:sz w:val="22"/>
          <w:szCs w:val="22"/>
        </w:rPr>
        <w:t xml:space="preserve"> UMOWY</w:t>
      </w:r>
    </w:p>
    <w:p w:rsidR="00D53B19" w:rsidRPr="00085DCB" w:rsidRDefault="00D53B19"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3</w:t>
      </w:r>
    </w:p>
    <w:p w:rsidR="00D53B19" w:rsidRPr="00085DCB" w:rsidRDefault="00D53B19" w:rsidP="002B52B0">
      <w:pPr>
        <w:numPr>
          <w:ilvl w:val="3"/>
          <w:numId w:val="6"/>
        </w:numPr>
        <w:autoSpaceDE/>
        <w:autoSpaceDN/>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Strony zgodnie ustalają, że przedmiot umowy będzie </w:t>
      </w:r>
      <w:r w:rsidR="009E64AF" w:rsidRPr="00085DCB">
        <w:rPr>
          <w:rFonts w:asciiTheme="minorHAnsi" w:hAnsiTheme="minorHAnsi" w:cstheme="minorHAnsi"/>
          <w:sz w:val="22"/>
          <w:szCs w:val="22"/>
        </w:rPr>
        <w:t>wykonywany</w:t>
      </w:r>
      <w:r w:rsidRPr="00085DCB">
        <w:rPr>
          <w:rFonts w:asciiTheme="minorHAnsi" w:hAnsiTheme="minorHAnsi" w:cstheme="minorHAnsi"/>
          <w:sz w:val="22"/>
          <w:szCs w:val="22"/>
        </w:rPr>
        <w:t xml:space="preserve"> sukcesywnie w okresie </w:t>
      </w:r>
      <w:r w:rsidR="00B8705A" w:rsidRPr="00085DCB">
        <w:rPr>
          <w:rFonts w:asciiTheme="minorHAnsi" w:hAnsiTheme="minorHAnsi" w:cstheme="minorHAnsi"/>
          <w:sz w:val="22"/>
          <w:szCs w:val="22"/>
        </w:rPr>
        <w:br/>
      </w:r>
      <w:r w:rsidR="009E64AF" w:rsidRPr="00085DCB">
        <w:rPr>
          <w:rFonts w:asciiTheme="minorHAnsi" w:hAnsiTheme="minorHAnsi" w:cstheme="minorHAnsi"/>
          <w:b/>
          <w:sz w:val="22"/>
          <w:szCs w:val="22"/>
        </w:rPr>
        <w:t>12</w:t>
      </w:r>
      <w:r w:rsidRPr="00085DCB">
        <w:rPr>
          <w:rFonts w:asciiTheme="minorHAnsi" w:hAnsiTheme="minorHAnsi" w:cstheme="minorHAnsi"/>
          <w:b/>
          <w:sz w:val="22"/>
          <w:szCs w:val="22"/>
        </w:rPr>
        <w:t xml:space="preserve"> miesięcy</w:t>
      </w:r>
      <w:r w:rsidRPr="00085DCB">
        <w:rPr>
          <w:rFonts w:asciiTheme="minorHAnsi" w:hAnsiTheme="minorHAnsi" w:cstheme="minorHAnsi"/>
          <w:sz w:val="22"/>
          <w:szCs w:val="22"/>
        </w:rPr>
        <w:t xml:space="preserve"> od daty zawarcia umowy, z</w:t>
      </w:r>
      <w:r w:rsidRPr="00085DCB">
        <w:rPr>
          <w:rFonts w:asciiTheme="minorHAnsi" w:hAnsiTheme="minorHAnsi" w:cstheme="minorHAnsi"/>
          <w:b/>
          <w:sz w:val="22"/>
          <w:szCs w:val="22"/>
        </w:rPr>
        <w:t> </w:t>
      </w:r>
      <w:r w:rsidRPr="00085DCB">
        <w:rPr>
          <w:rFonts w:asciiTheme="minorHAnsi" w:hAnsiTheme="minorHAnsi" w:cstheme="minorHAnsi"/>
          <w:sz w:val="22"/>
          <w:szCs w:val="22"/>
        </w:rPr>
        <w:t>zastrzeżeniem ust. 2 i ust. 3.</w:t>
      </w:r>
    </w:p>
    <w:p w:rsidR="00D53B19" w:rsidRPr="00085DCB" w:rsidRDefault="00D53B19" w:rsidP="002B52B0">
      <w:pPr>
        <w:numPr>
          <w:ilvl w:val="3"/>
          <w:numId w:val="6"/>
        </w:numPr>
        <w:autoSpaceDE/>
        <w:autoSpaceDN/>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Strony zgodnie oświadczają, że termin </w:t>
      </w:r>
      <w:r w:rsidR="009E64AF" w:rsidRPr="00085DCB">
        <w:rPr>
          <w:rFonts w:asciiTheme="minorHAnsi" w:hAnsiTheme="minorHAnsi" w:cstheme="minorHAnsi"/>
          <w:sz w:val="22"/>
          <w:szCs w:val="22"/>
        </w:rPr>
        <w:t>wykonania przedmiotu</w:t>
      </w:r>
      <w:r w:rsidRPr="00085DCB">
        <w:rPr>
          <w:rFonts w:asciiTheme="minorHAnsi" w:hAnsiTheme="minorHAnsi" w:cstheme="minorHAnsi"/>
          <w:sz w:val="22"/>
          <w:szCs w:val="22"/>
        </w:rPr>
        <w:t xml:space="preserve"> umowy określony w ust. 1 ulegnie skróceniu w przypadku wcześniejszego wy</w:t>
      </w:r>
      <w:r w:rsidR="00B76791" w:rsidRPr="00085DCB">
        <w:rPr>
          <w:rFonts w:asciiTheme="minorHAnsi" w:hAnsiTheme="minorHAnsi" w:cstheme="minorHAnsi"/>
          <w:sz w:val="22"/>
          <w:szCs w:val="22"/>
        </w:rPr>
        <w:t>czerpania kwoty określonej w § 7</w:t>
      </w:r>
      <w:r w:rsidRPr="00085DCB">
        <w:rPr>
          <w:rFonts w:asciiTheme="minorHAnsi" w:hAnsiTheme="minorHAnsi" w:cstheme="minorHAnsi"/>
          <w:sz w:val="22"/>
          <w:szCs w:val="22"/>
        </w:rPr>
        <w:t xml:space="preserve"> umowy.</w:t>
      </w:r>
    </w:p>
    <w:p w:rsidR="00D53B19" w:rsidRPr="00085DCB" w:rsidRDefault="00D53B19" w:rsidP="002B52B0">
      <w:pPr>
        <w:numPr>
          <w:ilvl w:val="3"/>
          <w:numId w:val="6"/>
        </w:numPr>
        <w:autoSpaceDE/>
        <w:autoSpaceDN/>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 przypadku niewy</w:t>
      </w:r>
      <w:r w:rsidR="00B76791" w:rsidRPr="00085DCB">
        <w:rPr>
          <w:rFonts w:asciiTheme="minorHAnsi" w:hAnsiTheme="minorHAnsi" w:cstheme="minorHAnsi"/>
          <w:sz w:val="22"/>
          <w:szCs w:val="22"/>
        </w:rPr>
        <w:t>czerpania kwoty określonej w § 7</w:t>
      </w:r>
      <w:r w:rsidRPr="00085DCB">
        <w:rPr>
          <w:rFonts w:asciiTheme="minorHAnsi" w:hAnsiTheme="minorHAnsi" w:cstheme="minorHAnsi"/>
          <w:sz w:val="22"/>
          <w:szCs w:val="22"/>
        </w:rPr>
        <w:t xml:space="preserve"> w terminie określonym w ust. 1 niniejszego paragrafu Strony dopuszczają możliwość przedłużenia - w drodze aneksu - terminu </w:t>
      </w:r>
      <w:r w:rsidR="009E64AF" w:rsidRPr="00085DCB">
        <w:rPr>
          <w:rFonts w:asciiTheme="minorHAnsi" w:hAnsiTheme="minorHAnsi" w:cstheme="minorHAnsi"/>
          <w:sz w:val="22"/>
          <w:szCs w:val="22"/>
        </w:rPr>
        <w:t>wykonania przedmiotu</w:t>
      </w:r>
      <w:r w:rsidRPr="00085DCB">
        <w:rPr>
          <w:rFonts w:asciiTheme="minorHAnsi" w:hAnsiTheme="minorHAnsi" w:cstheme="minorHAnsi"/>
          <w:sz w:val="22"/>
          <w:szCs w:val="22"/>
        </w:rPr>
        <w:t xml:space="preserve"> umowy.</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 xml:space="preserve">TERMINY  I  SPOSÓB  </w:t>
      </w:r>
      <w:r w:rsidR="009E64AF" w:rsidRPr="00085DCB">
        <w:rPr>
          <w:rFonts w:asciiTheme="minorHAnsi" w:hAnsiTheme="minorHAnsi" w:cstheme="minorHAnsi"/>
          <w:sz w:val="22"/>
          <w:szCs w:val="22"/>
        </w:rPr>
        <w:t>WYKONANIA</w:t>
      </w:r>
      <w:r w:rsidRPr="00085DCB">
        <w:rPr>
          <w:rFonts w:asciiTheme="minorHAnsi" w:hAnsiTheme="minorHAnsi" w:cstheme="minorHAnsi"/>
          <w:sz w:val="22"/>
          <w:szCs w:val="22"/>
        </w:rPr>
        <w:t xml:space="preserve">  POSZCZEGÓLNYCH  DOSTAW</w:t>
      </w:r>
    </w:p>
    <w:p w:rsidR="00D53B19" w:rsidRPr="00085DCB" w:rsidRDefault="00D53B19"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4</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Całkowita szacunkowa ilość przedmiotu umowy wynosi 600 ton (360 t dla ZUW Rudawa + 190 t dla ZUW </w:t>
      </w:r>
      <w:proofErr w:type="spellStart"/>
      <w:r w:rsidRPr="00085DCB">
        <w:rPr>
          <w:rFonts w:asciiTheme="minorHAnsi" w:hAnsiTheme="minorHAnsi" w:cstheme="minorHAnsi"/>
          <w:sz w:val="22"/>
          <w:szCs w:val="22"/>
        </w:rPr>
        <w:t>Dłubnia</w:t>
      </w:r>
      <w:proofErr w:type="spellEnd"/>
      <w:r w:rsidRPr="00085DCB">
        <w:rPr>
          <w:rFonts w:asciiTheme="minorHAnsi" w:hAnsiTheme="minorHAnsi" w:cstheme="minorHAnsi"/>
          <w:sz w:val="22"/>
          <w:szCs w:val="22"/>
        </w:rPr>
        <w:t xml:space="preserve"> + 50 t dla ZUW Raba).</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Dostawy cząstkowe będą następować sukcesywnie, zgodnie z zapotrzebowaniem Zamawiającego</w:t>
      </w:r>
      <w:r w:rsidR="007530B6" w:rsidRPr="00085DCB">
        <w:rPr>
          <w:rFonts w:asciiTheme="minorHAnsi" w:hAnsiTheme="minorHAnsi" w:cstheme="minorHAnsi"/>
          <w:sz w:val="22"/>
          <w:szCs w:val="22"/>
        </w:rPr>
        <w:t xml:space="preserve">, </w:t>
      </w:r>
      <w:r w:rsidR="007530B6" w:rsidRPr="00085DCB">
        <w:rPr>
          <w:rFonts w:asciiTheme="minorHAnsi" w:hAnsiTheme="minorHAnsi" w:cstheme="minorHAnsi"/>
          <w:b/>
          <w:sz w:val="22"/>
          <w:szCs w:val="22"/>
        </w:rPr>
        <w:t>d</w:t>
      </w:r>
      <w:r w:rsidR="007530B6" w:rsidRPr="00085DCB">
        <w:rPr>
          <w:rFonts w:asciiTheme="minorHAnsi" w:hAnsiTheme="minorHAnsi" w:cstheme="minorHAnsi"/>
          <w:b/>
          <w:sz w:val="22"/>
          <w:szCs w:val="22"/>
        </w:rPr>
        <w:t>o 3 dni roboczych od otrzymania zgłoszenia w formie dokumentowej (mail) lub telefonicznej</w:t>
      </w:r>
      <w:r w:rsidR="007530B6" w:rsidRPr="00085DCB">
        <w:rPr>
          <w:rFonts w:asciiTheme="minorHAnsi" w:hAnsiTheme="minorHAnsi" w:cstheme="minorHAnsi"/>
          <w:sz w:val="22"/>
          <w:szCs w:val="22"/>
        </w:rPr>
        <w:t>.</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Pojedyncza dostawa nie może przekroczyć 25 ton.</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Dostawy będą realizowane w dni robocze, od poniedziałku do piątku, </w:t>
      </w:r>
      <w:r w:rsidRPr="00085DCB">
        <w:rPr>
          <w:rFonts w:asciiTheme="minorHAnsi" w:hAnsiTheme="minorHAnsi" w:cstheme="minorHAnsi"/>
          <w:b/>
          <w:sz w:val="22"/>
          <w:szCs w:val="22"/>
        </w:rPr>
        <w:t>w godzinach 7</w:t>
      </w:r>
      <w:r w:rsidR="007530B6" w:rsidRPr="00085DCB">
        <w:rPr>
          <w:rFonts w:asciiTheme="minorHAnsi" w:hAnsiTheme="minorHAnsi" w:cstheme="minorHAnsi"/>
          <w:b/>
          <w:sz w:val="22"/>
          <w:szCs w:val="22"/>
        </w:rPr>
        <w:t>:</w:t>
      </w:r>
      <w:r w:rsidRPr="00085DCB">
        <w:rPr>
          <w:rFonts w:asciiTheme="minorHAnsi" w:hAnsiTheme="minorHAnsi" w:cstheme="minorHAnsi"/>
          <w:b/>
          <w:sz w:val="22"/>
          <w:szCs w:val="22"/>
        </w:rPr>
        <w:t>00–14</w:t>
      </w:r>
      <w:r w:rsidR="007530B6" w:rsidRPr="00085DCB">
        <w:rPr>
          <w:rFonts w:asciiTheme="minorHAnsi" w:hAnsiTheme="minorHAnsi" w:cstheme="minorHAnsi"/>
          <w:b/>
          <w:sz w:val="22"/>
          <w:szCs w:val="22"/>
        </w:rPr>
        <w:t>:</w:t>
      </w:r>
      <w:r w:rsidRPr="00085DCB">
        <w:rPr>
          <w:rFonts w:asciiTheme="minorHAnsi" w:hAnsiTheme="minorHAnsi" w:cstheme="minorHAnsi"/>
          <w:b/>
          <w:sz w:val="22"/>
          <w:szCs w:val="22"/>
        </w:rPr>
        <w:t>00</w:t>
      </w:r>
      <w:r w:rsidR="007530B6" w:rsidRPr="00085DCB">
        <w:rPr>
          <w:rFonts w:asciiTheme="minorHAnsi" w:hAnsiTheme="minorHAnsi" w:cstheme="minorHAnsi"/>
          <w:sz w:val="22"/>
          <w:szCs w:val="22"/>
        </w:rPr>
        <w:t xml:space="preserve">, do miejsca wskazanego </w:t>
      </w:r>
      <w:r w:rsidR="007530B6" w:rsidRPr="00085DCB">
        <w:rPr>
          <w:rFonts w:asciiTheme="minorHAnsi" w:hAnsiTheme="minorHAnsi" w:cstheme="minorHAnsi"/>
          <w:sz w:val="22"/>
          <w:szCs w:val="22"/>
        </w:rPr>
        <w:t xml:space="preserve">w złożonym </w:t>
      </w:r>
      <w:r w:rsidR="007530B6" w:rsidRPr="00085DCB">
        <w:rPr>
          <w:rFonts w:asciiTheme="minorHAnsi" w:hAnsiTheme="minorHAnsi" w:cstheme="minorHAnsi"/>
          <w:sz w:val="22"/>
          <w:szCs w:val="22"/>
        </w:rPr>
        <w:t xml:space="preserve">przez Zamawiającego </w:t>
      </w:r>
      <w:r w:rsidR="007530B6" w:rsidRPr="00085DCB">
        <w:rPr>
          <w:rFonts w:asciiTheme="minorHAnsi" w:hAnsiTheme="minorHAnsi" w:cstheme="minorHAnsi"/>
          <w:sz w:val="22"/>
          <w:szCs w:val="22"/>
        </w:rPr>
        <w:t>zamówieniu</w:t>
      </w:r>
      <w:r w:rsidRPr="00085DCB">
        <w:rPr>
          <w:rFonts w:asciiTheme="minorHAnsi" w:hAnsiTheme="minorHAnsi" w:cstheme="minorHAnsi"/>
          <w:sz w:val="22"/>
          <w:szCs w:val="22"/>
        </w:rPr>
        <w:t>.</w:t>
      </w:r>
    </w:p>
    <w:p w:rsidR="00A970B1" w:rsidRPr="00085DCB" w:rsidRDefault="007530B6"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Dostawy</w:t>
      </w:r>
      <w:r w:rsidR="00090E97" w:rsidRPr="00085DCB">
        <w:rPr>
          <w:rFonts w:asciiTheme="minorHAnsi" w:hAnsiTheme="minorHAnsi" w:cstheme="minorHAnsi"/>
          <w:sz w:val="22"/>
          <w:szCs w:val="22"/>
        </w:rPr>
        <w:t xml:space="preserve"> </w:t>
      </w:r>
      <w:r w:rsidRPr="00085DCB">
        <w:rPr>
          <w:rFonts w:asciiTheme="minorHAnsi" w:hAnsiTheme="minorHAnsi" w:cstheme="minorHAnsi"/>
          <w:sz w:val="22"/>
          <w:szCs w:val="22"/>
        </w:rPr>
        <w:t>będą realizowane</w:t>
      </w:r>
      <w:r w:rsidR="00090E97" w:rsidRPr="00085DCB">
        <w:rPr>
          <w:rFonts w:asciiTheme="minorHAnsi" w:hAnsiTheme="minorHAnsi" w:cstheme="minorHAnsi"/>
          <w:sz w:val="22"/>
          <w:szCs w:val="22"/>
        </w:rPr>
        <w:t xml:space="preserve"> własnym transportem Wykonawcy – cysternami wyposażonymi w sprawne manometry do pomiaru ciśnienia podczas rozładunku.</w:t>
      </w:r>
      <w:r w:rsidR="00B40A01" w:rsidRPr="00085DCB">
        <w:rPr>
          <w:rFonts w:asciiTheme="minorHAnsi" w:hAnsiTheme="minorHAnsi" w:cstheme="minorHAnsi"/>
          <w:sz w:val="22"/>
          <w:szCs w:val="22"/>
        </w:rPr>
        <w:t xml:space="preserve"> </w:t>
      </w:r>
      <w:r w:rsidR="00B40A01" w:rsidRPr="00085DCB">
        <w:rPr>
          <w:rFonts w:asciiTheme="minorHAnsi" w:hAnsiTheme="minorHAnsi" w:cstheme="minorHAnsi"/>
          <w:b/>
          <w:sz w:val="22"/>
          <w:szCs w:val="22"/>
        </w:rPr>
        <w:t>W</w:t>
      </w:r>
      <w:r w:rsidR="00B40A01" w:rsidRPr="00085DCB">
        <w:rPr>
          <w:rFonts w:asciiTheme="minorHAnsi" w:hAnsiTheme="minorHAnsi" w:cstheme="minorHAnsi"/>
          <w:b/>
          <w:sz w:val="22"/>
          <w:szCs w:val="22"/>
        </w:rPr>
        <w:t xml:space="preserve">ażenie </w:t>
      </w:r>
      <w:r w:rsidR="00B40A01" w:rsidRPr="00085DCB">
        <w:rPr>
          <w:rFonts w:asciiTheme="minorHAnsi" w:hAnsiTheme="minorHAnsi" w:cstheme="minorHAnsi"/>
          <w:b/>
          <w:sz w:val="22"/>
          <w:szCs w:val="22"/>
        </w:rPr>
        <w:t>cysterny</w:t>
      </w:r>
      <w:r w:rsidR="00B40A01" w:rsidRPr="00085DCB">
        <w:rPr>
          <w:rFonts w:asciiTheme="minorHAnsi" w:hAnsiTheme="minorHAnsi" w:cstheme="minorHAnsi"/>
          <w:b/>
          <w:sz w:val="22"/>
          <w:szCs w:val="22"/>
        </w:rPr>
        <w:t xml:space="preserve"> odbywa się przed i po dostarczeniu towaru do Zakładu Uzdatniania Wody</w:t>
      </w:r>
      <w:r w:rsidR="00B40A01" w:rsidRPr="00085DCB">
        <w:rPr>
          <w:rFonts w:asciiTheme="minorHAnsi" w:hAnsiTheme="minorHAnsi" w:cstheme="minorHAnsi"/>
          <w:sz w:val="22"/>
          <w:szCs w:val="22"/>
        </w:rPr>
        <w:t xml:space="preserve">. </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Wykonawca musi zapewnić możliwość wtłoczenia produktu pod ciśnieniem oraz dysponować odpowiednimi końcówkami węży:</w:t>
      </w:r>
    </w:p>
    <w:p w:rsidR="00090E97" w:rsidRPr="00085DCB" w:rsidRDefault="00090E97" w:rsidP="002B52B0">
      <w:pPr>
        <w:pStyle w:val="Tekstpodstawowywcity"/>
        <w:numPr>
          <w:ilvl w:val="0"/>
          <w:numId w:val="30"/>
        </w:numPr>
        <w:spacing w:line="312" w:lineRule="auto"/>
        <w:rPr>
          <w:rFonts w:asciiTheme="minorHAnsi" w:hAnsiTheme="minorHAnsi" w:cstheme="minorHAnsi"/>
          <w:sz w:val="22"/>
          <w:szCs w:val="22"/>
        </w:rPr>
      </w:pPr>
      <w:r w:rsidRPr="00085DCB">
        <w:rPr>
          <w:rFonts w:asciiTheme="minorHAnsi" w:hAnsiTheme="minorHAnsi" w:cstheme="minorHAnsi"/>
          <w:sz w:val="22"/>
          <w:szCs w:val="22"/>
        </w:rPr>
        <w:t>ZUW DŁUBNIA: szybkozłącze KAMLOCK</w:t>
      </w:r>
      <w:r w:rsidR="00A970B1" w:rsidRPr="00085DCB">
        <w:rPr>
          <w:rFonts w:asciiTheme="minorHAnsi" w:hAnsiTheme="minorHAnsi" w:cstheme="minorHAnsi"/>
          <w:sz w:val="22"/>
          <w:szCs w:val="22"/>
        </w:rPr>
        <w:t>;</w:t>
      </w:r>
    </w:p>
    <w:p w:rsidR="00090E97" w:rsidRPr="00085DCB" w:rsidRDefault="00090E97" w:rsidP="002B52B0">
      <w:pPr>
        <w:pStyle w:val="Tekstpodstawowywcity"/>
        <w:numPr>
          <w:ilvl w:val="0"/>
          <w:numId w:val="30"/>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ZUW RUDAWA: </w:t>
      </w:r>
      <w:proofErr w:type="spellStart"/>
      <w:r w:rsidRPr="00085DCB">
        <w:rPr>
          <w:rFonts w:asciiTheme="minorHAnsi" w:hAnsiTheme="minorHAnsi" w:cstheme="minorHAnsi"/>
          <w:sz w:val="22"/>
          <w:szCs w:val="22"/>
        </w:rPr>
        <w:t>eurozłącze</w:t>
      </w:r>
      <w:proofErr w:type="spellEnd"/>
      <w:r w:rsidRPr="00085DCB">
        <w:rPr>
          <w:rFonts w:asciiTheme="minorHAnsi" w:hAnsiTheme="minorHAnsi" w:cstheme="minorHAnsi"/>
          <w:sz w:val="22"/>
          <w:szCs w:val="22"/>
        </w:rPr>
        <w:t xml:space="preserve"> DIN 28450 PN16 VK 80</w:t>
      </w:r>
      <w:r w:rsidR="00A970B1" w:rsidRPr="00085DCB">
        <w:rPr>
          <w:rFonts w:asciiTheme="minorHAnsi" w:hAnsiTheme="minorHAnsi" w:cstheme="minorHAnsi"/>
          <w:sz w:val="22"/>
          <w:szCs w:val="22"/>
        </w:rPr>
        <w:t>;</w:t>
      </w:r>
    </w:p>
    <w:p w:rsidR="00090E97" w:rsidRPr="00085DCB" w:rsidRDefault="00090E97" w:rsidP="002B52B0">
      <w:pPr>
        <w:pStyle w:val="Tekstpodstawowywcity"/>
        <w:numPr>
          <w:ilvl w:val="0"/>
          <w:numId w:val="30"/>
        </w:numPr>
        <w:spacing w:line="312" w:lineRule="auto"/>
        <w:rPr>
          <w:rFonts w:asciiTheme="minorHAnsi" w:hAnsiTheme="minorHAnsi" w:cstheme="minorHAnsi"/>
          <w:sz w:val="22"/>
          <w:szCs w:val="22"/>
        </w:rPr>
      </w:pPr>
      <w:r w:rsidRPr="00085DCB">
        <w:rPr>
          <w:rFonts w:asciiTheme="minorHAnsi" w:hAnsiTheme="minorHAnsi" w:cstheme="minorHAnsi"/>
          <w:sz w:val="22"/>
          <w:szCs w:val="22"/>
        </w:rPr>
        <w:t>ZUW RABA: szybkozłącze KAMLOCK</w:t>
      </w:r>
      <w:r w:rsidR="00A970B1" w:rsidRPr="00085DCB">
        <w:rPr>
          <w:rFonts w:asciiTheme="minorHAnsi" w:hAnsiTheme="minorHAnsi" w:cstheme="minorHAnsi"/>
          <w:sz w:val="22"/>
          <w:szCs w:val="22"/>
        </w:rPr>
        <w:t>.</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Za obsługę cystern oraz podłączenie węży do punktu rozładunku </w:t>
      </w:r>
      <w:r w:rsidR="00A322DB" w:rsidRPr="00085DCB">
        <w:rPr>
          <w:rFonts w:asciiTheme="minorHAnsi" w:hAnsiTheme="minorHAnsi" w:cstheme="minorHAnsi"/>
          <w:sz w:val="22"/>
          <w:szCs w:val="22"/>
        </w:rPr>
        <w:t>odpowiedzialny jest</w:t>
      </w:r>
      <w:r w:rsidRPr="00085DCB">
        <w:rPr>
          <w:rFonts w:asciiTheme="minorHAnsi" w:hAnsiTheme="minorHAnsi" w:cstheme="minorHAnsi"/>
          <w:sz w:val="22"/>
          <w:szCs w:val="22"/>
        </w:rPr>
        <w:t xml:space="preserve"> </w:t>
      </w:r>
      <w:r w:rsidR="00A970B1" w:rsidRPr="00085DCB">
        <w:rPr>
          <w:rFonts w:asciiTheme="minorHAnsi" w:hAnsiTheme="minorHAnsi" w:cstheme="minorHAnsi"/>
          <w:sz w:val="22"/>
          <w:szCs w:val="22"/>
        </w:rPr>
        <w:lastRenderedPageBreak/>
        <w:t>przedstawiciel Wykonawcy (kierowca)</w:t>
      </w:r>
      <w:r w:rsidRPr="00085DCB">
        <w:rPr>
          <w:rFonts w:asciiTheme="minorHAnsi" w:hAnsiTheme="minorHAnsi" w:cstheme="minorHAnsi"/>
          <w:sz w:val="22"/>
          <w:szCs w:val="22"/>
        </w:rPr>
        <w:t>.</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Za rozładunek materiałów niebezpiecznych (klasa 8 w cysternach) odpowiedzialny jest </w:t>
      </w:r>
      <w:r w:rsidR="00A970B1" w:rsidRPr="00085DCB">
        <w:rPr>
          <w:rFonts w:asciiTheme="minorHAnsi" w:hAnsiTheme="minorHAnsi" w:cstheme="minorHAnsi"/>
          <w:sz w:val="22"/>
          <w:szCs w:val="22"/>
        </w:rPr>
        <w:t>przedstawiciel Wykonawcy (kierowca)</w:t>
      </w:r>
      <w:r w:rsidRPr="00085DCB">
        <w:rPr>
          <w:rFonts w:asciiTheme="minorHAnsi" w:hAnsiTheme="minorHAnsi" w:cstheme="minorHAnsi"/>
          <w:sz w:val="22"/>
          <w:szCs w:val="22"/>
        </w:rPr>
        <w:t>.</w:t>
      </w:r>
    </w:p>
    <w:p w:rsidR="00090E97" w:rsidRPr="00085DCB" w:rsidRDefault="00A322DB"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Przedstawiciel Wykonawcy (k</w:t>
      </w:r>
      <w:r w:rsidR="00090E97" w:rsidRPr="00085DCB">
        <w:rPr>
          <w:rFonts w:asciiTheme="minorHAnsi" w:hAnsiTheme="minorHAnsi" w:cstheme="minorHAnsi"/>
          <w:sz w:val="22"/>
          <w:szCs w:val="22"/>
        </w:rPr>
        <w:t>ierowca</w:t>
      </w:r>
      <w:r w:rsidRPr="00085DCB">
        <w:rPr>
          <w:rFonts w:asciiTheme="minorHAnsi" w:hAnsiTheme="minorHAnsi" w:cstheme="minorHAnsi"/>
          <w:sz w:val="22"/>
          <w:szCs w:val="22"/>
        </w:rPr>
        <w:t>)</w:t>
      </w:r>
      <w:r w:rsidR="00090E97" w:rsidRPr="00085DCB">
        <w:rPr>
          <w:rFonts w:asciiTheme="minorHAnsi" w:hAnsiTheme="minorHAnsi" w:cstheme="minorHAnsi"/>
          <w:sz w:val="22"/>
          <w:szCs w:val="22"/>
        </w:rPr>
        <w:t xml:space="preserve"> zobowiązany jest okazać przy wjeździe na teren Zamawiającego:</w:t>
      </w:r>
    </w:p>
    <w:p w:rsidR="00090E97" w:rsidRPr="00085DCB" w:rsidRDefault="00090E97" w:rsidP="002B52B0">
      <w:pPr>
        <w:pStyle w:val="Tekstpodstawowywcity"/>
        <w:numPr>
          <w:ilvl w:val="0"/>
          <w:numId w:val="31"/>
        </w:numPr>
        <w:spacing w:line="312" w:lineRule="auto"/>
        <w:rPr>
          <w:rFonts w:asciiTheme="minorHAnsi" w:hAnsiTheme="minorHAnsi" w:cstheme="minorHAnsi"/>
          <w:sz w:val="22"/>
          <w:szCs w:val="22"/>
        </w:rPr>
      </w:pPr>
      <w:r w:rsidRPr="00085DCB">
        <w:rPr>
          <w:rFonts w:asciiTheme="minorHAnsi" w:hAnsiTheme="minorHAnsi" w:cstheme="minorHAnsi"/>
          <w:sz w:val="22"/>
          <w:szCs w:val="22"/>
        </w:rPr>
        <w:t>uprawnienia ADR do przewozu towarów niebezpiecznych klasy 8 w cysternach,</w:t>
      </w:r>
    </w:p>
    <w:p w:rsidR="00090E97" w:rsidRPr="00085DCB" w:rsidRDefault="00090E97" w:rsidP="002B52B0">
      <w:pPr>
        <w:pStyle w:val="Tekstpodstawowywcity"/>
        <w:numPr>
          <w:ilvl w:val="0"/>
          <w:numId w:val="31"/>
        </w:numPr>
        <w:spacing w:line="312" w:lineRule="auto"/>
        <w:rPr>
          <w:rFonts w:asciiTheme="minorHAnsi" w:hAnsiTheme="minorHAnsi" w:cstheme="minorHAnsi"/>
          <w:sz w:val="22"/>
          <w:szCs w:val="22"/>
        </w:rPr>
      </w:pPr>
      <w:r w:rsidRPr="00085DCB">
        <w:rPr>
          <w:rFonts w:asciiTheme="minorHAnsi" w:hAnsiTheme="minorHAnsi" w:cstheme="minorHAnsi"/>
          <w:sz w:val="22"/>
          <w:szCs w:val="22"/>
        </w:rPr>
        <w:t>świadectwo dopuszczenia pojazdów do przewozu towarów niebezpiecznych</w:t>
      </w:r>
      <w:r w:rsidR="00A322DB" w:rsidRPr="00085DCB">
        <w:rPr>
          <w:rFonts w:asciiTheme="minorHAnsi" w:hAnsiTheme="minorHAnsi" w:cstheme="minorHAnsi"/>
          <w:sz w:val="22"/>
          <w:szCs w:val="22"/>
        </w:rPr>
        <w:t xml:space="preserve"> (dla każdego pojazdu oddzielnie)</w:t>
      </w:r>
      <w:r w:rsidRPr="00085DCB">
        <w:rPr>
          <w:rFonts w:asciiTheme="minorHAnsi" w:hAnsiTheme="minorHAnsi" w:cstheme="minorHAnsi"/>
          <w:sz w:val="22"/>
          <w:szCs w:val="22"/>
        </w:rPr>
        <w:t>,</w:t>
      </w:r>
    </w:p>
    <w:p w:rsidR="00090E97" w:rsidRPr="00085DCB" w:rsidRDefault="00090E97" w:rsidP="002B52B0">
      <w:pPr>
        <w:pStyle w:val="Tekstpodstawowywcity"/>
        <w:numPr>
          <w:ilvl w:val="0"/>
          <w:numId w:val="31"/>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środki ochrony osobistej zgodne z pisemną instrukcją dla </w:t>
      </w:r>
      <w:r w:rsidR="00A322DB" w:rsidRPr="00085DCB">
        <w:rPr>
          <w:rFonts w:asciiTheme="minorHAnsi" w:hAnsiTheme="minorHAnsi" w:cstheme="minorHAnsi"/>
          <w:sz w:val="22"/>
          <w:szCs w:val="22"/>
        </w:rPr>
        <w:t>przedstawiciela Wykonawcy (</w:t>
      </w:r>
      <w:r w:rsidRPr="00085DCB">
        <w:rPr>
          <w:rFonts w:asciiTheme="minorHAnsi" w:hAnsiTheme="minorHAnsi" w:cstheme="minorHAnsi"/>
          <w:sz w:val="22"/>
          <w:szCs w:val="22"/>
        </w:rPr>
        <w:t>kierowcy</w:t>
      </w:r>
      <w:r w:rsidR="00A322DB" w:rsidRPr="00085DCB">
        <w:rPr>
          <w:rFonts w:asciiTheme="minorHAnsi" w:hAnsiTheme="minorHAnsi" w:cstheme="minorHAnsi"/>
          <w:sz w:val="22"/>
          <w:szCs w:val="22"/>
        </w:rPr>
        <w:t>)</w:t>
      </w:r>
      <w:r w:rsidRPr="00085DCB">
        <w:rPr>
          <w:rFonts w:asciiTheme="minorHAnsi" w:hAnsiTheme="minorHAnsi" w:cstheme="minorHAnsi"/>
          <w:sz w:val="22"/>
          <w:szCs w:val="22"/>
        </w:rPr>
        <w:t>.</w:t>
      </w:r>
    </w:p>
    <w:p w:rsidR="00090E97" w:rsidRPr="00085DCB" w:rsidRDefault="00A322DB"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Za </w:t>
      </w:r>
      <w:r w:rsidR="00090E97" w:rsidRPr="00085DCB">
        <w:rPr>
          <w:rFonts w:asciiTheme="minorHAnsi" w:hAnsiTheme="minorHAnsi" w:cstheme="minorHAnsi"/>
          <w:sz w:val="22"/>
          <w:szCs w:val="22"/>
        </w:rPr>
        <w:t xml:space="preserve">dalszą część instalacji rozładunkowej oraz określenie prędkości napełniania zbiorników stacjonarnych odpowiada </w:t>
      </w:r>
      <w:r w:rsidRPr="00085DCB">
        <w:rPr>
          <w:rFonts w:asciiTheme="minorHAnsi" w:hAnsiTheme="minorHAnsi" w:cstheme="minorHAnsi"/>
          <w:sz w:val="22"/>
          <w:szCs w:val="22"/>
        </w:rPr>
        <w:t>przedstawiciel (pracownik)</w:t>
      </w:r>
      <w:r w:rsidR="00090E97" w:rsidRPr="00085DCB">
        <w:rPr>
          <w:rFonts w:asciiTheme="minorHAnsi" w:hAnsiTheme="minorHAnsi" w:cstheme="minorHAnsi"/>
          <w:sz w:val="22"/>
          <w:szCs w:val="22"/>
        </w:rPr>
        <w:t xml:space="preserve"> </w:t>
      </w:r>
      <w:r w:rsidRPr="00085DCB">
        <w:rPr>
          <w:rFonts w:asciiTheme="minorHAnsi" w:hAnsiTheme="minorHAnsi" w:cstheme="minorHAnsi"/>
          <w:sz w:val="22"/>
          <w:szCs w:val="22"/>
        </w:rPr>
        <w:t>Zamawiającego.</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Zamawiający zastrzega sobie prawo do kontroli jakości dostarczonego koagulantu.</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W przypadku stwierdzenia niewłaściwej jakości, Wykonawca zobowiązuje się do odbioru towaru własnym transportem i na własny koszt w możliwie najkrótszym terminie.</w:t>
      </w:r>
    </w:p>
    <w:p w:rsidR="00090E97" w:rsidRPr="00085DCB" w:rsidRDefault="00090E97"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W przypadku dostarczenia koagulantu wykazującego właściwości osadzania lub wytrącania, Wykonawca zobowiązuje się pokryć koszty czyszczenia instalacji dozującej koagulant.</w:t>
      </w:r>
    </w:p>
    <w:p w:rsidR="00222C07" w:rsidRPr="00085DCB" w:rsidRDefault="00090E97" w:rsidP="002B52B0">
      <w:pPr>
        <w:pStyle w:val="Tekstpodstawowywcity"/>
        <w:widowControl/>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Wykonawca zobowiązuje się do dostarczenia aktualnej Karty Charakterystyki Produktu każdorazowo przy zmianie jej treści.</w:t>
      </w:r>
    </w:p>
    <w:p w:rsidR="00D53B19" w:rsidRPr="00085DCB" w:rsidRDefault="00D53B19" w:rsidP="002B52B0">
      <w:pPr>
        <w:pStyle w:val="Tekstpodstawowywcity"/>
        <w:numPr>
          <w:ilvl w:val="0"/>
          <w:numId w:val="9"/>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Rzeczywista ilość dostarczonej partii towaru zostanie ustalona na podstawie </w:t>
      </w:r>
      <w:r w:rsidRPr="00085DCB">
        <w:rPr>
          <w:rFonts w:asciiTheme="minorHAnsi" w:hAnsiTheme="minorHAnsi" w:cstheme="minorHAnsi"/>
          <w:b/>
          <w:sz w:val="22"/>
          <w:szCs w:val="22"/>
        </w:rPr>
        <w:t>protokołu odbioru</w:t>
      </w:r>
      <w:r w:rsidRPr="00085DCB">
        <w:rPr>
          <w:rFonts w:asciiTheme="minorHAnsi" w:hAnsiTheme="minorHAnsi" w:cstheme="minorHAnsi"/>
          <w:sz w:val="22"/>
          <w:szCs w:val="22"/>
        </w:rPr>
        <w:t xml:space="preserve"> danej partii niezawierającego uwag, podpisanego przez Strony. Protokół odbioru danej partii powinien zawierać ilość określoną w </w:t>
      </w:r>
      <w:r w:rsidR="001100AD" w:rsidRPr="00085DCB">
        <w:rPr>
          <w:rFonts w:asciiTheme="minorHAnsi" w:hAnsiTheme="minorHAnsi" w:cstheme="minorHAnsi"/>
          <w:sz w:val="22"/>
          <w:szCs w:val="22"/>
        </w:rPr>
        <w:t>tonach</w:t>
      </w:r>
      <w:r w:rsidRPr="00085DCB">
        <w:rPr>
          <w:rFonts w:asciiTheme="minorHAnsi" w:hAnsiTheme="minorHAnsi" w:cstheme="minorHAnsi"/>
          <w:sz w:val="22"/>
          <w:szCs w:val="22"/>
        </w:rPr>
        <w:t xml:space="preserve">, a także pozostałe informacje konieczne do ustalenia rzeczywistej ilości dostarczonego towaru. </w:t>
      </w:r>
    </w:p>
    <w:p w:rsidR="00D53B19" w:rsidRPr="00085DCB" w:rsidRDefault="00D53B19" w:rsidP="002B52B0">
      <w:pPr>
        <w:keepNext/>
        <w:spacing w:before="240"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5</w:t>
      </w:r>
    </w:p>
    <w:p w:rsidR="00085DCB" w:rsidRDefault="00085DCB" w:rsidP="002B52B0">
      <w:pPr>
        <w:pStyle w:val="Akapitzlist"/>
        <w:numPr>
          <w:ilvl w:val="0"/>
          <w:numId w:val="3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oświadcza, że dostarczany koagulant, jako produkt przeznaczony do uzdatniania wody, posiada aktualne atesty i świadectwa higieniczne dopuszczające go do kontaktu z wodą przeznaczoną do spożycia na rynku polskim (np. wydane przez PZH).</w:t>
      </w:r>
    </w:p>
    <w:p w:rsidR="00085DCB" w:rsidRDefault="00085DCB" w:rsidP="002B52B0">
      <w:pPr>
        <w:pStyle w:val="Akapitzlist"/>
        <w:numPr>
          <w:ilvl w:val="0"/>
          <w:numId w:val="3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gwarantuje, że każda dostarczana partia koagulantu jest zgodna z Polskimi Normami (np. PN-EN 17034:2018-09) i parametrami określonymi w umowie, co potwierdzi Świadectwem Jakości/Analizy dostarczonym wraz z towarem.</w:t>
      </w:r>
    </w:p>
    <w:p w:rsidR="00D53B19" w:rsidRPr="00085DCB" w:rsidRDefault="00085DCB" w:rsidP="002B52B0">
      <w:pPr>
        <w:pStyle w:val="Akapitzlist"/>
        <w:numPr>
          <w:ilvl w:val="0"/>
          <w:numId w:val="3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Ponadto Wykonawca oświadcza, że koagulant jest dostarczany wraz z aktualną Kartą Charakterystyki Produktu sporządzoną zgodnie z przepisami rozporządzenia REACH/CLP, zawierającą informacje dotyczące jego składu chemicznego, identyfikacji zagrożeń, pierwszej pomocy, postępowania w przypadku pożaru, magazynowania, zagrożenia toksykologicznego. Wykonawca zobowiązuje się do dostarczenia aktualnej Karty Charakterystyki Produktu każdorazowo przy zmianie jej treści.</w:t>
      </w:r>
    </w:p>
    <w:p w:rsidR="00090E97" w:rsidRPr="00085DCB" w:rsidRDefault="00090E97" w:rsidP="002B52B0">
      <w:pPr>
        <w:pStyle w:val="Nagwek4"/>
        <w:spacing w:before="240" w:line="312" w:lineRule="auto"/>
        <w:rPr>
          <w:rFonts w:asciiTheme="minorHAnsi" w:hAnsiTheme="minorHAnsi" w:cstheme="minorHAnsi"/>
          <w:sz w:val="22"/>
          <w:szCs w:val="22"/>
        </w:rPr>
      </w:pPr>
    </w:p>
    <w:p w:rsidR="00D8657A" w:rsidRPr="00085DCB" w:rsidRDefault="00D8657A" w:rsidP="002B52B0">
      <w:pPr>
        <w:pStyle w:val="Nagwek4"/>
        <w:spacing w:before="240" w:line="312" w:lineRule="auto"/>
        <w:rPr>
          <w:rFonts w:asciiTheme="minorHAnsi" w:hAnsiTheme="minorHAnsi" w:cstheme="minorHAnsi"/>
          <w:sz w:val="22"/>
          <w:szCs w:val="22"/>
        </w:rPr>
      </w:pPr>
      <w:r w:rsidRPr="00085DCB">
        <w:rPr>
          <w:rFonts w:asciiTheme="minorHAnsi" w:hAnsiTheme="minorHAnsi" w:cstheme="minorHAnsi"/>
          <w:sz w:val="22"/>
          <w:szCs w:val="22"/>
        </w:rPr>
        <w:t>ZASADY  ZAWIERANIA  UMÓW  O  PODWYKONAWSTWO</w:t>
      </w:r>
    </w:p>
    <w:p w:rsidR="00D8657A" w:rsidRPr="00085DCB" w:rsidRDefault="00D8657A"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6</w:t>
      </w:r>
    </w:p>
    <w:p w:rsidR="00D8657A" w:rsidRPr="00085DCB" w:rsidRDefault="00D8657A" w:rsidP="002B52B0">
      <w:pPr>
        <w:numPr>
          <w:ilvl w:val="0"/>
          <w:numId w:val="27"/>
        </w:numPr>
        <w:autoSpaceDE/>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dostawy lub usługi. Poświadczone za zgodność z oryginałem kopie ważnych umów o podwykonawstwo, zaakceptowane przez Zamawiającego będą stanowić załącznik do niniejszej umowy. Za dostawy/usługi powierzone Wykonawca odpowiada jak za własne działania.</w:t>
      </w:r>
    </w:p>
    <w:p w:rsidR="00D8657A" w:rsidRPr="00085DCB" w:rsidRDefault="00D8657A" w:rsidP="002B52B0">
      <w:pPr>
        <w:numPr>
          <w:ilvl w:val="0"/>
          <w:numId w:val="27"/>
        </w:numPr>
        <w:autoSpaceDE/>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 zakresie podwykonawstwa Wykonawca:</w:t>
      </w:r>
    </w:p>
    <w:p w:rsidR="00D8657A" w:rsidRPr="00085DCB" w:rsidRDefault="00D8657A" w:rsidP="002B52B0">
      <w:pPr>
        <w:numPr>
          <w:ilvl w:val="0"/>
          <w:numId w:val="28"/>
        </w:numPr>
        <w:autoSpaceDE/>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przedkłada Zamawiającemu poświadczone za zgodność z oryginałem kopie zawartych umów o podwykonawstwo, których przedmiotem są dostawy lub usługi, oraz kopie ich zmian </w:t>
      </w:r>
      <w:r w:rsidRPr="00085DCB">
        <w:rPr>
          <w:rFonts w:asciiTheme="minorHAnsi" w:hAnsiTheme="minorHAnsi" w:cstheme="minorHAnsi"/>
          <w:sz w:val="22"/>
          <w:szCs w:val="22"/>
        </w:rPr>
        <w:br/>
        <w:t>- w terminie 7 dni od ich zawarcia;</w:t>
      </w:r>
    </w:p>
    <w:p w:rsidR="00D8657A" w:rsidRPr="00085DCB" w:rsidRDefault="00D8657A" w:rsidP="002B52B0">
      <w:pPr>
        <w:numPr>
          <w:ilvl w:val="0"/>
          <w:numId w:val="28"/>
        </w:numPr>
        <w:autoSpaceDE/>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pod rygorem zapłaty kar umownych na wezwanie Zamawiającego doprowadza do zmiany umowy o podwykonawstwo, której przedmiotem są dostawy lub usługi, w przypadku jeżeli termin zapłaty wynagrodzenia jest dłuższy niż określony powyżej w pkt 1).</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WYNAGRODZENIE  ORAZ  WARUNKI  PŁATNOŚCI</w:t>
      </w:r>
    </w:p>
    <w:p w:rsidR="00D53B19" w:rsidRPr="00085DCB" w:rsidRDefault="00D8657A"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7</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Strony zgodnie oświadczają, że wynagrodzenie Wykonawcy ustalane będzie na podstawie cen</w:t>
      </w:r>
      <w:r w:rsidR="00311C17" w:rsidRPr="00085DCB">
        <w:rPr>
          <w:rFonts w:asciiTheme="minorHAnsi" w:hAnsiTheme="minorHAnsi" w:cstheme="minorHAnsi"/>
          <w:sz w:val="22"/>
          <w:szCs w:val="22"/>
        </w:rPr>
        <w:t>y</w:t>
      </w:r>
      <w:r w:rsidRPr="00085DCB">
        <w:rPr>
          <w:rFonts w:asciiTheme="minorHAnsi" w:hAnsiTheme="minorHAnsi" w:cstheme="minorHAnsi"/>
          <w:sz w:val="22"/>
          <w:szCs w:val="22"/>
        </w:rPr>
        <w:t xml:space="preserve"> jednostkow</w:t>
      </w:r>
      <w:r w:rsidR="00311C17" w:rsidRPr="00085DCB">
        <w:rPr>
          <w:rFonts w:asciiTheme="minorHAnsi" w:hAnsiTheme="minorHAnsi" w:cstheme="minorHAnsi"/>
          <w:sz w:val="22"/>
          <w:szCs w:val="22"/>
        </w:rPr>
        <w:t>ej</w:t>
      </w:r>
      <w:r w:rsidRPr="00085DCB">
        <w:rPr>
          <w:rFonts w:asciiTheme="minorHAnsi" w:hAnsiTheme="minorHAnsi" w:cstheme="minorHAnsi"/>
          <w:sz w:val="22"/>
          <w:szCs w:val="22"/>
        </w:rPr>
        <w:t xml:space="preserve"> oraz rzeczywistej ilości towaru dostarczanego w danej partii, potwierdzonej przez Zamawiającego, przy czym całkowita wartość wynagrodzenia Wykonawcy nie przekroczy kwoty ceny ofertowej, która wynosi łącznie:</w:t>
      </w:r>
    </w:p>
    <w:p w:rsidR="00D53B19" w:rsidRPr="00085DCB" w:rsidRDefault="00D53B19" w:rsidP="002B52B0">
      <w:pPr>
        <w:spacing w:line="312" w:lineRule="auto"/>
        <w:ind w:left="360"/>
        <w:jc w:val="both"/>
        <w:rPr>
          <w:rFonts w:asciiTheme="minorHAnsi" w:hAnsiTheme="minorHAnsi" w:cstheme="minorHAnsi"/>
          <w:b/>
          <w:sz w:val="22"/>
          <w:szCs w:val="22"/>
        </w:rPr>
      </w:pPr>
      <w:r w:rsidRPr="00085DCB">
        <w:rPr>
          <w:rFonts w:asciiTheme="minorHAnsi" w:hAnsiTheme="minorHAnsi" w:cstheme="minorHAnsi"/>
          <w:b/>
          <w:sz w:val="22"/>
          <w:szCs w:val="22"/>
        </w:rPr>
        <w:t>netto .............................</w:t>
      </w:r>
      <w:r w:rsidR="004F2A73" w:rsidRPr="00085DCB">
        <w:rPr>
          <w:rFonts w:asciiTheme="minorHAnsi" w:hAnsiTheme="minorHAnsi" w:cstheme="minorHAnsi"/>
          <w:b/>
          <w:sz w:val="22"/>
          <w:szCs w:val="22"/>
        </w:rPr>
        <w:t>............................ zł</w:t>
      </w:r>
      <w:r w:rsidRPr="00085DCB">
        <w:rPr>
          <w:rFonts w:asciiTheme="minorHAnsi" w:hAnsiTheme="minorHAnsi" w:cstheme="minorHAnsi"/>
          <w:b/>
          <w:sz w:val="22"/>
          <w:szCs w:val="22"/>
        </w:rPr>
        <w:t xml:space="preserve"> </w:t>
      </w:r>
      <w:r w:rsidRPr="00085DCB">
        <w:rPr>
          <w:rFonts w:asciiTheme="minorHAnsi" w:hAnsiTheme="minorHAnsi" w:cstheme="minorHAnsi"/>
          <w:i/>
          <w:sz w:val="22"/>
          <w:szCs w:val="22"/>
        </w:rPr>
        <w:t>(słownie: ..................</w:t>
      </w:r>
      <w:r w:rsidR="004F2A73" w:rsidRPr="00085DCB">
        <w:rPr>
          <w:rFonts w:asciiTheme="minorHAnsi" w:hAnsiTheme="minorHAnsi" w:cstheme="minorHAnsi"/>
          <w:i/>
          <w:sz w:val="22"/>
          <w:szCs w:val="22"/>
        </w:rPr>
        <w:t>........................ 00/100</w:t>
      </w:r>
      <w:r w:rsidRPr="00085DCB">
        <w:rPr>
          <w:rFonts w:asciiTheme="minorHAnsi" w:hAnsiTheme="minorHAnsi" w:cstheme="minorHAnsi"/>
          <w:i/>
          <w:sz w:val="22"/>
          <w:szCs w:val="22"/>
        </w:rPr>
        <w:t>)</w:t>
      </w:r>
    </w:p>
    <w:p w:rsidR="00D53B19" w:rsidRPr="00085DCB" w:rsidRDefault="00D53B19" w:rsidP="002B52B0">
      <w:pPr>
        <w:spacing w:line="312" w:lineRule="auto"/>
        <w:ind w:left="360"/>
        <w:jc w:val="both"/>
        <w:rPr>
          <w:rFonts w:asciiTheme="minorHAnsi" w:hAnsiTheme="minorHAnsi" w:cstheme="minorHAnsi"/>
          <w:sz w:val="22"/>
          <w:szCs w:val="22"/>
        </w:rPr>
      </w:pPr>
      <w:r w:rsidRPr="00085DCB">
        <w:rPr>
          <w:rFonts w:asciiTheme="minorHAnsi" w:hAnsiTheme="minorHAnsi" w:cstheme="minorHAnsi"/>
          <w:sz w:val="22"/>
          <w:szCs w:val="22"/>
        </w:rPr>
        <w:t>powiększona o należny podatek VAT.</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Cena za jednostkę dostarczonego </w:t>
      </w:r>
      <w:r w:rsidR="00311C17" w:rsidRPr="00085DCB">
        <w:rPr>
          <w:rFonts w:asciiTheme="minorHAnsi" w:hAnsiTheme="minorHAnsi" w:cstheme="minorHAnsi"/>
          <w:sz w:val="22"/>
          <w:szCs w:val="22"/>
        </w:rPr>
        <w:t xml:space="preserve">koagulantu </w:t>
      </w:r>
      <w:r w:rsidRPr="00085DCB">
        <w:rPr>
          <w:rFonts w:asciiTheme="minorHAnsi" w:hAnsiTheme="minorHAnsi" w:cstheme="minorHAnsi"/>
          <w:sz w:val="22"/>
          <w:szCs w:val="22"/>
        </w:rPr>
        <w:t xml:space="preserve">wynosi: </w:t>
      </w:r>
    </w:p>
    <w:p w:rsidR="00D53B19" w:rsidRPr="00085DCB" w:rsidRDefault="00324B05" w:rsidP="002B52B0">
      <w:pPr>
        <w:spacing w:line="312" w:lineRule="auto"/>
        <w:ind w:left="360"/>
        <w:jc w:val="both"/>
        <w:rPr>
          <w:rFonts w:asciiTheme="minorHAnsi" w:hAnsiTheme="minorHAnsi" w:cstheme="minorHAnsi"/>
          <w:sz w:val="22"/>
          <w:szCs w:val="22"/>
        </w:rPr>
      </w:pPr>
      <w:r w:rsidRPr="00085DCB">
        <w:rPr>
          <w:rFonts w:asciiTheme="minorHAnsi" w:hAnsiTheme="minorHAnsi" w:cstheme="minorHAnsi"/>
          <w:b/>
          <w:sz w:val="22"/>
          <w:szCs w:val="22"/>
        </w:rPr>
        <w:t xml:space="preserve">- </w:t>
      </w:r>
      <w:r w:rsidR="00D53B19" w:rsidRPr="00085DCB">
        <w:rPr>
          <w:rFonts w:asciiTheme="minorHAnsi" w:hAnsiTheme="minorHAnsi" w:cstheme="minorHAnsi"/>
          <w:b/>
          <w:sz w:val="22"/>
          <w:szCs w:val="22"/>
        </w:rPr>
        <w:t>ne</w:t>
      </w:r>
      <w:r w:rsidR="004B03CB" w:rsidRPr="00085DCB">
        <w:rPr>
          <w:rFonts w:asciiTheme="minorHAnsi" w:hAnsiTheme="minorHAnsi" w:cstheme="minorHAnsi"/>
          <w:b/>
          <w:sz w:val="22"/>
          <w:szCs w:val="22"/>
        </w:rPr>
        <w:t>tto ....................... zł</w:t>
      </w:r>
      <w:r w:rsidR="00D53B19" w:rsidRPr="00085DCB">
        <w:rPr>
          <w:rFonts w:asciiTheme="minorHAnsi" w:hAnsiTheme="minorHAnsi" w:cstheme="minorHAnsi"/>
          <w:b/>
          <w:sz w:val="22"/>
          <w:szCs w:val="22"/>
        </w:rPr>
        <w:t>/</w:t>
      </w:r>
      <w:r w:rsidR="00A06496" w:rsidRPr="00085DCB">
        <w:rPr>
          <w:rFonts w:asciiTheme="minorHAnsi" w:hAnsiTheme="minorHAnsi" w:cstheme="minorHAnsi"/>
          <w:b/>
          <w:sz w:val="22"/>
          <w:szCs w:val="22"/>
        </w:rPr>
        <w:t>t</w:t>
      </w:r>
      <w:r w:rsidR="00D53B19" w:rsidRPr="00085DCB">
        <w:rPr>
          <w:rFonts w:asciiTheme="minorHAnsi" w:hAnsiTheme="minorHAnsi" w:cstheme="minorHAnsi"/>
          <w:b/>
          <w:sz w:val="22"/>
          <w:szCs w:val="22"/>
        </w:rPr>
        <w:t xml:space="preserve"> </w:t>
      </w:r>
      <w:r w:rsidR="00D53B19" w:rsidRPr="00085DCB">
        <w:rPr>
          <w:rFonts w:asciiTheme="minorHAnsi" w:hAnsiTheme="minorHAnsi" w:cstheme="minorHAnsi"/>
          <w:i/>
          <w:sz w:val="22"/>
          <w:szCs w:val="22"/>
        </w:rPr>
        <w:t>(słownie: ..................</w:t>
      </w:r>
      <w:r w:rsidR="004F2A73" w:rsidRPr="00085DCB">
        <w:rPr>
          <w:rFonts w:asciiTheme="minorHAnsi" w:hAnsiTheme="minorHAnsi" w:cstheme="minorHAnsi"/>
          <w:i/>
          <w:sz w:val="22"/>
          <w:szCs w:val="22"/>
        </w:rPr>
        <w:t xml:space="preserve">....................... </w:t>
      </w:r>
      <w:r w:rsidR="00D53B19" w:rsidRPr="00085DCB">
        <w:rPr>
          <w:rFonts w:asciiTheme="minorHAnsi" w:hAnsiTheme="minorHAnsi" w:cstheme="minorHAnsi"/>
          <w:i/>
          <w:sz w:val="22"/>
          <w:szCs w:val="22"/>
        </w:rPr>
        <w:t>00/100)</w:t>
      </w:r>
      <w:r w:rsidR="00D53B19" w:rsidRPr="00085DCB">
        <w:rPr>
          <w:rFonts w:asciiTheme="minorHAnsi" w:hAnsiTheme="minorHAnsi" w:cstheme="minorHAnsi"/>
          <w:sz w:val="22"/>
          <w:szCs w:val="22"/>
        </w:rPr>
        <w:t xml:space="preserve"> powiększona </w:t>
      </w:r>
      <w:r w:rsidR="004F2A73" w:rsidRPr="00085DCB">
        <w:rPr>
          <w:rFonts w:asciiTheme="minorHAnsi" w:hAnsiTheme="minorHAnsi" w:cstheme="minorHAnsi"/>
          <w:sz w:val="22"/>
          <w:szCs w:val="22"/>
        </w:rPr>
        <w:br/>
      </w:r>
      <w:r w:rsidR="00D53B19" w:rsidRPr="00085DCB">
        <w:rPr>
          <w:rFonts w:asciiTheme="minorHAnsi" w:hAnsiTheme="minorHAnsi" w:cstheme="minorHAnsi"/>
          <w:sz w:val="22"/>
          <w:szCs w:val="22"/>
        </w:rPr>
        <w:t>o należny podatek VAT.</w:t>
      </w:r>
    </w:p>
    <w:p w:rsidR="00D53B19" w:rsidRPr="00085DCB" w:rsidRDefault="00222C07"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Podan</w:t>
      </w:r>
      <w:r w:rsidR="00EF24DB" w:rsidRPr="00085DCB">
        <w:rPr>
          <w:rFonts w:asciiTheme="minorHAnsi" w:hAnsiTheme="minorHAnsi" w:cstheme="minorHAnsi"/>
          <w:sz w:val="22"/>
          <w:szCs w:val="22"/>
        </w:rPr>
        <w:t>a</w:t>
      </w:r>
      <w:r w:rsidRPr="00085DCB">
        <w:rPr>
          <w:rFonts w:asciiTheme="minorHAnsi" w:hAnsiTheme="minorHAnsi" w:cstheme="minorHAnsi"/>
          <w:sz w:val="22"/>
          <w:szCs w:val="22"/>
        </w:rPr>
        <w:t xml:space="preserve"> w ofercie cena jednostkowa jest niezmienna przez </w:t>
      </w:r>
      <w:r w:rsidR="007E3DAE" w:rsidRPr="00085DCB">
        <w:rPr>
          <w:rFonts w:asciiTheme="minorHAnsi" w:hAnsiTheme="minorHAnsi" w:cstheme="minorHAnsi"/>
          <w:sz w:val="22"/>
          <w:szCs w:val="22"/>
        </w:rPr>
        <w:t xml:space="preserve">cały </w:t>
      </w:r>
      <w:r w:rsidRPr="00085DCB">
        <w:rPr>
          <w:rFonts w:asciiTheme="minorHAnsi" w:hAnsiTheme="minorHAnsi" w:cstheme="minorHAnsi"/>
          <w:sz w:val="22"/>
          <w:szCs w:val="22"/>
        </w:rPr>
        <w:t xml:space="preserve">okres </w:t>
      </w:r>
      <w:r w:rsidR="007E3DAE" w:rsidRPr="00085DCB">
        <w:rPr>
          <w:rFonts w:asciiTheme="minorHAnsi" w:hAnsiTheme="minorHAnsi" w:cstheme="minorHAnsi"/>
          <w:sz w:val="22"/>
          <w:szCs w:val="22"/>
        </w:rPr>
        <w:t>obowiązywania umowy</w:t>
      </w:r>
      <w:r w:rsidR="00D53B19" w:rsidRPr="00085DCB">
        <w:rPr>
          <w:rFonts w:asciiTheme="minorHAnsi" w:hAnsiTheme="minorHAnsi" w:cstheme="minorHAnsi"/>
          <w:sz w:val="22"/>
          <w:szCs w:val="22"/>
        </w:rPr>
        <w:t>.</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Cen</w:t>
      </w:r>
      <w:r w:rsidR="00311C17" w:rsidRPr="00085DCB">
        <w:rPr>
          <w:rFonts w:asciiTheme="minorHAnsi" w:hAnsiTheme="minorHAnsi" w:cstheme="minorHAnsi"/>
          <w:sz w:val="22"/>
          <w:szCs w:val="22"/>
        </w:rPr>
        <w:t>a</w:t>
      </w:r>
      <w:r w:rsidRPr="00085DCB">
        <w:rPr>
          <w:rFonts w:asciiTheme="minorHAnsi" w:hAnsiTheme="minorHAnsi" w:cstheme="minorHAnsi"/>
          <w:sz w:val="22"/>
          <w:szCs w:val="22"/>
        </w:rPr>
        <w:t xml:space="preserve"> jednostkow</w:t>
      </w:r>
      <w:r w:rsidR="00311C17" w:rsidRPr="00085DCB">
        <w:rPr>
          <w:rFonts w:asciiTheme="minorHAnsi" w:hAnsiTheme="minorHAnsi" w:cstheme="minorHAnsi"/>
          <w:sz w:val="22"/>
          <w:szCs w:val="22"/>
        </w:rPr>
        <w:t>a</w:t>
      </w:r>
      <w:r w:rsidRPr="00085DCB">
        <w:rPr>
          <w:rFonts w:asciiTheme="minorHAnsi" w:hAnsiTheme="minorHAnsi" w:cstheme="minorHAnsi"/>
          <w:sz w:val="22"/>
          <w:szCs w:val="22"/>
        </w:rPr>
        <w:t>, o któr</w:t>
      </w:r>
      <w:r w:rsidR="00311C17" w:rsidRPr="00085DCB">
        <w:rPr>
          <w:rFonts w:asciiTheme="minorHAnsi" w:hAnsiTheme="minorHAnsi" w:cstheme="minorHAnsi"/>
          <w:sz w:val="22"/>
          <w:szCs w:val="22"/>
        </w:rPr>
        <w:t>ej</w:t>
      </w:r>
      <w:r w:rsidRPr="00085DCB">
        <w:rPr>
          <w:rFonts w:asciiTheme="minorHAnsi" w:hAnsiTheme="minorHAnsi" w:cstheme="minorHAnsi"/>
          <w:sz w:val="22"/>
          <w:szCs w:val="22"/>
        </w:rPr>
        <w:t xml:space="preserve"> mowa w ust. 2 obejmuj</w:t>
      </w:r>
      <w:r w:rsidR="00311C17" w:rsidRPr="00085DCB">
        <w:rPr>
          <w:rFonts w:asciiTheme="minorHAnsi" w:hAnsiTheme="minorHAnsi" w:cstheme="minorHAnsi"/>
          <w:sz w:val="22"/>
          <w:szCs w:val="22"/>
        </w:rPr>
        <w:t>e</w:t>
      </w:r>
      <w:r w:rsidRPr="00085DCB">
        <w:rPr>
          <w:rFonts w:asciiTheme="minorHAnsi" w:hAnsiTheme="minorHAnsi" w:cstheme="minorHAnsi"/>
          <w:sz w:val="22"/>
          <w:szCs w:val="22"/>
        </w:rPr>
        <w:t xml:space="preserve"> wszelkie zobowiązania Zamawiającego w stosunku do Wykonawcy i zawiera wszystkie koszty bezpośrednie i pośrednie – związane z prawidłow</w:t>
      </w:r>
      <w:r w:rsidR="00EF24DB" w:rsidRPr="00085DCB">
        <w:rPr>
          <w:rFonts w:asciiTheme="minorHAnsi" w:hAnsiTheme="minorHAnsi" w:cstheme="minorHAnsi"/>
          <w:sz w:val="22"/>
          <w:szCs w:val="22"/>
        </w:rPr>
        <w:t>ym wykonaniem</w:t>
      </w:r>
      <w:r w:rsidRPr="00085DCB">
        <w:rPr>
          <w:rFonts w:asciiTheme="minorHAnsi" w:hAnsiTheme="minorHAnsi" w:cstheme="minorHAnsi"/>
          <w:sz w:val="22"/>
          <w:szCs w:val="22"/>
        </w:rPr>
        <w:t xml:space="preserve"> przedmiotu umowy, w tym koszt transportu do Zamawiającego, rozładunek towaru</w:t>
      </w:r>
      <w:r w:rsidR="00B2781C" w:rsidRPr="00085DCB">
        <w:rPr>
          <w:rFonts w:asciiTheme="minorHAnsi" w:hAnsiTheme="minorHAnsi" w:cstheme="minorHAnsi"/>
          <w:sz w:val="22"/>
          <w:szCs w:val="22"/>
        </w:rPr>
        <w:t>.</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cenie jednostkowej.</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lastRenderedPageBreak/>
        <w:t>Strony uzgadniają, że zapłata wynagrodzenia ustalonego na podstawie ceny jednostkowej oraz rzeczywistej ilości dostarczonego towaru w danej partii następować będzie na podstawie faktury Wykonawcy.</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Podstawą wystawienia faktury za dostarczenie danej partii towaru jest podpisany przez Strony protokół odbioru danej partii towaru, o którym mowa w § 4 ust. </w:t>
      </w:r>
      <w:r w:rsidR="009E6DC3" w:rsidRPr="00085DCB">
        <w:rPr>
          <w:rFonts w:asciiTheme="minorHAnsi" w:hAnsiTheme="minorHAnsi" w:cstheme="minorHAnsi"/>
          <w:sz w:val="22"/>
          <w:szCs w:val="22"/>
        </w:rPr>
        <w:t>1</w:t>
      </w:r>
      <w:r w:rsidR="00222C07" w:rsidRPr="00085DCB">
        <w:rPr>
          <w:rFonts w:asciiTheme="minorHAnsi" w:hAnsiTheme="minorHAnsi" w:cstheme="minorHAnsi"/>
          <w:sz w:val="22"/>
          <w:szCs w:val="22"/>
        </w:rPr>
        <w:t>1</w:t>
      </w:r>
      <w:r w:rsidRPr="00085DCB">
        <w:rPr>
          <w:rFonts w:asciiTheme="minorHAnsi" w:hAnsiTheme="minorHAnsi" w:cstheme="minorHAnsi"/>
          <w:sz w:val="22"/>
          <w:szCs w:val="22"/>
        </w:rPr>
        <w:t>.</w:t>
      </w:r>
    </w:p>
    <w:p w:rsidR="00D53B19" w:rsidRPr="00085DCB" w:rsidRDefault="00D53B1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zobowiązany jest wystawić i dostarczyć fakturę do Zamawiającego nie później niż siódmego dnia od wydania danej partii towaru. Wykonawca zobowiązany jest wystawiać faktury zgodnie z przepisami prawa, a ponadto podawać na nich numer niniejszej umowy i numer indeksu towaru. Zamawiający nie dopuszcza umieszczania na fakturze towarów dostarczonych na podstawie innych umów i zamówień.</w:t>
      </w:r>
    </w:p>
    <w:p w:rsidR="00577A9D" w:rsidRDefault="006E7095"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Faktury Wykonawcy zostaną zrealizowane przez Zamawiającego w terminie </w:t>
      </w:r>
      <w:r w:rsidRPr="00085DCB">
        <w:rPr>
          <w:rFonts w:asciiTheme="minorHAnsi" w:hAnsiTheme="minorHAnsi" w:cstheme="minorHAnsi"/>
          <w:b/>
          <w:sz w:val="22"/>
          <w:szCs w:val="22"/>
        </w:rPr>
        <w:t>30 dni</w:t>
      </w:r>
      <w:r w:rsidRPr="00085DCB">
        <w:rPr>
          <w:rFonts w:asciiTheme="minorHAnsi" w:hAnsiTheme="minorHAnsi" w:cstheme="minorHAnsi"/>
          <w:sz w:val="22"/>
          <w:szCs w:val="22"/>
        </w:rPr>
        <w:t xml:space="preserve"> od daty ich dostarczenia do Zamawiającego - przelewem na rachunek bankowy w </w:t>
      </w:r>
      <w:r w:rsidRPr="00085DCB">
        <w:rPr>
          <w:rFonts w:asciiTheme="minorHAnsi" w:hAnsiTheme="minorHAnsi" w:cstheme="minorHAnsi"/>
          <w:b/>
          <w:sz w:val="22"/>
          <w:szCs w:val="22"/>
        </w:rPr>
        <w:t>……………………………..</w:t>
      </w:r>
      <w:r w:rsidRPr="00085DCB">
        <w:rPr>
          <w:rFonts w:asciiTheme="minorHAnsi" w:hAnsiTheme="minorHAnsi" w:cstheme="minorHAnsi"/>
          <w:sz w:val="22"/>
          <w:szCs w:val="22"/>
        </w:rPr>
        <w:t xml:space="preserve">, nr rachunku </w:t>
      </w:r>
      <w:r w:rsidRPr="00085DCB">
        <w:rPr>
          <w:rFonts w:asciiTheme="minorHAnsi" w:hAnsiTheme="minorHAnsi" w:cstheme="minorHAnsi"/>
          <w:b/>
          <w:sz w:val="22"/>
          <w:szCs w:val="22"/>
        </w:rPr>
        <w:t>……………………………….</w:t>
      </w:r>
      <w:r w:rsidRPr="00085DCB">
        <w:rPr>
          <w:rFonts w:asciiTheme="minorHAnsi" w:hAnsiTheme="minorHAnsi" w:cstheme="minorHAnsi"/>
          <w:sz w:val="22"/>
          <w:szCs w:val="22"/>
        </w:rPr>
        <w:t>, przy czym za datę zapłaty faktury uznaje się dzień obciążenia konta Zamawiającego. Strony dopuszczają możliwość wysyłania faktur elektronicznych na adres e-mail: efaktury@wodociagi.krakow.pl, o ile Strony złożą oświadczenie zgodne z załącznikiem nr 3.</w:t>
      </w:r>
    </w:p>
    <w:p w:rsidR="00577A9D" w:rsidRDefault="00577A9D" w:rsidP="002B52B0">
      <w:pPr>
        <w:numPr>
          <w:ilvl w:val="2"/>
          <w:numId w:val="2"/>
        </w:numPr>
        <w:spacing w:line="312" w:lineRule="auto"/>
        <w:jc w:val="both"/>
        <w:rPr>
          <w:rFonts w:asciiTheme="minorHAnsi" w:hAnsiTheme="minorHAnsi" w:cstheme="minorHAnsi"/>
          <w:sz w:val="22"/>
          <w:szCs w:val="22"/>
        </w:rPr>
      </w:pPr>
      <w:r w:rsidRPr="00577A9D">
        <w:rPr>
          <w:rFonts w:ascii="Calibri" w:hAnsi="Calibri" w:cs="Calibri"/>
          <w:sz w:val="22"/>
          <w:szCs w:val="22"/>
        </w:rPr>
        <w:t xml:space="preserve">Strony zgodnie oświadczają, że okresy rozliczeniowe oraz terminy płatności przewidziane w umowach z podwykonawcami nie mogą być dłuższe niż okresy rozliczeniowe i terminy płatności wynikające z niniejszej umowy. </w:t>
      </w:r>
    </w:p>
    <w:p w:rsidR="00577A9D" w:rsidRDefault="00577A9D" w:rsidP="002B52B0">
      <w:pPr>
        <w:numPr>
          <w:ilvl w:val="2"/>
          <w:numId w:val="2"/>
        </w:numPr>
        <w:spacing w:line="312" w:lineRule="auto"/>
        <w:jc w:val="both"/>
        <w:rPr>
          <w:rFonts w:asciiTheme="minorHAnsi" w:hAnsiTheme="minorHAnsi" w:cstheme="minorHAnsi"/>
          <w:sz w:val="22"/>
          <w:szCs w:val="22"/>
        </w:rPr>
      </w:pPr>
      <w:r w:rsidRPr="00577A9D">
        <w:rPr>
          <w:rFonts w:ascii="Calibri" w:hAnsi="Calibri" w:cs="Calibri"/>
          <w:sz w:val="22"/>
          <w:szCs w:val="22"/>
        </w:rPr>
        <w:t>Zamawiający dokonuje bezpośredniej zapłaty wymagalnego wynagrodzenia (bez odsetek) przysługującego podwykonawcy, który zawarł przedłożoną Zamawiającemu umowę o podwykonawstwo, której przedmiotem są dostawy lub usługi, w przypadku uchylenia się od obowiązku zapłaty przez Wykonawcę.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577A9D" w:rsidRPr="00577A9D" w:rsidRDefault="00577A9D" w:rsidP="002B52B0">
      <w:pPr>
        <w:numPr>
          <w:ilvl w:val="2"/>
          <w:numId w:val="2"/>
        </w:numPr>
        <w:spacing w:line="312" w:lineRule="auto"/>
        <w:jc w:val="both"/>
        <w:rPr>
          <w:rFonts w:asciiTheme="minorHAnsi" w:hAnsiTheme="minorHAnsi" w:cstheme="minorHAnsi"/>
          <w:sz w:val="22"/>
          <w:szCs w:val="22"/>
        </w:rPr>
      </w:pPr>
      <w:r w:rsidRPr="00577A9D">
        <w:rPr>
          <w:rFonts w:ascii="Calibri" w:hAnsi="Calibri" w:cs="Calibri"/>
          <w:sz w:val="22"/>
          <w:szCs w:val="22"/>
        </w:rPr>
        <w:t xml:space="preserve">W przypadku dokonania bezpośredniej zapłaty podwykonawcy, o których mowa w ust. </w:t>
      </w:r>
      <w:r>
        <w:rPr>
          <w:rFonts w:ascii="Calibri" w:hAnsi="Calibri" w:cs="Calibri"/>
          <w:sz w:val="22"/>
          <w:szCs w:val="22"/>
        </w:rPr>
        <w:t>11</w:t>
      </w:r>
      <w:r w:rsidRPr="00577A9D">
        <w:rPr>
          <w:rFonts w:ascii="Calibri" w:hAnsi="Calibri" w:cs="Calibri"/>
          <w:sz w:val="22"/>
          <w:szCs w:val="22"/>
        </w:rPr>
        <w:t>, Zamawiający potrąci kwotę wypłaconego wynagrodzenia z wynagrodzenia należnego Wykonawcy.</w:t>
      </w:r>
    </w:p>
    <w:p w:rsidR="00577A9D" w:rsidRPr="00085DCB" w:rsidRDefault="00577A9D" w:rsidP="002B52B0">
      <w:pPr>
        <w:numPr>
          <w:ilvl w:val="2"/>
          <w:numId w:val="2"/>
        </w:numPr>
        <w:spacing w:line="312" w:lineRule="auto"/>
        <w:jc w:val="both"/>
        <w:rPr>
          <w:rFonts w:asciiTheme="minorHAnsi" w:hAnsiTheme="minorHAnsi" w:cstheme="minorHAnsi"/>
          <w:sz w:val="22"/>
          <w:szCs w:val="22"/>
        </w:rPr>
      </w:pPr>
      <w:r w:rsidRPr="007D4FB2">
        <w:rPr>
          <w:rFonts w:ascii="Calibri" w:hAnsi="Calibri" w:cs="Calibri"/>
          <w:i/>
          <w:color w:val="2E74B5"/>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r>
        <w:rPr>
          <w:rFonts w:ascii="Calibri" w:hAnsi="Calibri" w:cs="Calibri"/>
          <w:i/>
          <w:color w:val="2E74B5"/>
          <w:sz w:val="22"/>
          <w:szCs w:val="22"/>
        </w:rPr>
        <w:t>.</w:t>
      </w:r>
    </w:p>
    <w:p w:rsidR="006E7095" w:rsidRPr="00085DCB" w:rsidRDefault="006E7095"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Zamawiający oświadcza, że jest dużym przedsiębiorcą,  w rozumieniu ustawy z dnia </w:t>
      </w:r>
      <w:r w:rsidRPr="00085DCB">
        <w:rPr>
          <w:rFonts w:asciiTheme="minorHAnsi" w:hAnsiTheme="minorHAnsi" w:cstheme="minorHAnsi"/>
          <w:sz w:val="22"/>
          <w:szCs w:val="22"/>
        </w:rPr>
        <w:br/>
        <w:t xml:space="preserve">8 marca 2013 r. o przeciwdziałaniu nadmiernym opóźnieniom w transakcjach handlowych. </w:t>
      </w:r>
    </w:p>
    <w:p w:rsidR="006E7095" w:rsidRPr="00085DCB" w:rsidRDefault="006E7095"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w:t>
      </w:r>
      <w:r w:rsidRPr="00085DCB">
        <w:rPr>
          <w:rFonts w:asciiTheme="minorHAnsi" w:eastAsia="Calibri" w:hAnsiTheme="minorHAnsi" w:cstheme="minorHAnsi"/>
          <w:sz w:val="22"/>
          <w:szCs w:val="22"/>
          <w:lang w:eastAsia="en-US"/>
        </w:rPr>
        <w:t xml:space="preserve"> oświadcza, że:</w:t>
      </w:r>
    </w:p>
    <w:p w:rsidR="006E7095" w:rsidRPr="00085DCB" w:rsidRDefault="006E7095" w:rsidP="002B52B0">
      <w:pPr>
        <w:numPr>
          <w:ilvl w:val="0"/>
          <w:numId w:val="19"/>
        </w:numPr>
        <w:spacing w:line="312" w:lineRule="auto"/>
        <w:rPr>
          <w:rFonts w:asciiTheme="minorHAnsi" w:hAnsiTheme="minorHAnsi" w:cstheme="minorHAnsi"/>
          <w:sz w:val="22"/>
          <w:szCs w:val="22"/>
        </w:rPr>
      </w:pPr>
      <w:r w:rsidRPr="00085DCB">
        <w:rPr>
          <w:rFonts w:asciiTheme="minorHAnsi" w:hAnsiTheme="minorHAnsi" w:cstheme="minorHAnsi"/>
          <w:sz w:val="22"/>
          <w:szCs w:val="22"/>
        </w:rPr>
        <w:t>w rozumieniu przepisów Ustawy z dnia 8 marca 2013 r. o przeciwdziałaniu nadmiernym opóźni</w:t>
      </w:r>
      <w:r w:rsidR="00D90DA2" w:rsidRPr="00085DCB">
        <w:rPr>
          <w:rFonts w:asciiTheme="minorHAnsi" w:hAnsiTheme="minorHAnsi" w:cstheme="minorHAnsi"/>
          <w:sz w:val="22"/>
          <w:szCs w:val="22"/>
        </w:rPr>
        <w:t>eniom w transakcjach handlowych</w:t>
      </w:r>
      <w:r w:rsidRPr="00085DCB">
        <w:rPr>
          <w:rFonts w:asciiTheme="minorHAnsi" w:hAnsiTheme="minorHAnsi" w:cstheme="minorHAnsi"/>
          <w:sz w:val="22"/>
          <w:szCs w:val="22"/>
        </w:rPr>
        <w:t xml:space="preserve"> jest:</w:t>
      </w:r>
    </w:p>
    <w:p w:rsidR="006E7095" w:rsidRPr="00085DCB" w:rsidRDefault="006E7095" w:rsidP="002B52B0">
      <w:pPr>
        <w:numPr>
          <w:ilvl w:val="1"/>
          <w:numId w:val="20"/>
        </w:numPr>
        <w:spacing w:line="312" w:lineRule="auto"/>
        <w:ind w:left="1560"/>
        <w:rPr>
          <w:rFonts w:asciiTheme="minorHAnsi" w:eastAsia="Calibri" w:hAnsiTheme="minorHAnsi" w:cstheme="minorHAnsi"/>
          <w:i/>
          <w:color w:val="FF0000"/>
          <w:sz w:val="22"/>
          <w:szCs w:val="22"/>
          <w:lang w:eastAsia="en-US"/>
        </w:rPr>
      </w:pPr>
      <w:r w:rsidRPr="00085DCB">
        <w:rPr>
          <w:rFonts w:asciiTheme="minorHAnsi" w:eastAsia="Calibri" w:hAnsiTheme="minorHAnsi" w:cstheme="minorHAnsi"/>
          <w:i/>
          <w:color w:val="FF0000"/>
          <w:sz w:val="22"/>
          <w:szCs w:val="22"/>
          <w:lang w:eastAsia="en-US"/>
        </w:rPr>
        <w:t>mikro przedsiębiorcą,</w:t>
      </w:r>
    </w:p>
    <w:p w:rsidR="006E7095" w:rsidRPr="00085DCB" w:rsidRDefault="006E7095" w:rsidP="002B52B0">
      <w:pPr>
        <w:numPr>
          <w:ilvl w:val="1"/>
          <w:numId w:val="20"/>
        </w:numPr>
        <w:spacing w:line="312" w:lineRule="auto"/>
        <w:ind w:left="1560"/>
        <w:rPr>
          <w:rFonts w:asciiTheme="minorHAnsi" w:eastAsia="Calibri" w:hAnsiTheme="minorHAnsi" w:cstheme="minorHAnsi"/>
          <w:i/>
          <w:color w:val="FF0000"/>
          <w:sz w:val="22"/>
          <w:szCs w:val="22"/>
          <w:lang w:eastAsia="en-US"/>
        </w:rPr>
      </w:pPr>
      <w:r w:rsidRPr="00085DCB">
        <w:rPr>
          <w:rFonts w:asciiTheme="minorHAnsi" w:eastAsia="Calibri" w:hAnsiTheme="minorHAnsi" w:cstheme="minorHAnsi"/>
          <w:i/>
          <w:color w:val="FF0000"/>
          <w:sz w:val="22"/>
          <w:szCs w:val="22"/>
          <w:lang w:eastAsia="en-US"/>
        </w:rPr>
        <w:t>małym przedsiębiorcą</w:t>
      </w:r>
    </w:p>
    <w:p w:rsidR="006E7095" w:rsidRPr="00085DCB" w:rsidRDefault="006E7095" w:rsidP="002B52B0">
      <w:pPr>
        <w:numPr>
          <w:ilvl w:val="1"/>
          <w:numId w:val="20"/>
        </w:numPr>
        <w:spacing w:line="312" w:lineRule="auto"/>
        <w:ind w:left="1560"/>
        <w:rPr>
          <w:rFonts w:asciiTheme="minorHAnsi" w:eastAsia="Calibri" w:hAnsiTheme="minorHAnsi" w:cstheme="minorHAnsi"/>
          <w:i/>
          <w:color w:val="FF0000"/>
          <w:sz w:val="22"/>
          <w:szCs w:val="22"/>
          <w:lang w:eastAsia="en-US"/>
        </w:rPr>
      </w:pPr>
      <w:r w:rsidRPr="00085DCB">
        <w:rPr>
          <w:rFonts w:asciiTheme="minorHAnsi" w:eastAsia="Calibri" w:hAnsiTheme="minorHAnsi" w:cstheme="minorHAnsi"/>
          <w:i/>
          <w:color w:val="FF0000"/>
          <w:sz w:val="22"/>
          <w:szCs w:val="22"/>
          <w:lang w:eastAsia="en-US"/>
        </w:rPr>
        <w:lastRenderedPageBreak/>
        <w:t>średnim przedsiębiorcą,</w:t>
      </w:r>
    </w:p>
    <w:p w:rsidR="006E7095" w:rsidRPr="00085DCB" w:rsidRDefault="006E7095" w:rsidP="002B52B0">
      <w:pPr>
        <w:numPr>
          <w:ilvl w:val="1"/>
          <w:numId w:val="20"/>
        </w:numPr>
        <w:spacing w:line="312" w:lineRule="auto"/>
        <w:ind w:left="1560"/>
        <w:rPr>
          <w:rFonts w:asciiTheme="minorHAnsi" w:eastAsia="Calibri" w:hAnsiTheme="minorHAnsi" w:cstheme="minorHAnsi"/>
          <w:i/>
          <w:color w:val="FF0000"/>
          <w:sz w:val="22"/>
          <w:szCs w:val="22"/>
          <w:lang w:eastAsia="en-US"/>
        </w:rPr>
      </w:pPr>
      <w:r w:rsidRPr="00085DCB">
        <w:rPr>
          <w:rFonts w:asciiTheme="minorHAnsi" w:eastAsia="Calibri" w:hAnsiTheme="minorHAnsi" w:cstheme="minorHAnsi"/>
          <w:i/>
          <w:color w:val="FF0000"/>
          <w:sz w:val="22"/>
          <w:szCs w:val="22"/>
          <w:lang w:eastAsia="en-US"/>
        </w:rPr>
        <w:t>dużym przedsiębiorcą.</w:t>
      </w:r>
    </w:p>
    <w:p w:rsidR="006E7095" w:rsidRPr="00085DCB" w:rsidRDefault="006E7095" w:rsidP="002B52B0">
      <w:pPr>
        <w:numPr>
          <w:ilvl w:val="0"/>
          <w:numId w:val="19"/>
        </w:numPr>
        <w:spacing w:line="312" w:lineRule="auto"/>
        <w:rPr>
          <w:rFonts w:asciiTheme="minorHAnsi" w:hAnsiTheme="minorHAnsi" w:cstheme="minorHAnsi"/>
          <w:sz w:val="22"/>
          <w:szCs w:val="22"/>
        </w:rPr>
      </w:pPr>
      <w:r w:rsidRPr="00085DCB">
        <w:rPr>
          <w:rFonts w:asciiTheme="minorHAnsi" w:hAnsiTheme="minorHAnsi" w:cstheme="minorHAnsi"/>
          <w:sz w:val="22"/>
          <w:szCs w:val="22"/>
        </w:rPr>
        <w:t>w rozumieniu ustawy z dnia 11 marca 2004 r</w:t>
      </w:r>
      <w:r w:rsidR="00D90DA2" w:rsidRPr="00085DCB">
        <w:rPr>
          <w:rFonts w:asciiTheme="minorHAnsi" w:hAnsiTheme="minorHAnsi" w:cstheme="minorHAnsi"/>
          <w:sz w:val="22"/>
          <w:szCs w:val="22"/>
        </w:rPr>
        <w:t>. o podatku od towarów i usług</w:t>
      </w:r>
      <w:r w:rsidRPr="00085DCB">
        <w:rPr>
          <w:rFonts w:asciiTheme="minorHAnsi" w:hAnsiTheme="minorHAnsi" w:cstheme="minorHAnsi"/>
          <w:sz w:val="22"/>
          <w:szCs w:val="22"/>
        </w:rPr>
        <w:t>:</w:t>
      </w:r>
    </w:p>
    <w:p w:rsidR="006E7095" w:rsidRPr="00085DCB" w:rsidRDefault="006E7095" w:rsidP="002B52B0">
      <w:pPr>
        <w:numPr>
          <w:ilvl w:val="1"/>
          <w:numId w:val="21"/>
        </w:numPr>
        <w:spacing w:line="312" w:lineRule="auto"/>
        <w:ind w:left="1560"/>
        <w:rPr>
          <w:rFonts w:asciiTheme="minorHAnsi" w:hAnsiTheme="minorHAnsi" w:cstheme="minorHAnsi"/>
          <w:i/>
          <w:color w:val="FF0000"/>
          <w:sz w:val="22"/>
          <w:szCs w:val="22"/>
        </w:rPr>
      </w:pPr>
      <w:r w:rsidRPr="00085DCB">
        <w:rPr>
          <w:rFonts w:asciiTheme="minorHAnsi" w:hAnsiTheme="minorHAnsi" w:cstheme="minorHAnsi"/>
          <w:i/>
          <w:color w:val="FF0000"/>
          <w:sz w:val="22"/>
          <w:szCs w:val="22"/>
        </w:rPr>
        <w:t>jest zarejestrowany jako podatnik VAT czynny,</w:t>
      </w:r>
    </w:p>
    <w:p w:rsidR="006E7095" w:rsidRPr="00085DCB" w:rsidRDefault="006E7095" w:rsidP="002B52B0">
      <w:pPr>
        <w:numPr>
          <w:ilvl w:val="1"/>
          <w:numId w:val="21"/>
        </w:numPr>
        <w:spacing w:line="312" w:lineRule="auto"/>
        <w:ind w:left="1560"/>
        <w:rPr>
          <w:rFonts w:asciiTheme="minorHAnsi" w:hAnsiTheme="minorHAnsi" w:cstheme="minorHAnsi"/>
          <w:i/>
          <w:color w:val="FF0000"/>
          <w:sz w:val="22"/>
          <w:szCs w:val="22"/>
        </w:rPr>
      </w:pPr>
      <w:r w:rsidRPr="00085DCB">
        <w:rPr>
          <w:rFonts w:asciiTheme="minorHAnsi" w:hAnsiTheme="minorHAnsi" w:cstheme="minorHAnsi"/>
          <w:i/>
          <w:color w:val="FF0000"/>
          <w:sz w:val="22"/>
          <w:szCs w:val="22"/>
        </w:rPr>
        <w:t>jest zarejestrowany jako podatnik VAT zwolniony,</w:t>
      </w:r>
    </w:p>
    <w:p w:rsidR="006E7095" w:rsidRPr="00085DCB" w:rsidRDefault="006E7095" w:rsidP="002B52B0">
      <w:pPr>
        <w:numPr>
          <w:ilvl w:val="1"/>
          <w:numId w:val="21"/>
        </w:numPr>
        <w:autoSpaceDE/>
        <w:autoSpaceDN/>
        <w:spacing w:line="312" w:lineRule="auto"/>
        <w:ind w:left="1560"/>
        <w:jc w:val="both"/>
        <w:rPr>
          <w:rFonts w:asciiTheme="minorHAnsi" w:hAnsiTheme="minorHAnsi" w:cstheme="minorHAnsi"/>
          <w:sz w:val="22"/>
          <w:szCs w:val="22"/>
        </w:rPr>
      </w:pPr>
      <w:r w:rsidRPr="00085DCB">
        <w:rPr>
          <w:rFonts w:asciiTheme="minorHAnsi" w:hAnsiTheme="minorHAnsi" w:cstheme="minorHAnsi"/>
          <w:i/>
          <w:color w:val="FF0000"/>
          <w:sz w:val="22"/>
          <w:szCs w:val="22"/>
        </w:rPr>
        <w:t>nie jest zarejestrowany jako podatnik VAT czynny ani jako podatnik VAT zwolniony.</w:t>
      </w:r>
    </w:p>
    <w:p w:rsidR="006E7095" w:rsidRPr="00085DCB" w:rsidRDefault="006E7095"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t>
      </w:r>
      <w:r w:rsidR="00B76791" w:rsidRPr="00085DCB">
        <w:rPr>
          <w:rFonts w:asciiTheme="minorHAnsi" w:hAnsiTheme="minorHAnsi" w:cstheme="minorHAnsi"/>
          <w:sz w:val="22"/>
          <w:szCs w:val="22"/>
        </w:rPr>
        <w:t>wca oświadcza, że wskazany w § 7 ust. 9</w:t>
      </w:r>
      <w:r w:rsidRPr="00085DCB">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w:t>
      </w:r>
      <w:r w:rsidR="00990AA2" w:rsidRPr="00085DCB">
        <w:rPr>
          <w:rFonts w:asciiTheme="minorHAnsi" w:hAnsiTheme="minorHAnsi" w:cstheme="minorHAnsi"/>
          <w:sz w:val="22"/>
          <w:szCs w:val="22"/>
        </w:rPr>
        <w:t xml:space="preserve">zem. Wykonawca zobowiązuje się </w:t>
      </w:r>
      <w:r w:rsidRPr="00085DCB">
        <w:rPr>
          <w:rFonts w:asciiTheme="minorHAnsi" w:hAnsiTheme="minorHAnsi" w:cstheme="minorHAnsi"/>
          <w:sz w:val="22"/>
          <w:szCs w:val="22"/>
        </w:rPr>
        <w:t xml:space="preserve">do niezwłocznego pisemnego zawiadomienia Zamawiającego, jeżeli rachunek </w:t>
      </w:r>
      <w:r w:rsidR="00B76791" w:rsidRPr="00085DCB">
        <w:rPr>
          <w:rFonts w:asciiTheme="minorHAnsi" w:hAnsiTheme="minorHAnsi" w:cstheme="minorHAnsi"/>
          <w:sz w:val="22"/>
          <w:szCs w:val="22"/>
        </w:rPr>
        <w:t>wskazany w § 7 ust. 9</w:t>
      </w:r>
      <w:r w:rsidRPr="00085DCB">
        <w:rPr>
          <w:rFonts w:asciiTheme="minorHAnsi" w:hAnsiTheme="minorHAnsi" w:cstheme="minorHAnsi"/>
          <w:sz w:val="22"/>
          <w:szCs w:val="22"/>
        </w:rPr>
        <w:t xml:space="preserve"> umowy zostanie usunięty z  wykazu </w:t>
      </w:r>
      <w:r w:rsidR="00990AA2" w:rsidRPr="00085DCB">
        <w:rPr>
          <w:rFonts w:asciiTheme="minorHAnsi" w:hAnsiTheme="minorHAnsi" w:cstheme="minorHAnsi"/>
          <w:sz w:val="22"/>
          <w:szCs w:val="22"/>
        </w:rPr>
        <w:br/>
      </w:r>
      <w:r w:rsidRPr="00085DCB">
        <w:rPr>
          <w:rFonts w:asciiTheme="minorHAnsi" w:hAnsiTheme="minorHAnsi" w:cstheme="minorHAnsi"/>
          <w:sz w:val="22"/>
          <w:szCs w:val="22"/>
        </w:rPr>
        <w:t xml:space="preserve">i wskazania, w formie pisemnej, nowego rachunku, zawartego w wykazie. </w:t>
      </w:r>
    </w:p>
    <w:p w:rsidR="00D53B19" w:rsidRPr="00085DCB" w:rsidRDefault="006E7095"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00990AA2" w:rsidRPr="00085DCB">
        <w:rPr>
          <w:rFonts w:asciiTheme="minorHAnsi" w:hAnsiTheme="minorHAnsi" w:cstheme="minorHAnsi"/>
          <w:sz w:val="22"/>
          <w:szCs w:val="22"/>
        </w:rPr>
        <w:br/>
      </w:r>
      <w:r w:rsidRPr="00085DCB">
        <w:rPr>
          <w:rFonts w:asciiTheme="minorHAnsi" w:hAnsiTheme="minorHAnsi" w:cstheme="minorHAnsi"/>
          <w:sz w:val="22"/>
          <w:szCs w:val="22"/>
        </w:rPr>
        <w:t>11 marca 2004 r. o podatku od towarów i usług.</w:t>
      </w:r>
    </w:p>
    <w:p w:rsidR="00301859" w:rsidRPr="00085DCB" w:rsidRDefault="0030185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Wykonawca oświadcza, że jego beneficjentem rzeczywistym w rozumieniu przepisów ustawy z dnia 1 marca 2018 r. o przeciwdziałaniu praniu pieniędzy oraz finansowaniu terroryzmu jest [imię i nazwisko, bez numeru PESEL]</w:t>
      </w:r>
      <w:r w:rsidR="00990AA2" w:rsidRPr="00085DCB">
        <w:rPr>
          <w:rFonts w:asciiTheme="minorHAnsi" w:hAnsiTheme="minorHAnsi" w:cstheme="minorHAnsi"/>
          <w:sz w:val="22"/>
          <w:szCs w:val="22"/>
        </w:rPr>
        <w:t xml:space="preserve"> .....................................................</w:t>
      </w:r>
    </w:p>
    <w:p w:rsidR="00301859" w:rsidRPr="00085DCB" w:rsidRDefault="00301859" w:rsidP="002B52B0">
      <w:pPr>
        <w:numPr>
          <w:ilvl w:val="2"/>
          <w:numId w:val="2"/>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577A9D">
        <w:rPr>
          <w:rFonts w:asciiTheme="minorHAnsi" w:hAnsiTheme="minorHAnsi" w:cstheme="minorHAnsi"/>
          <w:sz w:val="22"/>
          <w:szCs w:val="22"/>
        </w:rPr>
        <w:t>18</w:t>
      </w:r>
      <w:r w:rsidRPr="00085DCB">
        <w:rPr>
          <w:rFonts w:asciiTheme="minorHAnsi" w:hAnsiTheme="minorHAnsi" w:cstheme="minorHAnsi"/>
          <w:sz w:val="22"/>
          <w:szCs w:val="22"/>
        </w:rPr>
        <w:t xml:space="preserve"> powyżej, bez potrzeby zawierania aneksu do umowy.</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GWARANCJA  I  REKLAMACJA</w:t>
      </w:r>
    </w:p>
    <w:p w:rsidR="00D53B19" w:rsidRPr="00085DCB" w:rsidRDefault="00D8657A"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8</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Wykonawca udziela Zamawiającemu gwarancji na dostarczony towar na okres </w:t>
      </w:r>
      <w:r w:rsidR="003C24C0" w:rsidRPr="00085DCB">
        <w:rPr>
          <w:rFonts w:asciiTheme="minorHAnsi" w:hAnsiTheme="minorHAnsi" w:cstheme="minorHAnsi"/>
          <w:b/>
          <w:sz w:val="22"/>
          <w:szCs w:val="22"/>
        </w:rPr>
        <w:t>…..</w:t>
      </w:r>
      <w:r w:rsidRPr="00085DCB">
        <w:rPr>
          <w:rFonts w:asciiTheme="minorHAnsi" w:hAnsiTheme="minorHAnsi" w:cstheme="minorHAnsi"/>
          <w:b/>
          <w:sz w:val="22"/>
          <w:szCs w:val="22"/>
        </w:rPr>
        <w:t> miesięcy</w:t>
      </w:r>
      <w:r w:rsidRPr="00085DCB">
        <w:rPr>
          <w:rFonts w:asciiTheme="minorHAnsi" w:hAnsiTheme="minorHAnsi" w:cstheme="minorHAnsi"/>
          <w:sz w:val="22"/>
          <w:szCs w:val="22"/>
        </w:rPr>
        <w:t>.</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Okres gwarancji liczony jest od dnia podpisania przez Strony protokołu odbioru danej partii towaru niezawierającego uwag, o którym mowa w § 4 ust. </w:t>
      </w:r>
      <w:r w:rsidR="002B52B0">
        <w:rPr>
          <w:rFonts w:asciiTheme="minorHAnsi" w:hAnsiTheme="minorHAnsi" w:cstheme="minorHAnsi"/>
          <w:sz w:val="22"/>
          <w:szCs w:val="22"/>
        </w:rPr>
        <w:t>15</w:t>
      </w:r>
      <w:r w:rsidR="003C24C0" w:rsidRPr="00085DCB">
        <w:rPr>
          <w:rFonts w:asciiTheme="minorHAnsi" w:hAnsiTheme="minorHAnsi" w:cstheme="minorHAnsi"/>
          <w:sz w:val="22"/>
          <w:szCs w:val="22"/>
        </w:rPr>
        <w:t>.</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Zamawiający może wykonać uprawnienia z tytułu gwarancji niezależnie od uprawnień wynikających z rękojmi.</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Zamawiający zgłasza reklamacje dotyczące braku ilościowego towaru, dostarczenia towaru innego niż objęty </w:t>
      </w:r>
      <w:r w:rsidR="00EF24DB" w:rsidRPr="00085DCB">
        <w:rPr>
          <w:rFonts w:asciiTheme="minorHAnsi" w:hAnsiTheme="minorHAnsi" w:cstheme="minorHAnsi"/>
          <w:sz w:val="22"/>
          <w:szCs w:val="22"/>
        </w:rPr>
        <w:t>umową</w:t>
      </w:r>
      <w:r w:rsidRPr="00085DCB">
        <w:rPr>
          <w:rFonts w:asciiTheme="minorHAnsi" w:hAnsiTheme="minorHAnsi" w:cstheme="minorHAnsi"/>
          <w:sz w:val="22"/>
          <w:szCs w:val="22"/>
        </w:rPr>
        <w:t xml:space="preserve"> lub niespełniającego wy</w:t>
      </w:r>
      <w:r w:rsidR="00F72565" w:rsidRPr="00085DCB">
        <w:rPr>
          <w:rFonts w:asciiTheme="minorHAnsi" w:hAnsiTheme="minorHAnsi" w:cstheme="minorHAnsi"/>
          <w:sz w:val="22"/>
          <w:szCs w:val="22"/>
        </w:rPr>
        <w:t>magań przewidzianych w S</w:t>
      </w:r>
      <w:r w:rsidRPr="00085DCB">
        <w:rPr>
          <w:rFonts w:asciiTheme="minorHAnsi" w:hAnsiTheme="minorHAnsi" w:cstheme="minorHAnsi"/>
          <w:sz w:val="22"/>
          <w:szCs w:val="22"/>
        </w:rPr>
        <w:t>WZ, a także bez dokumentów, o których mowa w § 5 w terminie 14 dni od daty dostawy, a w przypadku wad ukrytych (w tym jakościowych) – w terminie 14 dni od daty ich ujawnienia.</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W przypadku, o którym mowa w ust. 4 Zamawiający sporządzi na </w:t>
      </w:r>
      <w:r w:rsidR="002B52B0">
        <w:rPr>
          <w:rFonts w:asciiTheme="minorHAnsi" w:hAnsiTheme="minorHAnsi" w:cstheme="minorHAnsi"/>
          <w:sz w:val="22"/>
          <w:szCs w:val="22"/>
        </w:rPr>
        <w:t>w formie przynajmniej dokumentowej</w:t>
      </w:r>
      <w:bookmarkStart w:id="0" w:name="_GoBack"/>
      <w:bookmarkEnd w:id="0"/>
      <w:r w:rsidRPr="00085DCB">
        <w:rPr>
          <w:rFonts w:asciiTheme="minorHAnsi" w:hAnsiTheme="minorHAnsi" w:cstheme="minorHAnsi"/>
          <w:sz w:val="22"/>
          <w:szCs w:val="22"/>
        </w:rPr>
        <w:t xml:space="preserve"> zgłoszenie reklamacyjne, w którym opisze okoliczności ujawnienia wad, ich zakres oraz poda numer serii/partii towaru i prześle je pocztą elektroniczną do Wykonawcy.</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W przypadku, o którym mowa w ust. 4 Zamawiającemu przysługuje prawo żądania wymiany towaru na wolny od wad i/lub dostarczenia brakującej ilości towaru.</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Wykonawca zobowiązany jest do załatwienia reklamacji Zamawiającego w terminie 7 dni od </w:t>
      </w:r>
      <w:r w:rsidRPr="00085DCB">
        <w:rPr>
          <w:rFonts w:asciiTheme="minorHAnsi" w:hAnsiTheme="minorHAnsi" w:cstheme="minorHAnsi"/>
          <w:sz w:val="22"/>
          <w:szCs w:val="22"/>
        </w:rPr>
        <w:lastRenderedPageBreak/>
        <w:t xml:space="preserve">daty jej zgłoszenia. </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Jeżeli w wykonaniu swoich obowiązków Wykonawca dostarczy Zamawiającemu zamiast towaru wadliwego taki sam towar nowy wolny od wad, termin gwarancji biegnie na nowo od chwili jego dostarczenia. Wymiany towaru Wykonawca dokona bez żadnej dopłaty, nawet gdyby w międzyczasie ceny na takie towary uległy zmianie. </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W przypadku naruszenia przez Wykonawcę postanowień ust. 7 Zamawiającemu przysługuje prawo: zamówienia towaru u innego wykonawcy lub odstąpienia od umowy.</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W przypadku zamówienia towaru u innego wykonawcy, Wykonawca zapłaci za ten towar na podstawie </w:t>
      </w:r>
      <w:r w:rsidR="004F2A73" w:rsidRPr="00085DCB">
        <w:rPr>
          <w:rFonts w:asciiTheme="minorHAnsi" w:hAnsiTheme="minorHAnsi" w:cstheme="minorHAnsi"/>
          <w:sz w:val="22"/>
          <w:szCs w:val="22"/>
        </w:rPr>
        <w:t>noty obciążeniowej</w:t>
      </w:r>
      <w:r w:rsidRPr="00085DCB">
        <w:rPr>
          <w:rFonts w:asciiTheme="minorHAnsi" w:hAnsiTheme="minorHAnsi" w:cstheme="minorHAnsi"/>
          <w:sz w:val="22"/>
          <w:szCs w:val="22"/>
        </w:rPr>
        <w:t xml:space="preserve"> Zamawiającego, w terminie 14 dni od daty jej otrzymania. Zamawiającemu przysługuje prawo potrącenia należności wynikającej </w:t>
      </w:r>
      <w:r w:rsidR="004F2A73" w:rsidRPr="00085DCB">
        <w:rPr>
          <w:rFonts w:asciiTheme="minorHAnsi" w:hAnsiTheme="minorHAnsi" w:cstheme="minorHAnsi"/>
          <w:sz w:val="22"/>
          <w:szCs w:val="22"/>
        </w:rPr>
        <w:t>z w/w noty</w:t>
      </w:r>
      <w:r w:rsidRPr="00085DCB">
        <w:rPr>
          <w:rFonts w:asciiTheme="minorHAnsi" w:hAnsiTheme="minorHAnsi" w:cstheme="minorHAnsi"/>
          <w:sz w:val="22"/>
          <w:szCs w:val="22"/>
        </w:rPr>
        <w:t xml:space="preserve"> z wynagrodzeni</w:t>
      </w:r>
      <w:r w:rsidR="00A9304F" w:rsidRPr="00085DCB">
        <w:rPr>
          <w:rFonts w:asciiTheme="minorHAnsi" w:hAnsiTheme="minorHAnsi" w:cstheme="minorHAnsi"/>
          <w:sz w:val="22"/>
          <w:szCs w:val="22"/>
        </w:rPr>
        <w:t>a Wykonawcy, o którym mowa w § 7</w:t>
      </w:r>
      <w:r w:rsidRPr="00085DCB">
        <w:rPr>
          <w:rFonts w:asciiTheme="minorHAnsi" w:hAnsiTheme="minorHAnsi" w:cstheme="minorHAnsi"/>
          <w:sz w:val="22"/>
          <w:szCs w:val="22"/>
        </w:rPr>
        <w:t xml:space="preserve"> ust. 1.</w:t>
      </w:r>
    </w:p>
    <w:p w:rsidR="00D53B19" w:rsidRPr="00085DCB" w:rsidRDefault="00D53B19" w:rsidP="002B52B0">
      <w:pPr>
        <w:pStyle w:val="Tekstpodstawowywcity"/>
        <w:numPr>
          <w:ilvl w:val="0"/>
          <w:numId w:val="4"/>
        </w:numPr>
        <w:spacing w:line="312" w:lineRule="auto"/>
        <w:rPr>
          <w:rFonts w:asciiTheme="minorHAnsi" w:hAnsiTheme="minorHAnsi" w:cstheme="minorHAnsi"/>
          <w:sz w:val="22"/>
          <w:szCs w:val="22"/>
        </w:rPr>
      </w:pPr>
      <w:r w:rsidRPr="00085DCB">
        <w:rPr>
          <w:rFonts w:asciiTheme="minorHAnsi" w:hAnsiTheme="minorHAnsi" w:cstheme="minorHAnsi"/>
          <w:sz w:val="22"/>
          <w:szCs w:val="22"/>
        </w:rPr>
        <w:t>W przypadku zamiaru skorzystania z prawa odstąpienia od umowy Zamawiający wyznaczy Wykonawcy dodatkowy termin do załatw</w:t>
      </w:r>
      <w:r w:rsidR="00990AA2" w:rsidRPr="00085DCB">
        <w:rPr>
          <w:rFonts w:asciiTheme="minorHAnsi" w:hAnsiTheme="minorHAnsi" w:cstheme="minorHAnsi"/>
          <w:sz w:val="22"/>
          <w:szCs w:val="22"/>
        </w:rPr>
        <w:t xml:space="preserve">ienia reklamacji, z zagrożeniem, </w:t>
      </w:r>
      <w:r w:rsidR="00F72565" w:rsidRPr="00085DCB">
        <w:rPr>
          <w:rFonts w:asciiTheme="minorHAnsi" w:hAnsiTheme="minorHAnsi" w:cstheme="minorHAnsi"/>
          <w:sz w:val="22"/>
          <w:szCs w:val="22"/>
        </w:rPr>
        <w:t>że</w:t>
      </w:r>
      <w:r w:rsidRPr="00085DCB">
        <w:rPr>
          <w:rFonts w:asciiTheme="minorHAnsi" w:hAnsiTheme="minorHAnsi" w:cstheme="minorHAnsi"/>
          <w:sz w:val="22"/>
          <w:szCs w:val="22"/>
        </w:rPr>
        <w:t xml:space="preserve"> w razie bezskutecznego upływu wyznaczonego terminu będzie uprawniony do odstąpienia od umowy w zakresie, w którym </w:t>
      </w:r>
      <w:r w:rsidR="00EF24DB" w:rsidRPr="00085DCB">
        <w:rPr>
          <w:rFonts w:asciiTheme="minorHAnsi" w:hAnsiTheme="minorHAnsi" w:cstheme="minorHAnsi"/>
          <w:sz w:val="22"/>
          <w:szCs w:val="22"/>
        </w:rPr>
        <w:t>przedmiot umowy nie został wykonany</w:t>
      </w:r>
      <w:r w:rsidRPr="00085DCB">
        <w:rPr>
          <w:rFonts w:asciiTheme="minorHAnsi" w:hAnsiTheme="minorHAnsi" w:cstheme="minorHAnsi"/>
          <w:sz w:val="22"/>
          <w:szCs w:val="22"/>
        </w:rPr>
        <w:t>.</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ODPOWIEDZIALNOŚĆ  ZA  NIEWYKONANIE  LUB  NIENALEŻYTE  WYKONANIE</w:t>
      </w:r>
      <w:r w:rsidR="00F72565" w:rsidRPr="00085DCB">
        <w:rPr>
          <w:rFonts w:asciiTheme="minorHAnsi" w:hAnsiTheme="minorHAnsi" w:cstheme="minorHAnsi"/>
          <w:sz w:val="22"/>
          <w:szCs w:val="22"/>
        </w:rPr>
        <w:t xml:space="preserve"> PRZEDMIOTU</w:t>
      </w:r>
      <w:r w:rsidRPr="00085DCB">
        <w:rPr>
          <w:rFonts w:asciiTheme="minorHAnsi" w:hAnsiTheme="minorHAnsi" w:cstheme="minorHAnsi"/>
          <w:sz w:val="22"/>
          <w:szCs w:val="22"/>
        </w:rPr>
        <w:t xml:space="preserve">  UMOWY</w:t>
      </w:r>
    </w:p>
    <w:p w:rsidR="00D53B19" w:rsidRPr="00085DCB" w:rsidRDefault="00D8657A"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9</w:t>
      </w:r>
    </w:p>
    <w:p w:rsidR="00D53B19" w:rsidRPr="00085DCB" w:rsidRDefault="00D53B19" w:rsidP="002B52B0">
      <w:pPr>
        <w:numPr>
          <w:ilvl w:val="3"/>
          <w:numId w:val="2"/>
        </w:numPr>
        <w:tabs>
          <w:tab w:val="clear" w:pos="2880"/>
          <w:tab w:val="num" w:pos="397"/>
          <w:tab w:val="num" w:pos="426"/>
        </w:tabs>
        <w:autoSpaceDE/>
        <w:spacing w:line="312" w:lineRule="auto"/>
        <w:ind w:left="397" w:hanging="397"/>
        <w:jc w:val="both"/>
        <w:rPr>
          <w:rFonts w:asciiTheme="minorHAnsi" w:hAnsiTheme="minorHAnsi" w:cstheme="minorHAnsi"/>
          <w:spacing w:val="5"/>
          <w:sz w:val="22"/>
          <w:szCs w:val="22"/>
        </w:rPr>
      </w:pPr>
      <w:r w:rsidRPr="00085DCB">
        <w:rPr>
          <w:rFonts w:asciiTheme="minorHAnsi" w:hAnsiTheme="minorHAnsi" w:cstheme="minorHAnsi"/>
          <w:spacing w:val="5"/>
          <w:sz w:val="22"/>
          <w:szCs w:val="22"/>
        </w:rPr>
        <w:t xml:space="preserve">W razie </w:t>
      </w:r>
      <w:r w:rsidR="00E817E3" w:rsidRPr="00085DCB">
        <w:rPr>
          <w:rFonts w:asciiTheme="minorHAnsi" w:hAnsiTheme="minorHAnsi" w:cstheme="minorHAnsi"/>
          <w:spacing w:val="5"/>
          <w:sz w:val="22"/>
          <w:szCs w:val="22"/>
        </w:rPr>
        <w:t>zwłoki</w:t>
      </w:r>
      <w:r w:rsidRPr="00085DCB">
        <w:rPr>
          <w:rFonts w:asciiTheme="minorHAnsi" w:hAnsiTheme="minorHAnsi" w:cstheme="minorHAnsi"/>
          <w:spacing w:val="5"/>
          <w:sz w:val="22"/>
          <w:szCs w:val="22"/>
        </w:rPr>
        <w:t xml:space="preserve"> w dostawie danej partii towaru </w:t>
      </w:r>
      <w:r w:rsidRPr="00085DCB">
        <w:rPr>
          <w:rFonts w:asciiTheme="minorHAnsi" w:hAnsiTheme="minorHAnsi" w:cstheme="minorHAnsi"/>
          <w:sz w:val="22"/>
          <w:szCs w:val="22"/>
        </w:rPr>
        <w:t>z wyłącznych przyczyn leżących po stronie</w:t>
      </w:r>
      <w:r w:rsidRPr="00085DCB">
        <w:rPr>
          <w:rFonts w:asciiTheme="minorHAnsi" w:hAnsiTheme="minorHAnsi" w:cstheme="minorHAnsi"/>
          <w:spacing w:val="5"/>
          <w:sz w:val="22"/>
          <w:szCs w:val="22"/>
        </w:rPr>
        <w:t xml:space="preserve"> Wykonawcy</w:t>
      </w:r>
      <w:r w:rsidR="007E3DAE" w:rsidRPr="00085DCB">
        <w:rPr>
          <w:rFonts w:asciiTheme="minorHAnsi" w:hAnsiTheme="minorHAnsi" w:cstheme="minorHAnsi"/>
          <w:spacing w:val="5"/>
          <w:sz w:val="22"/>
          <w:szCs w:val="22"/>
        </w:rPr>
        <w:t>,</w:t>
      </w:r>
      <w:r w:rsidRPr="00085DCB">
        <w:rPr>
          <w:rFonts w:asciiTheme="minorHAnsi" w:hAnsiTheme="minorHAnsi" w:cstheme="minorHAnsi"/>
          <w:spacing w:val="5"/>
          <w:sz w:val="22"/>
          <w:szCs w:val="22"/>
        </w:rPr>
        <w:t xml:space="preserve"> Zamawiający ma prawo naliczyć karę umowną w wysokości 0,5</w:t>
      </w:r>
      <w:r w:rsidR="004F2A73" w:rsidRPr="00085DCB">
        <w:rPr>
          <w:rFonts w:asciiTheme="minorHAnsi" w:hAnsiTheme="minorHAnsi" w:cstheme="minorHAnsi"/>
          <w:spacing w:val="5"/>
          <w:sz w:val="22"/>
          <w:szCs w:val="22"/>
        </w:rPr>
        <w:t xml:space="preserve"> </w:t>
      </w:r>
      <w:r w:rsidRPr="00085DCB">
        <w:rPr>
          <w:rFonts w:asciiTheme="minorHAnsi" w:hAnsiTheme="minorHAnsi" w:cstheme="minorHAnsi"/>
          <w:spacing w:val="5"/>
          <w:sz w:val="22"/>
          <w:szCs w:val="22"/>
        </w:rPr>
        <w:t>%</w:t>
      </w:r>
      <w:r w:rsidRPr="00085DCB">
        <w:rPr>
          <w:rFonts w:asciiTheme="minorHAnsi" w:hAnsiTheme="minorHAnsi" w:cstheme="minorHAnsi"/>
          <w:b/>
          <w:spacing w:val="5"/>
          <w:sz w:val="22"/>
          <w:szCs w:val="22"/>
        </w:rPr>
        <w:t xml:space="preserve"> </w:t>
      </w:r>
      <w:r w:rsidRPr="00085DCB">
        <w:rPr>
          <w:rFonts w:asciiTheme="minorHAnsi" w:hAnsiTheme="minorHAnsi" w:cstheme="minorHAnsi"/>
          <w:spacing w:val="5"/>
          <w:sz w:val="22"/>
          <w:szCs w:val="22"/>
        </w:rPr>
        <w:t>wartości danej dostawy za każdy dzień zwłoki.</w:t>
      </w:r>
    </w:p>
    <w:p w:rsidR="00D53B19" w:rsidRPr="00085DCB" w:rsidRDefault="00D53B19" w:rsidP="002B52B0">
      <w:pPr>
        <w:numPr>
          <w:ilvl w:val="3"/>
          <w:numId w:val="2"/>
        </w:numPr>
        <w:tabs>
          <w:tab w:val="clear" w:pos="2880"/>
          <w:tab w:val="num" w:pos="397"/>
          <w:tab w:val="num" w:pos="426"/>
        </w:tabs>
        <w:autoSpaceDE/>
        <w:spacing w:line="312" w:lineRule="auto"/>
        <w:ind w:left="397" w:hanging="397"/>
        <w:jc w:val="both"/>
        <w:rPr>
          <w:rFonts w:asciiTheme="minorHAnsi" w:hAnsiTheme="minorHAnsi" w:cstheme="minorHAnsi"/>
          <w:spacing w:val="5"/>
          <w:sz w:val="22"/>
          <w:szCs w:val="22"/>
        </w:rPr>
      </w:pPr>
      <w:r w:rsidRPr="00085DCB">
        <w:rPr>
          <w:rFonts w:asciiTheme="minorHAnsi" w:hAnsiTheme="minorHAnsi" w:cstheme="minorHAnsi"/>
          <w:spacing w:val="5"/>
          <w:sz w:val="22"/>
          <w:szCs w:val="22"/>
        </w:rPr>
        <w:t xml:space="preserve">W razie </w:t>
      </w:r>
      <w:r w:rsidR="00E817E3" w:rsidRPr="00085DCB">
        <w:rPr>
          <w:rFonts w:asciiTheme="minorHAnsi" w:hAnsiTheme="minorHAnsi" w:cstheme="minorHAnsi"/>
          <w:spacing w:val="5"/>
          <w:sz w:val="22"/>
          <w:szCs w:val="22"/>
        </w:rPr>
        <w:t>zwłoki</w:t>
      </w:r>
      <w:r w:rsidRPr="00085DCB">
        <w:rPr>
          <w:rFonts w:asciiTheme="minorHAnsi" w:hAnsiTheme="minorHAnsi" w:cstheme="minorHAnsi"/>
          <w:spacing w:val="5"/>
          <w:sz w:val="22"/>
          <w:szCs w:val="22"/>
        </w:rPr>
        <w:t xml:space="preserve"> w </w:t>
      </w:r>
      <w:r w:rsidRPr="00085DCB">
        <w:rPr>
          <w:rFonts w:asciiTheme="minorHAnsi" w:hAnsiTheme="minorHAnsi" w:cstheme="minorHAnsi"/>
          <w:sz w:val="22"/>
          <w:szCs w:val="22"/>
        </w:rPr>
        <w:t xml:space="preserve">uzupełnieniu braków ilościowych, </w:t>
      </w:r>
      <w:r w:rsidR="00E817E3" w:rsidRPr="00085DCB">
        <w:rPr>
          <w:rFonts w:asciiTheme="minorHAnsi" w:hAnsiTheme="minorHAnsi" w:cstheme="minorHAnsi"/>
          <w:sz w:val="22"/>
          <w:szCs w:val="22"/>
        </w:rPr>
        <w:t>zwłoki</w:t>
      </w:r>
      <w:r w:rsidRPr="00085DCB">
        <w:rPr>
          <w:rFonts w:asciiTheme="minorHAnsi" w:hAnsiTheme="minorHAnsi" w:cstheme="minorHAnsi"/>
          <w:sz w:val="22"/>
          <w:szCs w:val="22"/>
        </w:rPr>
        <w:t xml:space="preserve"> w </w:t>
      </w:r>
      <w:r w:rsidRPr="00085DCB">
        <w:rPr>
          <w:rFonts w:asciiTheme="minorHAnsi" w:hAnsiTheme="minorHAnsi" w:cstheme="minorHAnsi"/>
          <w:spacing w:val="5"/>
          <w:sz w:val="22"/>
          <w:szCs w:val="22"/>
        </w:rPr>
        <w:t xml:space="preserve">dostawie towaru wolnego od wad w miejsce wadliwego Zamawiający zawiadamia o tym niezwłocznie telefonicznie lub </w:t>
      </w:r>
      <w:r w:rsidR="00F86DDE" w:rsidRPr="00085DCB">
        <w:rPr>
          <w:rFonts w:asciiTheme="minorHAnsi" w:hAnsiTheme="minorHAnsi" w:cstheme="minorHAnsi"/>
          <w:spacing w:val="5"/>
          <w:sz w:val="22"/>
          <w:szCs w:val="22"/>
        </w:rPr>
        <w:br/>
        <w:t>e-mailem</w:t>
      </w:r>
      <w:r w:rsidRPr="00085DCB">
        <w:rPr>
          <w:rFonts w:asciiTheme="minorHAnsi" w:hAnsiTheme="minorHAnsi" w:cstheme="minorHAnsi"/>
          <w:spacing w:val="5"/>
          <w:sz w:val="22"/>
          <w:szCs w:val="22"/>
        </w:rPr>
        <w:t xml:space="preserve"> Wykonawcę. Jeżeli dostawa brakujących ilości towaru lub dostawa towaru wolnego od wad w miejsce wadliwego nie zostanie </w:t>
      </w:r>
      <w:r w:rsidR="00EF24DB" w:rsidRPr="00085DCB">
        <w:rPr>
          <w:rFonts w:asciiTheme="minorHAnsi" w:hAnsiTheme="minorHAnsi" w:cstheme="minorHAnsi"/>
          <w:spacing w:val="5"/>
          <w:sz w:val="22"/>
          <w:szCs w:val="22"/>
        </w:rPr>
        <w:t>wykonana</w:t>
      </w:r>
      <w:r w:rsidRPr="00085DCB">
        <w:rPr>
          <w:rFonts w:asciiTheme="minorHAnsi" w:hAnsiTheme="minorHAnsi" w:cstheme="minorHAnsi"/>
          <w:spacing w:val="5"/>
          <w:sz w:val="22"/>
          <w:szCs w:val="22"/>
        </w:rPr>
        <w:t xml:space="preserve"> w wyznaczonym terminie, Zamawiający ma prawo naliczyć karę umowną w wysokości 0,5</w:t>
      </w:r>
      <w:r w:rsidR="004F2A73" w:rsidRPr="00085DCB">
        <w:rPr>
          <w:rFonts w:asciiTheme="minorHAnsi" w:hAnsiTheme="minorHAnsi" w:cstheme="minorHAnsi"/>
          <w:spacing w:val="5"/>
          <w:sz w:val="22"/>
          <w:szCs w:val="22"/>
        </w:rPr>
        <w:t xml:space="preserve"> </w:t>
      </w:r>
      <w:r w:rsidRPr="00085DCB">
        <w:rPr>
          <w:rFonts w:asciiTheme="minorHAnsi" w:hAnsiTheme="minorHAnsi" w:cstheme="minorHAnsi"/>
          <w:spacing w:val="5"/>
          <w:sz w:val="22"/>
          <w:szCs w:val="22"/>
        </w:rPr>
        <w:t>%</w:t>
      </w:r>
      <w:r w:rsidRPr="00085DCB">
        <w:rPr>
          <w:rFonts w:asciiTheme="minorHAnsi" w:hAnsiTheme="minorHAnsi" w:cstheme="minorHAnsi"/>
          <w:b/>
          <w:spacing w:val="5"/>
          <w:sz w:val="22"/>
          <w:szCs w:val="22"/>
        </w:rPr>
        <w:t xml:space="preserve"> </w:t>
      </w:r>
      <w:r w:rsidRPr="00085DCB">
        <w:rPr>
          <w:rFonts w:asciiTheme="minorHAnsi" w:hAnsiTheme="minorHAnsi" w:cstheme="minorHAnsi"/>
          <w:spacing w:val="5"/>
          <w:sz w:val="22"/>
          <w:szCs w:val="22"/>
        </w:rPr>
        <w:t>wartości danej dostawy za każdy dzień zwłoki.</w:t>
      </w:r>
    </w:p>
    <w:p w:rsidR="00D53B19" w:rsidRPr="00085DCB" w:rsidRDefault="00D53B19" w:rsidP="002B52B0">
      <w:pPr>
        <w:numPr>
          <w:ilvl w:val="3"/>
          <w:numId w:val="2"/>
        </w:numPr>
        <w:tabs>
          <w:tab w:val="clear" w:pos="2880"/>
          <w:tab w:val="num" w:pos="397"/>
          <w:tab w:val="num" w:pos="426"/>
        </w:tabs>
        <w:autoSpaceDE/>
        <w:spacing w:line="312" w:lineRule="auto"/>
        <w:ind w:left="397" w:hanging="397"/>
        <w:jc w:val="both"/>
        <w:rPr>
          <w:rFonts w:asciiTheme="minorHAnsi" w:hAnsiTheme="minorHAnsi" w:cstheme="minorHAnsi"/>
          <w:sz w:val="22"/>
          <w:szCs w:val="22"/>
        </w:rPr>
      </w:pPr>
      <w:r w:rsidRPr="00085DCB">
        <w:rPr>
          <w:rFonts w:asciiTheme="minorHAnsi" w:hAnsiTheme="minorHAnsi" w:cstheme="minorHAnsi"/>
          <w:sz w:val="22"/>
          <w:szCs w:val="22"/>
        </w:rPr>
        <w:t xml:space="preserve">W razie </w:t>
      </w:r>
      <w:r w:rsidR="00E817E3" w:rsidRPr="00085DCB">
        <w:rPr>
          <w:rFonts w:asciiTheme="minorHAnsi" w:hAnsiTheme="minorHAnsi" w:cstheme="minorHAnsi"/>
          <w:sz w:val="22"/>
          <w:szCs w:val="22"/>
        </w:rPr>
        <w:t>zwłoki</w:t>
      </w:r>
      <w:r w:rsidRPr="00085DCB">
        <w:rPr>
          <w:rFonts w:asciiTheme="minorHAnsi" w:hAnsiTheme="minorHAnsi" w:cstheme="minorHAnsi"/>
          <w:sz w:val="22"/>
          <w:szCs w:val="22"/>
        </w:rPr>
        <w:t xml:space="preserve"> Zamawiającego w odbiorze danej partii towaru z wyłącznych przyczyn leżących po jego stronie Wykonawca może żądać od Zamawiającego kar umownych w wysokości 0,5</w:t>
      </w:r>
      <w:r w:rsidR="004F2A73" w:rsidRPr="00085DCB">
        <w:rPr>
          <w:rFonts w:asciiTheme="minorHAnsi" w:hAnsiTheme="minorHAnsi" w:cstheme="minorHAnsi"/>
          <w:sz w:val="22"/>
          <w:szCs w:val="22"/>
        </w:rPr>
        <w:t xml:space="preserve"> </w:t>
      </w:r>
      <w:r w:rsidRPr="00085DCB">
        <w:rPr>
          <w:rFonts w:asciiTheme="minorHAnsi" w:hAnsiTheme="minorHAnsi" w:cstheme="minorHAnsi"/>
          <w:sz w:val="22"/>
          <w:szCs w:val="22"/>
        </w:rPr>
        <w:t xml:space="preserve">% wartości </w:t>
      </w:r>
      <w:r w:rsidRPr="00085DCB">
        <w:rPr>
          <w:rFonts w:asciiTheme="minorHAnsi" w:hAnsiTheme="minorHAnsi" w:cstheme="minorHAnsi"/>
          <w:spacing w:val="5"/>
          <w:sz w:val="22"/>
          <w:szCs w:val="22"/>
        </w:rPr>
        <w:t xml:space="preserve">danej dostawy </w:t>
      </w:r>
      <w:r w:rsidRPr="00085DCB">
        <w:rPr>
          <w:rFonts w:asciiTheme="minorHAnsi" w:hAnsiTheme="minorHAnsi" w:cstheme="minorHAnsi"/>
          <w:sz w:val="22"/>
          <w:szCs w:val="22"/>
        </w:rPr>
        <w:t>za każdy dzień zwłoki.</w:t>
      </w:r>
    </w:p>
    <w:p w:rsidR="00D53B19" w:rsidRPr="00085DCB" w:rsidRDefault="00324B05" w:rsidP="002B52B0">
      <w:pPr>
        <w:numPr>
          <w:ilvl w:val="3"/>
          <w:numId w:val="2"/>
        </w:numPr>
        <w:tabs>
          <w:tab w:val="clear" w:pos="2880"/>
          <w:tab w:val="num" w:pos="397"/>
          <w:tab w:val="num" w:pos="426"/>
        </w:tabs>
        <w:autoSpaceDE/>
        <w:spacing w:line="312" w:lineRule="auto"/>
        <w:ind w:left="397" w:hanging="397"/>
        <w:jc w:val="both"/>
        <w:rPr>
          <w:rFonts w:asciiTheme="minorHAnsi" w:hAnsiTheme="minorHAnsi" w:cstheme="minorHAnsi"/>
          <w:sz w:val="22"/>
          <w:szCs w:val="22"/>
        </w:rPr>
      </w:pPr>
      <w:r w:rsidRPr="00085DCB">
        <w:rPr>
          <w:rFonts w:asciiTheme="minorHAnsi" w:hAnsiTheme="minorHAnsi" w:cstheme="minorHAnsi"/>
          <w:sz w:val="22"/>
          <w:szCs w:val="22"/>
        </w:rPr>
        <w:t>Każda ze Stron może ograniczyć wysokość naliczanych kar lub odstąpić od naliczania kar umownych</w:t>
      </w:r>
      <w:r w:rsidR="00D53B19" w:rsidRPr="00085DCB">
        <w:rPr>
          <w:rFonts w:asciiTheme="minorHAnsi" w:hAnsiTheme="minorHAnsi" w:cstheme="minorHAnsi"/>
          <w:sz w:val="22"/>
          <w:szCs w:val="22"/>
        </w:rPr>
        <w:t>.</w:t>
      </w:r>
    </w:p>
    <w:p w:rsidR="00D53B19" w:rsidRPr="00085DCB" w:rsidRDefault="00D53B19" w:rsidP="002B52B0">
      <w:pPr>
        <w:numPr>
          <w:ilvl w:val="3"/>
          <w:numId w:val="2"/>
        </w:numPr>
        <w:tabs>
          <w:tab w:val="clear" w:pos="2880"/>
          <w:tab w:val="num" w:pos="397"/>
          <w:tab w:val="num" w:pos="426"/>
        </w:tabs>
        <w:autoSpaceDE/>
        <w:spacing w:line="312" w:lineRule="auto"/>
        <w:ind w:left="397" w:hanging="397"/>
        <w:jc w:val="both"/>
        <w:rPr>
          <w:rFonts w:asciiTheme="minorHAnsi" w:hAnsiTheme="minorHAnsi" w:cstheme="minorHAnsi"/>
          <w:sz w:val="22"/>
          <w:szCs w:val="22"/>
        </w:rPr>
      </w:pPr>
      <w:r w:rsidRPr="00085DCB">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577A9D" w:rsidRDefault="007E3DAE" w:rsidP="002B52B0">
      <w:pPr>
        <w:numPr>
          <w:ilvl w:val="3"/>
          <w:numId w:val="2"/>
        </w:numPr>
        <w:tabs>
          <w:tab w:val="clear" w:pos="2880"/>
          <w:tab w:val="num" w:pos="397"/>
          <w:tab w:val="num" w:pos="426"/>
        </w:tabs>
        <w:autoSpaceDE/>
        <w:autoSpaceDN/>
        <w:spacing w:line="312" w:lineRule="auto"/>
        <w:ind w:left="397" w:hanging="397"/>
        <w:jc w:val="both"/>
        <w:rPr>
          <w:rFonts w:asciiTheme="minorHAnsi" w:hAnsiTheme="minorHAnsi" w:cstheme="minorHAnsi"/>
          <w:sz w:val="22"/>
          <w:szCs w:val="22"/>
        </w:rPr>
      </w:pPr>
      <w:r w:rsidRPr="00085DCB">
        <w:rPr>
          <w:rFonts w:asciiTheme="minorHAnsi" w:hAnsiTheme="minorHAnsi" w:cstheme="minorHAnsi"/>
          <w:sz w:val="22"/>
          <w:szCs w:val="22"/>
        </w:rPr>
        <w:t>W przypadku odstąpienia od umowy Strona, z powodu której nastąpiło odstąpienie, zapłaci drugiej Stronie karę umowną w wysokości 5 %</w:t>
      </w:r>
      <w:r w:rsidR="00D53B19" w:rsidRPr="00085DCB">
        <w:rPr>
          <w:rFonts w:asciiTheme="minorHAnsi" w:hAnsiTheme="minorHAnsi" w:cstheme="minorHAnsi"/>
          <w:sz w:val="22"/>
          <w:szCs w:val="22"/>
        </w:rPr>
        <w:t xml:space="preserve"> wynagrodzenia umownego netto określonego </w:t>
      </w:r>
      <w:r w:rsidRPr="00085DCB">
        <w:rPr>
          <w:rFonts w:asciiTheme="minorHAnsi" w:hAnsiTheme="minorHAnsi" w:cstheme="minorHAnsi"/>
          <w:sz w:val="22"/>
          <w:szCs w:val="22"/>
        </w:rPr>
        <w:br/>
      </w:r>
      <w:r w:rsidR="00A9304F" w:rsidRPr="00085DCB">
        <w:rPr>
          <w:rFonts w:asciiTheme="minorHAnsi" w:hAnsiTheme="minorHAnsi" w:cstheme="minorHAnsi"/>
          <w:sz w:val="22"/>
          <w:szCs w:val="22"/>
        </w:rPr>
        <w:t>w § 7</w:t>
      </w:r>
      <w:r w:rsidR="00D53B19" w:rsidRPr="00085DCB">
        <w:rPr>
          <w:rFonts w:asciiTheme="minorHAnsi" w:hAnsiTheme="minorHAnsi" w:cstheme="minorHAnsi"/>
          <w:sz w:val="22"/>
          <w:szCs w:val="22"/>
        </w:rPr>
        <w:t xml:space="preserve"> ust. 1 umowy.</w:t>
      </w:r>
    </w:p>
    <w:p w:rsidR="00577A9D" w:rsidRPr="00577A9D" w:rsidRDefault="00577A9D" w:rsidP="002B52B0">
      <w:pPr>
        <w:numPr>
          <w:ilvl w:val="3"/>
          <w:numId w:val="2"/>
        </w:numPr>
        <w:tabs>
          <w:tab w:val="clear" w:pos="2880"/>
          <w:tab w:val="num" w:pos="397"/>
          <w:tab w:val="num" w:pos="426"/>
        </w:tabs>
        <w:autoSpaceDE/>
        <w:autoSpaceDN/>
        <w:spacing w:line="312" w:lineRule="auto"/>
        <w:ind w:left="397" w:hanging="397"/>
        <w:jc w:val="both"/>
        <w:rPr>
          <w:rFonts w:asciiTheme="minorHAnsi" w:hAnsiTheme="minorHAnsi" w:cstheme="minorHAnsi"/>
          <w:sz w:val="22"/>
          <w:szCs w:val="22"/>
        </w:rPr>
      </w:pPr>
      <w:r w:rsidRPr="00577A9D">
        <w:rPr>
          <w:rFonts w:asciiTheme="minorHAnsi" w:hAnsiTheme="minorHAnsi" w:cstheme="minorHAnsi"/>
          <w:sz w:val="22"/>
          <w:szCs w:val="22"/>
        </w:rPr>
        <w:lastRenderedPageBreak/>
        <w:t xml:space="preserve">Zamawiający może żądać od Wykonawcy kar umownych związanych z podwykonawstwem </w:t>
      </w:r>
      <w:r w:rsidRPr="00577A9D">
        <w:rPr>
          <w:rFonts w:asciiTheme="minorHAnsi" w:hAnsiTheme="minorHAnsi" w:cstheme="minorHAnsi"/>
          <w:sz w:val="22"/>
          <w:szCs w:val="22"/>
        </w:rPr>
        <w:br/>
        <w:t xml:space="preserve">z tytułu: </w:t>
      </w:r>
    </w:p>
    <w:p w:rsidR="00577A9D" w:rsidRPr="00194C9D" w:rsidRDefault="00577A9D" w:rsidP="002B52B0">
      <w:pPr>
        <w:numPr>
          <w:ilvl w:val="1"/>
          <w:numId w:val="36"/>
        </w:numPr>
        <w:autoSpaceDE/>
        <w:autoSpaceDN/>
        <w:spacing w:line="312" w:lineRule="auto"/>
        <w:jc w:val="both"/>
        <w:rPr>
          <w:rFonts w:asciiTheme="minorHAnsi" w:hAnsiTheme="minorHAnsi" w:cstheme="minorHAnsi"/>
          <w:sz w:val="22"/>
          <w:szCs w:val="22"/>
        </w:rPr>
      </w:pPr>
      <w:r w:rsidRPr="00194C9D">
        <w:rPr>
          <w:rFonts w:asciiTheme="minorHAnsi" w:hAnsiTheme="minorHAnsi" w:cstheme="minorHAnsi"/>
          <w:sz w:val="22"/>
          <w:szCs w:val="22"/>
        </w:rPr>
        <w:t>braku zapłaty lub nieterminowej zapłaty wynagrodzenia należnego podwykonawcom -</w:t>
      </w:r>
      <w:r w:rsidRPr="00194C9D">
        <w:rPr>
          <w:rFonts w:asciiTheme="minorHAnsi" w:hAnsiTheme="minorHAnsi" w:cstheme="minorHAnsi"/>
          <w:color w:val="FF0000"/>
          <w:sz w:val="22"/>
          <w:szCs w:val="22"/>
        </w:rPr>
        <w:t xml:space="preserve"> </w:t>
      </w:r>
      <w:r w:rsidRPr="00194C9D">
        <w:rPr>
          <w:rFonts w:asciiTheme="minorHAnsi" w:hAnsiTheme="minorHAnsi" w:cstheme="minorHAnsi"/>
          <w:sz w:val="22"/>
          <w:szCs w:val="22"/>
        </w:rPr>
        <w:t>w wysokości 0,</w:t>
      </w:r>
      <w:r>
        <w:rPr>
          <w:rFonts w:asciiTheme="minorHAnsi" w:hAnsiTheme="minorHAnsi" w:cstheme="minorHAnsi"/>
          <w:sz w:val="22"/>
          <w:szCs w:val="22"/>
        </w:rPr>
        <w:t>5</w:t>
      </w:r>
      <w:r w:rsidRPr="00194C9D">
        <w:rPr>
          <w:rFonts w:asciiTheme="minorHAnsi" w:hAnsiTheme="minorHAnsi" w:cstheme="minorHAnsi"/>
          <w:sz w:val="22"/>
          <w:szCs w:val="22"/>
        </w:rPr>
        <w:t> % wartości wynagrodzenia umownego netto określonego w przedłożonej Zamawiającemu umowie o podwykonawstwo z danym podwykonawcą za każdy dzień zwłoki;</w:t>
      </w:r>
    </w:p>
    <w:p w:rsidR="00577A9D" w:rsidRPr="00194C9D" w:rsidRDefault="00577A9D" w:rsidP="002B52B0">
      <w:pPr>
        <w:numPr>
          <w:ilvl w:val="1"/>
          <w:numId w:val="36"/>
        </w:numPr>
        <w:autoSpaceDE/>
        <w:autoSpaceDN/>
        <w:spacing w:line="312" w:lineRule="auto"/>
        <w:jc w:val="both"/>
        <w:rPr>
          <w:rFonts w:asciiTheme="minorHAnsi" w:hAnsiTheme="minorHAnsi" w:cstheme="minorHAnsi"/>
          <w:sz w:val="22"/>
          <w:szCs w:val="22"/>
        </w:rPr>
      </w:pPr>
      <w:r w:rsidRPr="00194C9D">
        <w:rPr>
          <w:rFonts w:asciiTheme="minorHAnsi" w:hAnsiTheme="minorHAnsi" w:cstheme="minorHAnsi"/>
          <w:sz w:val="22"/>
          <w:szCs w:val="22"/>
        </w:rPr>
        <w:t>nieprzedłożenia poświadczonej za zgodność z oryginałem kopii umowy o podwykonawstwo lub jej zmiany - w wysokości 2 000,00 zł;</w:t>
      </w:r>
    </w:p>
    <w:p w:rsidR="00577A9D" w:rsidRDefault="00577A9D" w:rsidP="002B52B0">
      <w:pPr>
        <w:numPr>
          <w:ilvl w:val="1"/>
          <w:numId w:val="36"/>
        </w:numPr>
        <w:autoSpaceDE/>
        <w:autoSpaceDN/>
        <w:spacing w:line="312" w:lineRule="auto"/>
        <w:jc w:val="both"/>
        <w:rPr>
          <w:rFonts w:asciiTheme="minorHAnsi" w:hAnsiTheme="minorHAnsi" w:cstheme="minorHAnsi"/>
          <w:sz w:val="22"/>
          <w:szCs w:val="22"/>
        </w:rPr>
      </w:pPr>
      <w:r w:rsidRPr="00194C9D">
        <w:rPr>
          <w:rFonts w:asciiTheme="minorHAnsi" w:hAnsiTheme="minorHAnsi" w:cstheme="minorHAnsi"/>
          <w:sz w:val="22"/>
          <w:szCs w:val="22"/>
        </w:rPr>
        <w:t>braku zmiany umowy o podwykonawstwo w zakresie terminu zapłaty - w wysokości 0,</w:t>
      </w:r>
      <w:r>
        <w:rPr>
          <w:rFonts w:asciiTheme="minorHAnsi" w:hAnsiTheme="minorHAnsi" w:cstheme="minorHAnsi"/>
          <w:sz w:val="22"/>
          <w:szCs w:val="22"/>
        </w:rPr>
        <w:t>5</w:t>
      </w:r>
      <w:r w:rsidRPr="00194C9D">
        <w:rPr>
          <w:rFonts w:asciiTheme="minorHAnsi" w:hAnsiTheme="minorHAnsi" w:cstheme="minorHAnsi"/>
          <w:sz w:val="22"/>
          <w:szCs w:val="22"/>
        </w:rPr>
        <w:t> % wynagrodzenia umownego netto określonego w przedłożonej Zamawiającemu umowie o podwykonawstwo;</w:t>
      </w:r>
    </w:p>
    <w:p w:rsidR="00577A9D" w:rsidRPr="00577A9D" w:rsidRDefault="00577A9D" w:rsidP="002B52B0">
      <w:pPr>
        <w:numPr>
          <w:ilvl w:val="1"/>
          <w:numId w:val="36"/>
        </w:numPr>
        <w:autoSpaceDE/>
        <w:autoSpaceDN/>
        <w:spacing w:line="312" w:lineRule="auto"/>
        <w:jc w:val="both"/>
        <w:rPr>
          <w:rFonts w:asciiTheme="minorHAnsi" w:hAnsiTheme="minorHAnsi" w:cstheme="minorHAnsi"/>
          <w:sz w:val="22"/>
          <w:szCs w:val="22"/>
        </w:rPr>
      </w:pPr>
      <w:r w:rsidRPr="00577A9D">
        <w:rPr>
          <w:rFonts w:asciiTheme="minorHAnsi" w:hAnsiTheme="minorHAnsi" w:cstheme="minorHAnsi"/>
          <w:sz w:val="22"/>
          <w:szCs w:val="22"/>
        </w:rPr>
        <w:t xml:space="preserve">niewykonania obowiązków, o których mowa w § </w:t>
      </w:r>
      <w:r>
        <w:rPr>
          <w:rFonts w:asciiTheme="minorHAnsi" w:hAnsiTheme="minorHAnsi" w:cstheme="minorHAnsi"/>
          <w:sz w:val="22"/>
          <w:szCs w:val="22"/>
        </w:rPr>
        <w:t>6</w:t>
      </w:r>
      <w:r w:rsidRPr="00577A9D">
        <w:rPr>
          <w:rFonts w:asciiTheme="minorHAnsi" w:hAnsiTheme="minorHAnsi" w:cstheme="minorHAnsi"/>
          <w:sz w:val="22"/>
          <w:szCs w:val="22"/>
        </w:rPr>
        <w:t xml:space="preserve"> ust. 2 pkt 2) - w wysokości 1 000,00 zł.</w:t>
      </w:r>
    </w:p>
    <w:p w:rsidR="007E3DAE" w:rsidRPr="00085DCB" w:rsidRDefault="007E3DAE" w:rsidP="002B52B0">
      <w:pPr>
        <w:numPr>
          <w:ilvl w:val="3"/>
          <w:numId w:val="2"/>
        </w:numPr>
        <w:tabs>
          <w:tab w:val="clear" w:pos="2880"/>
          <w:tab w:val="num" w:pos="397"/>
          <w:tab w:val="num" w:pos="426"/>
        </w:tabs>
        <w:autoSpaceDE/>
        <w:autoSpaceDN/>
        <w:spacing w:line="312" w:lineRule="auto"/>
        <w:ind w:left="397" w:hanging="397"/>
        <w:jc w:val="both"/>
        <w:rPr>
          <w:rFonts w:asciiTheme="minorHAnsi" w:hAnsiTheme="minorHAnsi" w:cstheme="minorHAnsi"/>
          <w:sz w:val="22"/>
          <w:szCs w:val="22"/>
        </w:rPr>
      </w:pPr>
      <w:r w:rsidRPr="00085DCB">
        <w:rPr>
          <w:rFonts w:asciiTheme="minorHAnsi" w:hAnsiTheme="minorHAnsi" w:cstheme="minorHAnsi"/>
          <w:sz w:val="22"/>
          <w:szCs w:val="22"/>
        </w:rPr>
        <w:t xml:space="preserve">Całkowita wysokość kar umownych nałożonych na Strony z tytułu niewykonania lub nienależytego wykonania przedmiotu umowy jest ograniczona do wysokości wynagrodzenia umownego netto określonego w § </w:t>
      </w:r>
      <w:r w:rsidR="00A9304F" w:rsidRPr="00085DCB">
        <w:rPr>
          <w:rFonts w:asciiTheme="minorHAnsi" w:hAnsiTheme="minorHAnsi" w:cstheme="minorHAnsi"/>
          <w:sz w:val="22"/>
          <w:szCs w:val="22"/>
        </w:rPr>
        <w:t>7</w:t>
      </w:r>
      <w:r w:rsidRPr="00085DCB">
        <w:rPr>
          <w:rFonts w:asciiTheme="minorHAnsi" w:hAnsiTheme="minorHAnsi" w:cstheme="minorHAnsi"/>
          <w:sz w:val="22"/>
          <w:szCs w:val="22"/>
        </w:rPr>
        <w:t xml:space="preserve"> ust. 1 umowy</w:t>
      </w:r>
      <w:r w:rsidR="00A9304F" w:rsidRPr="00085DCB">
        <w:rPr>
          <w:rFonts w:asciiTheme="minorHAnsi" w:hAnsiTheme="minorHAnsi" w:cstheme="minorHAnsi"/>
          <w:sz w:val="22"/>
          <w:szCs w:val="22"/>
        </w:rPr>
        <w:t>, z zastrzeżeniem ust. 5</w:t>
      </w:r>
      <w:r w:rsidRPr="00085DCB">
        <w:rPr>
          <w:rFonts w:asciiTheme="minorHAnsi" w:hAnsiTheme="minorHAnsi" w:cstheme="minorHAnsi"/>
          <w:sz w:val="22"/>
          <w:szCs w:val="22"/>
        </w:rPr>
        <w:t>.</w:t>
      </w:r>
    </w:p>
    <w:p w:rsidR="003C24C0" w:rsidRPr="00085DCB" w:rsidRDefault="003C24C0" w:rsidP="002B52B0">
      <w:pPr>
        <w:keepNext/>
        <w:widowControl w:val="0"/>
        <w:autoSpaceDE/>
        <w:autoSpaceDN/>
        <w:spacing w:before="240" w:after="120" w:line="312" w:lineRule="auto"/>
        <w:outlineLvl w:val="3"/>
        <w:rPr>
          <w:rFonts w:asciiTheme="minorHAnsi" w:hAnsiTheme="minorHAnsi" w:cstheme="minorHAnsi"/>
          <w:b/>
          <w:sz w:val="22"/>
          <w:szCs w:val="22"/>
        </w:rPr>
      </w:pPr>
      <w:r w:rsidRPr="00085DCB">
        <w:rPr>
          <w:rFonts w:asciiTheme="minorHAnsi" w:hAnsiTheme="minorHAnsi" w:cstheme="minorHAnsi"/>
          <w:b/>
          <w:sz w:val="22"/>
          <w:szCs w:val="22"/>
        </w:rPr>
        <w:t>POUFNOŚĆ  I  OCHRONA  INFORMACJI</w:t>
      </w:r>
    </w:p>
    <w:p w:rsidR="007E3DAE" w:rsidRPr="00085DCB" w:rsidRDefault="00D8657A" w:rsidP="002B52B0">
      <w:pPr>
        <w:keepNext/>
        <w:spacing w:after="120" w:line="312" w:lineRule="auto"/>
        <w:jc w:val="center"/>
        <w:rPr>
          <w:rFonts w:asciiTheme="minorHAnsi" w:hAnsiTheme="minorHAnsi" w:cstheme="minorHAnsi"/>
          <w:b/>
          <w:bCs/>
          <w:sz w:val="22"/>
          <w:szCs w:val="22"/>
        </w:rPr>
      </w:pPr>
      <w:r w:rsidRPr="00085DCB">
        <w:rPr>
          <w:rFonts w:asciiTheme="minorHAnsi" w:hAnsiTheme="minorHAnsi" w:cstheme="minorHAnsi"/>
          <w:b/>
          <w:bCs/>
          <w:sz w:val="22"/>
          <w:szCs w:val="22"/>
        </w:rPr>
        <w:t>§ 10</w:t>
      </w:r>
    </w:p>
    <w:p w:rsidR="007E3DAE" w:rsidRPr="00085DCB" w:rsidRDefault="007E3DAE" w:rsidP="002B52B0">
      <w:pPr>
        <w:numPr>
          <w:ilvl w:val="0"/>
          <w:numId w:val="16"/>
        </w:numPr>
        <w:autoSpaceDE/>
        <w:autoSpaceDN/>
        <w:spacing w:before="120"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Wykonawca zobowiązany jest do zachowania w ścisłej tajemnicy, w tym nieujawniania, nieprzekazywania osobom trzecim oraz do niewykorzystywania we własnej działalności, w zakresie szerszym niż niezbędny do wykonania przedmiotu umowy, uzyskanych w związku z zawarciem lub wykonaniem przedmiotu umowy, niezależnie od formy przekazania tych informacji, ich źródła i sposobu przetwarzania:</w:t>
      </w:r>
    </w:p>
    <w:p w:rsidR="007E3DAE" w:rsidRPr="00085DCB" w:rsidRDefault="007E3DAE" w:rsidP="002B52B0">
      <w:pPr>
        <w:numPr>
          <w:ilvl w:val="1"/>
          <w:numId w:val="25"/>
        </w:numPr>
        <w:autoSpaceDE/>
        <w:autoSpaceDN/>
        <w:spacing w:line="312" w:lineRule="auto"/>
        <w:ind w:left="964" w:hanging="39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7E3DAE" w:rsidRPr="00085DCB" w:rsidRDefault="007E3DAE" w:rsidP="002B52B0">
      <w:pPr>
        <w:numPr>
          <w:ilvl w:val="1"/>
          <w:numId w:val="25"/>
        </w:numPr>
        <w:autoSpaceDE/>
        <w:autoSpaceDN/>
        <w:spacing w:line="312" w:lineRule="auto"/>
        <w:ind w:left="964" w:hanging="39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7E3DAE" w:rsidRPr="00085DCB" w:rsidRDefault="007E3DAE" w:rsidP="002B52B0">
      <w:pPr>
        <w:numPr>
          <w:ilvl w:val="1"/>
          <w:numId w:val="25"/>
        </w:numPr>
        <w:autoSpaceDE/>
        <w:autoSpaceDN/>
        <w:spacing w:line="312" w:lineRule="auto"/>
        <w:ind w:left="964" w:hanging="39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informacji stanowiących dane osobowe w rozumieniu obowiązujących przepisów prawa,</w:t>
      </w:r>
    </w:p>
    <w:p w:rsidR="007E3DAE" w:rsidRPr="00085DCB" w:rsidRDefault="007E3DAE" w:rsidP="002B52B0">
      <w:pPr>
        <w:numPr>
          <w:ilvl w:val="1"/>
          <w:numId w:val="25"/>
        </w:numPr>
        <w:autoSpaceDE/>
        <w:autoSpaceDN/>
        <w:spacing w:line="312" w:lineRule="auto"/>
        <w:ind w:left="964" w:hanging="39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 xml:space="preserve">informacji stanowiących inne tajemnice chronione właściwymi przepisami prawa </w:t>
      </w:r>
      <w:r w:rsidRPr="00085DCB">
        <w:rPr>
          <w:rFonts w:asciiTheme="minorHAnsi" w:hAnsiTheme="minorHAnsi" w:cstheme="minorHAnsi"/>
          <w:sz w:val="22"/>
          <w:szCs w:val="22"/>
        </w:rPr>
        <w:t xml:space="preserve">(dalej: </w:t>
      </w:r>
      <w:r w:rsidRPr="00085DCB">
        <w:rPr>
          <w:rFonts w:asciiTheme="minorHAnsi" w:hAnsiTheme="minorHAnsi" w:cstheme="minorHAnsi"/>
          <w:b/>
          <w:sz w:val="22"/>
          <w:szCs w:val="22"/>
        </w:rPr>
        <w:t>Informacje poufne</w:t>
      </w:r>
      <w:r w:rsidRPr="00085DCB">
        <w:rPr>
          <w:rFonts w:asciiTheme="minorHAnsi" w:hAnsiTheme="minorHAnsi" w:cstheme="minorHAnsi"/>
          <w:sz w:val="22"/>
          <w:szCs w:val="22"/>
        </w:rPr>
        <w:t>).</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Obowiązek wskazany w pkt 1 nie dotyczy informacji lub materiałów:</w:t>
      </w:r>
    </w:p>
    <w:p w:rsidR="007E3DAE" w:rsidRPr="00085DCB" w:rsidRDefault="007E3DAE" w:rsidP="002B52B0">
      <w:pPr>
        <w:numPr>
          <w:ilvl w:val="1"/>
          <w:numId w:val="26"/>
        </w:numPr>
        <w:autoSpaceDE/>
        <w:autoSpaceDN/>
        <w:spacing w:line="312" w:lineRule="auto"/>
        <w:ind w:left="964" w:hanging="397"/>
        <w:jc w:val="both"/>
        <w:rPr>
          <w:rFonts w:asciiTheme="minorHAnsi" w:hAnsiTheme="minorHAnsi" w:cstheme="minorHAnsi"/>
          <w:sz w:val="22"/>
          <w:szCs w:val="22"/>
        </w:rPr>
      </w:pPr>
      <w:r w:rsidRPr="00085DCB">
        <w:rPr>
          <w:rFonts w:asciiTheme="minorHAnsi" w:hAnsiTheme="minorHAnsi" w:cstheme="minorHAnsi"/>
          <w:sz w:val="22"/>
          <w:szCs w:val="22"/>
        </w:rPr>
        <w:t xml:space="preserve">których ujawnienie jest wymagane przez bezwzględnie obowiązujące przepisy prawa; </w:t>
      </w:r>
    </w:p>
    <w:p w:rsidR="007E3DAE" w:rsidRPr="00085DCB" w:rsidRDefault="007E3DAE" w:rsidP="002B52B0">
      <w:pPr>
        <w:numPr>
          <w:ilvl w:val="1"/>
          <w:numId w:val="26"/>
        </w:numPr>
        <w:autoSpaceDE/>
        <w:autoSpaceDN/>
        <w:spacing w:line="312" w:lineRule="auto"/>
        <w:ind w:left="964" w:hanging="397"/>
        <w:jc w:val="both"/>
        <w:rPr>
          <w:rFonts w:asciiTheme="minorHAnsi" w:hAnsiTheme="minorHAnsi" w:cstheme="minorHAnsi"/>
          <w:sz w:val="22"/>
          <w:szCs w:val="22"/>
        </w:rPr>
      </w:pPr>
      <w:r w:rsidRPr="00085DCB">
        <w:rPr>
          <w:rFonts w:asciiTheme="minorHAnsi" w:hAnsiTheme="minorHAnsi" w:cstheme="minorHAnsi"/>
          <w:sz w:val="22"/>
          <w:szCs w:val="22"/>
        </w:rPr>
        <w:t>których ujawnienie następuje na żądanie organów administracyjnych lub sądowych, w tym na potrzeby postępowań sądowych;</w:t>
      </w:r>
    </w:p>
    <w:p w:rsidR="007E3DAE" w:rsidRPr="00085DCB" w:rsidRDefault="007E3DAE" w:rsidP="002B52B0">
      <w:pPr>
        <w:numPr>
          <w:ilvl w:val="1"/>
          <w:numId w:val="26"/>
        </w:numPr>
        <w:autoSpaceDE/>
        <w:autoSpaceDN/>
        <w:spacing w:line="312" w:lineRule="auto"/>
        <w:ind w:left="964" w:hanging="397"/>
        <w:jc w:val="both"/>
        <w:rPr>
          <w:rFonts w:asciiTheme="minorHAnsi" w:hAnsiTheme="minorHAnsi" w:cstheme="minorHAnsi"/>
          <w:sz w:val="22"/>
          <w:szCs w:val="22"/>
        </w:rPr>
      </w:pPr>
      <w:r w:rsidRPr="00085DCB">
        <w:rPr>
          <w:rFonts w:asciiTheme="minorHAnsi" w:hAnsiTheme="minorHAnsi" w:cstheme="minorHAnsi"/>
          <w:sz w:val="22"/>
          <w:szCs w:val="22"/>
        </w:rPr>
        <w:t>które są powszechnie znane;</w:t>
      </w:r>
    </w:p>
    <w:p w:rsidR="007E3DAE" w:rsidRPr="00085DCB" w:rsidRDefault="007E3DAE" w:rsidP="002B52B0">
      <w:pPr>
        <w:numPr>
          <w:ilvl w:val="1"/>
          <w:numId w:val="26"/>
        </w:numPr>
        <w:autoSpaceDE/>
        <w:autoSpaceDN/>
        <w:spacing w:line="312" w:lineRule="auto"/>
        <w:ind w:left="964" w:hanging="397"/>
        <w:jc w:val="both"/>
        <w:rPr>
          <w:rFonts w:asciiTheme="minorHAnsi" w:hAnsiTheme="minorHAnsi" w:cstheme="minorHAnsi"/>
          <w:sz w:val="22"/>
          <w:szCs w:val="22"/>
        </w:rPr>
      </w:pPr>
      <w:r w:rsidRPr="00085DCB">
        <w:rPr>
          <w:rFonts w:asciiTheme="minorHAnsi" w:hAnsiTheme="minorHAnsi" w:cstheme="minorHAnsi"/>
          <w:sz w:val="22"/>
          <w:szCs w:val="22"/>
        </w:rPr>
        <w:t>w których posiadanie Strona weszła zgodnie z obowiązującymi przepisami prawa, przed dniem uzyskania takich informacji na podstawie niniejszej umowy.</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lastRenderedPageBreak/>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a w szczególności podwykonawcy. Za należyte wykonanie przez te osoby zwrotu lub – odpowiednio – usunięcia Informacji poufnych, Wykonawca odpowiada jak zadziałania lub zaniechania własne. </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lastRenderedPageBreak/>
        <w:t>Jakiekolwiek postanowienia umowy nie wyłączają dalej idących zobowiązań dotyczących ochrony Informacji poufnych przewidzianych w przepisach prawa.</w:t>
      </w:r>
    </w:p>
    <w:p w:rsidR="007E3DAE" w:rsidRPr="00085DCB" w:rsidRDefault="007E3DAE" w:rsidP="002B52B0">
      <w:pPr>
        <w:numPr>
          <w:ilvl w:val="0"/>
          <w:numId w:val="16"/>
        </w:numPr>
        <w:autoSpaceDE/>
        <w:autoSpaceDN/>
        <w:spacing w:line="312" w:lineRule="auto"/>
        <w:ind w:left="567" w:hanging="567"/>
        <w:jc w:val="both"/>
        <w:rPr>
          <w:rFonts w:asciiTheme="minorHAnsi" w:eastAsia="Calibri" w:hAnsiTheme="minorHAnsi" w:cstheme="minorHAnsi"/>
          <w:sz w:val="22"/>
          <w:szCs w:val="22"/>
          <w:lang w:eastAsia="en-US"/>
        </w:rPr>
      </w:pPr>
      <w:r w:rsidRPr="00085DCB">
        <w:rPr>
          <w:rFonts w:asciiTheme="minorHAnsi" w:eastAsia="Calibri" w:hAnsiTheme="minorHAnsi" w:cstheme="minorHAnsi"/>
          <w:sz w:val="22"/>
          <w:szCs w:val="22"/>
          <w:lang w:eastAsia="en-US"/>
        </w:rPr>
        <w:t>W przypadku naruszenia przez Wykonawcę zobowiązań określonych w niniejszym paragrafie, w tym naruszenia ich przez osoby, którymi wykonawca posługuje się w ramach wykonywania przedmiotu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7E3DAE" w:rsidRPr="00085DCB" w:rsidRDefault="007E3DAE" w:rsidP="002B52B0">
      <w:pPr>
        <w:pStyle w:val="Nagwek2"/>
        <w:spacing w:before="360" w:after="120" w:line="312" w:lineRule="auto"/>
        <w:ind w:right="68"/>
        <w:jc w:val="both"/>
        <w:rPr>
          <w:rFonts w:asciiTheme="minorHAnsi" w:hAnsiTheme="minorHAnsi" w:cstheme="minorHAnsi"/>
          <w:b w:val="0"/>
          <w:i w:val="0"/>
          <w:sz w:val="22"/>
          <w:szCs w:val="22"/>
        </w:rPr>
      </w:pPr>
      <w:r w:rsidRPr="00085DCB">
        <w:rPr>
          <w:rFonts w:asciiTheme="minorHAnsi" w:hAnsiTheme="minorHAnsi" w:cstheme="minorHAnsi"/>
          <w:i w:val="0"/>
          <w:sz w:val="22"/>
          <w:szCs w:val="22"/>
        </w:rPr>
        <w:t>POSTANOWIENIE REGULUJĄCE ZOBOWIĄZANIE WYKONAWCY DO ZREALIZOWANIA OBOWIĄZKU INFORMACYJNEGO W IMIENIU ZAMAWIAJĄCEGO, WZGLĘDEM OSÓB, KTÓRYCH DANE ZAMAWIAJĄCY POZYSKAŁ OD WYKONAWCY</w:t>
      </w:r>
    </w:p>
    <w:p w:rsidR="007E3DAE" w:rsidRPr="00085DCB" w:rsidRDefault="007E3DAE" w:rsidP="002B52B0">
      <w:pPr>
        <w:keepNext/>
        <w:spacing w:after="120" w:line="312" w:lineRule="auto"/>
        <w:jc w:val="center"/>
        <w:rPr>
          <w:rFonts w:asciiTheme="minorHAnsi" w:hAnsiTheme="minorHAnsi" w:cstheme="minorHAnsi"/>
          <w:b/>
          <w:bCs/>
          <w:sz w:val="22"/>
          <w:szCs w:val="22"/>
        </w:rPr>
      </w:pPr>
      <w:r w:rsidRPr="00085DCB">
        <w:rPr>
          <w:rFonts w:asciiTheme="minorHAnsi" w:hAnsiTheme="minorHAnsi" w:cstheme="minorHAnsi"/>
          <w:b/>
          <w:bCs/>
          <w:sz w:val="22"/>
          <w:szCs w:val="22"/>
        </w:rPr>
        <w:t xml:space="preserve">§ </w:t>
      </w:r>
      <w:r w:rsidR="00D8657A" w:rsidRPr="00085DCB">
        <w:rPr>
          <w:rFonts w:asciiTheme="minorHAnsi" w:hAnsiTheme="minorHAnsi" w:cstheme="minorHAnsi"/>
          <w:b/>
          <w:bCs/>
          <w:sz w:val="22"/>
          <w:szCs w:val="22"/>
        </w:rPr>
        <w:t>11</w:t>
      </w:r>
    </w:p>
    <w:p w:rsidR="003C24C0" w:rsidRPr="00085DCB" w:rsidRDefault="007E3DAE" w:rsidP="002B52B0">
      <w:pPr>
        <w:pStyle w:val="Nagwek4"/>
        <w:spacing w:before="240" w:line="312" w:lineRule="auto"/>
        <w:ind w:right="0"/>
        <w:jc w:val="both"/>
        <w:rPr>
          <w:rFonts w:asciiTheme="minorHAnsi" w:hAnsiTheme="minorHAnsi" w:cstheme="minorHAnsi"/>
          <w:b w:val="0"/>
          <w:sz w:val="22"/>
          <w:szCs w:val="22"/>
        </w:rPr>
      </w:pPr>
      <w:r w:rsidRPr="00085DCB">
        <w:rPr>
          <w:rFonts w:asciiTheme="minorHAnsi" w:hAnsiTheme="minorHAnsi" w:cstheme="minorHAnsi"/>
          <w:b w:val="0"/>
          <w:sz w:val="22"/>
          <w:szCs w:val="22"/>
        </w:rPr>
        <w:t>W każdym przypadku, gdy w związku z zawarciem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zgodny z obowiązującymi przepisami prawa, informacji o przetwarzaniu ich danych osobowych przez Zamawiającego, zgodnie z treścią Załącznika nr 2 do umowy.</w:t>
      </w:r>
    </w:p>
    <w:p w:rsidR="00D53B19" w:rsidRPr="00085DCB" w:rsidRDefault="00D53B19" w:rsidP="002B52B0">
      <w:pPr>
        <w:pStyle w:val="Nagwek4"/>
        <w:spacing w:before="240" w:line="312" w:lineRule="auto"/>
        <w:ind w:right="0"/>
        <w:rPr>
          <w:rFonts w:asciiTheme="minorHAnsi" w:hAnsiTheme="minorHAnsi" w:cstheme="minorHAnsi"/>
          <w:sz w:val="22"/>
          <w:szCs w:val="22"/>
        </w:rPr>
      </w:pPr>
      <w:r w:rsidRPr="00085DCB">
        <w:rPr>
          <w:rFonts w:asciiTheme="minorHAnsi" w:hAnsiTheme="minorHAnsi" w:cstheme="minorHAnsi"/>
          <w:sz w:val="22"/>
          <w:szCs w:val="22"/>
        </w:rPr>
        <w:t>POSTANOWIENIA  KOŃCOWE</w:t>
      </w:r>
    </w:p>
    <w:p w:rsidR="00D53B19" w:rsidRPr="00085DCB" w:rsidRDefault="00D53B19" w:rsidP="002B52B0">
      <w:pPr>
        <w:keepNext/>
        <w:spacing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xml:space="preserve">§ </w:t>
      </w:r>
      <w:r w:rsidR="00D8657A" w:rsidRPr="00085DCB">
        <w:rPr>
          <w:rFonts w:asciiTheme="minorHAnsi" w:hAnsiTheme="minorHAnsi" w:cstheme="minorHAnsi"/>
          <w:b/>
          <w:sz w:val="22"/>
          <w:szCs w:val="22"/>
        </w:rPr>
        <w:t>12</w:t>
      </w:r>
    </w:p>
    <w:p w:rsidR="00D53B19" w:rsidRPr="00085DCB" w:rsidRDefault="00D53B19" w:rsidP="002B52B0">
      <w:pPr>
        <w:pStyle w:val="Tekstpodstawowywcity2"/>
        <w:numPr>
          <w:ilvl w:val="0"/>
          <w:numId w:val="8"/>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 xml:space="preserve">Z ramienia Wykonawcy </w:t>
      </w:r>
      <w:r w:rsidR="007E3DAE" w:rsidRPr="00085DCB">
        <w:rPr>
          <w:rFonts w:asciiTheme="minorHAnsi" w:hAnsiTheme="minorHAnsi" w:cstheme="minorHAnsi"/>
          <w:sz w:val="22"/>
          <w:szCs w:val="22"/>
        </w:rPr>
        <w:t xml:space="preserve">wykonanie przedmiotu umowy </w:t>
      </w:r>
      <w:r w:rsidRPr="00085DCB">
        <w:rPr>
          <w:rFonts w:asciiTheme="minorHAnsi" w:hAnsiTheme="minorHAnsi" w:cstheme="minorHAnsi"/>
          <w:sz w:val="22"/>
          <w:szCs w:val="22"/>
        </w:rPr>
        <w:t xml:space="preserve">nadzorować będzie: </w:t>
      </w:r>
      <w:r w:rsidRPr="00085DCB">
        <w:rPr>
          <w:rFonts w:asciiTheme="minorHAnsi" w:hAnsiTheme="minorHAnsi" w:cstheme="minorHAnsi"/>
          <w:sz w:val="22"/>
          <w:szCs w:val="22"/>
        </w:rPr>
        <w:br/>
        <w:t>………………………………………………………….…., tel. ………………….…..</w:t>
      </w:r>
    </w:p>
    <w:p w:rsidR="00D53B19" w:rsidRPr="00085DCB" w:rsidRDefault="007E3DAE" w:rsidP="002B52B0">
      <w:pPr>
        <w:pStyle w:val="Tekstpodstawowywcity2"/>
        <w:numPr>
          <w:ilvl w:val="0"/>
          <w:numId w:val="8"/>
        </w:numPr>
        <w:spacing w:line="312" w:lineRule="auto"/>
        <w:jc w:val="both"/>
        <w:rPr>
          <w:rFonts w:asciiTheme="minorHAnsi" w:hAnsiTheme="minorHAnsi" w:cstheme="minorHAnsi"/>
          <w:sz w:val="22"/>
          <w:szCs w:val="22"/>
        </w:rPr>
      </w:pPr>
      <w:r w:rsidRPr="00085DCB">
        <w:rPr>
          <w:rFonts w:asciiTheme="minorHAnsi" w:hAnsiTheme="minorHAnsi" w:cstheme="minorHAnsi"/>
          <w:sz w:val="22"/>
          <w:szCs w:val="22"/>
        </w:rPr>
        <w:t>Z ramienia Zamawiającego wykonanie przedmiotu umowy nadzorować będzie:</w:t>
      </w:r>
      <w:r w:rsidR="00D53B19" w:rsidRPr="00085DCB">
        <w:rPr>
          <w:rFonts w:asciiTheme="minorHAnsi" w:hAnsiTheme="minorHAnsi" w:cstheme="minorHAnsi"/>
          <w:sz w:val="22"/>
          <w:szCs w:val="22"/>
        </w:rPr>
        <w:t xml:space="preserve"> </w:t>
      </w:r>
      <w:r w:rsidR="00085DCB">
        <w:rPr>
          <w:rFonts w:asciiTheme="minorHAnsi" w:hAnsiTheme="minorHAnsi" w:cstheme="minorHAnsi"/>
          <w:sz w:val="22"/>
          <w:szCs w:val="22"/>
        </w:rPr>
        <w:t>………………………………………………………………………………………..</w:t>
      </w:r>
      <w:r w:rsidR="004F2ECE" w:rsidRPr="00085DCB">
        <w:rPr>
          <w:rFonts w:asciiTheme="minorHAnsi" w:hAnsiTheme="minorHAnsi" w:cstheme="minorHAnsi"/>
          <w:sz w:val="22"/>
          <w:szCs w:val="22"/>
        </w:rPr>
        <w:t>.</w:t>
      </w:r>
    </w:p>
    <w:p w:rsidR="00D53B19" w:rsidRPr="00085DCB" w:rsidRDefault="00D53B19" w:rsidP="002B52B0">
      <w:pPr>
        <w:keepNext/>
        <w:spacing w:before="240"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xml:space="preserve">§ </w:t>
      </w:r>
      <w:r w:rsidR="00D8657A" w:rsidRPr="00085DCB">
        <w:rPr>
          <w:rFonts w:asciiTheme="minorHAnsi" w:hAnsiTheme="minorHAnsi" w:cstheme="minorHAnsi"/>
          <w:b/>
          <w:sz w:val="22"/>
          <w:szCs w:val="22"/>
        </w:rPr>
        <w:t>13</w:t>
      </w:r>
    </w:p>
    <w:p w:rsidR="00D53B19" w:rsidRPr="00085DCB" w:rsidRDefault="00D53B19" w:rsidP="002B52B0">
      <w:pPr>
        <w:pStyle w:val="Tekstpodstawowywcity"/>
        <w:spacing w:line="312" w:lineRule="auto"/>
        <w:rPr>
          <w:rFonts w:asciiTheme="minorHAnsi" w:hAnsiTheme="minorHAnsi" w:cstheme="minorHAnsi"/>
          <w:sz w:val="22"/>
          <w:szCs w:val="22"/>
        </w:rPr>
      </w:pPr>
      <w:r w:rsidRPr="00085DCB">
        <w:rPr>
          <w:rFonts w:asciiTheme="minorHAnsi" w:hAnsiTheme="minorHAnsi" w:cstheme="minorHAnsi"/>
          <w:sz w:val="22"/>
          <w:szCs w:val="22"/>
        </w:rPr>
        <w:t>Zamawiający nie dopuszcza istotnych zmian umowy, chyba że konieczność wprowadzenia takich zmian wynika z okoliczności, których nie można było przewidzieć w chwili zawarcia umowy, lub zmiany te są korzystne dla Zamawiającego</w:t>
      </w:r>
      <w:r w:rsidR="007E3DAE" w:rsidRPr="00085DCB">
        <w:rPr>
          <w:rFonts w:asciiTheme="minorHAnsi" w:hAnsiTheme="minorHAnsi" w:cstheme="minorHAnsi"/>
          <w:sz w:val="22"/>
          <w:szCs w:val="22"/>
        </w:rPr>
        <w:t xml:space="preserve">, z zastrzeżeniem § 3 ust. 3 </w:t>
      </w:r>
      <w:r w:rsidRPr="00085DCB">
        <w:rPr>
          <w:rFonts w:asciiTheme="minorHAnsi" w:hAnsiTheme="minorHAnsi" w:cstheme="minorHAnsi"/>
          <w:sz w:val="22"/>
          <w:szCs w:val="22"/>
        </w:rPr>
        <w:t>umowy. Zmiany umowy wymagają formy pisemnej pod rygorem nieważności</w:t>
      </w:r>
      <w:r w:rsidR="00577A9D">
        <w:rPr>
          <w:rFonts w:asciiTheme="minorHAnsi" w:hAnsiTheme="minorHAnsi" w:cstheme="minorHAnsi"/>
          <w:sz w:val="22"/>
          <w:szCs w:val="22"/>
        </w:rPr>
        <w:t xml:space="preserve"> zmian</w:t>
      </w:r>
      <w:r w:rsidRPr="00085DCB">
        <w:rPr>
          <w:rFonts w:asciiTheme="minorHAnsi" w:hAnsiTheme="minorHAnsi" w:cstheme="minorHAnsi"/>
          <w:sz w:val="22"/>
          <w:szCs w:val="22"/>
        </w:rPr>
        <w:t>.</w:t>
      </w:r>
    </w:p>
    <w:p w:rsidR="003C24C0" w:rsidRPr="00085DCB" w:rsidRDefault="003C24C0" w:rsidP="002B52B0">
      <w:pPr>
        <w:spacing w:line="312" w:lineRule="auto"/>
        <w:jc w:val="center"/>
        <w:rPr>
          <w:rFonts w:asciiTheme="minorHAnsi" w:hAnsiTheme="minorHAnsi" w:cstheme="minorHAnsi"/>
          <w:b/>
          <w:sz w:val="22"/>
          <w:szCs w:val="22"/>
        </w:rPr>
      </w:pPr>
    </w:p>
    <w:p w:rsidR="00D53B19" w:rsidRPr="00085DCB" w:rsidRDefault="00D8657A" w:rsidP="002B52B0">
      <w:pPr>
        <w:spacing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14</w:t>
      </w:r>
    </w:p>
    <w:p w:rsidR="00D53B19" w:rsidRPr="00085DCB" w:rsidRDefault="00D53B19" w:rsidP="002B52B0">
      <w:pPr>
        <w:pStyle w:val="Tekstpodstawowywcity"/>
        <w:widowControl/>
        <w:numPr>
          <w:ilvl w:val="0"/>
          <w:numId w:val="3"/>
        </w:numPr>
        <w:autoSpaceDE w:val="0"/>
        <w:autoSpaceDN w:val="0"/>
        <w:spacing w:before="120" w:line="312" w:lineRule="auto"/>
        <w:ind w:right="68"/>
        <w:rPr>
          <w:rFonts w:asciiTheme="minorHAnsi" w:hAnsiTheme="minorHAnsi" w:cstheme="minorHAnsi"/>
          <w:sz w:val="22"/>
          <w:szCs w:val="22"/>
        </w:rPr>
      </w:pPr>
      <w:r w:rsidRPr="00085DCB">
        <w:rPr>
          <w:rFonts w:asciiTheme="minorHAnsi" w:hAnsiTheme="minorHAnsi" w:cstheme="minorHAnsi"/>
          <w:sz w:val="22"/>
          <w:szCs w:val="22"/>
        </w:rPr>
        <w:t>W sprawach nieuregulowanych niniejszą umową mają zastosowanie przepisy kodeksu cywilnego.</w:t>
      </w:r>
    </w:p>
    <w:p w:rsidR="00D53B19" w:rsidRPr="00085DCB" w:rsidRDefault="00D53B19" w:rsidP="002B52B0">
      <w:pPr>
        <w:pStyle w:val="Tekstpodstawowywcity"/>
        <w:widowControl/>
        <w:numPr>
          <w:ilvl w:val="0"/>
          <w:numId w:val="3"/>
        </w:numPr>
        <w:autoSpaceDE w:val="0"/>
        <w:autoSpaceDN w:val="0"/>
        <w:spacing w:line="312" w:lineRule="auto"/>
        <w:ind w:right="70"/>
        <w:rPr>
          <w:rFonts w:asciiTheme="minorHAnsi" w:hAnsiTheme="minorHAnsi" w:cstheme="minorHAnsi"/>
          <w:sz w:val="22"/>
          <w:szCs w:val="22"/>
        </w:rPr>
      </w:pPr>
      <w:r w:rsidRPr="00085DCB">
        <w:rPr>
          <w:rFonts w:asciiTheme="minorHAnsi" w:hAnsiTheme="minorHAnsi" w:cstheme="minorHAnsi"/>
          <w:sz w:val="22"/>
          <w:szCs w:val="22"/>
        </w:rPr>
        <w:t xml:space="preserve">W przypadku powstania sporu na tle </w:t>
      </w:r>
      <w:r w:rsidR="007E3DAE" w:rsidRPr="00085DCB">
        <w:rPr>
          <w:rFonts w:asciiTheme="minorHAnsi" w:hAnsiTheme="minorHAnsi" w:cstheme="minorHAnsi"/>
          <w:sz w:val="22"/>
          <w:szCs w:val="22"/>
        </w:rPr>
        <w:t>wykonania przedmiotu</w:t>
      </w:r>
      <w:r w:rsidRPr="00085DCB">
        <w:rPr>
          <w:rFonts w:asciiTheme="minorHAnsi" w:hAnsiTheme="minorHAnsi" w:cstheme="minorHAnsi"/>
          <w:sz w:val="22"/>
          <w:szCs w:val="22"/>
        </w:rPr>
        <w:t xml:space="preserve"> niniejszej umowy Strony będą dążyły do polubownego uregulowania sporu, a po bezskutecznym wyczerpaniu tego sposobu poddadzą się pod orzecznictwo sądu powszechnego właściwego dla miejsca </w:t>
      </w:r>
      <w:r w:rsidR="00B33E4F" w:rsidRPr="00085DCB">
        <w:rPr>
          <w:rFonts w:asciiTheme="minorHAnsi" w:hAnsiTheme="minorHAnsi" w:cstheme="minorHAnsi"/>
          <w:sz w:val="22"/>
          <w:szCs w:val="22"/>
        </w:rPr>
        <w:t>siedziby Zamawiającego</w:t>
      </w:r>
      <w:r w:rsidRPr="00085DCB">
        <w:rPr>
          <w:rFonts w:asciiTheme="minorHAnsi" w:hAnsiTheme="minorHAnsi" w:cstheme="minorHAnsi"/>
          <w:sz w:val="22"/>
          <w:szCs w:val="22"/>
        </w:rPr>
        <w:t>.</w:t>
      </w:r>
    </w:p>
    <w:p w:rsidR="00D53B19" w:rsidRPr="00085DCB" w:rsidRDefault="00D53B19" w:rsidP="002B52B0">
      <w:pPr>
        <w:keepNext/>
        <w:spacing w:before="240"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lastRenderedPageBreak/>
        <w:t>§ 1</w:t>
      </w:r>
      <w:r w:rsidR="00D8657A" w:rsidRPr="00085DCB">
        <w:rPr>
          <w:rFonts w:asciiTheme="minorHAnsi" w:hAnsiTheme="minorHAnsi" w:cstheme="minorHAnsi"/>
          <w:b/>
          <w:sz w:val="22"/>
          <w:szCs w:val="22"/>
        </w:rPr>
        <w:t>5</w:t>
      </w:r>
    </w:p>
    <w:p w:rsidR="00D53B19" w:rsidRPr="00085DCB" w:rsidRDefault="00D53B19" w:rsidP="002B52B0">
      <w:pPr>
        <w:pStyle w:val="Tekstpodstawowy"/>
        <w:spacing w:line="312" w:lineRule="auto"/>
        <w:rPr>
          <w:rFonts w:asciiTheme="minorHAnsi" w:hAnsiTheme="minorHAnsi" w:cstheme="minorHAnsi"/>
          <w:sz w:val="22"/>
          <w:szCs w:val="22"/>
        </w:rPr>
      </w:pPr>
      <w:r w:rsidRPr="00085DCB">
        <w:rPr>
          <w:rFonts w:asciiTheme="minorHAnsi" w:hAnsiTheme="minorHAnsi" w:cstheme="minorHAnsi"/>
          <w:sz w:val="22"/>
          <w:szCs w:val="22"/>
        </w:rPr>
        <w:t xml:space="preserve">Umowę sporządzono w </w:t>
      </w:r>
      <w:r w:rsidR="003C24C0" w:rsidRPr="00085DCB">
        <w:rPr>
          <w:rFonts w:asciiTheme="minorHAnsi" w:hAnsiTheme="minorHAnsi" w:cstheme="minorHAnsi"/>
          <w:sz w:val="22"/>
          <w:szCs w:val="22"/>
        </w:rPr>
        <w:t>3</w:t>
      </w:r>
      <w:r w:rsidRPr="00085DCB">
        <w:rPr>
          <w:rFonts w:asciiTheme="minorHAnsi" w:hAnsiTheme="minorHAnsi" w:cstheme="minorHAnsi"/>
          <w:sz w:val="22"/>
          <w:szCs w:val="22"/>
        </w:rPr>
        <w:t xml:space="preserve"> jednobrzmiących egzemplarzach, </w:t>
      </w:r>
      <w:r w:rsidR="003C24C0" w:rsidRPr="00085DCB">
        <w:rPr>
          <w:rFonts w:asciiTheme="minorHAnsi" w:hAnsiTheme="minorHAnsi" w:cstheme="minorHAnsi"/>
          <w:sz w:val="22"/>
          <w:szCs w:val="22"/>
        </w:rPr>
        <w:t>dwa dla Zamawiającego, jeden dla Wykonawcy</w:t>
      </w:r>
      <w:r w:rsidRPr="00085DCB">
        <w:rPr>
          <w:rFonts w:asciiTheme="minorHAnsi" w:hAnsiTheme="minorHAnsi" w:cstheme="minorHAnsi"/>
          <w:sz w:val="22"/>
          <w:szCs w:val="22"/>
        </w:rPr>
        <w:t>.</w:t>
      </w:r>
    </w:p>
    <w:p w:rsidR="00D53B19" w:rsidRPr="00085DCB" w:rsidRDefault="00D53B19" w:rsidP="002B52B0">
      <w:pPr>
        <w:keepNext/>
        <w:spacing w:before="240" w:after="12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 1</w:t>
      </w:r>
      <w:r w:rsidR="00D8657A" w:rsidRPr="00085DCB">
        <w:rPr>
          <w:rFonts w:asciiTheme="minorHAnsi" w:hAnsiTheme="minorHAnsi" w:cstheme="minorHAnsi"/>
          <w:b/>
          <w:sz w:val="22"/>
          <w:szCs w:val="22"/>
        </w:rPr>
        <w:t>6</w:t>
      </w:r>
    </w:p>
    <w:p w:rsidR="00D53B19" w:rsidRPr="00085DCB" w:rsidRDefault="00D53B19" w:rsidP="002B52B0">
      <w:pPr>
        <w:spacing w:line="312" w:lineRule="auto"/>
        <w:rPr>
          <w:rFonts w:asciiTheme="minorHAnsi" w:hAnsiTheme="minorHAnsi" w:cstheme="minorHAnsi"/>
          <w:sz w:val="22"/>
          <w:szCs w:val="22"/>
        </w:rPr>
      </w:pPr>
      <w:r w:rsidRPr="00085DCB">
        <w:rPr>
          <w:rFonts w:asciiTheme="minorHAnsi" w:hAnsiTheme="minorHAnsi" w:cstheme="minorHAnsi"/>
          <w:sz w:val="22"/>
          <w:szCs w:val="22"/>
        </w:rPr>
        <w:t>Wykaz załączników do umowy stanowiących jej integralną część:</w:t>
      </w:r>
    </w:p>
    <w:p w:rsidR="00D53B19" w:rsidRPr="00085DCB" w:rsidRDefault="00D53B19" w:rsidP="002B52B0">
      <w:pPr>
        <w:pStyle w:val="Tekstpodstawowywcity"/>
        <w:widowControl/>
        <w:autoSpaceDE w:val="0"/>
        <w:autoSpaceDN w:val="0"/>
        <w:spacing w:line="312" w:lineRule="auto"/>
        <w:ind w:left="1800" w:right="68" w:hanging="1800"/>
        <w:jc w:val="left"/>
        <w:rPr>
          <w:rFonts w:asciiTheme="minorHAnsi" w:hAnsiTheme="minorHAnsi" w:cstheme="minorHAnsi"/>
          <w:b/>
          <w:sz w:val="22"/>
          <w:szCs w:val="22"/>
        </w:rPr>
      </w:pPr>
    </w:p>
    <w:p w:rsidR="007E3DAE" w:rsidRPr="00085DCB" w:rsidRDefault="00D53B19" w:rsidP="002B52B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085DCB">
        <w:rPr>
          <w:rFonts w:asciiTheme="minorHAnsi" w:hAnsiTheme="minorHAnsi" w:cstheme="minorHAnsi"/>
          <w:b/>
          <w:sz w:val="22"/>
          <w:szCs w:val="22"/>
        </w:rPr>
        <w:t>Załącznik nr 1</w:t>
      </w:r>
      <w:r w:rsidRPr="00085DCB">
        <w:rPr>
          <w:rFonts w:asciiTheme="minorHAnsi" w:hAnsiTheme="minorHAnsi" w:cstheme="minorHAnsi"/>
          <w:sz w:val="22"/>
          <w:szCs w:val="22"/>
        </w:rPr>
        <w:t xml:space="preserve"> – </w:t>
      </w:r>
      <w:r w:rsidR="007E3DAE" w:rsidRPr="00085DCB">
        <w:rPr>
          <w:rFonts w:asciiTheme="minorHAnsi" w:hAnsiTheme="minorHAnsi" w:cstheme="minorHAnsi"/>
          <w:sz w:val="22"/>
          <w:szCs w:val="22"/>
        </w:rPr>
        <w:t>S</w:t>
      </w:r>
      <w:r w:rsidRPr="00085DCB">
        <w:rPr>
          <w:rFonts w:asciiTheme="minorHAnsi" w:hAnsiTheme="minorHAnsi" w:cstheme="minorHAnsi"/>
          <w:sz w:val="22"/>
          <w:szCs w:val="22"/>
        </w:rPr>
        <w:t>WZ oraz oferta Wykonawcy z dnia .....</w:t>
      </w:r>
      <w:r w:rsidR="00324B05" w:rsidRPr="00085DCB">
        <w:rPr>
          <w:rFonts w:asciiTheme="minorHAnsi" w:hAnsiTheme="minorHAnsi" w:cstheme="minorHAnsi"/>
          <w:sz w:val="22"/>
          <w:szCs w:val="22"/>
        </w:rPr>
        <w:t>...</w:t>
      </w:r>
      <w:r w:rsidRPr="00085DCB">
        <w:rPr>
          <w:rFonts w:asciiTheme="minorHAnsi" w:hAnsiTheme="minorHAnsi" w:cstheme="minorHAnsi"/>
          <w:sz w:val="22"/>
          <w:szCs w:val="22"/>
        </w:rPr>
        <w:t>... wraz z charakterystyką towaru</w:t>
      </w:r>
      <w:r w:rsidR="007E3DAE" w:rsidRPr="00085DCB">
        <w:rPr>
          <w:rFonts w:asciiTheme="minorHAnsi" w:hAnsiTheme="minorHAnsi" w:cstheme="minorHAnsi"/>
          <w:sz w:val="22"/>
          <w:szCs w:val="22"/>
        </w:rPr>
        <w:t>;</w:t>
      </w:r>
    </w:p>
    <w:p w:rsidR="007E3DAE" w:rsidRPr="00085DCB" w:rsidRDefault="007E3DAE" w:rsidP="002B52B0">
      <w:pPr>
        <w:pStyle w:val="Tekstpodstawowywcity"/>
        <w:widowControl/>
        <w:autoSpaceDE w:val="0"/>
        <w:autoSpaceDN w:val="0"/>
        <w:spacing w:line="312" w:lineRule="auto"/>
        <w:ind w:left="1800" w:right="68" w:hanging="1800"/>
        <w:rPr>
          <w:rFonts w:asciiTheme="minorHAnsi" w:hAnsiTheme="minorHAnsi" w:cstheme="minorHAnsi"/>
          <w:sz w:val="22"/>
          <w:szCs w:val="22"/>
        </w:rPr>
      </w:pPr>
      <w:r w:rsidRPr="00085DCB">
        <w:rPr>
          <w:rFonts w:asciiTheme="minorHAnsi" w:hAnsiTheme="minorHAnsi" w:cstheme="minorHAnsi"/>
          <w:b/>
          <w:sz w:val="22"/>
          <w:szCs w:val="22"/>
        </w:rPr>
        <w:t xml:space="preserve">Załącznik nr 2 </w:t>
      </w:r>
      <w:r w:rsidRPr="00085DCB">
        <w:rPr>
          <w:rFonts w:asciiTheme="minorHAnsi" w:hAnsiTheme="minorHAnsi" w:cstheme="minorHAnsi"/>
          <w:sz w:val="22"/>
          <w:szCs w:val="22"/>
        </w:rPr>
        <w:t>- Informacja o przetwarzaniu danych osobowych w ramach postępowań przetargowych prowadzonych przez WMK SA;</w:t>
      </w:r>
    </w:p>
    <w:p w:rsidR="00324B05" w:rsidRPr="00085DCB" w:rsidRDefault="007E3DAE" w:rsidP="002B52B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sidRPr="00085DCB">
        <w:rPr>
          <w:rFonts w:asciiTheme="minorHAnsi" w:hAnsiTheme="minorHAnsi" w:cstheme="minorHAnsi"/>
          <w:b/>
          <w:sz w:val="22"/>
          <w:szCs w:val="22"/>
        </w:rPr>
        <w:t xml:space="preserve">Załącznik nr 3 </w:t>
      </w:r>
      <w:r w:rsidRPr="00085DCB">
        <w:rPr>
          <w:rFonts w:asciiTheme="minorHAnsi" w:hAnsiTheme="minorHAnsi" w:cstheme="minorHAnsi"/>
          <w:sz w:val="22"/>
          <w:szCs w:val="22"/>
        </w:rPr>
        <w:t>- Regulamin przesyłania faktur elektronicznych.</w:t>
      </w:r>
    </w:p>
    <w:p w:rsidR="00324B05" w:rsidRPr="00085DCB" w:rsidRDefault="00085DCB" w:rsidP="002B52B0">
      <w:pPr>
        <w:pStyle w:val="Tekstpodstawowywcity"/>
        <w:widowControl/>
        <w:autoSpaceDE w:val="0"/>
        <w:autoSpaceDN w:val="0"/>
        <w:spacing w:line="312" w:lineRule="auto"/>
        <w:ind w:left="1800" w:right="68" w:hanging="1800"/>
        <w:jc w:val="left"/>
        <w:rPr>
          <w:rFonts w:asciiTheme="minorHAnsi" w:hAnsiTheme="minorHAnsi" w:cstheme="minorHAnsi"/>
          <w:sz w:val="22"/>
          <w:szCs w:val="22"/>
        </w:rPr>
      </w:pPr>
      <w:r>
        <w:rPr>
          <w:rFonts w:asciiTheme="minorHAnsi" w:hAnsiTheme="minorHAnsi" w:cstheme="minorHAnsi"/>
          <w:b/>
          <w:sz w:val="22"/>
          <w:szCs w:val="22"/>
        </w:rPr>
        <w:t>Załącznik nr 4</w:t>
      </w:r>
      <w:r w:rsidR="00324B05" w:rsidRPr="00085DCB">
        <w:rPr>
          <w:rFonts w:asciiTheme="minorHAnsi" w:hAnsiTheme="minorHAnsi" w:cstheme="minorHAnsi"/>
          <w:b/>
          <w:sz w:val="22"/>
          <w:szCs w:val="22"/>
        </w:rPr>
        <w:t xml:space="preserve"> </w:t>
      </w:r>
      <w:r w:rsidR="00324B05" w:rsidRPr="00085DCB">
        <w:rPr>
          <w:rFonts w:asciiTheme="minorHAnsi" w:hAnsiTheme="minorHAnsi" w:cstheme="minorHAnsi"/>
          <w:sz w:val="22"/>
          <w:szCs w:val="22"/>
        </w:rPr>
        <w:t xml:space="preserve">– Informacja dotycząca beneficjentów rzeczywistych. </w:t>
      </w:r>
    </w:p>
    <w:p w:rsidR="00D53B19" w:rsidRPr="00B61642" w:rsidRDefault="00D53B19" w:rsidP="002B52B0">
      <w:pPr>
        <w:spacing w:before="360" w:line="312" w:lineRule="auto"/>
        <w:jc w:val="center"/>
        <w:rPr>
          <w:rFonts w:asciiTheme="minorHAnsi" w:hAnsiTheme="minorHAnsi" w:cstheme="minorHAnsi"/>
          <w:b/>
          <w:sz w:val="22"/>
          <w:szCs w:val="22"/>
        </w:rPr>
      </w:pPr>
      <w:r w:rsidRPr="00085DCB">
        <w:rPr>
          <w:rFonts w:asciiTheme="minorHAnsi" w:hAnsiTheme="minorHAnsi" w:cstheme="minorHAnsi"/>
          <w:b/>
          <w:sz w:val="22"/>
          <w:szCs w:val="22"/>
        </w:rPr>
        <w:t>ZAMAWIAJĄCY:</w:t>
      </w:r>
      <w:r w:rsidR="00324B05" w:rsidRPr="00085DCB">
        <w:rPr>
          <w:rFonts w:asciiTheme="minorHAnsi" w:hAnsiTheme="minorHAnsi" w:cstheme="minorHAnsi"/>
          <w:b/>
          <w:sz w:val="22"/>
          <w:szCs w:val="22"/>
        </w:rPr>
        <w:tab/>
      </w:r>
      <w:r w:rsidRPr="00085DCB">
        <w:rPr>
          <w:rFonts w:asciiTheme="minorHAnsi" w:hAnsiTheme="minorHAnsi" w:cstheme="minorHAnsi"/>
          <w:b/>
          <w:sz w:val="22"/>
          <w:szCs w:val="22"/>
        </w:rPr>
        <w:t>WYKONAWCA:</w:t>
      </w:r>
    </w:p>
    <w:p w:rsidR="00D53B19" w:rsidRPr="00B61642" w:rsidRDefault="00D53B19" w:rsidP="002B52B0">
      <w:pPr>
        <w:spacing w:line="312" w:lineRule="auto"/>
        <w:rPr>
          <w:rFonts w:asciiTheme="minorHAnsi" w:hAnsiTheme="minorHAnsi" w:cstheme="minorHAnsi"/>
          <w:sz w:val="22"/>
          <w:szCs w:val="22"/>
        </w:rPr>
      </w:pPr>
    </w:p>
    <w:p w:rsidR="00D53B19" w:rsidRPr="00B61642" w:rsidRDefault="00D53B19" w:rsidP="002B52B0">
      <w:pPr>
        <w:spacing w:line="312" w:lineRule="auto"/>
        <w:rPr>
          <w:rFonts w:asciiTheme="minorHAnsi" w:hAnsiTheme="minorHAnsi" w:cstheme="minorHAnsi"/>
          <w:sz w:val="22"/>
          <w:szCs w:val="22"/>
        </w:rPr>
      </w:pPr>
    </w:p>
    <w:p w:rsidR="009E678E" w:rsidRPr="00B61642" w:rsidRDefault="009E678E" w:rsidP="002B52B0">
      <w:pPr>
        <w:spacing w:line="312" w:lineRule="auto"/>
        <w:rPr>
          <w:rFonts w:asciiTheme="minorHAnsi" w:hAnsiTheme="minorHAnsi" w:cstheme="minorHAnsi"/>
          <w:sz w:val="22"/>
          <w:szCs w:val="22"/>
        </w:rPr>
      </w:pPr>
    </w:p>
    <w:sectPr w:rsidR="009E678E" w:rsidRPr="00B61642">
      <w:headerReference w:type="default" r:id="rId8"/>
      <w:footerReference w:type="even" r:id="rId9"/>
      <w:footerReference w:type="default" r:id="rId10"/>
      <w:headerReference w:type="first" r:id="rId11"/>
      <w:pgSz w:w="11906" w:h="16838" w:code="9"/>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8C4" w:rsidRDefault="004978C4">
      <w:r>
        <w:separator/>
      </w:r>
    </w:p>
  </w:endnote>
  <w:endnote w:type="continuationSeparator" w:id="0">
    <w:p w:rsidR="004978C4" w:rsidRDefault="0049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17" w:rsidRDefault="00D076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07617" w:rsidRDefault="00D07617">
    <w:pPr>
      <w:pStyle w:val="Stopka"/>
      <w:ind w:right="360"/>
    </w:pPr>
  </w:p>
  <w:p w:rsidR="00D07617" w:rsidRDefault="00D076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17" w:rsidRPr="00D50090" w:rsidRDefault="00D07617">
    <w:pPr>
      <w:pStyle w:val="Stopka"/>
      <w:framePr w:wrap="around" w:vAnchor="text" w:hAnchor="margin" w:xAlign="right" w:y="1"/>
      <w:rPr>
        <w:rStyle w:val="Numerstrony"/>
        <w:rFonts w:ascii="Calibri" w:hAnsi="Calibri" w:cs="Calibri"/>
        <w:sz w:val="22"/>
        <w:szCs w:val="22"/>
      </w:rPr>
    </w:pPr>
    <w:r w:rsidRPr="00D50090">
      <w:rPr>
        <w:rStyle w:val="Numerstrony"/>
        <w:rFonts w:ascii="Calibri" w:hAnsi="Calibri" w:cs="Calibri"/>
        <w:sz w:val="22"/>
        <w:szCs w:val="22"/>
      </w:rPr>
      <w:fldChar w:fldCharType="begin"/>
    </w:r>
    <w:r w:rsidRPr="00D50090">
      <w:rPr>
        <w:rStyle w:val="Numerstrony"/>
        <w:rFonts w:ascii="Calibri" w:hAnsi="Calibri" w:cs="Calibri"/>
        <w:sz w:val="22"/>
        <w:szCs w:val="22"/>
      </w:rPr>
      <w:instrText xml:space="preserve">PAGE  </w:instrText>
    </w:r>
    <w:r w:rsidRPr="00D50090">
      <w:rPr>
        <w:rStyle w:val="Numerstrony"/>
        <w:rFonts w:ascii="Calibri" w:hAnsi="Calibri" w:cs="Calibri"/>
        <w:sz w:val="22"/>
        <w:szCs w:val="22"/>
      </w:rPr>
      <w:fldChar w:fldCharType="separate"/>
    </w:r>
    <w:r w:rsidR="002B52B0">
      <w:rPr>
        <w:rStyle w:val="Numerstrony"/>
        <w:rFonts w:ascii="Calibri" w:hAnsi="Calibri" w:cs="Calibri"/>
        <w:noProof/>
        <w:sz w:val="22"/>
        <w:szCs w:val="22"/>
      </w:rPr>
      <w:t>11</w:t>
    </w:r>
    <w:r w:rsidRPr="00D50090">
      <w:rPr>
        <w:rStyle w:val="Numerstrony"/>
        <w:rFonts w:ascii="Calibri" w:hAnsi="Calibri" w:cs="Calibri"/>
        <w:sz w:val="22"/>
        <w:szCs w:val="22"/>
      </w:rPr>
      <w:fldChar w:fldCharType="end"/>
    </w:r>
  </w:p>
  <w:p w:rsidR="00D07617" w:rsidRPr="00D50090" w:rsidRDefault="009E7A23">
    <w:pPr>
      <w:rPr>
        <w:rFonts w:ascii="Calibri" w:hAnsi="Calibri" w:cs="Calibri"/>
        <w:sz w:val="22"/>
        <w:szCs w:val="22"/>
      </w:rPr>
    </w:pPr>
    <w:proofErr w:type="spellStart"/>
    <w:r>
      <w:rPr>
        <w:rFonts w:ascii="Calibri" w:hAnsi="Calibri" w:cs="Calibr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8C4" w:rsidRDefault="004978C4">
      <w:r>
        <w:separator/>
      </w:r>
    </w:p>
  </w:footnote>
  <w:footnote w:type="continuationSeparator" w:id="0">
    <w:p w:rsidR="004978C4" w:rsidRDefault="0049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17" w:rsidRPr="00D50090" w:rsidRDefault="002746E7" w:rsidP="00B61642">
    <w:pPr>
      <w:pStyle w:val="Nagwek"/>
      <w:rPr>
        <w:rFonts w:ascii="Calibri" w:hAnsi="Calibri" w:cs="Calibri"/>
        <w:b/>
        <w:sz w:val="22"/>
        <w:szCs w:val="22"/>
      </w:rPr>
    </w:pPr>
    <w:r w:rsidRPr="00D50090">
      <w:rPr>
        <w:rFonts w:ascii="Calibri" w:hAnsi="Calibri" w:cs="Calibri"/>
        <w:b/>
        <w:sz w:val="22"/>
        <w:szCs w:val="22"/>
      </w:rPr>
      <w:t>KKU.261…..</w:t>
    </w:r>
    <w:r w:rsidR="00B61642">
      <w:rPr>
        <w:rFonts w:ascii="Calibri" w:hAnsi="Calibri" w:cs="Calibri"/>
        <w:b/>
        <w:sz w:val="22"/>
        <w:szCs w:val="22"/>
      </w:rPr>
      <w:t>2025</w:t>
    </w:r>
    <w:r w:rsidRPr="00D50090">
      <w:rPr>
        <w:rFonts w:ascii="Calibri" w:hAnsi="Calibri" w:cs="Calibri"/>
        <w:b/>
        <w:sz w:val="22"/>
        <w:szCs w:val="22"/>
      </w:rPr>
      <w:tab/>
    </w:r>
    <w:r w:rsidRPr="00D50090">
      <w:rPr>
        <w:rFonts w:ascii="Calibri" w:hAnsi="Calibri" w:cs="Calibri"/>
        <w:b/>
        <w:sz w:val="22"/>
        <w:szCs w:val="22"/>
      </w:rPr>
      <w:tab/>
    </w:r>
    <w:r w:rsidR="00D07617" w:rsidRPr="00D50090">
      <w:rPr>
        <w:rFonts w:ascii="Calibri" w:hAnsi="Calibri" w:cs="Calibri"/>
        <w:b/>
        <w:sz w:val="22"/>
        <w:szCs w:val="22"/>
      </w:rPr>
      <w:t xml:space="preserve">Nr postępowania: </w:t>
    </w:r>
    <w:r w:rsidR="00B61642">
      <w:rPr>
        <w:rFonts w:ascii="Calibri" w:hAnsi="Calibri" w:cs="Calibri"/>
        <w:b/>
        <w:sz w:val="22"/>
        <w:szCs w:val="22"/>
      </w:rPr>
      <w:t>1035</w:t>
    </w:r>
    <w:r w:rsidR="00B8705A">
      <w:rPr>
        <w:rFonts w:ascii="Calibri" w:hAnsi="Calibri" w:cs="Calibri"/>
        <w:b/>
        <w:sz w:val="22"/>
        <w:szCs w:val="22"/>
      </w:rPr>
      <w:t>/PN-</w:t>
    </w:r>
    <w:r w:rsidR="00B61642">
      <w:rPr>
        <w:rFonts w:ascii="Calibri" w:hAnsi="Calibri" w:cs="Calibri"/>
        <w:b/>
        <w:sz w:val="22"/>
        <w:szCs w:val="22"/>
      </w:rPr>
      <w:t>122</w:t>
    </w:r>
    <w:r w:rsidR="00B8705A">
      <w:rPr>
        <w:rFonts w:ascii="Calibri" w:hAnsi="Calibri" w:cs="Calibri"/>
        <w:b/>
        <w:sz w:val="22"/>
        <w:szCs w:val="22"/>
      </w:rPr>
      <w:t>/</w:t>
    </w:r>
    <w:r w:rsidR="00B61642">
      <w:rPr>
        <w:rFonts w:ascii="Calibri" w:hAnsi="Calibri" w:cs="Calibri"/>
        <w:b/>
        <w:sz w:val="22"/>
        <w:szCs w:val="22"/>
      </w:rPr>
      <w:t>2025</w:t>
    </w:r>
  </w:p>
  <w:p w:rsidR="00D07617" w:rsidRPr="00DD0051" w:rsidRDefault="00D07617" w:rsidP="00B8705A">
    <w:pPr>
      <w:pStyle w:val="Nagwek"/>
      <w:spacing w:after="120"/>
      <w:jc w:val="right"/>
      <w:rPr>
        <w:rFonts w:ascii="Times New Roman" w:hAnsi="Times New Roman" w:cs="Times New Roman"/>
        <w:spacing w:val="40"/>
        <w:sz w:val="24"/>
        <w:szCs w:val="24"/>
      </w:rPr>
    </w:pPr>
    <w:r w:rsidRPr="00D50090">
      <w:rPr>
        <w:rFonts w:ascii="Calibri" w:hAnsi="Calibri" w:cs="Calibri"/>
        <w:b/>
        <w:sz w:val="22"/>
        <w:szCs w:val="22"/>
      </w:rPr>
      <w:t>NU/…../</w:t>
    </w:r>
    <w:r w:rsidR="00B61642">
      <w:rPr>
        <w:rFonts w:ascii="Calibri" w:hAnsi="Calibri" w:cs="Calibri"/>
        <w:b/>
        <w:sz w:val="22"/>
        <w:szCs w:val="22"/>
      </w:rPr>
      <w:t>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617" w:rsidRDefault="00D07617">
    <w:pPr>
      <w:pStyle w:val="Nagwek"/>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71B"/>
    <w:multiLevelType w:val="multilevel"/>
    <w:tmpl w:val="75AA8D00"/>
    <w:lvl w:ilvl="0">
      <w:start w:val="1"/>
      <w:numFmt w:val="decimal"/>
      <w:lvlText w:val="%1."/>
      <w:lvlJc w:val="left"/>
      <w:pPr>
        <w:tabs>
          <w:tab w:val="num" w:pos="397"/>
        </w:tabs>
        <w:ind w:left="397" w:hanging="397"/>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A55CF"/>
    <w:multiLevelType w:val="hybridMultilevel"/>
    <w:tmpl w:val="59905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94D0756"/>
    <w:multiLevelType w:val="hybridMultilevel"/>
    <w:tmpl w:val="4C54C7BC"/>
    <w:lvl w:ilvl="0" w:tplc="04150017">
      <w:start w:val="1"/>
      <w:numFmt w:val="lowerLetter"/>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1E3535"/>
    <w:multiLevelType w:val="hybridMultilevel"/>
    <w:tmpl w:val="0288721A"/>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 w15:restartNumberingAfterBreak="0">
    <w:nsid w:val="11E4787F"/>
    <w:multiLevelType w:val="multilevel"/>
    <w:tmpl w:val="C0DC70E4"/>
    <w:lvl w:ilvl="0">
      <w:start w:val="1"/>
      <w:numFmt w:val="decimal"/>
      <w:lvlText w:val="%1."/>
      <w:lvlJc w:val="left"/>
      <w:pPr>
        <w:ind w:left="360" w:hanging="360"/>
      </w:pPr>
      <w:rPr>
        <w:rFonts w:hint="default"/>
      </w:rPr>
    </w:lvl>
    <w:lvl w:ilvl="1">
      <w:start w:val="1"/>
      <w:numFmt w:val="decimal"/>
      <w:lvlText w:val="%2)"/>
      <w:lvlJc w:val="left"/>
      <w:pPr>
        <w:ind w:left="1494" w:hanging="36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4CC0D87"/>
    <w:multiLevelType w:val="multilevel"/>
    <w:tmpl w:val="058E6B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3087"/>
        </w:tabs>
        <w:ind w:left="3087" w:hanging="56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7"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B2760B7"/>
    <w:multiLevelType w:val="hybridMultilevel"/>
    <w:tmpl w:val="33023B3C"/>
    <w:lvl w:ilvl="0" w:tplc="0A361A64">
      <w:start w:val="1"/>
      <w:numFmt w:val="decimal"/>
      <w:lvlText w:val="%1."/>
      <w:lvlJc w:val="left"/>
      <w:pPr>
        <w:tabs>
          <w:tab w:val="num" w:pos="397"/>
        </w:tabs>
        <w:ind w:left="39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cs="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015F6C"/>
    <w:multiLevelType w:val="hybridMultilevel"/>
    <w:tmpl w:val="907C6480"/>
    <w:lvl w:ilvl="0" w:tplc="AFA6EAD8">
      <w:start w:val="3"/>
      <w:numFmt w:val="decimal"/>
      <w:lvlText w:val="%1."/>
      <w:lvlJc w:val="left"/>
      <w:pPr>
        <w:tabs>
          <w:tab w:val="num" w:pos="397"/>
        </w:tabs>
        <w:ind w:left="397" w:hanging="397"/>
      </w:pPr>
      <w:rPr>
        <w:rFonts w:hint="default"/>
      </w:rPr>
    </w:lvl>
    <w:lvl w:ilvl="1" w:tplc="7E0E5D84">
      <w:start w:val="1"/>
      <w:numFmt w:val="lowerLetter"/>
      <w:lvlText w:val="%2)"/>
      <w:lvlJc w:val="left"/>
      <w:pPr>
        <w:tabs>
          <w:tab w:val="num" w:pos="720"/>
        </w:tabs>
        <w:ind w:left="1440" w:hanging="360"/>
      </w:pPr>
      <w:rPr>
        <w:rFonts w:hint="default"/>
      </w:rPr>
    </w:lvl>
    <w:lvl w:ilvl="2" w:tplc="0415001B" w:tentative="1">
      <w:start w:val="1"/>
      <w:numFmt w:val="lowerRoman"/>
      <w:lvlText w:val="%3."/>
      <w:lvlJc w:val="right"/>
      <w:pPr>
        <w:tabs>
          <w:tab w:val="num" w:pos="2160"/>
        </w:tabs>
        <w:ind w:left="2160" w:hanging="180"/>
      </w:pPr>
    </w:lvl>
    <w:lvl w:ilvl="3" w:tplc="6CF444BC">
      <w:start w:val="1"/>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236A68"/>
    <w:multiLevelType w:val="hybridMultilevel"/>
    <w:tmpl w:val="DFE6036C"/>
    <w:lvl w:ilvl="0" w:tplc="04150015">
      <w:start w:val="1"/>
      <w:numFmt w:val="upp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2D153989"/>
    <w:multiLevelType w:val="hybridMultilevel"/>
    <w:tmpl w:val="5FD29746"/>
    <w:lvl w:ilvl="0" w:tplc="7F6E3F96">
      <w:start w:val="1"/>
      <w:numFmt w:val="upperRoman"/>
      <w:pStyle w:val="Nagwek1"/>
      <w:lvlText w:val="%1."/>
      <w:lvlJc w:val="left"/>
      <w:pPr>
        <w:tabs>
          <w:tab w:val="num" w:pos="680"/>
        </w:tabs>
        <w:ind w:left="680" w:hanging="680"/>
      </w:pPr>
      <w:rPr>
        <w:rFonts w:hint="default"/>
      </w:rPr>
    </w:lvl>
    <w:lvl w:ilvl="1" w:tplc="038A2D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7B6B68"/>
    <w:multiLevelType w:val="hybridMultilevel"/>
    <w:tmpl w:val="A9F00556"/>
    <w:lvl w:ilvl="0" w:tplc="EEF01F4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cs="Times New Roman" w:hint="default"/>
        <w:sz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4420389"/>
    <w:multiLevelType w:val="hybridMultilevel"/>
    <w:tmpl w:val="F3140EC0"/>
    <w:lvl w:ilvl="0" w:tplc="565C868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C55387F"/>
    <w:multiLevelType w:val="hybridMultilevel"/>
    <w:tmpl w:val="C68EDD02"/>
    <w:lvl w:ilvl="0" w:tplc="2542DAC8">
      <w:start w:val="1"/>
      <w:numFmt w:val="decimal"/>
      <w:lvlText w:val="%1."/>
      <w:lvlJc w:val="left"/>
      <w:pPr>
        <w:tabs>
          <w:tab w:val="num" w:pos="397"/>
        </w:tabs>
        <w:ind w:left="397" w:hanging="397"/>
      </w:pPr>
      <w:rPr>
        <w:rFonts w:hint="default"/>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EF73C5B"/>
    <w:multiLevelType w:val="multilevel"/>
    <w:tmpl w:val="648E0562"/>
    <w:lvl w:ilvl="0">
      <w:start w:val="3"/>
      <w:numFmt w:val="decimal"/>
      <w:lvlText w:val="%1."/>
      <w:lvlJc w:val="left"/>
      <w:pPr>
        <w:ind w:left="360" w:hanging="360"/>
      </w:pPr>
      <w:rPr>
        <w:rFonts w:hint="default"/>
      </w:rPr>
    </w:lvl>
    <w:lvl w:ilvl="1">
      <w:start w:val="1"/>
      <w:numFmt w:val="decimal"/>
      <w:lvlText w:val="%2)"/>
      <w:lvlJc w:val="left"/>
      <w:pPr>
        <w:ind w:left="1854" w:hanging="720"/>
      </w:pPr>
      <w:rPr>
        <w:rFonts w:cs="Times New Roman" w:hint="default"/>
        <w:b w:val="0"/>
        <w:i w:val="0"/>
        <w:strike w:val="0"/>
        <w:sz w:val="24"/>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415E7E14"/>
    <w:multiLevelType w:val="hybridMultilevel"/>
    <w:tmpl w:val="1C148A1C"/>
    <w:lvl w:ilvl="0" w:tplc="692C50B4">
      <w:start w:val="1"/>
      <w:numFmt w:val="decimal"/>
      <w:lvlText w:val="%1."/>
      <w:lvlJc w:val="left"/>
      <w:pPr>
        <w:tabs>
          <w:tab w:val="num" w:pos="737"/>
        </w:tabs>
        <w:ind w:left="737" w:hanging="737"/>
      </w:pPr>
      <w:rPr>
        <w:rFonts w:hint="default"/>
      </w:rPr>
    </w:lvl>
    <w:lvl w:ilvl="1" w:tplc="B312588A">
      <w:start w:val="1"/>
      <w:numFmt w:val="decimal"/>
      <w:lvlText w:val="%2)"/>
      <w:lvlJc w:val="left"/>
      <w:pPr>
        <w:tabs>
          <w:tab w:val="num" w:pos="964"/>
        </w:tabs>
        <w:ind w:left="96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FC7044"/>
    <w:multiLevelType w:val="hybridMultilevel"/>
    <w:tmpl w:val="A9C68CBC"/>
    <w:lvl w:ilvl="0" w:tplc="04150019">
      <w:start w:val="1"/>
      <w:numFmt w:val="lowerLetter"/>
      <w:lvlText w:val="%1."/>
      <w:lvlJc w:val="left"/>
      <w:pPr>
        <w:ind w:left="720" w:hanging="360"/>
      </w:pPr>
    </w:lvl>
    <w:lvl w:ilvl="1" w:tplc="B17EA3AA">
      <w:start w:val="1"/>
      <w:numFmt w:val="lowerLetter"/>
      <w:lvlText w:val="%2."/>
      <w:lvlJc w:val="left"/>
      <w:pPr>
        <w:ind w:left="1440" w:hanging="360"/>
      </w:pPr>
      <w:rPr>
        <w:color w:val="FF000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4D1143D0"/>
    <w:multiLevelType w:val="multilevel"/>
    <w:tmpl w:val="058E6BE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3087"/>
        </w:tabs>
        <w:ind w:left="3087" w:hanging="56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4"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5" w15:restartNumberingAfterBreak="0">
    <w:nsid w:val="558E6732"/>
    <w:multiLevelType w:val="hybridMultilevel"/>
    <w:tmpl w:val="822E90D8"/>
    <w:lvl w:ilvl="0" w:tplc="34D2A64C">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E31DB3"/>
    <w:multiLevelType w:val="multilevel"/>
    <w:tmpl w:val="CC8CD17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1655FC"/>
    <w:multiLevelType w:val="hybridMultilevel"/>
    <w:tmpl w:val="84B82EF0"/>
    <w:lvl w:ilvl="0" w:tplc="309420B2">
      <w:start w:val="1"/>
      <w:numFmt w:val="decimal"/>
      <w:lvlText w:val="%1."/>
      <w:lvlJc w:val="left"/>
      <w:pPr>
        <w:tabs>
          <w:tab w:val="num" w:pos="397"/>
        </w:tabs>
        <w:ind w:left="397" w:hanging="397"/>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8B67DDD"/>
    <w:multiLevelType w:val="hybridMultilevel"/>
    <w:tmpl w:val="9202EBA0"/>
    <w:lvl w:ilvl="0" w:tplc="F36C2B1E">
      <w:start w:val="1"/>
      <w:numFmt w:val="decimal"/>
      <w:lvlText w:val="%1."/>
      <w:lvlJc w:val="left"/>
      <w:pPr>
        <w:tabs>
          <w:tab w:val="num" w:pos="567"/>
        </w:tabs>
        <w:ind w:left="567" w:hanging="567"/>
      </w:pPr>
      <w:rPr>
        <w:rFonts w:hint="default"/>
      </w:rPr>
    </w:lvl>
    <w:lvl w:ilvl="1" w:tplc="FB5244CA">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FE2734"/>
    <w:multiLevelType w:val="multilevel"/>
    <w:tmpl w:val="482885D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642540"/>
    <w:multiLevelType w:val="hybridMultilevel"/>
    <w:tmpl w:val="998AC60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2" w15:restartNumberingAfterBreak="0">
    <w:nsid w:val="66ED7021"/>
    <w:multiLevelType w:val="hybridMultilevel"/>
    <w:tmpl w:val="F2C8A90A"/>
    <w:lvl w:ilvl="0" w:tplc="04150017">
      <w:start w:val="1"/>
      <w:numFmt w:val="lowerLetter"/>
      <w:lvlText w:val="%1)"/>
      <w:lvlJc w:val="left"/>
      <w:pPr>
        <w:ind w:left="1701" w:hanging="360"/>
      </w:pPr>
    </w:lvl>
    <w:lvl w:ilvl="1" w:tplc="04150019">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33" w15:restartNumberingAfterBreak="0">
    <w:nsid w:val="6D3F605C"/>
    <w:multiLevelType w:val="multilevel"/>
    <w:tmpl w:val="F0CEC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3BB0C70"/>
    <w:multiLevelType w:val="hybridMultilevel"/>
    <w:tmpl w:val="BCEAF270"/>
    <w:lvl w:ilvl="0" w:tplc="C26665C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3E73561"/>
    <w:multiLevelType w:val="hybridMultilevel"/>
    <w:tmpl w:val="36AE3F54"/>
    <w:lvl w:ilvl="0" w:tplc="5CA211EA">
      <w:start w:val="5"/>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29"/>
  </w:num>
  <w:num w:numId="3">
    <w:abstractNumId w:val="26"/>
  </w:num>
  <w:num w:numId="4">
    <w:abstractNumId w:val="33"/>
  </w:num>
  <w:num w:numId="5">
    <w:abstractNumId w:val="34"/>
  </w:num>
  <w:num w:numId="6">
    <w:abstractNumId w:val="11"/>
  </w:num>
  <w:num w:numId="7">
    <w:abstractNumId w:val="16"/>
  </w:num>
  <w:num w:numId="8">
    <w:abstractNumId w:val="14"/>
  </w:num>
  <w:num w:numId="9">
    <w:abstractNumId w:val="17"/>
  </w:num>
  <w:num w:numId="10">
    <w:abstractNumId w:val="6"/>
  </w:num>
  <w:num w:numId="11">
    <w:abstractNumId w:val="28"/>
  </w:num>
  <w:num w:numId="12">
    <w:abstractNumId w:val="13"/>
  </w:num>
  <w:num w:numId="13">
    <w:abstractNumId w:val="35"/>
  </w:num>
  <w:num w:numId="14">
    <w:abstractNumId w:val="19"/>
  </w:num>
  <w:num w:numId="15">
    <w:abstractNumId w:val="31"/>
  </w:num>
  <w:num w:numId="16">
    <w:abstractNumId w:val="7"/>
  </w:num>
  <w:num w:numId="17">
    <w:abstractNumId w:val="4"/>
  </w:num>
  <w:num w:numId="18">
    <w:abstractNumId w:val="18"/>
  </w:num>
  <w:num w:numId="19">
    <w:abstractNumId w:val="9"/>
  </w:num>
  <w:num w:numId="20">
    <w:abstractNumId w:val="32"/>
  </w:num>
  <w:num w:numId="21">
    <w:abstractNumId w:val="20"/>
  </w:num>
  <w:num w:numId="22">
    <w:abstractNumId w:val="1"/>
  </w:num>
  <w:num w:numId="23">
    <w:abstractNumId w:val="2"/>
  </w:num>
  <w:num w:numId="24">
    <w:abstractNumId w:val="25"/>
  </w:num>
  <w:num w:numId="25">
    <w:abstractNumId w:val="21"/>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12"/>
  </w:num>
  <w:num w:numId="32">
    <w:abstractNumId w:val="5"/>
  </w:num>
  <w:num w:numId="33">
    <w:abstractNumId w:val="0"/>
  </w:num>
  <w:num w:numId="34">
    <w:abstractNumId w:val="27"/>
  </w:num>
  <w:num w:numId="35">
    <w:abstractNumId w:val="8"/>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73506"/>
    <w:rsid w:val="00085DCB"/>
    <w:rsid w:val="00090D15"/>
    <w:rsid w:val="00090E97"/>
    <w:rsid w:val="000C576B"/>
    <w:rsid w:val="000D283F"/>
    <w:rsid w:val="000D48F2"/>
    <w:rsid w:val="000E537E"/>
    <w:rsid w:val="00105E8F"/>
    <w:rsid w:val="001100AD"/>
    <w:rsid w:val="001252BE"/>
    <w:rsid w:val="00151635"/>
    <w:rsid w:val="001A6129"/>
    <w:rsid w:val="001E5421"/>
    <w:rsid w:val="00222C07"/>
    <w:rsid w:val="002231C3"/>
    <w:rsid w:val="00264D6A"/>
    <w:rsid w:val="002746E7"/>
    <w:rsid w:val="002A6771"/>
    <w:rsid w:val="002B52B0"/>
    <w:rsid w:val="002E23B7"/>
    <w:rsid w:val="00301859"/>
    <w:rsid w:val="00302A47"/>
    <w:rsid w:val="00311C17"/>
    <w:rsid w:val="00324B05"/>
    <w:rsid w:val="003311EE"/>
    <w:rsid w:val="0034074D"/>
    <w:rsid w:val="0034751D"/>
    <w:rsid w:val="003827EE"/>
    <w:rsid w:val="003A6208"/>
    <w:rsid w:val="003B35A7"/>
    <w:rsid w:val="003C24C0"/>
    <w:rsid w:val="00423E1A"/>
    <w:rsid w:val="004453DA"/>
    <w:rsid w:val="00455C72"/>
    <w:rsid w:val="0047170D"/>
    <w:rsid w:val="004978C4"/>
    <w:rsid w:val="004B03CB"/>
    <w:rsid w:val="004F2A73"/>
    <w:rsid w:val="004F2ECE"/>
    <w:rsid w:val="00516AA9"/>
    <w:rsid w:val="0053439F"/>
    <w:rsid w:val="00555664"/>
    <w:rsid w:val="00556C18"/>
    <w:rsid w:val="00577A9D"/>
    <w:rsid w:val="005B4FE0"/>
    <w:rsid w:val="005D008B"/>
    <w:rsid w:val="00681666"/>
    <w:rsid w:val="006852CA"/>
    <w:rsid w:val="006C00DA"/>
    <w:rsid w:val="006E7095"/>
    <w:rsid w:val="007003B4"/>
    <w:rsid w:val="007530B6"/>
    <w:rsid w:val="0077733B"/>
    <w:rsid w:val="007E3DAE"/>
    <w:rsid w:val="00841EAC"/>
    <w:rsid w:val="00873026"/>
    <w:rsid w:val="00874027"/>
    <w:rsid w:val="008C1CD3"/>
    <w:rsid w:val="008E1AB3"/>
    <w:rsid w:val="00905555"/>
    <w:rsid w:val="0094763D"/>
    <w:rsid w:val="00951D0C"/>
    <w:rsid w:val="00962F6A"/>
    <w:rsid w:val="00964631"/>
    <w:rsid w:val="00970687"/>
    <w:rsid w:val="0099093A"/>
    <w:rsid w:val="00990AA2"/>
    <w:rsid w:val="009E64AF"/>
    <w:rsid w:val="009E678E"/>
    <w:rsid w:val="009E6DC3"/>
    <w:rsid w:val="009E7A23"/>
    <w:rsid w:val="00A06496"/>
    <w:rsid w:val="00A322DB"/>
    <w:rsid w:val="00A34289"/>
    <w:rsid w:val="00A378D7"/>
    <w:rsid w:val="00A60C49"/>
    <w:rsid w:val="00A63F93"/>
    <w:rsid w:val="00A9304F"/>
    <w:rsid w:val="00A970B1"/>
    <w:rsid w:val="00AD1EE9"/>
    <w:rsid w:val="00AE67AF"/>
    <w:rsid w:val="00B12212"/>
    <w:rsid w:val="00B2781C"/>
    <w:rsid w:val="00B33E4F"/>
    <w:rsid w:val="00B40A01"/>
    <w:rsid w:val="00B61642"/>
    <w:rsid w:val="00B75355"/>
    <w:rsid w:val="00B76791"/>
    <w:rsid w:val="00B80268"/>
    <w:rsid w:val="00B80DCF"/>
    <w:rsid w:val="00B8705A"/>
    <w:rsid w:val="00BC2D2C"/>
    <w:rsid w:val="00BD3DE2"/>
    <w:rsid w:val="00BF1DA7"/>
    <w:rsid w:val="00CD62FA"/>
    <w:rsid w:val="00CD7D39"/>
    <w:rsid w:val="00D07617"/>
    <w:rsid w:val="00D23DB6"/>
    <w:rsid w:val="00D50090"/>
    <w:rsid w:val="00D53B19"/>
    <w:rsid w:val="00D8657A"/>
    <w:rsid w:val="00D90DA2"/>
    <w:rsid w:val="00DB6D28"/>
    <w:rsid w:val="00DD0051"/>
    <w:rsid w:val="00DF5790"/>
    <w:rsid w:val="00E15882"/>
    <w:rsid w:val="00E34CC3"/>
    <w:rsid w:val="00E464C2"/>
    <w:rsid w:val="00E817E3"/>
    <w:rsid w:val="00EA6E4E"/>
    <w:rsid w:val="00ED2B20"/>
    <w:rsid w:val="00EF0E52"/>
    <w:rsid w:val="00EF24DB"/>
    <w:rsid w:val="00F64D34"/>
    <w:rsid w:val="00F72565"/>
    <w:rsid w:val="00F816AF"/>
    <w:rsid w:val="00F86DDE"/>
    <w:rsid w:val="00F954CB"/>
    <w:rsid w:val="00FF2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52A22D"/>
  <w15:chartTrackingRefBased/>
  <w15:docId w15:val="{0C2BE547-F23E-4B19-A87D-6E205E98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3B19"/>
    <w:pPr>
      <w:autoSpaceDE w:val="0"/>
      <w:autoSpaceDN w:val="0"/>
    </w:pPr>
    <w:rPr>
      <w:sz w:val="24"/>
      <w:szCs w:val="24"/>
    </w:rPr>
  </w:style>
  <w:style w:type="paragraph" w:styleId="Nagwek1">
    <w:name w:val="heading 1"/>
    <w:basedOn w:val="Normalny"/>
    <w:qFormat/>
    <w:rsid w:val="00B12212"/>
    <w:pPr>
      <w:keepNext/>
      <w:numPr>
        <w:numId w:val="12"/>
      </w:numPr>
      <w:autoSpaceDE/>
      <w:autoSpaceDN/>
      <w:spacing w:before="240" w:after="120"/>
      <w:jc w:val="center"/>
      <w:outlineLvl w:val="0"/>
    </w:pPr>
    <w:rPr>
      <w:b/>
      <w:bCs/>
    </w:rPr>
  </w:style>
  <w:style w:type="paragraph" w:styleId="Nagwek2">
    <w:name w:val="heading 2"/>
    <w:basedOn w:val="Normalny"/>
    <w:next w:val="Normalny"/>
    <w:link w:val="Nagwek2Znak"/>
    <w:semiHidden/>
    <w:unhideWhenUsed/>
    <w:qFormat/>
    <w:rsid w:val="007E3DAE"/>
    <w:pPr>
      <w:keepNext/>
      <w:spacing w:before="240" w:after="60"/>
      <w:outlineLvl w:val="1"/>
    </w:pPr>
    <w:rPr>
      <w:rFonts w:ascii="Calibri Light" w:hAnsi="Calibri Light"/>
      <w:b/>
      <w:bCs/>
      <w:i/>
      <w:iCs/>
      <w:sz w:val="28"/>
      <w:szCs w:val="28"/>
    </w:rPr>
  </w:style>
  <w:style w:type="paragraph" w:styleId="Nagwek4">
    <w:name w:val="heading 4"/>
    <w:basedOn w:val="Normalny"/>
    <w:next w:val="Normalny"/>
    <w:link w:val="Nagwek4Znak"/>
    <w:qFormat/>
    <w:rsid w:val="00D53B19"/>
    <w:pPr>
      <w:keepNext/>
      <w:spacing w:before="120" w:after="120"/>
      <w:ind w:right="68"/>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D53B19"/>
    <w:pPr>
      <w:widowControl w:val="0"/>
      <w:autoSpaceDE/>
      <w:autoSpaceDN/>
      <w:jc w:val="both"/>
    </w:pPr>
  </w:style>
  <w:style w:type="paragraph" w:styleId="Tekstpodstawowywcity2">
    <w:name w:val="Body Text Indent 2"/>
    <w:basedOn w:val="Normalny"/>
    <w:rsid w:val="00D53B19"/>
    <w:pPr>
      <w:ind w:left="720" w:hanging="360"/>
    </w:pPr>
  </w:style>
  <w:style w:type="paragraph" w:styleId="Stopka">
    <w:name w:val="footer"/>
    <w:basedOn w:val="Normalny"/>
    <w:rsid w:val="00D53B19"/>
    <w:pPr>
      <w:tabs>
        <w:tab w:val="center" w:pos="4536"/>
        <w:tab w:val="right" w:pos="9072"/>
      </w:tabs>
    </w:pPr>
  </w:style>
  <w:style w:type="character" w:styleId="Numerstrony">
    <w:name w:val="page number"/>
    <w:basedOn w:val="Domylnaczcionkaakapitu"/>
    <w:rsid w:val="00D53B19"/>
  </w:style>
  <w:style w:type="paragraph" w:styleId="Tekstpodstawowy">
    <w:name w:val="Body Text"/>
    <w:basedOn w:val="Normalny"/>
    <w:rsid w:val="00D53B19"/>
    <w:pPr>
      <w:spacing w:line="360" w:lineRule="auto"/>
      <w:jc w:val="both"/>
    </w:pPr>
  </w:style>
  <w:style w:type="paragraph" w:styleId="Nagwek">
    <w:name w:val="header"/>
    <w:basedOn w:val="Normalny"/>
    <w:rsid w:val="00D53B19"/>
    <w:pPr>
      <w:widowControl w:val="0"/>
      <w:tabs>
        <w:tab w:val="center" w:pos="4536"/>
        <w:tab w:val="right" w:pos="9072"/>
      </w:tabs>
    </w:pPr>
    <w:rPr>
      <w:rFonts w:ascii="Arial" w:hAnsi="Arial" w:cs="Arial"/>
      <w:sz w:val="20"/>
      <w:szCs w:val="20"/>
    </w:rPr>
  </w:style>
  <w:style w:type="paragraph" w:styleId="Tytu">
    <w:name w:val="Title"/>
    <w:basedOn w:val="Normalny"/>
    <w:qFormat/>
    <w:rsid w:val="00D53B19"/>
    <w:pPr>
      <w:widowControl w:val="0"/>
      <w:autoSpaceDE/>
      <w:autoSpaceDN/>
      <w:jc w:val="center"/>
    </w:pPr>
    <w:rPr>
      <w:rFonts w:ascii="Arial" w:hAnsi="Arial" w:cs="Arial"/>
      <w:b/>
      <w:bCs/>
      <w:sz w:val="20"/>
      <w:szCs w:val="20"/>
    </w:rPr>
  </w:style>
  <w:style w:type="character" w:customStyle="1" w:styleId="A0">
    <w:name w:val="A0"/>
    <w:rsid w:val="00D53B19"/>
    <w:rPr>
      <w:rFonts w:cs="MS Reference Sans Serif"/>
      <w:color w:val="000000"/>
      <w:sz w:val="20"/>
      <w:szCs w:val="20"/>
    </w:rPr>
  </w:style>
  <w:style w:type="character" w:customStyle="1" w:styleId="Nagwek2Znak">
    <w:name w:val="Nagłówek 2 Znak"/>
    <w:link w:val="Nagwek2"/>
    <w:uiPriority w:val="9"/>
    <w:semiHidden/>
    <w:rsid w:val="007E3DAE"/>
    <w:rPr>
      <w:rFonts w:ascii="Calibri Light" w:eastAsia="Times New Roman" w:hAnsi="Calibri Light" w:cs="Times New Roman"/>
      <w:b/>
      <w:bCs/>
      <w:i/>
      <w:iCs/>
      <w:sz w:val="28"/>
      <w:szCs w:val="28"/>
    </w:rPr>
  </w:style>
  <w:style w:type="character" w:customStyle="1" w:styleId="Nagwek4Znak">
    <w:name w:val="Nagłówek 4 Znak"/>
    <w:basedOn w:val="Domylnaczcionkaakapitu"/>
    <w:link w:val="Nagwek4"/>
    <w:rsid w:val="00D8657A"/>
    <w:rPr>
      <w:b/>
      <w:bCs/>
    </w:rPr>
  </w:style>
  <w:style w:type="paragraph" w:styleId="Akapitzlist">
    <w:name w:val="List Paragraph"/>
    <w:basedOn w:val="Normalny"/>
    <w:uiPriority w:val="34"/>
    <w:qFormat/>
    <w:rsid w:val="00085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2038-C059-4910-A002-59271548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3481</Words>
  <Characters>22621</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26050</CharactersWithSpaces>
  <SharedDoc>false</SharedDoc>
  <HLinks>
    <vt:vector size="12" baseType="variant">
      <vt:variant>
        <vt:i4>6422588</vt:i4>
      </vt:variant>
      <vt:variant>
        <vt:i4>3</vt:i4>
      </vt:variant>
      <vt:variant>
        <vt:i4>0</vt:i4>
      </vt:variant>
      <vt:variant>
        <vt:i4>5</vt:i4>
      </vt:variant>
      <vt:variant>
        <vt:lpwstr>http://prawo.sejm.gov.pl/isap.nsf/DocDetails.xsp?id=WDU20190000118</vt:lpwstr>
      </vt:variant>
      <vt:variant>
        <vt:lpwstr/>
      </vt:variant>
      <vt:variant>
        <vt:i4>6422588</vt:i4>
      </vt:variant>
      <vt:variant>
        <vt:i4>0</vt:i4>
      </vt:variant>
      <vt:variant>
        <vt:i4>0</vt:i4>
      </vt:variant>
      <vt:variant>
        <vt:i4>5</vt:i4>
      </vt:variant>
      <vt:variant>
        <vt:lpwstr>http://prawo.sejm.gov.pl/isap.nsf/DocDetails.xsp?id=WDU20190000118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Kowalska</dc:creator>
  <cp:keywords/>
  <cp:lastModifiedBy>Julia Kowalska-Kowalczyk</cp:lastModifiedBy>
  <cp:revision>4</cp:revision>
  <dcterms:created xsi:type="dcterms:W3CDTF">2025-11-05T12:34:00Z</dcterms:created>
  <dcterms:modified xsi:type="dcterms:W3CDTF">2025-11-06T08:38:00Z</dcterms:modified>
</cp:coreProperties>
</file>