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267" w:rsidRPr="00575319" w:rsidRDefault="004B23E9" w:rsidP="00615A04">
      <w:pPr>
        <w:pStyle w:val="Tytu"/>
        <w:spacing w:line="360" w:lineRule="auto"/>
        <w:rPr>
          <w:rFonts w:ascii="Calibri" w:hAnsi="Calibri" w:cs="Calibri"/>
          <w:spacing w:val="20"/>
          <w:sz w:val="22"/>
          <w:szCs w:val="22"/>
        </w:rPr>
      </w:pPr>
      <w:r w:rsidRPr="00575319">
        <w:rPr>
          <w:rFonts w:ascii="Calibri" w:hAnsi="Calibri" w:cs="Calibri"/>
          <w:spacing w:val="20"/>
          <w:sz w:val="22"/>
          <w:szCs w:val="22"/>
        </w:rPr>
        <w:t>UMOWA</w:t>
      </w:r>
      <w:r w:rsidR="00EE2267" w:rsidRPr="00575319">
        <w:rPr>
          <w:rFonts w:ascii="Calibri" w:hAnsi="Calibri" w:cs="Calibri"/>
          <w:spacing w:val="20"/>
          <w:sz w:val="22"/>
          <w:szCs w:val="22"/>
        </w:rPr>
        <w:t xml:space="preserve"> Nr RE</w:t>
      </w:r>
      <w:r w:rsidR="000D056E">
        <w:rPr>
          <w:rFonts w:ascii="Calibri" w:hAnsi="Calibri" w:cs="Calibri"/>
          <w:spacing w:val="20"/>
          <w:sz w:val="22"/>
          <w:szCs w:val="22"/>
        </w:rPr>
        <w:t>.........................</w:t>
      </w:r>
    </w:p>
    <w:p w:rsidR="00EE2267" w:rsidRPr="00155274" w:rsidRDefault="00155274" w:rsidP="00615A04">
      <w:pPr>
        <w:pStyle w:val="Tekstpodstawowywcity"/>
        <w:spacing w:line="360" w:lineRule="auto"/>
        <w:ind w:right="0"/>
        <w:rPr>
          <w:rFonts w:ascii="Calibri" w:hAnsi="Calibri" w:cs="Calibri"/>
          <w:sz w:val="22"/>
          <w:szCs w:val="22"/>
        </w:rPr>
      </w:pPr>
      <w:r w:rsidRPr="00155274">
        <w:rPr>
          <w:rFonts w:ascii="Calibri" w:hAnsi="Calibri" w:cs="Calibri"/>
          <w:sz w:val="22"/>
          <w:szCs w:val="22"/>
        </w:rPr>
        <w:t xml:space="preserve">zawarta w dniu określonym w § </w:t>
      </w:r>
      <w:r>
        <w:rPr>
          <w:rFonts w:ascii="Calibri" w:hAnsi="Calibri" w:cs="Calibri"/>
          <w:sz w:val="22"/>
          <w:szCs w:val="22"/>
        </w:rPr>
        <w:t>13</w:t>
      </w:r>
      <w:r w:rsidRPr="00155274">
        <w:rPr>
          <w:rFonts w:ascii="Calibri" w:hAnsi="Calibri" w:cs="Calibri"/>
          <w:sz w:val="22"/>
          <w:szCs w:val="22"/>
        </w:rPr>
        <w:t xml:space="preserve"> w Krakowie pomiędzy:</w:t>
      </w:r>
    </w:p>
    <w:p w:rsidR="00155274" w:rsidRPr="00155274" w:rsidRDefault="00155274" w:rsidP="00615A04">
      <w:pPr>
        <w:widowControl w:val="0"/>
        <w:autoSpaceDE w:val="0"/>
        <w:autoSpaceDN w:val="0"/>
        <w:spacing w:before="120" w:line="360" w:lineRule="auto"/>
        <w:jc w:val="both"/>
        <w:rPr>
          <w:rFonts w:asciiTheme="minorHAnsi" w:hAnsiTheme="minorHAnsi" w:cstheme="minorHAnsi"/>
          <w:b/>
          <w:sz w:val="22"/>
          <w:szCs w:val="22"/>
        </w:rPr>
      </w:pPr>
      <w:r w:rsidRPr="00155274">
        <w:rPr>
          <w:rFonts w:asciiTheme="minorHAnsi" w:hAnsiTheme="minorHAnsi" w:cstheme="minorHAnsi"/>
          <w:b/>
          <w:sz w:val="22"/>
          <w:szCs w:val="22"/>
        </w:rPr>
        <w:t>Wodociągi Miasta Krakowa Spółka Akcyjna,</w:t>
      </w:r>
      <w:r w:rsidRPr="00155274">
        <w:rPr>
          <w:rFonts w:asciiTheme="minorHAnsi" w:hAnsiTheme="minorHAnsi" w:cstheme="minorHAnsi"/>
          <w:sz w:val="22"/>
          <w:szCs w:val="22"/>
        </w:rPr>
        <w:t xml:space="preserve"> 30-106 Kraków,</w:t>
      </w:r>
      <w:r w:rsidRPr="00155274">
        <w:rPr>
          <w:rFonts w:asciiTheme="minorHAnsi" w:hAnsiTheme="minorHAnsi" w:cstheme="minorHAnsi"/>
          <w:b/>
          <w:sz w:val="22"/>
          <w:szCs w:val="22"/>
        </w:rPr>
        <w:t xml:space="preserve"> </w:t>
      </w:r>
      <w:r w:rsidRPr="00155274">
        <w:rPr>
          <w:rFonts w:asciiTheme="minorHAnsi" w:hAnsiTheme="minorHAnsi" w:cstheme="minorHAnsi"/>
          <w:sz w:val="22"/>
          <w:szCs w:val="22"/>
        </w:rPr>
        <w:t xml:space="preserve">ul. Senatorska 1, zarejestrowana w Sądzie Rejonowym dla Krakowa – Śródmieścia w Krakowie Wydział XI Gospodarczy Krajowego Rejestru Sądowego pod numerem KRS: 0000057956; NIP: 6750000065; REGON: 350720714; </w:t>
      </w:r>
      <w:r w:rsidRPr="00155274">
        <w:rPr>
          <w:rFonts w:asciiTheme="minorHAnsi" w:hAnsiTheme="minorHAnsi" w:cstheme="minorHAnsi"/>
          <w:color w:val="000000"/>
          <w:sz w:val="22"/>
          <w:szCs w:val="22"/>
        </w:rPr>
        <w:t xml:space="preserve">BDO: </w:t>
      </w:r>
      <w:r w:rsidRPr="00155274">
        <w:rPr>
          <w:rFonts w:asciiTheme="minorHAnsi" w:hAnsiTheme="minorHAnsi" w:cstheme="minorHAnsi"/>
          <w:bCs/>
          <w:color w:val="000000"/>
          <w:sz w:val="22"/>
          <w:szCs w:val="22"/>
        </w:rPr>
        <w:t>000007387,</w:t>
      </w:r>
      <w:r w:rsidRPr="00155274">
        <w:rPr>
          <w:rFonts w:asciiTheme="minorHAnsi" w:hAnsiTheme="minorHAnsi" w:cstheme="minorHAnsi"/>
          <w:b/>
          <w:bCs/>
          <w:color w:val="000000"/>
          <w:sz w:val="22"/>
          <w:szCs w:val="22"/>
        </w:rPr>
        <w:t xml:space="preserve"> </w:t>
      </w:r>
      <w:r w:rsidRPr="00155274">
        <w:rPr>
          <w:rFonts w:asciiTheme="minorHAnsi" w:hAnsiTheme="minorHAnsi" w:cstheme="minorHAnsi"/>
          <w:sz w:val="22"/>
          <w:szCs w:val="22"/>
        </w:rPr>
        <w:t xml:space="preserve">Kapitał zakładowy: </w:t>
      </w:r>
      <w:r w:rsidRPr="00155274">
        <w:rPr>
          <w:rFonts w:asciiTheme="minorHAnsi" w:hAnsiTheme="minorHAnsi" w:cstheme="minorHAnsi"/>
          <w:bCs/>
          <w:color w:val="000000"/>
          <w:sz w:val="22"/>
          <w:szCs w:val="22"/>
        </w:rPr>
        <w:t>234 567 000,00 zł w całości opłacony</w:t>
      </w:r>
      <w:r w:rsidRPr="00155274">
        <w:rPr>
          <w:rFonts w:asciiTheme="minorHAnsi" w:hAnsiTheme="minorHAnsi" w:cstheme="minorHAnsi"/>
          <w:sz w:val="22"/>
          <w:szCs w:val="22"/>
        </w:rPr>
        <w:t xml:space="preserve">, którą reprezentują: </w:t>
      </w:r>
    </w:p>
    <w:p w:rsidR="00155274" w:rsidRPr="00155274" w:rsidRDefault="00155274" w:rsidP="00441FD2">
      <w:pPr>
        <w:widowControl w:val="0"/>
        <w:numPr>
          <w:ilvl w:val="0"/>
          <w:numId w:val="5"/>
        </w:numPr>
        <w:autoSpaceDE w:val="0"/>
        <w:autoSpaceDN w:val="0"/>
        <w:spacing w:before="120" w:line="360" w:lineRule="auto"/>
        <w:ind w:left="539"/>
        <w:jc w:val="both"/>
        <w:rPr>
          <w:rFonts w:asciiTheme="minorHAnsi" w:hAnsiTheme="minorHAnsi" w:cstheme="minorHAnsi"/>
          <w:sz w:val="22"/>
          <w:szCs w:val="22"/>
        </w:rPr>
      </w:pPr>
      <w:r w:rsidRPr="00155274">
        <w:rPr>
          <w:rFonts w:asciiTheme="minorHAnsi" w:hAnsiTheme="minorHAnsi" w:cstheme="minorHAnsi"/>
          <w:sz w:val="22"/>
          <w:szCs w:val="22"/>
        </w:rPr>
        <w:t>Prezes Zarządu/ Wiceprezes Zarządu – ..................................................................</w:t>
      </w:r>
    </w:p>
    <w:p w:rsidR="00155274" w:rsidRPr="00155274" w:rsidRDefault="00155274" w:rsidP="00441FD2">
      <w:pPr>
        <w:widowControl w:val="0"/>
        <w:numPr>
          <w:ilvl w:val="0"/>
          <w:numId w:val="5"/>
        </w:numPr>
        <w:autoSpaceDE w:val="0"/>
        <w:autoSpaceDN w:val="0"/>
        <w:spacing w:line="360" w:lineRule="auto"/>
        <w:ind w:left="540"/>
        <w:jc w:val="both"/>
        <w:rPr>
          <w:rFonts w:asciiTheme="minorHAnsi" w:hAnsiTheme="minorHAnsi" w:cstheme="minorHAnsi"/>
          <w:sz w:val="22"/>
          <w:szCs w:val="22"/>
        </w:rPr>
      </w:pPr>
      <w:r w:rsidRPr="00155274">
        <w:rPr>
          <w:rFonts w:asciiTheme="minorHAnsi" w:hAnsiTheme="minorHAnsi" w:cstheme="minorHAnsi"/>
          <w:sz w:val="22"/>
          <w:szCs w:val="22"/>
        </w:rPr>
        <w:t>Wiceprezes Zarządu/ Członek Zarządu – ...........................................................................</w:t>
      </w:r>
    </w:p>
    <w:p w:rsidR="00155274" w:rsidRPr="00155274" w:rsidRDefault="00155274" w:rsidP="00615A04">
      <w:pPr>
        <w:widowControl w:val="0"/>
        <w:autoSpaceDE w:val="0"/>
        <w:autoSpaceDN w:val="0"/>
        <w:spacing w:before="120" w:line="360" w:lineRule="auto"/>
        <w:jc w:val="both"/>
        <w:rPr>
          <w:rFonts w:asciiTheme="minorHAnsi" w:hAnsiTheme="minorHAnsi" w:cstheme="minorHAnsi"/>
          <w:sz w:val="22"/>
          <w:szCs w:val="22"/>
        </w:rPr>
      </w:pPr>
      <w:r w:rsidRPr="00155274">
        <w:rPr>
          <w:rFonts w:asciiTheme="minorHAnsi" w:hAnsiTheme="minorHAnsi" w:cstheme="minorHAnsi"/>
          <w:sz w:val="22"/>
          <w:szCs w:val="22"/>
        </w:rPr>
        <w:t xml:space="preserve">zwana w dalszej części umowy </w:t>
      </w:r>
      <w:r w:rsidRPr="00155274">
        <w:rPr>
          <w:rFonts w:asciiTheme="minorHAnsi" w:hAnsiTheme="minorHAnsi" w:cstheme="minorHAnsi"/>
          <w:b/>
          <w:sz w:val="22"/>
          <w:szCs w:val="22"/>
        </w:rPr>
        <w:t>Zamawiającym</w:t>
      </w:r>
      <w:r w:rsidRPr="00155274">
        <w:rPr>
          <w:rFonts w:asciiTheme="minorHAnsi" w:hAnsiTheme="minorHAnsi" w:cstheme="minorHAnsi"/>
          <w:sz w:val="22"/>
          <w:szCs w:val="22"/>
        </w:rPr>
        <w:t>, a</w:t>
      </w:r>
    </w:p>
    <w:p w:rsidR="00155274" w:rsidRPr="00155274" w:rsidRDefault="00155274" w:rsidP="00615A04">
      <w:pPr>
        <w:widowControl w:val="0"/>
        <w:autoSpaceDE w:val="0"/>
        <w:autoSpaceDN w:val="0"/>
        <w:spacing w:before="120" w:line="360" w:lineRule="auto"/>
        <w:jc w:val="both"/>
        <w:rPr>
          <w:rFonts w:asciiTheme="minorHAnsi" w:hAnsiTheme="minorHAnsi" w:cstheme="minorHAnsi"/>
          <w:sz w:val="22"/>
          <w:szCs w:val="22"/>
        </w:rPr>
      </w:pPr>
      <w:r w:rsidRPr="00155274">
        <w:rPr>
          <w:rFonts w:asciiTheme="minorHAnsi" w:hAnsiTheme="minorHAnsi" w:cstheme="minorHAnsi"/>
          <w:b/>
          <w:sz w:val="22"/>
          <w:szCs w:val="22"/>
        </w:rPr>
        <w:t>………………………………………………………………………………………………………………………………</w:t>
      </w:r>
    </w:p>
    <w:p w:rsidR="00176DF2" w:rsidRDefault="00155274" w:rsidP="00615A04">
      <w:pPr>
        <w:widowControl w:val="0"/>
        <w:spacing w:line="360" w:lineRule="auto"/>
        <w:jc w:val="both"/>
        <w:rPr>
          <w:rFonts w:ascii="Calibri" w:hAnsi="Calibri" w:cs="Calibri"/>
          <w:sz w:val="22"/>
          <w:szCs w:val="22"/>
        </w:rPr>
      </w:pPr>
      <w:r w:rsidRPr="00155274">
        <w:rPr>
          <w:rFonts w:asciiTheme="minorHAnsi" w:hAnsiTheme="minorHAnsi" w:cstheme="minorHAnsi"/>
          <w:sz w:val="22"/>
          <w:szCs w:val="22"/>
        </w:rPr>
        <w:t>zwanym w dalszej części umowy Wykonawcą.</w:t>
      </w:r>
      <w:r w:rsidR="00F20946" w:rsidRPr="00155274">
        <w:rPr>
          <w:rFonts w:ascii="Calibri" w:hAnsi="Calibri" w:cs="Calibri"/>
          <w:sz w:val="22"/>
          <w:szCs w:val="22"/>
        </w:rPr>
        <w:t xml:space="preserve"> </w:t>
      </w:r>
    </w:p>
    <w:p w:rsidR="00155274" w:rsidRPr="00575319" w:rsidRDefault="00155274" w:rsidP="00615A04">
      <w:pPr>
        <w:widowControl w:val="0"/>
        <w:spacing w:line="360" w:lineRule="auto"/>
        <w:jc w:val="both"/>
        <w:rPr>
          <w:rFonts w:ascii="Calibri" w:hAnsi="Calibri" w:cs="Calibri"/>
          <w:sz w:val="22"/>
          <w:szCs w:val="22"/>
        </w:rPr>
      </w:pPr>
    </w:p>
    <w:p w:rsidR="00155274" w:rsidRDefault="00155274" w:rsidP="00615A04">
      <w:pPr>
        <w:pStyle w:val="Nagwek2"/>
        <w:spacing w:before="0" w:after="0" w:line="360" w:lineRule="auto"/>
        <w:ind w:right="0"/>
        <w:jc w:val="both"/>
        <w:rPr>
          <w:rFonts w:asciiTheme="minorHAnsi" w:hAnsiTheme="minorHAnsi" w:cstheme="minorHAnsi"/>
          <w:b w:val="0"/>
          <w:sz w:val="22"/>
          <w:szCs w:val="22"/>
        </w:rPr>
      </w:pPr>
      <w:r w:rsidRPr="00155274">
        <w:rPr>
          <w:rFonts w:asciiTheme="minorHAnsi" w:hAnsiTheme="minorHAnsi" w:cstheme="minorHAnsi"/>
          <w:b w:val="0"/>
          <w:sz w:val="22"/>
          <w:szCs w:val="22"/>
        </w:rPr>
        <w:t xml:space="preserve">Niniejsza umowa (zwana dalej: „Umową”) została zawarta przez Strony w wyniku </w:t>
      </w:r>
      <w:r w:rsidRPr="00155274">
        <w:rPr>
          <w:rFonts w:asciiTheme="minorHAnsi" w:hAnsiTheme="minorHAnsi" w:cstheme="minorHAnsi"/>
          <w:b w:val="0"/>
          <w:bCs/>
          <w:sz w:val="22"/>
          <w:szCs w:val="22"/>
        </w:rPr>
        <w:t xml:space="preserve">w postępowania </w:t>
      </w:r>
      <w:r w:rsidRPr="00155274">
        <w:rPr>
          <w:rFonts w:asciiTheme="minorHAnsi" w:hAnsiTheme="minorHAnsi" w:cstheme="minorHAnsi"/>
          <w:b w:val="0"/>
          <w:bCs/>
          <w:sz w:val="22"/>
          <w:szCs w:val="22"/>
        </w:rPr>
        <w:br/>
        <w:t xml:space="preserve">o udzielenie zamówienia sektorowego podprogowego w trybie </w:t>
      </w:r>
      <w:r w:rsidRPr="00155274">
        <w:rPr>
          <w:rFonts w:asciiTheme="minorHAnsi" w:hAnsiTheme="minorHAnsi"/>
          <w:b w:val="0"/>
          <w:sz w:val="22"/>
          <w:szCs w:val="22"/>
        </w:rPr>
        <w:t>przetargu nieograniczonego</w:t>
      </w:r>
      <w:r w:rsidRPr="00155274">
        <w:rPr>
          <w:rFonts w:asciiTheme="minorHAnsi" w:hAnsiTheme="minorHAnsi" w:cstheme="minorHAnsi"/>
          <w:b w:val="0"/>
          <w:bCs/>
          <w:sz w:val="22"/>
          <w:szCs w:val="22"/>
        </w:rPr>
        <w:t xml:space="preserve"> na podstawie Regulaminu udzielania zamówień w Wodociągach Miasta Krakowa S.A</w:t>
      </w:r>
      <w:r w:rsidRPr="00155274">
        <w:rPr>
          <w:rFonts w:asciiTheme="minorHAnsi" w:hAnsiTheme="minorHAnsi" w:cstheme="minorHAnsi"/>
          <w:b w:val="0"/>
          <w:sz w:val="22"/>
          <w:szCs w:val="22"/>
        </w:rPr>
        <w:t>.</w:t>
      </w:r>
    </w:p>
    <w:p w:rsidR="00155274" w:rsidRPr="00155274" w:rsidRDefault="00155274" w:rsidP="00615A04">
      <w:pPr>
        <w:spacing w:line="360" w:lineRule="auto"/>
      </w:pPr>
    </w:p>
    <w:p w:rsidR="00EE2267" w:rsidRPr="00575319" w:rsidRDefault="00EE2267" w:rsidP="00615A04">
      <w:pPr>
        <w:pStyle w:val="Nagwek2"/>
        <w:spacing w:before="0" w:after="0" w:line="360" w:lineRule="auto"/>
        <w:ind w:right="0"/>
        <w:rPr>
          <w:rFonts w:ascii="Calibri" w:hAnsi="Calibri" w:cs="Calibri"/>
          <w:sz w:val="22"/>
          <w:szCs w:val="22"/>
        </w:rPr>
      </w:pPr>
      <w:r w:rsidRPr="00575319">
        <w:rPr>
          <w:rFonts w:ascii="Calibri" w:hAnsi="Calibri" w:cs="Calibri"/>
          <w:sz w:val="22"/>
          <w:szCs w:val="22"/>
        </w:rPr>
        <w:t>PRZEDMIOT  UMOWY</w:t>
      </w:r>
    </w:p>
    <w:p w:rsidR="00EE2267" w:rsidRPr="00575319" w:rsidRDefault="00EE2267" w:rsidP="00615A04">
      <w:pPr>
        <w:keepNext/>
        <w:spacing w:line="360" w:lineRule="auto"/>
        <w:jc w:val="center"/>
        <w:rPr>
          <w:rFonts w:ascii="Calibri" w:hAnsi="Calibri" w:cs="Calibri"/>
          <w:b/>
          <w:sz w:val="22"/>
          <w:szCs w:val="22"/>
        </w:rPr>
      </w:pPr>
      <w:r w:rsidRPr="00575319">
        <w:rPr>
          <w:rFonts w:ascii="Calibri" w:hAnsi="Calibri" w:cs="Calibri"/>
          <w:b/>
          <w:sz w:val="22"/>
          <w:szCs w:val="22"/>
        </w:rPr>
        <w:t>§ 1</w:t>
      </w:r>
    </w:p>
    <w:p w:rsidR="00615A04" w:rsidRPr="00615A04" w:rsidRDefault="00155274" w:rsidP="00441FD2">
      <w:pPr>
        <w:pStyle w:val="Tekstpodstawowy"/>
        <w:widowControl w:val="0"/>
        <w:numPr>
          <w:ilvl w:val="0"/>
          <w:numId w:val="20"/>
        </w:numPr>
        <w:spacing w:after="0" w:line="360" w:lineRule="auto"/>
        <w:jc w:val="both"/>
        <w:rPr>
          <w:rFonts w:asciiTheme="minorHAnsi" w:hAnsiTheme="minorHAnsi" w:cstheme="minorHAnsi"/>
          <w:sz w:val="22"/>
          <w:szCs w:val="22"/>
        </w:rPr>
      </w:pPr>
      <w:r>
        <w:rPr>
          <w:rFonts w:ascii="Calibri" w:hAnsi="Calibri" w:cs="Calibri"/>
          <w:sz w:val="22"/>
          <w:szCs w:val="22"/>
        </w:rPr>
        <w:t>Przedmiotem u</w:t>
      </w:r>
      <w:r w:rsidR="00EE2267" w:rsidRPr="00DD6906">
        <w:rPr>
          <w:rFonts w:ascii="Calibri" w:hAnsi="Calibri" w:cs="Calibri"/>
          <w:sz w:val="22"/>
          <w:szCs w:val="22"/>
        </w:rPr>
        <w:t>mowy jest</w:t>
      </w:r>
      <w:r w:rsidR="001E64C0" w:rsidRPr="00DD6906">
        <w:rPr>
          <w:rFonts w:ascii="Calibri" w:hAnsi="Calibri" w:cs="Calibri"/>
          <w:sz w:val="22"/>
          <w:szCs w:val="22"/>
        </w:rPr>
        <w:t>:</w:t>
      </w:r>
      <w:r w:rsidR="00EE2267" w:rsidRPr="00DD6906">
        <w:rPr>
          <w:rFonts w:ascii="Calibri" w:hAnsi="Calibri" w:cs="Calibri"/>
          <w:sz w:val="22"/>
          <w:szCs w:val="22"/>
        </w:rPr>
        <w:t xml:space="preserve"> </w:t>
      </w:r>
      <w:r w:rsidRPr="00155274">
        <w:rPr>
          <w:rFonts w:ascii="Calibri" w:hAnsi="Calibri" w:cs="Calibri"/>
          <w:b/>
          <w:sz w:val="22"/>
          <w:szCs w:val="22"/>
        </w:rPr>
        <w:t xml:space="preserve">„Dostawa 2 urządzeń do backupu z </w:t>
      </w:r>
      <w:proofErr w:type="spellStart"/>
      <w:r w:rsidRPr="00155274">
        <w:rPr>
          <w:rFonts w:ascii="Calibri" w:hAnsi="Calibri" w:cs="Calibri"/>
          <w:b/>
          <w:sz w:val="22"/>
          <w:szCs w:val="22"/>
        </w:rPr>
        <w:t>deduplikacją</w:t>
      </w:r>
      <w:proofErr w:type="spellEnd"/>
      <w:r w:rsidRPr="00155274">
        <w:rPr>
          <w:rFonts w:ascii="Calibri" w:hAnsi="Calibri" w:cs="Calibri"/>
          <w:b/>
          <w:sz w:val="22"/>
          <w:szCs w:val="22"/>
        </w:rPr>
        <w:t xml:space="preserve"> danych </w:t>
      </w:r>
      <w:proofErr w:type="spellStart"/>
      <w:r w:rsidRPr="00155274">
        <w:rPr>
          <w:rFonts w:ascii="Calibri" w:hAnsi="Calibri" w:cs="Calibri"/>
          <w:b/>
          <w:sz w:val="22"/>
          <w:szCs w:val="22"/>
        </w:rPr>
        <w:t>Exagrid</w:t>
      </w:r>
      <w:proofErr w:type="spellEnd"/>
      <w:r w:rsidRPr="00155274">
        <w:rPr>
          <w:rFonts w:ascii="Calibri" w:hAnsi="Calibri" w:cs="Calibri"/>
          <w:b/>
          <w:sz w:val="22"/>
          <w:szCs w:val="22"/>
        </w:rPr>
        <w:t xml:space="preserve"> EX84-SEC wraz z serwisem </w:t>
      </w:r>
      <w:proofErr w:type="spellStart"/>
      <w:r w:rsidRPr="00155274">
        <w:rPr>
          <w:rFonts w:ascii="Calibri" w:hAnsi="Calibri" w:cs="Calibri"/>
          <w:b/>
          <w:sz w:val="22"/>
          <w:szCs w:val="22"/>
        </w:rPr>
        <w:t>Exagrid</w:t>
      </w:r>
      <w:proofErr w:type="spellEnd"/>
      <w:r w:rsidRPr="00155274">
        <w:rPr>
          <w:rFonts w:ascii="Calibri" w:hAnsi="Calibri" w:cs="Calibri"/>
          <w:b/>
          <w:sz w:val="22"/>
          <w:szCs w:val="22"/>
        </w:rPr>
        <w:t xml:space="preserve"> dla </w:t>
      </w:r>
      <w:proofErr w:type="spellStart"/>
      <w:r w:rsidRPr="00155274">
        <w:rPr>
          <w:rFonts w:ascii="Calibri" w:hAnsi="Calibri" w:cs="Calibri"/>
          <w:b/>
          <w:sz w:val="22"/>
          <w:szCs w:val="22"/>
        </w:rPr>
        <w:t>ExaGrid</w:t>
      </w:r>
      <w:proofErr w:type="spellEnd"/>
      <w:r w:rsidRPr="00155274">
        <w:rPr>
          <w:rFonts w:ascii="Calibri" w:hAnsi="Calibri" w:cs="Calibri"/>
          <w:b/>
          <w:sz w:val="22"/>
          <w:szCs w:val="22"/>
        </w:rPr>
        <w:t xml:space="preserve"> EX84-SEC One </w:t>
      </w:r>
      <w:proofErr w:type="spellStart"/>
      <w:r w:rsidRPr="00155274">
        <w:rPr>
          <w:rFonts w:ascii="Calibri" w:hAnsi="Calibri" w:cs="Calibri"/>
          <w:b/>
          <w:sz w:val="22"/>
          <w:szCs w:val="22"/>
        </w:rPr>
        <w:t>year</w:t>
      </w:r>
      <w:proofErr w:type="spellEnd"/>
      <w:r w:rsidRPr="00155274">
        <w:rPr>
          <w:rFonts w:ascii="Calibri" w:hAnsi="Calibri" w:cs="Calibri"/>
          <w:b/>
          <w:sz w:val="22"/>
          <w:szCs w:val="22"/>
        </w:rPr>
        <w:t xml:space="preserve"> 5 x 8 </w:t>
      </w:r>
      <w:proofErr w:type="spellStart"/>
      <w:r w:rsidRPr="00155274">
        <w:rPr>
          <w:rFonts w:ascii="Calibri" w:hAnsi="Calibri" w:cs="Calibri"/>
          <w:b/>
          <w:sz w:val="22"/>
          <w:szCs w:val="22"/>
        </w:rPr>
        <w:t>Customer</w:t>
      </w:r>
      <w:proofErr w:type="spellEnd"/>
      <w:r w:rsidRPr="00155274">
        <w:rPr>
          <w:rFonts w:ascii="Calibri" w:hAnsi="Calibri" w:cs="Calibri"/>
          <w:b/>
          <w:sz w:val="22"/>
          <w:szCs w:val="22"/>
        </w:rPr>
        <w:t xml:space="preserve"> </w:t>
      </w:r>
      <w:proofErr w:type="spellStart"/>
      <w:r w:rsidRPr="00155274">
        <w:rPr>
          <w:rFonts w:ascii="Calibri" w:hAnsi="Calibri" w:cs="Calibri"/>
          <w:b/>
          <w:sz w:val="22"/>
          <w:szCs w:val="22"/>
        </w:rPr>
        <w:t>Support</w:t>
      </w:r>
      <w:proofErr w:type="spellEnd"/>
      <w:r w:rsidRPr="00155274">
        <w:rPr>
          <w:rFonts w:ascii="Calibri" w:hAnsi="Calibri" w:cs="Calibri"/>
          <w:b/>
          <w:sz w:val="22"/>
          <w:szCs w:val="22"/>
        </w:rPr>
        <w:t xml:space="preserve"> and </w:t>
      </w:r>
      <w:proofErr w:type="spellStart"/>
      <w:r w:rsidRPr="00155274">
        <w:rPr>
          <w:rFonts w:ascii="Calibri" w:hAnsi="Calibri" w:cs="Calibri"/>
          <w:b/>
          <w:sz w:val="22"/>
          <w:szCs w:val="22"/>
        </w:rPr>
        <w:t>product</w:t>
      </w:r>
      <w:proofErr w:type="spellEnd"/>
      <w:r w:rsidRPr="00155274">
        <w:rPr>
          <w:rFonts w:ascii="Calibri" w:hAnsi="Calibri" w:cs="Calibri"/>
          <w:b/>
          <w:sz w:val="22"/>
          <w:szCs w:val="22"/>
        </w:rPr>
        <w:t xml:space="preserve"> </w:t>
      </w:r>
      <w:proofErr w:type="spellStart"/>
      <w:r w:rsidRPr="00155274">
        <w:rPr>
          <w:rFonts w:ascii="Calibri" w:hAnsi="Calibri" w:cs="Calibri"/>
          <w:b/>
          <w:sz w:val="22"/>
          <w:szCs w:val="22"/>
        </w:rPr>
        <w:t>Maintenance</w:t>
      </w:r>
      <w:proofErr w:type="spellEnd"/>
      <w:r w:rsidRPr="00155274">
        <w:rPr>
          <w:rFonts w:ascii="Calibri" w:hAnsi="Calibri" w:cs="Calibri"/>
          <w:b/>
          <w:sz w:val="22"/>
          <w:szCs w:val="22"/>
        </w:rPr>
        <w:t xml:space="preserve"> – dla każdego urządzenia”</w:t>
      </w:r>
      <w:r w:rsidR="00820D02" w:rsidRPr="00DD6906">
        <w:rPr>
          <w:rFonts w:ascii="Calibri" w:hAnsi="Calibri" w:cs="Calibri"/>
          <w:b/>
          <w:sz w:val="22"/>
          <w:szCs w:val="22"/>
        </w:rPr>
        <w:t xml:space="preserve">, </w:t>
      </w:r>
      <w:r w:rsidR="00EE2267" w:rsidRPr="00DD6906">
        <w:rPr>
          <w:rFonts w:ascii="Calibri" w:hAnsi="Calibri" w:cs="Calibri"/>
          <w:sz w:val="22"/>
          <w:szCs w:val="22"/>
        </w:rPr>
        <w:t>któr</w:t>
      </w:r>
      <w:r w:rsidR="009F5D81" w:rsidRPr="00DD6906">
        <w:rPr>
          <w:rFonts w:ascii="Calibri" w:hAnsi="Calibri" w:cs="Calibri"/>
          <w:sz w:val="22"/>
          <w:szCs w:val="22"/>
        </w:rPr>
        <w:t>e</w:t>
      </w:r>
      <w:r w:rsidR="00EE2267" w:rsidRPr="00DD6906">
        <w:rPr>
          <w:rFonts w:ascii="Calibri" w:hAnsi="Calibri" w:cs="Calibri"/>
          <w:sz w:val="22"/>
          <w:szCs w:val="22"/>
        </w:rPr>
        <w:t xml:space="preserve"> Zamawiający powierza, a Wykonawca przyjmuje do </w:t>
      </w:r>
      <w:r>
        <w:rPr>
          <w:rFonts w:ascii="Calibri" w:hAnsi="Calibri" w:cs="Calibri"/>
          <w:sz w:val="22"/>
          <w:szCs w:val="22"/>
        </w:rPr>
        <w:t>wykonania</w:t>
      </w:r>
      <w:r w:rsidR="00EE2267" w:rsidRPr="00DD6906">
        <w:rPr>
          <w:rFonts w:ascii="Calibri" w:hAnsi="Calibri" w:cs="Calibri"/>
          <w:sz w:val="22"/>
          <w:szCs w:val="22"/>
        </w:rPr>
        <w:t xml:space="preserve"> na niżej</w:t>
      </w:r>
      <w:r>
        <w:rPr>
          <w:rFonts w:ascii="Calibri" w:hAnsi="Calibri" w:cs="Calibri"/>
          <w:sz w:val="22"/>
          <w:szCs w:val="22"/>
        </w:rPr>
        <w:t xml:space="preserve"> określonych warunkach. </w:t>
      </w:r>
      <w:r w:rsidR="006C7D80" w:rsidRPr="00155274">
        <w:rPr>
          <w:rFonts w:ascii="Calibri" w:hAnsi="Calibri"/>
          <w:sz w:val="22"/>
          <w:szCs w:val="22"/>
        </w:rPr>
        <w:t xml:space="preserve"> </w:t>
      </w:r>
    </w:p>
    <w:p w:rsidR="00615A04" w:rsidRPr="00615A04" w:rsidRDefault="00615A04" w:rsidP="00441FD2">
      <w:pPr>
        <w:pStyle w:val="Tekstpodstawowy"/>
        <w:widowControl w:val="0"/>
        <w:numPr>
          <w:ilvl w:val="0"/>
          <w:numId w:val="20"/>
        </w:numPr>
        <w:spacing w:after="0" w:line="360" w:lineRule="auto"/>
        <w:jc w:val="both"/>
        <w:rPr>
          <w:rFonts w:asciiTheme="minorHAnsi" w:hAnsiTheme="minorHAnsi" w:cstheme="minorHAnsi"/>
          <w:sz w:val="22"/>
          <w:szCs w:val="22"/>
        </w:rPr>
      </w:pPr>
      <w:r w:rsidRPr="006A0B4E">
        <w:rPr>
          <w:rFonts w:ascii="Calibri" w:hAnsi="Calibri" w:cs="Calibri"/>
          <w:sz w:val="22"/>
          <w:szCs w:val="22"/>
        </w:rPr>
        <w:t>Charakterystykę oraz szczegółowy zakres przedmiotu umowy określa Specyfikacja Warunków Zamówienia,</w:t>
      </w:r>
      <w:r w:rsidRPr="006A0B4E">
        <w:rPr>
          <w:rFonts w:ascii="Calibri" w:hAnsi="Calibri" w:cs="Calibri"/>
          <w:i/>
          <w:color w:val="FF0000"/>
          <w:sz w:val="22"/>
          <w:szCs w:val="22"/>
        </w:rPr>
        <w:t xml:space="preserve"> </w:t>
      </w:r>
      <w:r w:rsidRPr="006A0B4E">
        <w:rPr>
          <w:rFonts w:ascii="Calibri" w:hAnsi="Calibri" w:cs="Calibri"/>
          <w:sz w:val="22"/>
          <w:szCs w:val="22"/>
        </w:rPr>
        <w:t xml:space="preserve">dokumentacja z postępowania, przedmiary, uzgodnienia </w:t>
      </w:r>
      <w:r>
        <w:rPr>
          <w:rFonts w:ascii="Calibri" w:hAnsi="Calibri" w:cs="Calibri"/>
          <w:sz w:val="22"/>
          <w:szCs w:val="22"/>
        </w:rPr>
        <w:t>potwierdzone przyjętą przez Zamawiającego ofertą</w:t>
      </w:r>
      <w:r w:rsidRPr="006A0B4E">
        <w:rPr>
          <w:rFonts w:ascii="Calibri" w:hAnsi="Calibri" w:cs="Calibri"/>
          <w:sz w:val="22"/>
          <w:szCs w:val="22"/>
        </w:rPr>
        <w:t xml:space="preserve"> Wykonawcy</w:t>
      </w:r>
      <w:r>
        <w:rPr>
          <w:rFonts w:ascii="Calibri" w:hAnsi="Calibri" w:cs="Calibri"/>
          <w:sz w:val="22"/>
          <w:szCs w:val="22"/>
        </w:rPr>
        <w:t xml:space="preserve"> z dnia ......................</w:t>
      </w:r>
      <w:r w:rsidRPr="006A0B4E">
        <w:rPr>
          <w:rFonts w:ascii="Calibri" w:hAnsi="Calibri" w:cs="Calibri"/>
          <w:sz w:val="22"/>
          <w:szCs w:val="22"/>
        </w:rPr>
        <w:t xml:space="preserve"> </w:t>
      </w:r>
      <w:r>
        <w:rPr>
          <w:rFonts w:ascii="Calibri" w:hAnsi="Calibri" w:cs="Calibri"/>
          <w:sz w:val="22"/>
          <w:szCs w:val="22"/>
        </w:rPr>
        <w:t xml:space="preserve">SWZ wraz z dokumentacją </w:t>
      </w:r>
      <w:r>
        <w:rPr>
          <w:rFonts w:ascii="Calibri" w:hAnsi="Calibri" w:cs="Calibri"/>
          <w:sz w:val="22"/>
          <w:szCs w:val="22"/>
        </w:rPr>
        <w:br/>
        <w:t>z postępowania oraz ofertą Wykonawcy stanowią</w:t>
      </w:r>
      <w:r w:rsidRPr="006A0B4E">
        <w:rPr>
          <w:rFonts w:ascii="Calibri" w:hAnsi="Calibri" w:cs="Calibri"/>
          <w:sz w:val="22"/>
          <w:szCs w:val="22"/>
        </w:rPr>
        <w:t xml:space="preserve"> </w:t>
      </w:r>
      <w:r>
        <w:rPr>
          <w:rFonts w:ascii="Calibri" w:hAnsi="Calibri" w:cs="Calibri"/>
          <w:sz w:val="22"/>
          <w:szCs w:val="22"/>
        </w:rPr>
        <w:t>załącznik nr 1 do umowy i są</w:t>
      </w:r>
      <w:r w:rsidRPr="006A0B4E">
        <w:rPr>
          <w:rFonts w:ascii="Calibri" w:hAnsi="Calibri" w:cs="Calibri"/>
          <w:sz w:val="22"/>
          <w:szCs w:val="22"/>
        </w:rPr>
        <w:t xml:space="preserve"> jej integralną częścią. Wyżej wymienione dokumenty mają być traktowane jako wzajemnie uzupełniające się</w:t>
      </w:r>
      <w:r w:rsidRPr="00575319">
        <w:rPr>
          <w:rFonts w:ascii="Calibri" w:hAnsi="Calibri" w:cs="Calibri"/>
          <w:sz w:val="22"/>
          <w:szCs w:val="22"/>
        </w:rPr>
        <w:t>.</w:t>
      </w:r>
    </w:p>
    <w:p w:rsidR="00615A04" w:rsidRPr="00615A04" w:rsidRDefault="00615A04" w:rsidP="00441FD2">
      <w:pPr>
        <w:pStyle w:val="Tekstpodstawowy"/>
        <w:widowControl w:val="0"/>
        <w:numPr>
          <w:ilvl w:val="0"/>
          <w:numId w:val="20"/>
        </w:numPr>
        <w:spacing w:after="0" w:line="360" w:lineRule="auto"/>
        <w:jc w:val="both"/>
        <w:rPr>
          <w:rFonts w:asciiTheme="minorHAnsi" w:hAnsiTheme="minorHAnsi" w:cstheme="minorHAnsi"/>
          <w:sz w:val="22"/>
          <w:szCs w:val="22"/>
        </w:rPr>
      </w:pPr>
      <w:r w:rsidRPr="00615A04">
        <w:rPr>
          <w:rFonts w:asciiTheme="minorHAnsi" w:hAnsiTheme="minorHAnsi" w:cstheme="minorHAnsi"/>
          <w:sz w:val="22"/>
          <w:szCs w:val="22"/>
        </w:rPr>
        <w:t>Wykonawca oświadcza, że:</w:t>
      </w:r>
    </w:p>
    <w:p w:rsidR="00615A04" w:rsidRPr="00615A04" w:rsidRDefault="00615A04" w:rsidP="00441FD2">
      <w:pPr>
        <w:widowControl w:val="0"/>
        <w:numPr>
          <w:ilvl w:val="0"/>
          <w:numId w:val="21"/>
        </w:numPr>
        <w:autoSpaceDE w:val="0"/>
        <w:autoSpaceDN w:val="0"/>
        <w:spacing w:line="360" w:lineRule="auto"/>
        <w:jc w:val="both"/>
        <w:rPr>
          <w:rFonts w:asciiTheme="minorHAnsi" w:hAnsiTheme="minorHAnsi" w:cstheme="minorHAnsi"/>
          <w:sz w:val="22"/>
          <w:szCs w:val="22"/>
        </w:rPr>
      </w:pPr>
      <w:r w:rsidRPr="00615A04">
        <w:rPr>
          <w:rFonts w:asciiTheme="minorHAnsi" w:hAnsiTheme="minorHAnsi" w:cstheme="minorHAnsi"/>
          <w:sz w:val="22"/>
          <w:szCs w:val="22"/>
        </w:rPr>
        <w:t xml:space="preserve">jest uprawniony do występowania w obrocie prawnym zgodnie z wymaganiami ustawowymi, </w:t>
      </w:r>
    </w:p>
    <w:p w:rsidR="00615A04" w:rsidRPr="00615A04" w:rsidRDefault="00615A04" w:rsidP="00441FD2">
      <w:pPr>
        <w:widowControl w:val="0"/>
        <w:numPr>
          <w:ilvl w:val="0"/>
          <w:numId w:val="21"/>
        </w:numPr>
        <w:autoSpaceDE w:val="0"/>
        <w:autoSpaceDN w:val="0"/>
        <w:spacing w:line="360" w:lineRule="auto"/>
        <w:jc w:val="both"/>
        <w:rPr>
          <w:rFonts w:asciiTheme="minorHAnsi" w:hAnsiTheme="minorHAnsi" w:cstheme="minorHAnsi"/>
          <w:sz w:val="22"/>
          <w:szCs w:val="22"/>
        </w:rPr>
      </w:pPr>
      <w:r w:rsidRPr="00615A04">
        <w:rPr>
          <w:rFonts w:asciiTheme="minorHAnsi" w:hAnsiTheme="minorHAnsi" w:cstheme="minorHAnsi"/>
          <w:sz w:val="22"/>
          <w:szCs w:val="22"/>
        </w:rPr>
        <w:t xml:space="preserve">posiada uprawnienia do wykonywania określonej działalności, zgodnie z aktualnie obowiązującymi przepisami prawa, </w:t>
      </w:r>
    </w:p>
    <w:p w:rsidR="00615A04" w:rsidRPr="00615A04" w:rsidRDefault="00615A04" w:rsidP="00441FD2">
      <w:pPr>
        <w:widowControl w:val="0"/>
        <w:numPr>
          <w:ilvl w:val="0"/>
          <w:numId w:val="21"/>
        </w:numPr>
        <w:autoSpaceDE w:val="0"/>
        <w:autoSpaceDN w:val="0"/>
        <w:spacing w:line="360" w:lineRule="auto"/>
        <w:jc w:val="both"/>
        <w:rPr>
          <w:rFonts w:asciiTheme="minorHAnsi" w:hAnsiTheme="minorHAnsi" w:cstheme="minorHAnsi"/>
          <w:sz w:val="22"/>
          <w:szCs w:val="22"/>
        </w:rPr>
      </w:pPr>
      <w:r w:rsidRPr="00615A04">
        <w:rPr>
          <w:rFonts w:asciiTheme="minorHAnsi" w:hAnsiTheme="minorHAnsi" w:cstheme="minorHAnsi"/>
          <w:sz w:val="22"/>
          <w:szCs w:val="22"/>
        </w:rPr>
        <w:lastRenderedPageBreak/>
        <w:t xml:space="preserve">posiada wiedzę i doświadczenie konieczne do wykonania przedmiotu umowy, </w:t>
      </w:r>
    </w:p>
    <w:p w:rsidR="00615A04" w:rsidRPr="00615A04" w:rsidRDefault="00615A04" w:rsidP="00441FD2">
      <w:pPr>
        <w:widowControl w:val="0"/>
        <w:numPr>
          <w:ilvl w:val="0"/>
          <w:numId w:val="21"/>
        </w:numPr>
        <w:autoSpaceDE w:val="0"/>
        <w:autoSpaceDN w:val="0"/>
        <w:spacing w:line="360" w:lineRule="auto"/>
        <w:jc w:val="both"/>
        <w:rPr>
          <w:rFonts w:asciiTheme="minorHAnsi" w:hAnsiTheme="minorHAnsi" w:cstheme="minorHAnsi"/>
          <w:sz w:val="22"/>
          <w:szCs w:val="22"/>
        </w:rPr>
      </w:pPr>
      <w:r w:rsidRPr="00615A04">
        <w:rPr>
          <w:rFonts w:asciiTheme="minorHAnsi" w:hAnsiTheme="minorHAnsi" w:cstheme="minorHAnsi"/>
          <w:sz w:val="22"/>
          <w:szCs w:val="22"/>
        </w:rPr>
        <w:t xml:space="preserve">dysponuje odpowiednim potencjałem technicznym i osobami zdolnymi do wykonania przedmiotu umowy, </w:t>
      </w:r>
    </w:p>
    <w:p w:rsidR="00615A04" w:rsidRPr="00615A04" w:rsidRDefault="00615A04" w:rsidP="00441FD2">
      <w:pPr>
        <w:widowControl w:val="0"/>
        <w:numPr>
          <w:ilvl w:val="0"/>
          <w:numId w:val="21"/>
        </w:numPr>
        <w:autoSpaceDE w:val="0"/>
        <w:autoSpaceDN w:val="0"/>
        <w:spacing w:line="360" w:lineRule="auto"/>
        <w:jc w:val="both"/>
        <w:rPr>
          <w:rFonts w:asciiTheme="minorHAnsi" w:hAnsiTheme="minorHAnsi" w:cstheme="minorHAnsi"/>
          <w:sz w:val="22"/>
          <w:szCs w:val="22"/>
        </w:rPr>
      </w:pPr>
      <w:r w:rsidRPr="00615A04">
        <w:rPr>
          <w:rFonts w:asciiTheme="minorHAnsi" w:hAnsiTheme="minorHAnsi" w:cstheme="minorHAnsi"/>
          <w:sz w:val="22"/>
          <w:szCs w:val="22"/>
        </w:rPr>
        <w:t xml:space="preserve">znajduje się w sytuacji ekonomicznej i finansowej zapewniającej wykonanie przedmiotu umowy, </w:t>
      </w:r>
    </w:p>
    <w:p w:rsidR="006C7D80" w:rsidRPr="00615A04" w:rsidRDefault="00615A04" w:rsidP="00441FD2">
      <w:pPr>
        <w:widowControl w:val="0"/>
        <w:numPr>
          <w:ilvl w:val="0"/>
          <w:numId w:val="21"/>
        </w:numPr>
        <w:autoSpaceDE w:val="0"/>
        <w:autoSpaceDN w:val="0"/>
        <w:spacing w:line="360" w:lineRule="auto"/>
        <w:jc w:val="both"/>
        <w:rPr>
          <w:rFonts w:asciiTheme="minorHAnsi" w:hAnsiTheme="minorHAnsi" w:cstheme="minorHAnsi"/>
          <w:sz w:val="22"/>
          <w:szCs w:val="22"/>
        </w:rPr>
      </w:pPr>
      <w:r w:rsidRPr="00615A04">
        <w:rPr>
          <w:rFonts w:asciiTheme="minorHAnsi" w:hAnsiTheme="minorHAnsi" w:cstheme="minorHAnsi"/>
          <w:sz w:val="22"/>
          <w:szCs w:val="22"/>
        </w:rPr>
        <w:t>nie podlega wykluczeniu z postępowania z jakiejkolwiek – przewidzianej przepisami prawa – przyczyny.</w:t>
      </w:r>
    </w:p>
    <w:p w:rsidR="00615A04" w:rsidRPr="00615A04" w:rsidRDefault="006C7D80" w:rsidP="00441FD2">
      <w:pPr>
        <w:pStyle w:val="Akapitzlist"/>
        <w:numPr>
          <w:ilvl w:val="0"/>
          <w:numId w:val="20"/>
        </w:numPr>
        <w:spacing w:line="360" w:lineRule="auto"/>
        <w:jc w:val="both"/>
        <w:rPr>
          <w:rFonts w:ascii="Calibri" w:hAnsi="Calibri" w:cs="Calibri"/>
          <w:sz w:val="22"/>
          <w:szCs w:val="22"/>
        </w:rPr>
      </w:pPr>
      <w:r w:rsidRPr="00615A04">
        <w:rPr>
          <w:rFonts w:ascii="Calibri" w:hAnsi="Calibri" w:cs="Calibri"/>
          <w:bCs/>
          <w:sz w:val="22"/>
          <w:szCs w:val="22"/>
        </w:rPr>
        <w:t>Wykonawca oświadcza, że przed złożeniem oferty Zamawiającemu zapoznał się ze wszystkimi warunkami, które są niezbędne do wykonania przez niego przedmiotu umowy</w:t>
      </w:r>
      <w:r w:rsidR="00811599" w:rsidRPr="00615A04">
        <w:rPr>
          <w:rFonts w:ascii="Calibri" w:hAnsi="Calibri" w:cs="Calibri"/>
          <w:bCs/>
          <w:sz w:val="22"/>
          <w:szCs w:val="22"/>
        </w:rPr>
        <w:t xml:space="preserve">. </w:t>
      </w:r>
    </w:p>
    <w:p w:rsidR="00D858C4" w:rsidRPr="001D23F0" w:rsidRDefault="007D27C0" w:rsidP="00D858C4">
      <w:pPr>
        <w:pStyle w:val="Nagwek2"/>
        <w:spacing w:before="0" w:after="0" w:line="360" w:lineRule="auto"/>
        <w:ind w:right="68"/>
        <w:jc w:val="both"/>
        <w:rPr>
          <w:rFonts w:ascii="Calibri" w:hAnsi="Calibri" w:cs="Calibri"/>
          <w:sz w:val="22"/>
          <w:szCs w:val="22"/>
        </w:rPr>
      </w:pPr>
      <w:r>
        <w:rPr>
          <w:rFonts w:ascii="Calibri" w:hAnsi="Calibri" w:cs="Calibri"/>
          <w:sz w:val="22"/>
          <w:szCs w:val="22"/>
        </w:rPr>
        <w:t>WARUNKI WYKONANIA PRZEDMIOTU UMOWY</w:t>
      </w:r>
    </w:p>
    <w:p w:rsidR="00D858C4" w:rsidRDefault="00D858C4" w:rsidP="00D858C4">
      <w:pPr>
        <w:spacing w:line="360" w:lineRule="auto"/>
        <w:jc w:val="center"/>
        <w:rPr>
          <w:rFonts w:ascii="Calibri" w:hAnsi="Calibri" w:cs="Calibri"/>
          <w:b/>
          <w:bCs/>
          <w:sz w:val="22"/>
          <w:szCs w:val="22"/>
        </w:rPr>
      </w:pPr>
      <w:r w:rsidRPr="00AE2CF8">
        <w:rPr>
          <w:rFonts w:ascii="Calibri" w:hAnsi="Calibri" w:cs="Calibri"/>
          <w:b/>
          <w:bCs/>
          <w:sz w:val="22"/>
          <w:szCs w:val="22"/>
        </w:rPr>
        <w:t>§ 2</w:t>
      </w:r>
    </w:p>
    <w:p w:rsidR="000A6533" w:rsidRDefault="000A6533" w:rsidP="000A6533">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0A6533">
        <w:rPr>
          <w:rFonts w:asciiTheme="minorHAnsi" w:hAnsiTheme="minorHAnsi" w:cstheme="minorHAnsi"/>
          <w:sz w:val="22"/>
          <w:szCs w:val="22"/>
        </w:rPr>
        <w:t xml:space="preserve">Przedmiotem dostawy są 2 (dwa) fabrycznie nowe urządzenia do backupu z </w:t>
      </w:r>
      <w:proofErr w:type="spellStart"/>
      <w:r w:rsidRPr="000A6533">
        <w:rPr>
          <w:rFonts w:asciiTheme="minorHAnsi" w:hAnsiTheme="minorHAnsi" w:cstheme="minorHAnsi"/>
          <w:sz w:val="22"/>
          <w:szCs w:val="22"/>
        </w:rPr>
        <w:t>deduplikacją</w:t>
      </w:r>
      <w:proofErr w:type="spellEnd"/>
      <w:r w:rsidRPr="000A6533">
        <w:rPr>
          <w:rFonts w:asciiTheme="minorHAnsi" w:hAnsiTheme="minorHAnsi" w:cstheme="minorHAnsi"/>
          <w:sz w:val="22"/>
          <w:szCs w:val="22"/>
        </w:rPr>
        <w:t xml:space="preserve"> danych, model </w:t>
      </w:r>
      <w:proofErr w:type="spellStart"/>
      <w:r w:rsidRPr="000A6533">
        <w:rPr>
          <w:rFonts w:asciiTheme="minorHAnsi" w:hAnsiTheme="minorHAnsi" w:cstheme="minorHAnsi"/>
          <w:sz w:val="22"/>
          <w:szCs w:val="22"/>
        </w:rPr>
        <w:t>ExaGrid</w:t>
      </w:r>
      <w:proofErr w:type="spellEnd"/>
      <w:r w:rsidRPr="000A6533">
        <w:rPr>
          <w:rFonts w:asciiTheme="minorHAnsi" w:hAnsiTheme="minorHAnsi" w:cstheme="minorHAnsi"/>
          <w:sz w:val="22"/>
          <w:szCs w:val="22"/>
        </w:rPr>
        <w:t xml:space="preserve"> EX84-SEC lub równoważne, spełniające minimalne wymagania sprzętowe, funkcjonalne i wydajnościowe określone w </w:t>
      </w:r>
      <w:r>
        <w:rPr>
          <w:rFonts w:asciiTheme="minorHAnsi" w:hAnsiTheme="minorHAnsi" w:cstheme="minorHAnsi"/>
          <w:sz w:val="22"/>
          <w:szCs w:val="22"/>
        </w:rPr>
        <w:t>SWZ</w:t>
      </w:r>
      <w:r w:rsidRPr="000A6533">
        <w:rPr>
          <w:rFonts w:asciiTheme="minorHAnsi" w:hAnsiTheme="minorHAnsi" w:cstheme="minorHAnsi"/>
          <w:sz w:val="22"/>
          <w:szCs w:val="22"/>
        </w:rPr>
        <w:t xml:space="preserve">. </w:t>
      </w:r>
    </w:p>
    <w:p w:rsidR="000A6533" w:rsidRDefault="000A6533" w:rsidP="000A6533">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0A6533">
        <w:rPr>
          <w:rFonts w:asciiTheme="minorHAnsi" w:hAnsiTheme="minorHAnsi" w:cstheme="minorHAnsi"/>
          <w:sz w:val="22"/>
          <w:szCs w:val="22"/>
        </w:rPr>
        <w:t xml:space="preserve">Strony ustalają, że pełny zakres przedmiotu </w:t>
      </w:r>
      <w:r>
        <w:rPr>
          <w:rFonts w:asciiTheme="minorHAnsi" w:hAnsiTheme="minorHAnsi" w:cstheme="minorHAnsi"/>
          <w:sz w:val="22"/>
          <w:szCs w:val="22"/>
        </w:rPr>
        <w:t>umowy</w:t>
      </w:r>
      <w:r w:rsidRPr="000A6533">
        <w:rPr>
          <w:rFonts w:asciiTheme="minorHAnsi" w:hAnsiTheme="minorHAnsi" w:cstheme="minorHAnsi"/>
          <w:sz w:val="22"/>
          <w:szCs w:val="22"/>
        </w:rPr>
        <w:t xml:space="preserve"> zostanie wykonany w terminie </w:t>
      </w:r>
      <w:r w:rsidRPr="000A6533">
        <w:rPr>
          <w:rFonts w:asciiTheme="minorHAnsi" w:hAnsiTheme="minorHAnsi" w:cstheme="minorHAnsi"/>
          <w:b/>
          <w:sz w:val="22"/>
          <w:szCs w:val="22"/>
        </w:rPr>
        <w:t>do dnia 31.12.2025r.</w:t>
      </w:r>
    </w:p>
    <w:p w:rsidR="007D27C0" w:rsidRDefault="00D858C4" w:rsidP="00441FD2">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7D27C0">
        <w:rPr>
          <w:rFonts w:asciiTheme="minorHAnsi" w:hAnsiTheme="minorHAnsi" w:cstheme="minorHAnsi"/>
          <w:sz w:val="22"/>
          <w:szCs w:val="22"/>
        </w:rPr>
        <w:t xml:space="preserve">Miejsce dostawy: </w:t>
      </w:r>
      <w:r w:rsidR="007D27C0">
        <w:rPr>
          <w:rFonts w:asciiTheme="minorHAnsi" w:hAnsiTheme="minorHAnsi" w:cstheme="minorHAnsi"/>
          <w:sz w:val="22"/>
          <w:szCs w:val="22"/>
        </w:rPr>
        <w:t>Wodociągi Miasta Krakowa SA, ul. Senatorska 1, 30-106 Kraków</w:t>
      </w:r>
      <w:r w:rsidRPr="007D27C0">
        <w:rPr>
          <w:rFonts w:asciiTheme="minorHAnsi" w:hAnsiTheme="minorHAnsi" w:cstheme="minorHAnsi"/>
          <w:sz w:val="22"/>
          <w:szCs w:val="22"/>
        </w:rPr>
        <w:t>.</w:t>
      </w:r>
    </w:p>
    <w:p w:rsidR="00D858C4" w:rsidRDefault="00D858C4" w:rsidP="00441FD2">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7D27C0">
        <w:rPr>
          <w:rFonts w:asciiTheme="minorHAnsi" w:hAnsiTheme="minorHAnsi" w:cstheme="minorHAnsi"/>
          <w:sz w:val="22"/>
          <w:szCs w:val="22"/>
        </w:rPr>
        <w:t xml:space="preserve">Przy odbiorze urządzeń Zamawiający zweryfikuje zgodność dostarczonego sprzętu ze </w:t>
      </w:r>
      <w:r w:rsidR="00B1321E">
        <w:rPr>
          <w:rFonts w:asciiTheme="minorHAnsi" w:hAnsiTheme="minorHAnsi" w:cstheme="minorHAnsi"/>
          <w:sz w:val="22"/>
          <w:szCs w:val="22"/>
        </w:rPr>
        <w:t>SWZ</w:t>
      </w:r>
      <w:r w:rsidRPr="007D27C0">
        <w:rPr>
          <w:rFonts w:asciiTheme="minorHAnsi" w:hAnsiTheme="minorHAnsi" w:cstheme="minorHAnsi"/>
          <w:sz w:val="22"/>
          <w:szCs w:val="22"/>
        </w:rPr>
        <w:t xml:space="preserve"> oraz jego stan techniczny (brak uszkodzeń fizycznych).</w:t>
      </w:r>
    </w:p>
    <w:p w:rsidR="007D27C0" w:rsidRDefault="007D27C0" w:rsidP="00441FD2">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7D27C0">
        <w:rPr>
          <w:rFonts w:asciiTheme="minorHAnsi" w:hAnsiTheme="minorHAnsi" w:cstheme="minorHAnsi"/>
          <w:sz w:val="22"/>
          <w:szCs w:val="22"/>
        </w:rPr>
        <w:t>Wykonawca przeprowadzi montaż i uruchomienie obu urządzeń w infrastrukturze informatycznej Zamawiającego.</w:t>
      </w:r>
      <w:r w:rsidR="00B1321E">
        <w:rPr>
          <w:rFonts w:asciiTheme="minorHAnsi" w:hAnsiTheme="minorHAnsi" w:cstheme="minorHAnsi"/>
          <w:sz w:val="22"/>
          <w:szCs w:val="22"/>
        </w:rPr>
        <w:t xml:space="preserve"> </w:t>
      </w:r>
    </w:p>
    <w:p w:rsidR="00B1321E" w:rsidRPr="00B1321E" w:rsidRDefault="00B1321E" w:rsidP="00B1321E">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B1321E">
        <w:rPr>
          <w:rFonts w:asciiTheme="minorHAnsi" w:hAnsiTheme="minorHAnsi" w:cstheme="minorHAnsi"/>
          <w:sz w:val="22"/>
          <w:szCs w:val="22"/>
        </w:rPr>
        <w:t>Wszystkie operacje wykonywane w ramach przedmiotu umowy muszą odbywać się w obecności wyznaczonych pracowników Zamawiającego.</w:t>
      </w:r>
    </w:p>
    <w:p w:rsidR="00B1321E" w:rsidRPr="00B1321E" w:rsidRDefault="00B1321E" w:rsidP="00B1321E">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B1321E">
        <w:rPr>
          <w:rFonts w:asciiTheme="minorHAnsi" w:hAnsiTheme="minorHAnsi" w:cstheme="minorHAnsi"/>
          <w:sz w:val="22"/>
          <w:szCs w:val="22"/>
        </w:rPr>
        <w:t>Operacje wykonywane w ramach przedmiotu umowy nie mogą powodować przerw w dostępności jakichkolwiek zasobów teleinformatycznych Zamawiającego w szczególności systemów informatycznych, serwerów, macierzy, wewnętrznych sieci LAN/SAN itp.</w:t>
      </w:r>
    </w:p>
    <w:p w:rsidR="00B1321E" w:rsidRPr="00B1321E" w:rsidRDefault="00B1321E" w:rsidP="00B1321E">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B1321E">
        <w:rPr>
          <w:rFonts w:asciiTheme="minorHAnsi" w:hAnsiTheme="minorHAnsi" w:cstheme="minorHAnsi"/>
          <w:sz w:val="22"/>
          <w:szCs w:val="22"/>
        </w:rPr>
        <w:t>Wykonanie przedmiotu umowy nie może spowodować jakiejkolwiek utraty danych lub awarii w infrastrukturze informatycznej Zamawiającego.</w:t>
      </w:r>
    </w:p>
    <w:p w:rsidR="007D27C0" w:rsidRPr="007D27C0" w:rsidRDefault="007D27C0" w:rsidP="00441FD2">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7D27C0">
        <w:rPr>
          <w:rFonts w:asciiTheme="minorHAnsi" w:hAnsiTheme="minorHAnsi" w:cstheme="minorHAnsi"/>
          <w:sz w:val="22"/>
          <w:szCs w:val="22"/>
        </w:rPr>
        <w:t>Wykonawca zobowiązany jest do wykonania pełnej konfiguracji urządzeń, w tym:</w:t>
      </w:r>
    </w:p>
    <w:p w:rsidR="007D27C0" w:rsidRPr="007D27C0" w:rsidRDefault="007D27C0" w:rsidP="00441FD2">
      <w:pPr>
        <w:pStyle w:val="Akapitzlist"/>
        <w:numPr>
          <w:ilvl w:val="0"/>
          <w:numId w:val="27"/>
        </w:numPr>
        <w:spacing w:before="100" w:beforeAutospacing="1" w:after="100" w:afterAutospacing="1" w:line="360" w:lineRule="auto"/>
        <w:rPr>
          <w:rFonts w:asciiTheme="minorHAnsi" w:hAnsiTheme="minorHAnsi" w:cstheme="minorHAnsi"/>
          <w:sz w:val="22"/>
          <w:szCs w:val="22"/>
        </w:rPr>
      </w:pPr>
      <w:r w:rsidRPr="007D27C0">
        <w:rPr>
          <w:rFonts w:asciiTheme="minorHAnsi" w:hAnsiTheme="minorHAnsi" w:cstheme="minorHAnsi"/>
          <w:sz w:val="22"/>
          <w:szCs w:val="22"/>
        </w:rPr>
        <w:t>Konfiguracji sieci, adresacji IP oraz integracji z istniejącą infrastrukturą LAN.</w:t>
      </w:r>
    </w:p>
    <w:p w:rsidR="007D27C0" w:rsidRPr="007D27C0" w:rsidRDefault="007D27C0" w:rsidP="00441FD2">
      <w:pPr>
        <w:pStyle w:val="Akapitzlist"/>
        <w:numPr>
          <w:ilvl w:val="0"/>
          <w:numId w:val="27"/>
        </w:numPr>
        <w:spacing w:before="100" w:beforeAutospacing="1" w:after="100" w:afterAutospacing="1" w:line="360" w:lineRule="auto"/>
        <w:rPr>
          <w:rFonts w:asciiTheme="minorHAnsi" w:hAnsiTheme="minorHAnsi" w:cstheme="minorHAnsi"/>
          <w:sz w:val="22"/>
          <w:szCs w:val="22"/>
        </w:rPr>
      </w:pPr>
      <w:r w:rsidRPr="007D27C0">
        <w:rPr>
          <w:rFonts w:asciiTheme="minorHAnsi" w:hAnsiTheme="minorHAnsi" w:cstheme="minorHAnsi"/>
          <w:sz w:val="22"/>
          <w:szCs w:val="22"/>
        </w:rPr>
        <w:t xml:space="preserve">Integracji z systemem do backupu </w:t>
      </w:r>
      <w:proofErr w:type="spellStart"/>
      <w:r w:rsidRPr="007D27C0">
        <w:rPr>
          <w:rFonts w:asciiTheme="minorHAnsi" w:hAnsiTheme="minorHAnsi" w:cstheme="minorHAnsi"/>
          <w:sz w:val="22"/>
          <w:szCs w:val="22"/>
        </w:rPr>
        <w:t>Veeam</w:t>
      </w:r>
      <w:proofErr w:type="spellEnd"/>
      <w:r w:rsidRPr="007D27C0">
        <w:rPr>
          <w:rFonts w:asciiTheme="minorHAnsi" w:hAnsiTheme="minorHAnsi" w:cstheme="minorHAnsi"/>
          <w:sz w:val="22"/>
          <w:szCs w:val="22"/>
        </w:rPr>
        <w:t xml:space="preserve"> Backup and Replication, z wykorzystaniem protokołu </w:t>
      </w:r>
      <w:proofErr w:type="spellStart"/>
      <w:r w:rsidRPr="007D27C0">
        <w:rPr>
          <w:rFonts w:asciiTheme="minorHAnsi" w:hAnsiTheme="minorHAnsi" w:cstheme="minorHAnsi"/>
          <w:sz w:val="22"/>
          <w:szCs w:val="22"/>
        </w:rPr>
        <w:t>Veeam</w:t>
      </w:r>
      <w:proofErr w:type="spellEnd"/>
      <w:r w:rsidRPr="007D27C0">
        <w:rPr>
          <w:rFonts w:asciiTheme="minorHAnsi" w:hAnsiTheme="minorHAnsi" w:cstheme="minorHAnsi"/>
          <w:sz w:val="22"/>
          <w:szCs w:val="22"/>
        </w:rPr>
        <w:t xml:space="preserve"> Data </w:t>
      </w:r>
      <w:proofErr w:type="spellStart"/>
      <w:r w:rsidRPr="007D27C0">
        <w:rPr>
          <w:rFonts w:asciiTheme="minorHAnsi" w:hAnsiTheme="minorHAnsi" w:cstheme="minorHAnsi"/>
          <w:sz w:val="22"/>
          <w:szCs w:val="22"/>
        </w:rPr>
        <w:t>Mover</w:t>
      </w:r>
      <w:proofErr w:type="spellEnd"/>
      <w:r w:rsidRPr="007D27C0">
        <w:rPr>
          <w:rFonts w:asciiTheme="minorHAnsi" w:hAnsiTheme="minorHAnsi" w:cstheme="minorHAnsi"/>
          <w:sz w:val="22"/>
          <w:szCs w:val="22"/>
        </w:rPr>
        <w:t xml:space="preserve"> API lub równoważnego.</w:t>
      </w:r>
    </w:p>
    <w:p w:rsidR="007D27C0" w:rsidRPr="007D27C0" w:rsidRDefault="007D27C0" w:rsidP="00441FD2">
      <w:pPr>
        <w:pStyle w:val="Akapitzlist"/>
        <w:numPr>
          <w:ilvl w:val="0"/>
          <w:numId w:val="27"/>
        </w:numPr>
        <w:spacing w:before="100" w:beforeAutospacing="1" w:after="100" w:afterAutospacing="1" w:line="360" w:lineRule="auto"/>
        <w:rPr>
          <w:rFonts w:asciiTheme="minorHAnsi" w:hAnsiTheme="minorHAnsi" w:cstheme="minorHAnsi"/>
          <w:sz w:val="22"/>
          <w:szCs w:val="22"/>
        </w:rPr>
      </w:pPr>
      <w:r w:rsidRPr="007D27C0">
        <w:rPr>
          <w:rFonts w:asciiTheme="minorHAnsi" w:hAnsiTheme="minorHAnsi" w:cstheme="minorHAnsi"/>
          <w:sz w:val="22"/>
          <w:szCs w:val="22"/>
        </w:rPr>
        <w:lastRenderedPageBreak/>
        <w:t xml:space="preserve">Konfiguracji funkcji bezpieczeństwa, w szczególności mechanizmu ochrony przed </w:t>
      </w:r>
      <w:proofErr w:type="spellStart"/>
      <w:r w:rsidRPr="007D27C0">
        <w:rPr>
          <w:rFonts w:asciiTheme="minorHAnsi" w:hAnsiTheme="minorHAnsi" w:cstheme="minorHAnsi"/>
          <w:sz w:val="22"/>
          <w:szCs w:val="22"/>
        </w:rPr>
        <w:t>ransomware</w:t>
      </w:r>
      <w:proofErr w:type="spellEnd"/>
      <w:r w:rsidRPr="007D27C0">
        <w:rPr>
          <w:rFonts w:asciiTheme="minorHAnsi" w:hAnsiTheme="minorHAnsi" w:cstheme="minorHAnsi"/>
          <w:sz w:val="22"/>
          <w:szCs w:val="22"/>
        </w:rPr>
        <w:t xml:space="preserve"> (blokady retencji) na poziomie systemu plików, zgodnie z wymogami określonymi w </w:t>
      </w:r>
      <w:r>
        <w:rPr>
          <w:rFonts w:asciiTheme="minorHAnsi" w:hAnsiTheme="minorHAnsi" w:cstheme="minorHAnsi"/>
          <w:sz w:val="22"/>
          <w:szCs w:val="22"/>
        </w:rPr>
        <w:t>SWZ</w:t>
      </w:r>
      <w:r w:rsidRPr="007D27C0">
        <w:rPr>
          <w:rFonts w:asciiTheme="minorHAnsi" w:hAnsiTheme="minorHAnsi" w:cstheme="minorHAnsi"/>
          <w:sz w:val="22"/>
          <w:szCs w:val="22"/>
        </w:rPr>
        <w:t>.</w:t>
      </w:r>
    </w:p>
    <w:p w:rsidR="007D27C0" w:rsidRPr="007D27C0" w:rsidRDefault="007D27C0" w:rsidP="00441FD2">
      <w:pPr>
        <w:pStyle w:val="Akapitzlist"/>
        <w:numPr>
          <w:ilvl w:val="0"/>
          <w:numId w:val="27"/>
        </w:numPr>
        <w:spacing w:before="100" w:beforeAutospacing="1" w:after="100" w:afterAutospacing="1" w:line="360" w:lineRule="auto"/>
        <w:rPr>
          <w:rFonts w:asciiTheme="minorHAnsi" w:hAnsiTheme="minorHAnsi" w:cstheme="minorHAnsi"/>
          <w:sz w:val="22"/>
          <w:szCs w:val="22"/>
        </w:rPr>
      </w:pPr>
      <w:r w:rsidRPr="007D27C0">
        <w:rPr>
          <w:rFonts w:asciiTheme="minorHAnsi" w:hAnsiTheme="minorHAnsi" w:cstheme="minorHAnsi"/>
          <w:sz w:val="22"/>
          <w:szCs w:val="22"/>
        </w:rPr>
        <w:t>Uruchomienia trybu z szyfrowaniem danych w spoczynku (AES-256 lub równoważne), wzmocnionym uwierzytelnianiem (2FA) oraz izolacją i ochroną konfiguracji.</w:t>
      </w:r>
    </w:p>
    <w:p w:rsidR="007D27C0" w:rsidRPr="007D27C0" w:rsidRDefault="007D27C0" w:rsidP="00441FD2">
      <w:pPr>
        <w:pStyle w:val="Akapitzlist"/>
        <w:numPr>
          <w:ilvl w:val="0"/>
          <w:numId w:val="27"/>
        </w:numPr>
        <w:spacing w:before="100" w:beforeAutospacing="1" w:after="100" w:afterAutospacing="1" w:line="360" w:lineRule="auto"/>
        <w:rPr>
          <w:rFonts w:asciiTheme="minorHAnsi" w:hAnsiTheme="minorHAnsi" w:cstheme="minorHAnsi"/>
          <w:sz w:val="22"/>
          <w:szCs w:val="22"/>
        </w:rPr>
      </w:pPr>
      <w:r w:rsidRPr="007D27C0">
        <w:rPr>
          <w:rFonts w:asciiTheme="minorHAnsi" w:hAnsiTheme="minorHAnsi" w:cstheme="minorHAnsi"/>
          <w:sz w:val="22"/>
          <w:szCs w:val="22"/>
        </w:rPr>
        <w:t>Uruchomienia funkcji centralnego zarządzania.</w:t>
      </w:r>
    </w:p>
    <w:p w:rsidR="007D27C0" w:rsidRDefault="007D27C0" w:rsidP="00441FD2">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7D27C0">
        <w:rPr>
          <w:rFonts w:asciiTheme="minorHAnsi" w:hAnsiTheme="minorHAnsi" w:cstheme="minorHAnsi"/>
          <w:sz w:val="22"/>
          <w:szCs w:val="22"/>
        </w:rPr>
        <w:t xml:space="preserve">W ramach uruchomienia Wykonawca udzieli Zamawiającemu konsultacji dotyczących najlepszych praktyk w zakresie konfiguracji backupu, ochrony przed </w:t>
      </w:r>
      <w:proofErr w:type="spellStart"/>
      <w:r w:rsidRPr="007D27C0">
        <w:rPr>
          <w:rFonts w:asciiTheme="minorHAnsi" w:hAnsiTheme="minorHAnsi" w:cstheme="minorHAnsi"/>
          <w:sz w:val="22"/>
          <w:szCs w:val="22"/>
        </w:rPr>
        <w:t>ransomware</w:t>
      </w:r>
      <w:proofErr w:type="spellEnd"/>
      <w:r w:rsidRPr="007D27C0">
        <w:rPr>
          <w:rFonts w:asciiTheme="minorHAnsi" w:hAnsiTheme="minorHAnsi" w:cstheme="minorHAnsi"/>
          <w:sz w:val="22"/>
          <w:szCs w:val="22"/>
        </w:rPr>
        <w:t>, replikacji oraz polityk retencji.</w:t>
      </w:r>
    </w:p>
    <w:p w:rsidR="007D27C0" w:rsidRPr="007D27C0" w:rsidRDefault="007D27C0" w:rsidP="00441FD2">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7D27C0">
        <w:rPr>
          <w:rFonts w:asciiTheme="minorHAnsi" w:hAnsiTheme="minorHAnsi" w:cstheme="minorHAnsi"/>
          <w:sz w:val="22"/>
          <w:szCs w:val="22"/>
        </w:rPr>
        <w:t xml:space="preserve">Po zakończeniu instalacji i konfiguracji, Wykonawca przekaże Zamawiającemu kompletną dokumentację wdrożeniową (w języku polskim </w:t>
      </w:r>
      <w:r>
        <w:rPr>
          <w:rFonts w:asciiTheme="minorHAnsi" w:hAnsiTheme="minorHAnsi" w:cstheme="minorHAnsi"/>
          <w:sz w:val="22"/>
          <w:szCs w:val="22"/>
        </w:rPr>
        <w:t>i</w:t>
      </w:r>
      <w:r w:rsidRPr="007D27C0">
        <w:rPr>
          <w:rFonts w:asciiTheme="minorHAnsi" w:hAnsiTheme="minorHAnsi" w:cstheme="minorHAnsi"/>
          <w:sz w:val="22"/>
          <w:szCs w:val="22"/>
        </w:rPr>
        <w:t xml:space="preserve"> angielskim), zawierającą m.in. schemat konfiguracji, adresację oraz procedury </w:t>
      </w:r>
      <w:proofErr w:type="spellStart"/>
      <w:r w:rsidRPr="007D27C0">
        <w:rPr>
          <w:rFonts w:asciiTheme="minorHAnsi" w:hAnsiTheme="minorHAnsi" w:cstheme="minorHAnsi"/>
          <w:sz w:val="22"/>
          <w:szCs w:val="22"/>
        </w:rPr>
        <w:t>anti-ransomware</w:t>
      </w:r>
      <w:proofErr w:type="spellEnd"/>
      <w:r w:rsidRPr="007D27C0">
        <w:rPr>
          <w:rFonts w:asciiTheme="minorHAnsi" w:hAnsiTheme="minorHAnsi" w:cstheme="minorHAnsi"/>
          <w:sz w:val="22"/>
          <w:szCs w:val="22"/>
        </w:rPr>
        <w:t>/</w:t>
      </w:r>
      <w:proofErr w:type="spellStart"/>
      <w:r w:rsidRPr="007D27C0">
        <w:rPr>
          <w:rFonts w:asciiTheme="minorHAnsi" w:hAnsiTheme="minorHAnsi" w:cstheme="minorHAnsi"/>
          <w:sz w:val="22"/>
          <w:szCs w:val="22"/>
        </w:rPr>
        <w:t>Disaster</w:t>
      </w:r>
      <w:proofErr w:type="spellEnd"/>
      <w:r w:rsidRPr="007D27C0">
        <w:rPr>
          <w:rFonts w:asciiTheme="minorHAnsi" w:hAnsiTheme="minorHAnsi" w:cstheme="minorHAnsi"/>
          <w:sz w:val="22"/>
          <w:szCs w:val="22"/>
        </w:rPr>
        <w:t xml:space="preserve"> </w:t>
      </w:r>
      <w:proofErr w:type="spellStart"/>
      <w:r w:rsidRPr="007D27C0">
        <w:rPr>
          <w:rFonts w:asciiTheme="minorHAnsi" w:hAnsiTheme="minorHAnsi" w:cstheme="minorHAnsi"/>
          <w:sz w:val="22"/>
          <w:szCs w:val="22"/>
        </w:rPr>
        <w:t>Recovery</w:t>
      </w:r>
      <w:proofErr w:type="spellEnd"/>
      <w:r w:rsidRPr="007D27C0">
        <w:rPr>
          <w:rFonts w:asciiTheme="minorHAnsi" w:hAnsiTheme="minorHAnsi" w:cstheme="minorHAnsi"/>
          <w:sz w:val="22"/>
          <w:szCs w:val="22"/>
        </w:rPr>
        <w:t xml:space="preserve"> specyficzne dla wdrożonego rozwiązania.</w:t>
      </w:r>
    </w:p>
    <w:p w:rsidR="007D27C0" w:rsidRPr="007D27C0" w:rsidRDefault="007D27C0" w:rsidP="00441FD2">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7D27C0">
        <w:rPr>
          <w:rFonts w:asciiTheme="minorHAnsi" w:hAnsiTheme="minorHAnsi" w:cstheme="minorHAnsi"/>
          <w:sz w:val="22"/>
          <w:szCs w:val="22"/>
        </w:rPr>
        <w:t>Po dostarczeniu i uruchomieniu urządzeń oraz przekazaniu dokumentacji, Zamawiający przeprowadzi testy odbiorcze, które potwierdzą:</w:t>
      </w:r>
    </w:p>
    <w:p w:rsidR="007D27C0" w:rsidRPr="007D27C0" w:rsidRDefault="007D27C0" w:rsidP="00441FD2">
      <w:pPr>
        <w:pStyle w:val="Akapitzlist"/>
        <w:numPr>
          <w:ilvl w:val="0"/>
          <w:numId w:val="28"/>
        </w:numPr>
        <w:spacing w:before="100" w:beforeAutospacing="1" w:after="100" w:afterAutospacing="1" w:line="360" w:lineRule="auto"/>
        <w:rPr>
          <w:rFonts w:asciiTheme="minorHAnsi" w:hAnsiTheme="minorHAnsi" w:cstheme="minorHAnsi"/>
          <w:sz w:val="22"/>
          <w:szCs w:val="22"/>
        </w:rPr>
      </w:pPr>
      <w:r w:rsidRPr="007D27C0">
        <w:rPr>
          <w:rFonts w:asciiTheme="minorHAnsi" w:hAnsiTheme="minorHAnsi" w:cstheme="minorHAnsi"/>
          <w:sz w:val="22"/>
          <w:szCs w:val="22"/>
        </w:rPr>
        <w:t>Prawidłowe działanie obu urządzeń zgodnie ze specyfikacją.</w:t>
      </w:r>
    </w:p>
    <w:p w:rsidR="007D27C0" w:rsidRPr="007D27C0" w:rsidRDefault="007D27C0" w:rsidP="00441FD2">
      <w:pPr>
        <w:pStyle w:val="Akapitzlist"/>
        <w:numPr>
          <w:ilvl w:val="0"/>
          <w:numId w:val="28"/>
        </w:numPr>
        <w:spacing w:before="100" w:beforeAutospacing="1" w:after="100" w:afterAutospacing="1" w:line="360" w:lineRule="auto"/>
        <w:rPr>
          <w:rFonts w:asciiTheme="minorHAnsi" w:hAnsiTheme="minorHAnsi" w:cstheme="minorHAnsi"/>
          <w:sz w:val="22"/>
          <w:szCs w:val="22"/>
        </w:rPr>
      </w:pPr>
      <w:r w:rsidRPr="007D27C0">
        <w:rPr>
          <w:rFonts w:asciiTheme="minorHAnsi" w:hAnsiTheme="minorHAnsi" w:cstheme="minorHAnsi"/>
          <w:sz w:val="22"/>
          <w:szCs w:val="22"/>
        </w:rPr>
        <w:t xml:space="preserve">Poprawną integrację z systemem </w:t>
      </w:r>
      <w:proofErr w:type="spellStart"/>
      <w:r w:rsidRPr="007D27C0">
        <w:rPr>
          <w:rFonts w:asciiTheme="minorHAnsi" w:hAnsiTheme="minorHAnsi" w:cstheme="minorHAnsi"/>
          <w:sz w:val="22"/>
          <w:szCs w:val="22"/>
        </w:rPr>
        <w:t>Veeam</w:t>
      </w:r>
      <w:proofErr w:type="spellEnd"/>
      <w:r w:rsidRPr="007D27C0">
        <w:rPr>
          <w:rFonts w:asciiTheme="minorHAnsi" w:hAnsiTheme="minorHAnsi" w:cstheme="minorHAnsi"/>
          <w:sz w:val="22"/>
          <w:szCs w:val="22"/>
        </w:rPr>
        <w:t>.</w:t>
      </w:r>
    </w:p>
    <w:p w:rsidR="007D27C0" w:rsidRPr="007D27C0" w:rsidRDefault="007D27C0" w:rsidP="00441FD2">
      <w:pPr>
        <w:pStyle w:val="Akapitzlist"/>
        <w:numPr>
          <w:ilvl w:val="0"/>
          <w:numId w:val="28"/>
        </w:numPr>
        <w:spacing w:before="100" w:beforeAutospacing="1" w:after="100" w:afterAutospacing="1" w:line="360" w:lineRule="auto"/>
        <w:rPr>
          <w:rFonts w:asciiTheme="minorHAnsi" w:hAnsiTheme="minorHAnsi" w:cstheme="minorHAnsi"/>
          <w:sz w:val="22"/>
          <w:szCs w:val="22"/>
        </w:rPr>
      </w:pPr>
      <w:r w:rsidRPr="007D27C0">
        <w:rPr>
          <w:rFonts w:asciiTheme="minorHAnsi" w:hAnsiTheme="minorHAnsi" w:cstheme="minorHAnsi"/>
          <w:sz w:val="22"/>
          <w:szCs w:val="22"/>
        </w:rPr>
        <w:t>Skuteczność mechanizmów bezpieczeństwa, w tym blokady retencji oraz szyfrowania danych.</w:t>
      </w:r>
    </w:p>
    <w:p w:rsidR="007D27C0" w:rsidRPr="007D27C0" w:rsidRDefault="007D27C0" w:rsidP="00441FD2">
      <w:pPr>
        <w:pStyle w:val="Akapitzlist"/>
        <w:numPr>
          <w:ilvl w:val="0"/>
          <w:numId w:val="26"/>
        </w:numPr>
        <w:spacing w:before="100" w:beforeAutospacing="1" w:after="100" w:afterAutospacing="1" w:line="360" w:lineRule="auto"/>
        <w:rPr>
          <w:rFonts w:asciiTheme="minorHAnsi" w:hAnsiTheme="minorHAnsi" w:cstheme="minorHAnsi"/>
          <w:b/>
          <w:sz w:val="22"/>
          <w:szCs w:val="22"/>
        </w:rPr>
      </w:pPr>
      <w:r w:rsidRPr="007D27C0">
        <w:rPr>
          <w:rFonts w:asciiTheme="minorHAnsi" w:hAnsiTheme="minorHAnsi" w:cstheme="minorHAnsi"/>
          <w:b/>
          <w:sz w:val="22"/>
          <w:szCs w:val="22"/>
        </w:rPr>
        <w:t>Wykonanie przedmiotu umowy zostanie potwierdzone podpisaniem przez obie strony Protokołu Odbioru Końcowego bez zastrzeżeń, po pozytywnym zakończeniu testów odbiorczych.</w:t>
      </w:r>
    </w:p>
    <w:p w:rsidR="00551AA0" w:rsidRPr="00551AA0" w:rsidRDefault="00551AA0" w:rsidP="00441FD2">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551AA0">
        <w:rPr>
          <w:rFonts w:asciiTheme="minorHAnsi" w:hAnsiTheme="minorHAnsi" w:cstheme="minorHAnsi"/>
          <w:sz w:val="22"/>
          <w:szCs w:val="22"/>
        </w:rPr>
        <w:t xml:space="preserve">Urządzenia muszą być objęte serwisem producenta </w:t>
      </w:r>
      <w:proofErr w:type="spellStart"/>
      <w:r w:rsidRPr="00551AA0">
        <w:rPr>
          <w:rFonts w:asciiTheme="minorHAnsi" w:hAnsiTheme="minorHAnsi" w:cstheme="minorHAnsi"/>
          <w:sz w:val="22"/>
          <w:szCs w:val="22"/>
        </w:rPr>
        <w:t>ExaGrid</w:t>
      </w:r>
      <w:proofErr w:type="spellEnd"/>
      <w:r w:rsidRPr="00551AA0">
        <w:rPr>
          <w:rFonts w:asciiTheme="minorHAnsi" w:hAnsiTheme="minorHAnsi" w:cstheme="minorHAnsi"/>
          <w:sz w:val="22"/>
          <w:szCs w:val="22"/>
        </w:rPr>
        <w:t xml:space="preserve"> One </w:t>
      </w:r>
      <w:proofErr w:type="spellStart"/>
      <w:r w:rsidRPr="00551AA0">
        <w:rPr>
          <w:rFonts w:asciiTheme="minorHAnsi" w:hAnsiTheme="minorHAnsi" w:cstheme="minorHAnsi"/>
          <w:sz w:val="22"/>
          <w:szCs w:val="22"/>
        </w:rPr>
        <w:t>year</w:t>
      </w:r>
      <w:proofErr w:type="spellEnd"/>
      <w:r w:rsidRPr="00551AA0">
        <w:rPr>
          <w:rFonts w:asciiTheme="minorHAnsi" w:hAnsiTheme="minorHAnsi" w:cstheme="minorHAnsi"/>
          <w:sz w:val="22"/>
          <w:szCs w:val="22"/>
        </w:rPr>
        <w:t xml:space="preserve"> 5x8 </w:t>
      </w:r>
      <w:proofErr w:type="spellStart"/>
      <w:r w:rsidRPr="00551AA0">
        <w:rPr>
          <w:rFonts w:asciiTheme="minorHAnsi" w:hAnsiTheme="minorHAnsi" w:cstheme="minorHAnsi"/>
          <w:sz w:val="22"/>
          <w:szCs w:val="22"/>
        </w:rPr>
        <w:t>Customer</w:t>
      </w:r>
      <w:proofErr w:type="spellEnd"/>
      <w:r w:rsidRPr="00551AA0">
        <w:rPr>
          <w:rFonts w:asciiTheme="minorHAnsi" w:hAnsiTheme="minorHAnsi" w:cstheme="minorHAnsi"/>
          <w:sz w:val="22"/>
          <w:szCs w:val="22"/>
        </w:rPr>
        <w:t xml:space="preserve"> </w:t>
      </w:r>
      <w:proofErr w:type="spellStart"/>
      <w:r w:rsidRPr="00551AA0">
        <w:rPr>
          <w:rFonts w:asciiTheme="minorHAnsi" w:hAnsiTheme="minorHAnsi" w:cstheme="minorHAnsi"/>
          <w:sz w:val="22"/>
          <w:szCs w:val="22"/>
        </w:rPr>
        <w:t>Support</w:t>
      </w:r>
      <w:proofErr w:type="spellEnd"/>
      <w:r w:rsidRPr="00551AA0">
        <w:rPr>
          <w:rFonts w:asciiTheme="minorHAnsi" w:hAnsiTheme="minorHAnsi" w:cstheme="minorHAnsi"/>
          <w:sz w:val="22"/>
          <w:szCs w:val="22"/>
        </w:rPr>
        <w:t xml:space="preserve"> and </w:t>
      </w:r>
      <w:proofErr w:type="spellStart"/>
      <w:r w:rsidRPr="00551AA0">
        <w:rPr>
          <w:rFonts w:asciiTheme="minorHAnsi" w:hAnsiTheme="minorHAnsi" w:cstheme="minorHAnsi"/>
          <w:sz w:val="22"/>
          <w:szCs w:val="22"/>
        </w:rPr>
        <w:t>product</w:t>
      </w:r>
      <w:proofErr w:type="spellEnd"/>
      <w:r w:rsidRPr="00551AA0">
        <w:rPr>
          <w:rFonts w:asciiTheme="minorHAnsi" w:hAnsiTheme="minorHAnsi" w:cstheme="minorHAnsi"/>
          <w:sz w:val="22"/>
          <w:szCs w:val="22"/>
        </w:rPr>
        <w:t xml:space="preserve"> </w:t>
      </w:r>
      <w:proofErr w:type="spellStart"/>
      <w:r w:rsidRPr="00551AA0">
        <w:rPr>
          <w:rFonts w:asciiTheme="minorHAnsi" w:hAnsiTheme="minorHAnsi" w:cstheme="minorHAnsi"/>
          <w:sz w:val="22"/>
          <w:szCs w:val="22"/>
        </w:rPr>
        <w:t>Maintenance</w:t>
      </w:r>
      <w:proofErr w:type="spellEnd"/>
      <w:r w:rsidRPr="00551AA0">
        <w:rPr>
          <w:rFonts w:asciiTheme="minorHAnsi" w:hAnsiTheme="minorHAnsi" w:cstheme="minorHAnsi"/>
          <w:sz w:val="22"/>
          <w:szCs w:val="22"/>
        </w:rPr>
        <w:t xml:space="preserve"> (lub równoważnym) przez okres 1 (jednego) roku, licząc od daty podpisania Protokołu Odbioru Końcowego.</w:t>
      </w:r>
    </w:p>
    <w:p w:rsidR="00551AA0" w:rsidRPr="00551AA0" w:rsidRDefault="00551AA0" w:rsidP="00441FD2">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551AA0">
        <w:rPr>
          <w:rFonts w:asciiTheme="minorHAnsi" w:hAnsiTheme="minorHAnsi" w:cstheme="minorHAnsi"/>
          <w:sz w:val="22"/>
          <w:szCs w:val="22"/>
        </w:rPr>
        <w:t>Wymagany tryb świadczenia wsparcia to 5 dni w tygodniu, 8 godzin dziennie (5x8).</w:t>
      </w:r>
    </w:p>
    <w:p w:rsidR="00551AA0" w:rsidRPr="00551AA0" w:rsidRDefault="00551AA0" w:rsidP="00441FD2">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551AA0">
        <w:rPr>
          <w:rFonts w:asciiTheme="minorHAnsi" w:hAnsiTheme="minorHAnsi" w:cstheme="minorHAnsi"/>
          <w:sz w:val="22"/>
          <w:szCs w:val="22"/>
        </w:rPr>
        <w:t xml:space="preserve">Serwis musi gwarantować dostarczenie sprawnego urządzenia lub naprawę u klienta w ciągu </w:t>
      </w:r>
      <w:proofErr w:type="spellStart"/>
      <w:r w:rsidRPr="00551AA0">
        <w:rPr>
          <w:rFonts w:asciiTheme="minorHAnsi" w:hAnsiTheme="minorHAnsi" w:cstheme="minorHAnsi"/>
          <w:sz w:val="22"/>
          <w:szCs w:val="22"/>
        </w:rPr>
        <w:t>Next</w:t>
      </w:r>
      <w:proofErr w:type="spellEnd"/>
      <w:r w:rsidRPr="00551AA0">
        <w:rPr>
          <w:rFonts w:asciiTheme="minorHAnsi" w:hAnsiTheme="minorHAnsi" w:cstheme="minorHAnsi"/>
          <w:sz w:val="22"/>
          <w:szCs w:val="22"/>
        </w:rPr>
        <w:t xml:space="preserve"> Business Day (NBD) od momentu zgłoszenia Awarii Krytycznej lub Zwykłej.</w:t>
      </w:r>
    </w:p>
    <w:p w:rsidR="00551AA0" w:rsidRPr="00551AA0" w:rsidRDefault="00551AA0" w:rsidP="00441FD2">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551AA0">
        <w:rPr>
          <w:rFonts w:asciiTheme="minorHAnsi" w:hAnsiTheme="minorHAnsi" w:cstheme="minorHAnsi"/>
          <w:sz w:val="22"/>
          <w:szCs w:val="22"/>
        </w:rPr>
        <w:t>W ramach serwisu wymagane jest zapewnienie dedykowanego inżyniera wsparcia poziomu 2 (L2) dostępnego pod bezpośrednim adresem e-mail i numerem telefonu dla Zamawiającego.</w:t>
      </w:r>
    </w:p>
    <w:p w:rsidR="007D27C0" w:rsidRDefault="00551AA0" w:rsidP="00307536">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551AA0">
        <w:rPr>
          <w:rFonts w:asciiTheme="minorHAnsi" w:hAnsiTheme="minorHAnsi" w:cstheme="minorHAnsi"/>
          <w:sz w:val="22"/>
          <w:szCs w:val="22"/>
        </w:rPr>
        <w:t>Serwis obejmuje prawo Zamawiającego do otrzymywania i instalacji najnowszych wersji oprogramowania urządzenia</w:t>
      </w:r>
      <w:r>
        <w:rPr>
          <w:rFonts w:asciiTheme="minorHAnsi" w:hAnsiTheme="minorHAnsi" w:cstheme="minorHAnsi"/>
          <w:sz w:val="22"/>
          <w:szCs w:val="22"/>
        </w:rPr>
        <w:t>.</w:t>
      </w:r>
    </w:p>
    <w:p w:rsidR="00B1321E" w:rsidRDefault="00B1321E" w:rsidP="00B1321E">
      <w:pPr>
        <w:pStyle w:val="Akapitzlist"/>
        <w:numPr>
          <w:ilvl w:val="0"/>
          <w:numId w:val="26"/>
        </w:numPr>
        <w:spacing w:before="100" w:beforeAutospacing="1" w:after="100" w:afterAutospacing="1" w:line="360" w:lineRule="auto"/>
        <w:rPr>
          <w:rFonts w:asciiTheme="minorHAnsi" w:hAnsiTheme="minorHAnsi" w:cstheme="minorHAnsi"/>
          <w:sz w:val="22"/>
          <w:szCs w:val="22"/>
        </w:rPr>
      </w:pPr>
      <w:r w:rsidRPr="00B1321E">
        <w:rPr>
          <w:rFonts w:asciiTheme="minorHAnsi" w:hAnsiTheme="minorHAnsi" w:cstheme="minorHAnsi"/>
          <w:sz w:val="22"/>
          <w:szCs w:val="22"/>
        </w:rPr>
        <w:t xml:space="preserve">Wykonawca oświadcza, że do </w:t>
      </w:r>
      <w:r>
        <w:rPr>
          <w:rFonts w:asciiTheme="minorHAnsi" w:hAnsiTheme="minorHAnsi" w:cstheme="minorHAnsi"/>
          <w:sz w:val="22"/>
          <w:szCs w:val="22"/>
        </w:rPr>
        <w:t>wykonania przedmiotu umowy</w:t>
      </w:r>
      <w:r w:rsidRPr="00B1321E">
        <w:rPr>
          <w:rFonts w:asciiTheme="minorHAnsi" w:hAnsiTheme="minorHAnsi" w:cstheme="minorHAnsi"/>
          <w:sz w:val="22"/>
          <w:szCs w:val="22"/>
        </w:rPr>
        <w:t xml:space="preserve"> skieruje osoby niekarane. Na </w:t>
      </w:r>
      <w:r w:rsidRPr="00B1321E">
        <w:rPr>
          <w:rFonts w:asciiTheme="minorHAnsi" w:hAnsiTheme="minorHAnsi" w:cstheme="minorHAnsi"/>
          <w:sz w:val="22"/>
          <w:szCs w:val="22"/>
        </w:rPr>
        <w:lastRenderedPageBreak/>
        <w:t xml:space="preserve">żądanie Zamawiającego, Wykonawca dla osób skierowanych do </w:t>
      </w:r>
      <w:r>
        <w:rPr>
          <w:rFonts w:asciiTheme="minorHAnsi" w:hAnsiTheme="minorHAnsi" w:cstheme="minorHAnsi"/>
          <w:sz w:val="22"/>
          <w:szCs w:val="22"/>
        </w:rPr>
        <w:t>wykonania przedmiotu umowy</w:t>
      </w:r>
      <w:r w:rsidRPr="00B1321E">
        <w:rPr>
          <w:rFonts w:asciiTheme="minorHAnsi" w:hAnsiTheme="minorHAnsi" w:cstheme="minorHAnsi"/>
          <w:sz w:val="22"/>
          <w:szCs w:val="22"/>
        </w:rPr>
        <w:t xml:space="preserve">  przedłoży informację dotyczących karalności, w tym informacje, czy ich dane osobowe są zgromadzone w Krajowym Rejestrze Karnym. Nie zastosowanie się do powyższego wymogu Zamawiającego stanowi nienależyte wykonanie</w:t>
      </w:r>
      <w:r>
        <w:rPr>
          <w:rFonts w:asciiTheme="minorHAnsi" w:hAnsiTheme="minorHAnsi" w:cstheme="minorHAnsi"/>
          <w:sz w:val="22"/>
          <w:szCs w:val="22"/>
        </w:rPr>
        <w:t xml:space="preserve"> przedmiotu</w:t>
      </w:r>
      <w:r w:rsidRPr="00B1321E">
        <w:rPr>
          <w:rFonts w:asciiTheme="minorHAnsi" w:hAnsiTheme="minorHAnsi" w:cstheme="minorHAnsi"/>
          <w:sz w:val="22"/>
          <w:szCs w:val="22"/>
        </w:rPr>
        <w:t xml:space="preserve"> umowy i może stanowić podstawę do odstąpienia od umowy.</w:t>
      </w:r>
    </w:p>
    <w:p w:rsidR="00307536" w:rsidRDefault="00307536" w:rsidP="00307536">
      <w:pPr>
        <w:spacing w:before="100" w:beforeAutospacing="1" w:after="100" w:afterAutospacing="1" w:line="360" w:lineRule="auto"/>
        <w:rPr>
          <w:rFonts w:asciiTheme="minorHAnsi" w:hAnsiTheme="minorHAnsi" w:cstheme="minorHAnsi"/>
          <w:b/>
          <w:sz w:val="22"/>
          <w:szCs w:val="22"/>
        </w:rPr>
      </w:pPr>
      <w:r w:rsidRPr="00307536">
        <w:rPr>
          <w:rFonts w:asciiTheme="minorHAnsi" w:hAnsiTheme="minorHAnsi" w:cstheme="minorHAnsi"/>
          <w:b/>
          <w:sz w:val="22"/>
          <w:szCs w:val="22"/>
        </w:rPr>
        <w:t xml:space="preserve">PRAWA AUTORSKIE, LICENCJA I ODPOWIEDZIALNOŚĆ ZA NARUSZENIA </w:t>
      </w:r>
    </w:p>
    <w:p w:rsidR="00307536" w:rsidRDefault="00307536" w:rsidP="00307536">
      <w:pPr>
        <w:spacing w:before="100" w:beforeAutospacing="1" w:after="100" w:afterAutospacing="1" w:line="360" w:lineRule="auto"/>
        <w:jc w:val="center"/>
        <w:rPr>
          <w:rFonts w:ascii="Calibri" w:hAnsi="Calibri" w:cs="Calibri"/>
          <w:b/>
          <w:bCs/>
          <w:sz w:val="22"/>
          <w:szCs w:val="22"/>
        </w:rPr>
      </w:pPr>
      <w:r w:rsidRPr="00AE2CF8">
        <w:rPr>
          <w:rFonts w:ascii="Calibri" w:hAnsi="Calibri" w:cs="Calibri"/>
          <w:b/>
          <w:bCs/>
          <w:sz w:val="22"/>
          <w:szCs w:val="22"/>
        </w:rPr>
        <w:t xml:space="preserve">§ </w:t>
      </w:r>
      <w:r>
        <w:rPr>
          <w:rFonts w:ascii="Calibri" w:hAnsi="Calibri" w:cs="Calibri"/>
          <w:b/>
          <w:bCs/>
          <w:sz w:val="22"/>
          <w:szCs w:val="22"/>
        </w:rPr>
        <w:t>3</w:t>
      </w:r>
    </w:p>
    <w:p w:rsidR="00307536" w:rsidRDefault="00307536" w:rsidP="00307536">
      <w:pPr>
        <w:pStyle w:val="Akapitzlist"/>
        <w:numPr>
          <w:ilvl w:val="0"/>
          <w:numId w:val="29"/>
        </w:numPr>
        <w:spacing w:before="100" w:beforeAutospacing="1" w:after="100" w:afterAutospacing="1" w:line="360" w:lineRule="auto"/>
        <w:jc w:val="both"/>
        <w:rPr>
          <w:rFonts w:asciiTheme="minorHAnsi" w:hAnsiTheme="minorHAnsi" w:cstheme="minorHAnsi"/>
          <w:sz w:val="22"/>
          <w:szCs w:val="22"/>
        </w:rPr>
      </w:pPr>
      <w:r w:rsidRPr="00307536">
        <w:rPr>
          <w:rFonts w:asciiTheme="minorHAnsi" w:hAnsiTheme="minorHAnsi" w:cstheme="minorHAnsi"/>
          <w:sz w:val="22"/>
          <w:szCs w:val="22"/>
        </w:rPr>
        <w:t xml:space="preserve">Licencja na Oprogramowanie Urządzenia: </w:t>
      </w:r>
    </w:p>
    <w:p w:rsidR="00307536" w:rsidRDefault="00307536" w:rsidP="00307536">
      <w:pPr>
        <w:pStyle w:val="Akapitzlist"/>
        <w:numPr>
          <w:ilvl w:val="0"/>
          <w:numId w:val="30"/>
        </w:numPr>
        <w:spacing w:before="100" w:beforeAutospacing="1" w:after="100" w:afterAutospacing="1" w:line="360" w:lineRule="auto"/>
        <w:jc w:val="both"/>
        <w:rPr>
          <w:rFonts w:asciiTheme="minorHAnsi" w:hAnsiTheme="minorHAnsi" w:cstheme="minorHAnsi"/>
          <w:sz w:val="22"/>
          <w:szCs w:val="22"/>
        </w:rPr>
      </w:pPr>
      <w:r w:rsidRPr="00307536">
        <w:rPr>
          <w:rFonts w:asciiTheme="minorHAnsi" w:hAnsiTheme="minorHAnsi" w:cstheme="minorHAnsi"/>
          <w:sz w:val="22"/>
          <w:szCs w:val="22"/>
        </w:rPr>
        <w:t xml:space="preserve">Wykonawca oświadcza, że oprogramowanie wbudowane w dostarczone Urządzenia </w:t>
      </w:r>
      <w:proofErr w:type="spellStart"/>
      <w:r w:rsidRPr="00307536">
        <w:rPr>
          <w:rFonts w:asciiTheme="minorHAnsi" w:hAnsiTheme="minorHAnsi" w:cstheme="minorHAnsi"/>
          <w:sz w:val="22"/>
          <w:szCs w:val="22"/>
        </w:rPr>
        <w:t>ExaGrid</w:t>
      </w:r>
      <w:proofErr w:type="spellEnd"/>
      <w:r w:rsidRPr="00307536">
        <w:rPr>
          <w:rFonts w:asciiTheme="minorHAnsi" w:hAnsiTheme="minorHAnsi" w:cstheme="minorHAnsi"/>
          <w:sz w:val="22"/>
          <w:szCs w:val="22"/>
        </w:rPr>
        <w:t xml:space="preserve"> EX84-SEC (lub równoważne) jest objęte prawami autorskimi Producenta. </w:t>
      </w:r>
    </w:p>
    <w:p w:rsidR="00307536" w:rsidRDefault="00307536" w:rsidP="00307536">
      <w:pPr>
        <w:pStyle w:val="Akapitzlist"/>
        <w:numPr>
          <w:ilvl w:val="0"/>
          <w:numId w:val="30"/>
        </w:numPr>
        <w:spacing w:before="100" w:beforeAutospacing="1" w:after="100" w:afterAutospacing="1" w:line="360" w:lineRule="auto"/>
        <w:jc w:val="both"/>
        <w:rPr>
          <w:rFonts w:asciiTheme="minorHAnsi" w:hAnsiTheme="minorHAnsi" w:cstheme="minorHAnsi"/>
          <w:sz w:val="22"/>
          <w:szCs w:val="22"/>
        </w:rPr>
      </w:pPr>
      <w:r w:rsidRPr="00307536">
        <w:rPr>
          <w:rFonts w:asciiTheme="minorHAnsi" w:hAnsiTheme="minorHAnsi" w:cstheme="minorHAnsi"/>
          <w:sz w:val="22"/>
          <w:szCs w:val="22"/>
        </w:rPr>
        <w:t xml:space="preserve">Z chwilą dostawy i uruchomienia Urządzeń, Zamawiający nabywa niewyłączną, nieprzenoszalną i terminową licencję na korzystanie z oprogramowania wbudowanego w Urządzenia oraz związanego z nim oprogramowania zarządzającego, na warunkach określonych przez Producenta (tzw. EULA - End User License Agreement), w zakresie niezbędnym do eksploatacji Urządzeń zgodnie z ich przeznaczeniem i </w:t>
      </w:r>
      <w:r>
        <w:rPr>
          <w:rFonts w:asciiTheme="minorHAnsi" w:hAnsiTheme="minorHAnsi" w:cstheme="minorHAnsi"/>
          <w:sz w:val="22"/>
          <w:szCs w:val="22"/>
        </w:rPr>
        <w:t>SWZ</w:t>
      </w:r>
      <w:r w:rsidRPr="00307536">
        <w:rPr>
          <w:rFonts w:asciiTheme="minorHAnsi" w:hAnsiTheme="minorHAnsi" w:cstheme="minorHAnsi"/>
          <w:sz w:val="22"/>
          <w:szCs w:val="22"/>
        </w:rPr>
        <w:t xml:space="preserve">. </w:t>
      </w:r>
    </w:p>
    <w:p w:rsidR="00307536" w:rsidRDefault="00307536" w:rsidP="00307536">
      <w:pPr>
        <w:pStyle w:val="Akapitzlist"/>
        <w:numPr>
          <w:ilvl w:val="0"/>
          <w:numId w:val="30"/>
        </w:numPr>
        <w:spacing w:before="100" w:beforeAutospacing="1" w:after="100" w:afterAutospacing="1" w:line="360" w:lineRule="auto"/>
        <w:jc w:val="both"/>
        <w:rPr>
          <w:rFonts w:asciiTheme="minorHAnsi" w:hAnsiTheme="minorHAnsi" w:cstheme="minorHAnsi"/>
          <w:sz w:val="22"/>
          <w:szCs w:val="22"/>
        </w:rPr>
      </w:pPr>
      <w:r w:rsidRPr="00307536">
        <w:rPr>
          <w:rFonts w:asciiTheme="minorHAnsi" w:hAnsiTheme="minorHAnsi" w:cstheme="minorHAnsi"/>
          <w:sz w:val="22"/>
          <w:szCs w:val="22"/>
        </w:rPr>
        <w:t xml:space="preserve">Licencja obejmuje prawo do instalowania, uruchamiania, używania, przechowywania oraz wykonywania kopii zapasowych oprogramowania, wyłącznie na Urządzeniach będących przedmiotem Umowy oraz w infrastrukturze Zamawiającego. </w:t>
      </w:r>
    </w:p>
    <w:p w:rsidR="00307536" w:rsidRPr="00307536" w:rsidRDefault="00307536" w:rsidP="00307536">
      <w:pPr>
        <w:pStyle w:val="Akapitzlist"/>
        <w:numPr>
          <w:ilvl w:val="0"/>
          <w:numId w:val="30"/>
        </w:numPr>
        <w:spacing w:before="100" w:beforeAutospacing="1" w:after="100" w:afterAutospacing="1" w:line="360" w:lineRule="auto"/>
        <w:jc w:val="both"/>
        <w:rPr>
          <w:rFonts w:asciiTheme="minorHAnsi" w:hAnsiTheme="minorHAnsi" w:cstheme="minorHAnsi"/>
          <w:sz w:val="22"/>
          <w:szCs w:val="22"/>
        </w:rPr>
      </w:pPr>
      <w:r w:rsidRPr="00307536">
        <w:rPr>
          <w:rFonts w:asciiTheme="minorHAnsi" w:hAnsiTheme="minorHAnsi" w:cstheme="minorHAnsi"/>
          <w:sz w:val="22"/>
          <w:szCs w:val="22"/>
        </w:rPr>
        <w:t>Licencja jest ważna przez okres użytkowania Urządzeń, pod warunkiem regularnego opłacania</w:t>
      </w:r>
      <w:r>
        <w:rPr>
          <w:rFonts w:asciiTheme="minorHAnsi" w:hAnsiTheme="minorHAnsi" w:cstheme="minorHAnsi"/>
          <w:sz w:val="22"/>
          <w:szCs w:val="22"/>
        </w:rPr>
        <w:t xml:space="preserve"> Serwisu i Utrzymania Produktu</w:t>
      </w:r>
      <w:r w:rsidRPr="00307536">
        <w:rPr>
          <w:rFonts w:asciiTheme="minorHAnsi" w:hAnsiTheme="minorHAnsi" w:cstheme="minorHAnsi"/>
          <w:sz w:val="22"/>
          <w:szCs w:val="22"/>
        </w:rPr>
        <w:t>.</w:t>
      </w:r>
    </w:p>
    <w:p w:rsidR="00307536" w:rsidRPr="00307536" w:rsidRDefault="00307536" w:rsidP="00307536">
      <w:pPr>
        <w:pStyle w:val="Akapitzlist"/>
        <w:numPr>
          <w:ilvl w:val="0"/>
          <w:numId w:val="29"/>
        </w:numPr>
        <w:spacing w:before="100" w:beforeAutospacing="1" w:after="100" w:afterAutospacing="1" w:line="360" w:lineRule="auto"/>
        <w:jc w:val="both"/>
        <w:rPr>
          <w:rFonts w:asciiTheme="minorHAnsi" w:hAnsiTheme="minorHAnsi" w:cstheme="minorHAnsi"/>
          <w:b/>
          <w:sz w:val="22"/>
          <w:szCs w:val="22"/>
        </w:rPr>
      </w:pPr>
      <w:r w:rsidRPr="00307536">
        <w:rPr>
          <w:rFonts w:asciiTheme="minorHAnsi" w:hAnsiTheme="minorHAnsi" w:cstheme="minorHAnsi"/>
          <w:sz w:val="22"/>
          <w:szCs w:val="22"/>
        </w:rPr>
        <w:t xml:space="preserve">Ograniczenia Licencyjne: </w:t>
      </w:r>
    </w:p>
    <w:p w:rsidR="00307536" w:rsidRDefault="00307536" w:rsidP="00307536">
      <w:pPr>
        <w:pStyle w:val="Akapitzlist"/>
        <w:numPr>
          <w:ilvl w:val="0"/>
          <w:numId w:val="31"/>
        </w:numPr>
        <w:spacing w:before="100" w:beforeAutospacing="1" w:after="100" w:afterAutospacing="1" w:line="360" w:lineRule="auto"/>
        <w:jc w:val="both"/>
        <w:rPr>
          <w:rFonts w:asciiTheme="minorHAnsi" w:hAnsiTheme="minorHAnsi" w:cstheme="minorHAnsi"/>
          <w:sz w:val="22"/>
          <w:szCs w:val="22"/>
        </w:rPr>
      </w:pPr>
      <w:r w:rsidRPr="00307536">
        <w:rPr>
          <w:rFonts w:asciiTheme="minorHAnsi" w:hAnsiTheme="minorHAnsi" w:cstheme="minorHAnsi"/>
          <w:sz w:val="22"/>
          <w:szCs w:val="22"/>
        </w:rPr>
        <w:t xml:space="preserve">Zamawiający nie jest uprawniony do udzielania sublicencji, dalszego udostępniania, dekompilacji, inżynierii wstecznej ani modyfikacji oprogramowania, z wyjątkiem sytuacji wyraźnie dozwolonych przez bezwzględnie obowiązujące przepisy prawa lub pisemną zgodę Producenta. </w:t>
      </w:r>
    </w:p>
    <w:p w:rsidR="00307536" w:rsidRPr="00307536" w:rsidRDefault="00307536" w:rsidP="00307536">
      <w:pPr>
        <w:pStyle w:val="Akapitzlist"/>
        <w:numPr>
          <w:ilvl w:val="0"/>
          <w:numId w:val="31"/>
        </w:numPr>
        <w:spacing w:before="100" w:beforeAutospacing="1" w:after="100" w:afterAutospacing="1" w:line="360" w:lineRule="auto"/>
        <w:jc w:val="both"/>
        <w:rPr>
          <w:rFonts w:asciiTheme="minorHAnsi" w:hAnsiTheme="minorHAnsi" w:cstheme="minorHAnsi"/>
          <w:b/>
          <w:sz w:val="22"/>
          <w:szCs w:val="22"/>
        </w:rPr>
      </w:pPr>
      <w:r w:rsidRPr="00307536">
        <w:rPr>
          <w:rFonts w:asciiTheme="minorHAnsi" w:hAnsiTheme="minorHAnsi" w:cstheme="minorHAnsi"/>
          <w:sz w:val="22"/>
          <w:szCs w:val="22"/>
        </w:rPr>
        <w:t>Wykonawca nie przenosi na Zamawiającego majątkowych praw autorskich do oprogramowania Urządzeń.</w:t>
      </w:r>
    </w:p>
    <w:p w:rsidR="00307536" w:rsidRDefault="00307536" w:rsidP="00307536">
      <w:pPr>
        <w:pStyle w:val="Akapitzlist"/>
        <w:numPr>
          <w:ilvl w:val="0"/>
          <w:numId w:val="29"/>
        </w:numPr>
        <w:spacing w:before="100" w:beforeAutospacing="1" w:after="100" w:afterAutospacing="1" w:line="360" w:lineRule="auto"/>
        <w:jc w:val="both"/>
        <w:rPr>
          <w:rFonts w:asciiTheme="minorHAnsi" w:hAnsiTheme="minorHAnsi" w:cstheme="minorHAnsi"/>
          <w:sz w:val="22"/>
          <w:szCs w:val="22"/>
        </w:rPr>
      </w:pPr>
      <w:r w:rsidRPr="00307536">
        <w:rPr>
          <w:rFonts w:asciiTheme="minorHAnsi" w:hAnsiTheme="minorHAnsi" w:cstheme="minorHAnsi"/>
          <w:sz w:val="22"/>
          <w:szCs w:val="22"/>
        </w:rPr>
        <w:t xml:space="preserve">Dokumentacja Wdrożeniowa, w tym procedury </w:t>
      </w:r>
      <w:proofErr w:type="spellStart"/>
      <w:r w:rsidRPr="00307536">
        <w:rPr>
          <w:rFonts w:asciiTheme="minorHAnsi" w:hAnsiTheme="minorHAnsi" w:cstheme="minorHAnsi"/>
          <w:sz w:val="22"/>
          <w:szCs w:val="22"/>
        </w:rPr>
        <w:t>anti-ransomware</w:t>
      </w:r>
      <w:proofErr w:type="spellEnd"/>
      <w:r w:rsidRPr="00307536">
        <w:rPr>
          <w:rFonts w:asciiTheme="minorHAnsi" w:hAnsiTheme="minorHAnsi" w:cstheme="minorHAnsi"/>
          <w:sz w:val="22"/>
          <w:szCs w:val="22"/>
        </w:rPr>
        <w:t>/</w:t>
      </w:r>
      <w:proofErr w:type="spellStart"/>
      <w:r w:rsidRPr="00307536">
        <w:rPr>
          <w:rFonts w:asciiTheme="minorHAnsi" w:hAnsiTheme="minorHAnsi" w:cstheme="minorHAnsi"/>
          <w:sz w:val="22"/>
          <w:szCs w:val="22"/>
        </w:rPr>
        <w:t>Disaster</w:t>
      </w:r>
      <w:proofErr w:type="spellEnd"/>
      <w:r w:rsidRPr="00307536">
        <w:rPr>
          <w:rFonts w:asciiTheme="minorHAnsi" w:hAnsiTheme="minorHAnsi" w:cstheme="minorHAnsi"/>
          <w:sz w:val="22"/>
          <w:szCs w:val="22"/>
        </w:rPr>
        <w:t xml:space="preserve"> </w:t>
      </w:r>
      <w:proofErr w:type="spellStart"/>
      <w:r w:rsidRPr="00307536">
        <w:rPr>
          <w:rFonts w:asciiTheme="minorHAnsi" w:hAnsiTheme="minorHAnsi" w:cstheme="minorHAnsi"/>
          <w:sz w:val="22"/>
          <w:szCs w:val="22"/>
        </w:rPr>
        <w:t>Recovery</w:t>
      </w:r>
      <w:proofErr w:type="spellEnd"/>
      <w:r w:rsidRPr="00307536">
        <w:rPr>
          <w:rFonts w:asciiTheme="minorHAnsi" w:hAnsiTheme="minorHAnsi" w:cstheme="minorHAnsi"/>
          <w:sz w:val="22"/>
          <w:szCs w:val="22"/>
        </w:rPr>
        <w:t xml:space="preserve"> oraz pozostałe instrukcje i schematy opracowane przez Wykonawcę w związku z </w:t>
      </w:r>
      <w:r w:rsidR="003E0A47">
        <w:rPr>
          <w:rFonts w:asciiTheme="minorHAnsi" w:hAnsiTheme="minorHAnsi" w:cstheme="minorHAnsi"/>
          <w:sz w:val="22"/>
          <w:szCs w:val="22"/>
        </w:rPr>
        <w:t>wykonaniem przedmiotu</w:t>
      </w:r>
      <w:r w:rsidRPr="00307536">
        <w:rPr>
          <w:rFonts w:asciiTheme="minorHAnsi" w:hAnsiTheme="minorHAnsi" w:cstheme="minorHAnsi"/>
          <w:sz w:val="22"/>
          <w:szCs w:val="22"/>
        </w:rPr>
        <w:t xml:space="preserve"> Umowy, stanowią Utwór w rozumieniu Ustawy o prawie autorskim i prawach </w:t>
      </w:r>
      <w:r w:rsidRPr="00307536">
        <w:rPr>
          <w:rFonts w:asciiTheme="minorHAnsi" w:hAnsiTheme="minorHAnsi" w:cstheme="minorHAnsi"/>
          <w:sz w:val="22"/>
          <w:szCs w:val="22"/>
        </w:rPr>
        <w:lastRenderedPageBreak/>
        <w:t xml:space="preserve">pokrewnych. </w:t>
      </w:r>
    </w:p>
    <w:p w:rsidR="000A6533" w:rsidRDefault="00307536" w:rsidP="00307536">
      <w:pPr>
        <w:pStyle w:val="Akapitzlist"/>
        <w:numPr>
          <w:ilvl w:val="0"/>
          <w:numId w:val="29"/>
        </w:numPr>
        <w:spacing w:before="100" w:beforeAutospacing="1" w:after="100" w:afterAutospacing="1" w:line="360" w:lineRule="auto"/>
        <w:jc w:val="both"/>
        <w:rPr>
          <w:rFonts w:asciiTheme="minorHAnsi" w:hAnsiTheme="minorHAnsi" w:cstheme="minorHAnsi"/>
          <w:sz w:val="22"/>
          <w:szCs w:val="22"/>
        </w:rPr>
      </w:pPr>
      <w:r w:rsidRPr="00307536">
        <w:rPr>
          <w:rFonts w:asciiTheme="minorHAnsi" w:hAnsiTheme="minorHAnsi" w:cstheme="minorHAnsi"/>
          <w:sz w:val="22"/>
          <w:szCs w:val="22"/>
        </w:rPr>
        <w:t>Z chwilą podpisania Protokołu</w:t>
      </w:r>
      <w:r>
        <w:rPr>
          <w:rFonts w:asciiTheme="minorHAnsi" w:hAnsiTheme="minorHAnsi" w:cstheme="minorHAnsi"/>
          <w:sz w:val="22"/>
          <w:szCs w:val="22"/>
        </w:rPr>
        <w:t xml:space="preserve"> </w:t>
      </w:r>
      <w:r w:rsidRPr="00307536">
        <w:rPr>
          <w:rFonts w:asciiTheme="minorHAnsi" w:hAnsiTheme="minorHAnsi" w:cstheme="minorHAnsi"/>
          <w:sz w:val="22"/>
          <w:szCs w:val="22"/>
        </w:rPr>
        <w:t xml:space="preserve">Odbioru Końcowego, Wykonawca przenosi na Zamawiającego całość majątkowych praw autorskich do Utworów określonych w </w:t>
      </w:r>
      <w:r w:rsidR="000A6533">
        <w:rPr>
          <w:rFonts w:asciiTheme="minorHAnsi" w:hAnsiTheme="minorHAnsi" w:cstheme="minorHAnsi"/>
          <w:sz w:val="22"/>
          <w:szCs w:val="22"/>
        </w:rPr>
        <w:t>UST. 3</w:t>
      </w:r>
      <w:r w:rsidRPr="00307536">
        <w:rPr>
          <w:rFonts w:asciiTheme="minorHAnsi" w:hAnsiTheme="minorHAnsi" w:cstheme="minorHAnsi"/>
          <w:sz w:val="22"/>
          <w:szCs w:val="22"/>
        </w:rPr>
        <w:t>, bez ograniczeń terytorialnych i czasowych, na wszystkich znanych polach ekspl</w:t>
      </w:r>
      <w:r w:rsidR="000A6533">
        <w:rPr>
          <w:rFonts w:asciiTheme="minorHAnsi" w:hAnsiTheme="minorHAnsi" w:cstheme="minorHAnsi"/>
          <w:sz w:val="22"/>
          <w:szCs w:val="22"/>
        </w:rPr>
        <w:t>oatacji, w tym w szczególności:</w:t>
      </w:r>
    </w:p>
    <w:p w:rsidR="000A6533" w:rsidRDefault="00307536" w:rsidP="000A6533">
      <w:pPr>
        <w:pStyle w:val="Akapitzlist"/>
        <w:numPr>
          <w:ilvl w:val="0"/>
          <w:numId w:val="32"/>
        </w:numPr>
        <w:spacing w:before="100" w:beforeAutospacing="1" w:after="100" w:afterAutospacing="1" w:line="360" w:lineRule="auto"/>
        <w:jc w:val="both"/>
        <w:rPr>
          <w:rFonts w:asciiTheme="minorHAnsi" w:hAnsiTheme="minorHAnsi" w:cstheme="minorHAnsi"/>
          <w:sz w:val="22"/>
          <w:szCs w:val="22"/>
        </w:rPr>
      </w:pPr>
      <w:r w:rsidRPr="00307536">
        <w:rPr>
          <w:rFonts w:asciiTheme="minorHAnsi" w:hAnsiTheme="minorHAnsi" w:cstheme="minorHAnsi"/>
          <w:sz w:val="22"/>
          <w:szCs w:val="22"/>
        </w:rPr>
        <w:t xml:space="preserve">utrwalanie i zwielokrotnianie każdą techniką (w tym drukarską, cyfrową, magnetyczną); </w:t>
      </w:r>
    </w:p>
    <w:p w:rsidR="000A6533" w:rsidRDefault="00307536" w:rsidP="000A6533">
      <w:pPr>
        <w:pStyle w:val="Akapitzlist"/>
        <w:numPr>
          <w:ilvl w:val="0"/>
          <w:numId w:val="32"/>
        </w:numPr>
        <w:spacing w:before="100" w:beforeAutospacing="1" w:after="100" w:afterAutospacing="1" w:line="360" w:lineRule="auto"/>
        <w:jc w:val="both"/>
        <w:rPr>
          <w:rFonts w:asciiTheme="minorHAnsi" w:hAnsiTheme="minorHAnsi" w:cstheme="minorHAnsi"/>
          <w:sz w:val="22"/>
          <w:szCs w:val="22"/>
        </w:rPr>
      </w:pPr>
      <w:r w:rsidRPr="00307536">
        <w:rPr>
          <w:rFonts w:asciiTheme="minorHAnsi" w:hAnsiTheme="minorHAnsi" w:cstheme="minorHAnsi"/>
          <w:sz w:val="22"/>
          <w:szCs w:val="22"/>
        </w:rPr>
        <w:t xml:space="preserve">wprowadzanie do pamięci komputera i sieci teleinformatycznych; </w:t>
      </w:r>
    </w:p>
    <w:p w:rsidR="00307536" w:rsidRPr="000A6533" w:rsidRDefault="00307536" w:rsidP="000A6533">
      <w:pPr>
        <w:pStyle w:val="Akapitzlist"/>
        <w:numPr>
          <w:ilvl w:val="0"/>
          <w:numId w:val="32"/>
        </w:numPr>
        <w:spacing w:before="100" w:beforeAutospacing="1" w:after="100" w:afterAutospacing="1" w:line="360" w:lineRule="auto"/>
        <w:jc w:val="both"/>
        <w:rPr>
          <w:rFonts w:asciiTheme="minorHAnsi" w:hAnsiTheme="minorHAnsi" w:cstheme="minorHAnsi"/>
          <w:sz w:val="22"/>
          <w:szCs w:val="22"/>
        </w:rPr>
      </w:pPr>
      <w:r w:rsidRPr="00307536">
        <w:rPr>
          <w:rFonts w:asciiTheme="minorHAnsi" w:hAnsiTheme="minorHAnsi" w:cstheme="minorHAnsi"/>
          <w:sz w:val="22"/>
          <w:szCs w:val="22"/>
        </w:rPr>
        <w:t xml:space="preserve">publiczne udostępnianie w taki sposób, aby każdy mógł mieć do nich dostęp w wybranym przez siebie miejscu i czasie (w zakresie wewnętrznej sieci Zamawiającego). </w:t>
      </w:r>
    </w:p>
    <w:p w:rsidR="000A6533" w:rsidRDefault="000A6533" w:rsidP="00307536">
      <w:pPr>
        <w:pStyle w:val="Akapitzlist"/>
        <w:numPr>
          <w:ilvl w:val="0"/>
          <w:numId w:val="29"/>
        </w:numPr>
        <w:spacing w:before="100" w:beforeAutospacing="1" w:after="100" w:afterAutospacing="1" w:line="360" w:lineRule="auto"/>
        <w:jc w:val="both"/>
        <w:rPr>
          <w:rFonts w:asciiTheme="minorHAnsi" w:hAnsiTheme="minorHAnsi" w:cstheme="minorHAnsi"/>
          <w:sz w:val="22"/>
          <w:szCs w:val="22"/>
        </w:rPr>
      </w:pPr>
      <w:r w:rsidRPr="000A6533">
        <w:rPr>
          <w:rFonts w:asciiTheme="minorHAnsi" w:hAnsiTheme="minorHAnsi" w:cstheme="minorHAnsi"/>
          <w:sz w:val="22"/>
          <w:szCs w:val="22"/>
        </w:rPr>
        <w:t>Przeniesienie autorskich praw majątkowych następuje w ramach wynagrodzenia określonego w Umowie i nie wymaga dodatkowej opłaty.</w:t>
      </w:r>
    </w:p>
    <w:p w:rsidR="000A6533" w:rsidRDefault="00307536" w:rsidP="00307536">
      <w:pPr>
        <w:pStyle w:val="Akapitzlist"/>
        <w:numPr>
          <w:ilvl w:val="0"/>
          <w:numId w:val="29"/>
        </w:numPr>
        <w:spacing w:before="100" w:beforeAutospacing="1" w:after="100" w:afterAutospacing="1" w:line="360" w:lineRule="auto"/>
        <w:jc w:val="both"/>
        <w:rPr>
          <w:rFonts w:asciiTheme="minorHAnsi" w:hAnsiTheme="minorHAnsi" w:cstheme="minorHAnsi"/>
          <w:sz w:val="22"/>
          <w:szCs w:val="22"/>
        </w:rPr>
      </w:pPr>
      <w:r w:rsidRPr="00307536">
        <w:rPr>
          <w:rFonts w:asciiTheme="minorHAnsi" w:hAnsiTheme="minorHAnsi" w:cstheme="minorHAnsi"/>
          <w:sz w:val="22"/>
          <w:szCs w:val="22"/>
        </w:rPr>
        <w:t>Wykonawca oświadcza, że Utwory określo</w:t>
      </w:r>
      <w:r w:rsidR="000A6533">
        <w:rPr>
          <w:rFonts w:asciiTheme="minorHAnsi" w:hAnsiTheme="minorHAnsi" w:cstheme="minorHAnsi"/>
          <w:sz w:val="22"/>
          <w:szCs w:val="22"/>
        </w:rPr>
        <w:t>ne w UST. 3</w:t>
      </w:r>
      <w:r w:rsidRPr="00307536">
        <w:rPr>
          <w:rFonts w:asciiTheme="minorHAnsi" w:hAnsiTheme="minorHAnsi" w:cstheme="minorHAnsi"/>
          <w:sz w:val="22"/>
          <w:szCs w:val="22"/>
        </w:rPr>
        <w:t xml:space="preserve"> są oryginalne i nie naruszają praw osób trzecich. </w:t>
      </w:r>
    </w:p>
    <w:p w:rsidR="00307536" w:rsidRPr="00307536" w:rsidRDefault="00307536" w:rsidP="00307536">
      <w:pPr>
        <w:pStyle w:val="Akapitzlist"/>
        <w:numPr>
          <w:ilvl w:val="0"/>
          <w:numId w:val="29"/>
        </w:numPr>
        <w:spacing w:before="100" w:beforeAutospacing="1" w:after="100" w:afterAutospacing="1" w:line="360" w:lineRule="auto"/>
        <w:jc w:val="both"/>
        <w:rPr>
          <w:rFonts w:asciiTheme="minorHAnsi" w:hAnsiTheme="minorHAnsi" w:cstheme="minorHAnsi"/>
          <w:sz w:val="22"/>
          <w:szCs w:val="22"/>
        </w:rPr>
      </w:pPr>
      <w:r w:rsidRPr="00307536">
        <w:rPr>
          <w:rFonts w:asciiTheme="minorHAnsi" w:hAnsiTheme="minorHAnsi" w:cstheme="minorHAnsi"/>
          <w:sz w:val="22"/>
          <w:szCs w:val="22"/>
        </w:rPr>
        <w:t>Wykonawca zobowiązuje się do niewykonywania w stosunku do Zamawiającego swoich autorskich praw osobistych do Utworów w zakresie ich wykorzystywania i modyfikowania przez Zamawiającego dla własnych celów eksploatacyjnych, związanych z funkcjonowaniem Urządzeń.</w:t>
      </w:r>
    </w:p>
    <w:p w:rsidR="00307536" w:rsidRPr="000A6533" w:rsidRDefault="00307536" w:rsidP="00307536">
      <w:pPr>
        <w:pStyle w:val="Akapitzlist"/>
        <w:numPr>
          <w:ilvl w:val="0"/>
          <w:numId w:val="29"/>
        </w:numPr>
        <w:spacing w:before="100" w:beforeAutospacing="1" w:after="100" w:afterAutospacing="1" w:line="360" w:lineRule="auto"/>
        <w:jc w:val="both"/>
        <w:rPr>
          <w:rFonts w:asciiTheme="minorHAnsi" w:hAnsiTheme="minorHAnsi" w:cstheme="minorHAnsi"/>
          <w:b/>
          <w:sz w:val="22"/>
          <w:szCs w:val="22"/>
        </w:rPr>
      </w:pPr>
      <w:r w:rsidRPr="00307536">
        <w:rPr>
          <w:rFonts w:asciiTheme="minorHAnsi" w:hAnsiTheme="minorHAnsi" w:cstheme="minorHAnsi"/>
          <w:sz w:val="22"/>
          <w:szCs w:val="22"/>
        </w:rPr>
        <w:t>Zamawiający jest uprawniony do udzielania dalszych licencji (sublicencji) na korzystanie z Utworów podmiotom współpracującym lub obsługującym jego infrastrukturę IT, wyłącznie w zakresie niezbędnym do prawidłowej eksploatacji Urządzeń i rozwiązań wdrożonych w ramach Umowy.</w:t>
      </w:r>
    </w:p>
    <w:p w:rsidR="000A6533" w:rsidRPr="000A6533" w:rsidRDefault="000A6533" w:rsidP="00307536">
      <w:pPr>
        <w:pStyle w:val="Akapitzlist"/>
        <w:numPr>
          <w:ilvl w:val="0"/>
          <w:numId w:val="29"/>
        </w:numPr>
        <w:spacing w:before="100" w:beforeAutospacing="1" w:after="100" w:afterAutospacing="1" w:line="360" w:lineRule="auto"/>
        <w:jc w:val="both"/>
        <w:rPr>
          <w:rFonts w:asciiTheme="minorHAnsi" w:hAnsiTheme="minorHAnsi" w:cstheme="minorHAnsi"/>
          <w:b/>
          <w:sz w:val="22"/>
          <w:szCs w:val="22"/>
        </w:rPr>
      </w:pPr>
      <w:r w:rsidRPr="004D519F">
        <w:rPr>
          <w:rFonts w:asciiTheme="minorHAnsi" w:hAnsiTheme="minorHAnsi" w:cstheme="minorHAnsi"/>
          <w:sz w:val="22"/>
          <w:szCs w:val="22"/>
        </w:rPr>
        <w:t xml:space="preserve">Wykonawca ponosi pełną odpowiedzialność prawną wobec Zamawiającego w przypadku, gdyby osoby trzecie wystąpiły przeciwko Zamawiającemu z roszczeniami wynikającymi z naruszenia ich praw autorskich lub praw pokrewnych związanych z korzystaniem przez Zamawiającego z Urządzeń, Oprogramowania lub Utworów. </w:t>
      </w:r>
    </w:p>
    <w:p w:rsidR="000A6533" w:rsidRPr="000A6533" w:rsidRDefault="000A6533" w:rsidP="00307536">
      <w:pPr>
        <w:pStyle w:val="Akapitzlist"/>
        <w:numPr>
          <w:ilvl w:val="0"/>
          <w:numId w:val="29"/>
        </w:numPr>
        <w:spacing w:before="100" w:beforeAutospacing="1" w:after="100" w:afterAutospacing="1" w:line="360" w:lineRule="auto"/>
        <w:jc w:val="both"/>
        <w:rPr>
          <w:rFonts w:asciiTheme="minorHAnsi" w:hAnsiTheme="minorHAnsi" w:cstheme="minorHAnsi"/>
          <w:b/>
          <w:sz w:val="22"/>
          <w:szCs w:val="22"/>
        </w:rPr>
      </w:pPr>
      <w:r w:rsidRPr="004D519F">
        <w:rPr>
          <w:rFonts w:asciiTheme="minorHAnsi" w:hAnsiTheme="minorHAnsi" w:cstheme="minorHAnsi"/>
          <w:sz w:val="22"/>
          <w:szCs w:val="22"/>
        </w:rPr>
        <w:t xml:space="preserve">W takim przypadku, Wykonawca zobowiązuje się do przystąpienia do postępowania na wezwanie Zamawiającego i poniesienia wszelkich kosztów z tym związanych, w tym kosztów zastępstwa procesowego oraz zasądzonych lub ugody odszkodowań. </w:t>
      </w:r>
    </w:p>
    <w:p w:rsidR="001D23F0" w:rsidRPr="00B1321E" w:rsidRDefault="000A6533" w:rsidP="00B1321E">
      <w:pPr>
        <w:pStyle w:val="Akapitzlist"/>
        <w:numPr>
          <w:ilvl w:val="0"/>
          <w:numId w:val="29"/>
        </w:numPr>
        <w:spacing w:before="100" w:beforeAutospacing="1" w:after="100" w:afterAutospacing="1" w:line="360" w:lineRule="auto"/>
        <w:jc w:val="both"/>
        <w:rPr>
          <w:rFonts w:asciiTheme="minorHAnsi" w:hAnsiTheme="minorHAnsi" w:cstheme="minorHAnsi"/>
          <w:b/>
          <w:sz w:val="22"/>
          <w:szCs w:val="22"/>
        </w:rPr>
      </w:pPr>
      <w:r w:rsidRPr="004D519F">
        <w:rPr>
          <w:rFonts w:asciiTheme="minorHAnsi" w:hAnsiTheme="minorHAnsi" w:cstheme="minorHAnsi"/>
          <w:sz w:val="22"/>
          <w:szCs w:val="22"/>
        </w:rPr>
        <w:t>Wykonawca zobowiązuje się do podjęcia niezwłocznych działań mających na celu usunięcie naruszenia praw osób trzecich, w szczególności poprzez wymianę Oprogramowania na nienaruszające praw lub uzyskanie ważnej licencji/zgody dla Zamawiającego</w:t>
      </w:r>
      <w:r>
        <w:rPr>
          <w:rFonts w:asciiTheme="minorHAnsi" w:hAnsiTheme="minorHAnsi" w:cstheme="minorHAnsi"/>
          <w:sz w:val="22"/>
          <w:szCs w:val="22"/>
        </w:rPr>
        <w:t>.</w:t>
      </w:r>
    </w:p>
    <w:p w:rsidR="003378DE" w:rsidRPr="00B1321E" w:rsidRDefault="003378DE" w:rsidP="00615A04">
      <w:pPr>
        <w:pStyle w:val="Nagwek4"/>
        <w:spacing w:before="0" w:after="0" w:line="360" w:lineRule="auto"/>
        <w:rPr>
          <w:rFonts w:cs="Calibri"/>
          <w:sz w:val="22"/>
          <w:szCs w:val="22"/>
        </w:rPr>
      </w:pPr>
      <w:r w:rsidRPr="00B1321E">
        <w:rPr>
          <w:rFonts w:cs="Calibri"/>
          <w:sz w:val="22"/>
          <w:szCs w:val="22"/>
        </w:rPr>
        <w:lastRenderedPageBreak/>
        <w:t xml:space="preserve">ZASADY  ZAWIERANIA  UMÓW  O  </w:t>
      </w:r>
      <w:r w:rsidR="00261016">
        <w:rPr>
          <w:rFonts w:cs="Calibri"/>
          <w:sz w:val="22"/>
          <w:szCs w:val="22"/>
        </w:rPr>
        <w:t>PODWYKONAWSTWO</w:t>
      </w:r>
    </w:p>
    <w:p w:rsidR="003378DE" w:rsidRPr="00B1321E" w:rsidRDefault="003378DE" w:rsidP="00615A04">
      <w:pPr>
        <w:keepNext/>
        <w:spacing w:line="360" w:lineRule="auto"/>
        <w:jc w:val="center"/>
        <w:rPr>
          <w:rFonts w:ascii="Calibri" w:hAnsi="Calibri" w:cs="Calibri"/>
          <w:b/>
          <w:sz w:val="22"/>
          <w:szCs w:val="22"/>
        </w:rPr>
      </w:pPr>
      <w:r w:rsidRPr="00B1321E">
        <w:rPr>
          <w:rFonts w:ascii="Calibri" w:hAnsi="Calibri" w:cs="Calibri"/>
          <w:b/>
          <w:sz w:val="22"/>
          <w:szCs w:val="22"/>
        </w:rPr>
        <w:t>§ 4</w:t>
      </w:r>
    </w:p>
    <w:p w:rsidR="003378DE" w:rsidRPr="00B1321E" w:rsidRDefault="003378DE" w:rsidP="00441FD2">
      <w:pPr>
        <w:numPr>
          <w:ilvl w:val="0"/>
          <w:numId w:val="11"/>
        </w:numPr>
        <w:tabs>
          <w:tab w:val="clear" w:pos="397"/>
        </w:tabs>
        <w:spacing w:line="360" w:lineRule="auto"/>
        <w:jc w:val="both"/>
        <w:rPr>
          <w:rFonts w:ascii="Calibri" w:hAnsi="Calibri" w:cs="Calibri"/>
          <w:sz w:val="22"/>
          <w:szCs w:val="22"/>
        </w:rPr>
      </w:pPr>
      <w:r w:rsidRPr="00B1321E">
        <w:rPr>
          <w:rFonts w:ascii="Calibri" w:hAnsi="Calibri" w:cs="Calibri"/>
          <w:sz w:val="22"/>
          <w:szCs w:val="22"/>
        </w:rPr>
        <w:t>Wykonawca może pisemnie powierzyć podwykonawcom wykonanie części przedmiotu umowy, z zastrzeżeniem, że okresy rozliczeniowe i terminy płatności przewidziane w umowach o podwykonawstwo nie mogą być dłuższe niż 30 dni od dnia doręczenia Wykonawcy faktury lub rachunku, potwierdzających wykonanie powierzonej podwykonawcy dostawy lub usługi. Poświadczone za zgodność z oryginałem kopie ważnych umów o podwykonawstwo, zaakceptowane przez Zamawiającego będą stanowić załącznik do niniejszej umowy. Za usługi powierzone Wykonawca odpowiada jak za własne działania.</w:t>
      </w:r>
    </w:p>
    <w:p w:rsidR="003378DE" w:rsidRPr="00B1321E" w:rsidRDefault="003378DE" w:rsidP="00441FD2">
      <w:pPr>
        <w:numPr>
          <w:ilvl w:val="0"/>
          <w:numId w:val="11"/>
        </w:numPr>
        <w:spacing w:line="360" w:lineRule="auto"/>
        <w:jc w:val="both"/>
        <w:rPr>
          <w:rFonts w:ascii="Calibri" w:hAnsi="Calibri" w:cs="Calibri"/>
          <w:sz w:val="22"/>
          <w:szCs w:val="22"/>
        </w:rPr>
      </w:pPr>
      <w:r w:rsidRPr="00B1321E">
        <w:rPr>
          <w:rFonts w:ascii="Calibri" w:hAnsi="Calibri" w:cs="Calibri"/>
          <w:sz w:val="22"/>
          <w:szCs w:val="22"/>
        </w:rPr>
        <w:t>W zakresie podwykonawstwa Wykonawca:</w:t>
      </w:r>
    </w:p>
    <w:p w:rsidR="003378DE" w:rsidRPr="00B1321E" w:rsidRDefault="003378DE" w:rsidP="00441FD2">
      <w:pPr>
        <w:numPr>
          <w:ilvl w:val="0"/>
          <w:numId w:val="12"/>
        </w:numPr>
        <w:spacing w:line="360" w:lineRule="auto"/>
        <w:jc w:val="both"/>
        <w:rPr>
          <w:rFonts w:ascii="Calibri" w:hAnsi="Calibri" w:cs="Calibri"/>
          <w:sz w:val="22"/>
          <w:szCs w:val="22"/>
        </w:rPr>
      </w:pPr>
      <w:r w:rsidRPr="00B1321E">
        <w:rPr>
          <w:rFonts w:ascii="Calibri" w:hAnsi="Calibri" w:cs="Calibri"/>
          <w:sz w:val="22"/>
          <w:szCs w:val="22"/>
        </w:rPr>
        <w:t>przedkłada Zamawiającemu poświadczone za zgodność z oryginałem kopie zawartych umów o podwykonawstwo, których przedmiotem są dostawy lub usługi, oraz kopie ich zmian - w terminie 7 dni od ich zawarcia;</w:t>
      </w:r>
    </w:p>
    <w:p w:rsidR="003378DE" w:rsidRPr="00B1321E" w:rsidRDefault="003378DE" w:rsidP="00441FD2">
      <w:pPr>
        <w:numPr>
          <w:ilvl w:val="0"/>
          <w:numId w:val="12"/>
        </w:numPr>
        <w:spacing w:line="360" w:lineRule="auto"/>
        <w:jc w:val="both"/>
        <w:rPr>
          <w:rFonts w:ascii="Calibri" w:hAnsi="Calibri" w:cs="Calibri"/>
          <w:sz w:val="22"/>
          <w:szCs w:val="22"/>
        </w:rPr>
      </w:pPr>
      <w:r w:rsidRPr="00B1321E">
        <w:rPr>
          <w:rFonts w:ascii="Calibri" w:hAnsi="Calibri" w:cs="Calibri"/>
          <w:sz w:val="22"/>
          <w:szCs w:val="22"/>
        </w:rPr>
        <w:t>pod rygorem zapłaty kar umownych na wezwanie Zamawiającego doprowadza do zmiany umowy o podwykonawstwo, której przedmiotem są dostawy lub usługi, w przypadku jeżeli termin zapłaty wynagrodzenia jest dłuższy niż określony powyżej w ust. 1</w:t>
      </w:r>
    </w:p>
    <w:p w:rsidR="003378DE" w:rsidRPr="00B1321E" w:rsidRDefault="003378DE" w:rsidP="00615A04">
      <w:pPr>
        <w:pStyle w:val="Nagwek2"/>
        <w:spacing w:before="0" w:after="0" w:line="360" w:lineRule="auto"/>
        <w:ind w:right="0"/>
        <w:rPr>
          <w:rFonts w:ascii="Calibri" w:hAnsi="Calibri" w:cs="Calibri"/>
          <w:sz w:val="22"/>
          <w:szCs w:val="22"/>
        </w:rPr>
      </w:pPr>
      <w:r w:rsidRPr="00B1321E">
        <w:rPr>
          <w:rFonts w:ascii="Calibri" w:hAnsi="Calibri" w:cs="Calibri"/>
          <w:sz w:val="22"/>
          <w:szCs w:val="22"/>
        </w:rPr>
        <w:t xml:space="preserve">WYNAGRODZENIE  ORAZ  WARUNKI  PŁATNOŚCI </w:t>
      </w:r>
    </w:p>
    <w:p w:rsidR="003378DE" w:rsidRPr="00B1321E" w:rsidRDefault="003378DE" w:rsidP="00615A04">
      <w:pPr>
        <w:keepNext/>
        <w:spacing w:line="360" w:lineRule="auto"/>
        <w:jc w:val="center"/>
        <w:rPr>
          <w:rFonts w:ascii="Calibri" w:hAnsi="Calibri" w:cs="Calibri"/>
          <w:b/>
          <w:sz w:val="22"/>
          <w:szCs w:val="22"/>
        </w:rPr>
      </w:pPr>
      <w:r w:rsidRPr="00B1321E">
        <w:rPr>
          <w:rFonts w:ascii="Calibri" w:hAnsi="Calibri" w:cs="Calibri"/>
          <w:b/>
          <w:sz w:val="22"/>
          <w:szCs w:val="22"/>
        </w:rPr>
        <w:t>§ 5</w:t>
      </w:r>
    </w:p>
    <w:p w:rsidR="003378DE" w:rsidRPr="00B1321E" w:rsidRDefault="003378DE" w:rsidP="00441FD2">
      <w:pPr>
        <w:pStyle w:val="Akapitzlist"/>
        <w:numPr>
          <w:ilvl w:val="0"/>
          <w:numId w:val="7"/>
        </w:numPr>
        <w:shd w:val="clear" w:color="auto" w:fill="FFFFFF"/>
        <w:spacing w:line="360" w:lineRule="auto"/>
        <w:ind w:left="426"/>
        <w:contextualSpacing w:val="0"/>
        <w:jc w:val="both"/>
        <w:rPr>
          <w:rFonts w:ascii="Calibri" w:hAnsi="Calibri" w:cs="Calibri"/>
          <w:sz w:val="22"/>
          <w:szCs w:val="22"/>
        </w:rPr>
      </w:pPr>
      <w:r w:rsidRPr="00B1321E">
        <w:rPr>
          <w:rFonts w:ascii="Calibri" w:hAnsi="Calibri" w:cs="Calibri"/>
          <w:sz w:val="22"/>
          <w:szCs w:val="22"/>
        </w:rPr>
        <w:t xml:space="preserve">Strony ustalają, że wynagrodzenie Wykonawcy za wykonanie pełnego zakresu przedmiotu umowy, o którym mowa w § 1, nie przekroczy kwoty </w:t>
      </w:r>
      <w:r w:rsidRPr="00B1321E">
        <w:rPr>
          <w:rFonts w:ascii="Calibri" w:hAnsi="Calibri" w:cs="Calibri"/>
          <w:b/>
          <w:sz w:val="22"/>
          <w:szCs w:val="22"/>
        </w:rPr>
        <w:t>netto:</w:t>
      </w:r>
      <w:r w:rsidRPr="00B1321E">
        <w:rPr>
          <w:rFonts w:ascii="Calibri" w:hAnsi="Calibri" w:cs="Calibri"/>
          <w:sz w:val="22"/>
          <w:szCs w:val="22"/>
        </w:rPr>
        <w:t xml:space="preserve"> </w:t>
      </w:r>
      <w:r w:rsidRPr="00B1321E">
        <w:rPr>
          <w:rFonts w:ascii="Calibri" w:hAnsi="Calibri" w:cs="Calibri"/>
          <w:b/>
          <w:sz w:val="22"/>
          <w:szCs w:val="22"/>
        </w:rPr>
        <w:t xml:space="preserve">.............................. zł </w:t>
      </w:r>
      <w:r w:rsidRPr="00B1321E">
        <w:rPr>
          <w:rFonts w:ascii="Calibri" w:hAnsi="Calibri" w:cs="Calibri"/>
          <w:i/>
          <w:sz w:val="22"/>
          <w:szCs w:val="22"/>
        </w:rPr>
        <w:t>(słownie: ...........................................................)</w:t>
      </w:r>
      <w:r w:rsidRPr="00B1321E">
        <w:rPr>
          <w:rFonts w:ascii="Calibri" w:hAnsi="Calibri" w:cs="Calibri"/>
          <w:sz w:val="22"/>
          <w:szCs w:val="22"/>
        </w:rPr>
        <w:t xml:space="preserve"> powiększonej o należny podatek VAT.</w:t>
      </w:r>
    </w:p>
    <w:p w:rsidR="003378DE" w:rsidRPr="00B1321E" w:rsidRDefault="003378DE" w:rsidP="00441FD2">
      <w:pPr>
        <w:pStyle w:val="Akapitzlist"/>
        <w:numPr>
          <w:ilvl w:val="0"/>
          <w:numId w:val="7"/>
        </w:numPr>
        <w:shd w:val="clear" w:color="auto" w:fill="FFFFFF"/>
        <w:spacing w:line="360" w:lineRule="auto"/>
        <w:ind w:left="426"/>
        <w:contextualSpacing w:val="0"/>
        <w:jc w:val="both"/>
        <w:rPr>
          <w:rFonts w:ascii="Calibri" w:hAnsi="Calibri" w:cs="Calibri"/>
          <w:sz w:val="22"/>
          <w:szCs w:val="22"/>
        </w:rPr>
      </w:pPr>
      <w:r w:rsidRPr="00B1321E">
        <w:rPr>
          <w:rFonts w:ascii="Calibri" w:hAnsi="Calibri" w:cs="Calibri"/>
          <w:sz w:val="22"/>
          <w:szCs w:val="22"/>
        </w:rPr>
        <w:t>Wynagrodzenie określone w § 5 ust. 1 obejmuje wszelkie zobowiązania Zamawiającego w stosunku do Wykonawcy i zawiera wszystkie koszty bezpośrednie i p</w:t>
      </w:r>
      <w:r w:rsidR="003E0A47">
        <w:rPr>
          <w:rFonts w:ascii="Calibri" w:hAnsi="Calibri" w:cs="Calibri"/>
          <w:sz w:val="22"/>
          <w:szCs w:val="22"/>
        </w:rPr>
        <w:t xml:space="preserve">ośrednie związane </w:t>
      </w:r>
      <w:r w:rsidR="003E0A47">
        <w:rPr>
          <w:rFonts w:ascii="Calibri" w:hAnsi="Calibri" w:cs="Calibri"/>
          <w:sz w:val="22"/>
          <w:szCs w:val="22"/>
        </w:rPr>
        <w:br/>
        <w:t xml:space="preserve">z prawidłowym wykonaniem </w:t>
      </w:r>
      <w:r w:rsidRPr="00B1321E">
        <w:rPr>
          <w:rFonts w:ascii="Calibri" w:hAnsi="Calibri" w:cs="Calibri"/>
          <w:sz w:val="22"/>
          <w:szCs w:val="22"/>
        </w:rPr>
        <w:t>przedmiotu umowy.</w:t>
      </w:r>
    </w:p>
    <w:p w:rsidR="00A15BB6" w:rsidRPr="00B1321E" w:rsidRDefault="00A15BB6" w:rsidP="00441FD2">
      <w:pPr>
        <w:pStyle w:val="Akapitzlist"/>
        <w:numPr>
          <w:ilvl w:val="0"/>
          <w:numId w:val="7"/>
        </w:numPr>
        <w:shd w:val="clear" w:color="auto" w:fill="FFFFFF"/>
        <w:spacing w:line="360" w:lineRule="auto"/>
        <w:ind w:left="426"/>
        <w:contextualSpacing w:val="0"/>
        <w:jc w:val="both"/>
        <w:rPr>
          <w:rFonts w:ascii="Calibri" w:hAnsi="Calibri" w:cs="Calibri"/>
          <w:sz w:val="22"/>
          <w:szCs w:val="22"/>
        </w:rPr>
      </w:pPr>
      <w:r w:rsidRPr="00B1321E">
        <w:rPr>
          <w:rFonts w:ascii="Calibri" w:hAnsi="Calibri" w:cs="Calibri"/>
          <w:sz w:val="22"/>
          <w:szCs w:val="22"/>
        </w:rPr>
        <w:t xml:space="preserve">Strony ustalają, że zapłata wynagrodzenia, o którym mowa w ust. 2, nastąpi na podstawie faktury Wykonawcy za wykonanie pełnego zakresu przedmiotu umowy, z zastrzeżeniem </w:t>
      </w:r>
      <w:r w:rsidRPr="00B1321E">
        <w:rPr>
          <w:rFonts w:ascii="Calibri" w:hAnsi="Calibri" w:cs="Calibri"/>
          <w:sz w:val="22"/>
          <w:szCs w:val="22"/>
        </w:rPr>
        <w:br/>
        <w:t>ust. 8 i ust. 10. Wystawienie faktury możliwe jest po podpisaniu przez strony bezusterkowego protokołu odbioru końcowego. Do faktury Wykonawca naliczy należny podatek VAT.</w:t>
      </w:r>
    </w:p>
    <w:p w:rsidR="003378DE" w:rsidRPr="00B1321E" w:rsidRDefault="00A15BB6" w:rsidP="00441FD2">
      <w:pPr>
        <w:pStyle w:val="Akapitzlist"/>
        <w:numPr>
          <w:ilvl w:val="0"/>
          <w:numId w:val="7"/>
        </w:numPr>
        <w:shd w:val="clear" w:color="auto" w:fill="FFFFFF"/>
        <w:spacing w:line="360" w:lineRule="auto"/>
        <w:ind w:left="426"/>
        <w:contextualSpacing w:val="0"/>
        <w:jc w:val="both"/>
        <w:rPr>
          <w:rFonts w:ascii="Calibri" w:hAnsi="Calibri" w:cs="Calibri"/>
          <w:sz w:val="22"/>
          <w:szCs w:val="22"/>
        </w:rPr>
      </w:pPr>
      <w:r w:rsidRPr="00B1321E">
        <w:rPr>
          <w:rFonts w:ascii="Calibri" w:hAnsi="Calibri" w:cs="Calibri"/>
          <w:sz w:val="22"/>
          <w:szCs w:val="22"/>
        </w:rPr>
        <w:t xml:space="preserve">Zamawiający dopuszcza możliwość odbiorów częściowych i wystawiania przez Wykonawcę faktur częściowych za rzeczywiście wykonany zakres robót. Warunkiem wystawienia faktury częściowej jest pisemne zatwierdzenie </w:t>
      </w:r>
      <w:r w:rsidR="00963BEB" w:rsidRPr="00B1321E">
        <w:rPr>
          <w:rFonts w:ascii="Calibri" w:hAnsi="Calibri" w:cs="Calibri"/>
          <w:sz w:val="22"/>
          <w:szCs w:val="22"/>
        </w:rPr>
        <w:t>przez osobę wskazaną w § 8 ust. 2</w:t>
      </w:r>
      <w:r w:rsidRPr="00B1321E">
        <w:rPr>
          <w:rFonts w:ascii="Calibri" w:hAnsi="Calibri" w:cs="Calibri"/>
          <w:sz w:val="22"/>
          <w:szCs w:val="22"/>
        </w:rPr>
        <w:t xml:space="preserve"> częściowo </w:t>
      </w:r>
      <w:r w:rsidR="00963BEB" w:rsidRPr="00B1321E">
        <w:rPr>
          <w:rFonts w:ascii="Calibri" w:hAnsi="Calibri" w:cs="Calibri"/>
          <w:sz w:val="22"/>
          <w:szCs w:val="22"/>
        </w:rPr>
        <w:t>wykonanego przedmiotu umowy</w:t>
      </w:r>
      <w:r w:rsidRPr="00B1321E">
        <w:rPr>
          <w:rFonts w:ascii="Calibri" w:hAnsi="Calibri" w:cs="Calibri"/>
          <w:sz w:val="22"/>
          <w:szCs w:val="22"/>
        </w:rPr>
        <w:t xml:space="preserve">, przy czym należność łączna z faktur częściowych nie może przekroczyć 80 % całości wynagrodzenia za wykonanie pełnego zakresu przedmiotu zamówienia. Faktury częściowe mogą </w:t>
      </w:r>
      <w:r w:rsidRPr="00B1321E">
        <w:rPr>
          <w:rFonts w:ascii="Calibri" w:hAnsi="Calibri" w:cs="Calibri"/>
          <w:sz w:val="22"/>
          <w:szCs w:val="22"/>
        </w:rPr>
        <w:lastRenderedPageBreak/>
        <w:t>być wystawiane przez Wykonawcę nie częściej niż raz na miesiąc.</w:t>
      </w:r>
    </w:p>
    <w:p w:rsidR="003378DE" w:rsidRPr="00B1321E" w:rsidRDefault="003378DE" w:rsidP="00441FD2">
      <w:pPr>
        <w:pStyle w:val="Akapitzlist"/>
        <w:numPr>
          <w:ilvl w:val="0"/>
          <w:numId w:val="7"/>
        </w:numPr>
        <w:shd w:val="clear" w:color="auto" w:fill="FFFFFF"/>
        <w:spacing w:line="360" w:lineRule="auto"/>
        <w:ind w:left="426"/>
        <w:contextualSpacing w:val="0"/>
        <w:jc w:val="both"/>
        <w:rPr>
          <w:rFonts w:ascii="Calibri" w:hAnsi="Calibri" w:cs="Calibri"/>
          <w:sz w:val="22"/>
          <w:szCs w:val="22"/>
        </w:rPr>
      </w:pPr>
      <w:r w:rsidRPr="00B1321E">
        <w:rPr>
          <w:rFonts w:ascii="Calibri" w:hAnsi="Calibri" w:cs="Calibri"/>
          <w:sz w:val="22"/>
          <w:szCs w:val="22"/>
        </w:rPr>
        <w:t>Wykonawca w terminie do 7 dni od daty podpisania protokołu odbioru częściowego bądź protokołu końcowego wystawi i dostarczy do Zamawiającego faktury częściowe bądź fakturę końcową. Wykonawca zobowiązany jest wystawić faktury zgodnie z przepisami prawa, a ponadto podać na nich numer niniejszej umowy.</w:t>
      </w:r>
    </w:p>
    <w:p w:rsidR="003378DE" w:rsidRPr="00B1321E" w:rsidRDefault="003378DE" w:rsidP="00441FD2">
      <w:pPr>
        <w:pStyle w:val="Akapitzlist"/>
        <w:numPr>
          <w:ilvl w:val="0"/>
          <w:numId w:val="7"/>
        </w:numPr>
        <w:shd w:val="clear" w:color="auto" w:fill="FFFFFF"/>
        <w:spacing w:line="360" w:lineRule="auto"/>
        <w:ind w:left="426"/>
        <w:contextualSpacing w:val="0"/>
        <w:jc w:val="both"/>
        <w:rPr>
          <w:rFonts w:ascii="Calibri" w:hAnsi="Calibri" w:cs="Calibri"/>
          <w:sz w:val="22"/>
          <w:szCs w:val="22"/>
        </w:rPr>
      </w:pPr>
      <w:r w:rsidRPr="00B1321E">
        <w:rPr>
          <w:rFonts w:ascii="Calibri" w:hAnsi="Calibri" w:cs="Calibri"/>
          <w:sz w:val="22"/>
          <w:szCs w:val="22"/>
        </w:rPr>
        <w:t xml:space="preserve">Faktury Wykonawcy zostaną zapłacone przez Zamawiającego w terminie 30 dni od daty ich dostarczenia do Zamawiającego - przelewem na rachunek bankowy Wykonawcy </w:t>
      </w:r>
      <w:r w:rsidRPr="00B1321E">
        <w:rPr>
          <w:rFonts w:ascii="Calibri" w:hAnsi="Calibri" w:cs="Calibri"/>
          <w:sz w:val="22"/>
          <w:szCs w:val="22"/>
        </w:rPr>
        <w:br/>
        <w:t>w Banku …………………………….., nr rachunku …………………….., przy czym za datę zapłaty faktur uznaje się dzień obciążenia konta Zamawiającego. Strony dopuszczają możliwość wysyłania faktur elektronicznych na adres e-mail: efaktury@wodociagi.krakow.pl, o ile Strony złożą oświadczenie zgodne z załącznikiem nr 3.</w:t>
      </w:r>
    </w:p>
    <w:p w:rsidR="003378DE" w:rsidRPr="00B1321E" w:rsidRDefault="003378DE" w:rsidP="00441FD2">
      <w:pPr>
        <w:pStyle w:val="Akapitzlist"/>
        <w:numPr>
          <w:ilvl w:val="0"/>
          <w:numId w:val="7"/>
        </w:numPr>
        <w:shd w:val="clear" w:color="auto" w:fill="FFFFFF"/>
        <w:spacing w:line="360" w:lineRule="auto"/>
        <w:ind w:left="426"/>
        <w:contextualSpacing w:val="0"/>
        <w:jc w:val="both"/>
        <w:rPr>
          <w:rFonts w:ascii="Calibri" w:hAnsi="Calibri" w:cs="Calibri"/>
          <w:sz w:val="22"/>
          <w:szCs w:val="22"/>
        </w:rPr>
      </w:pPr>
      <w:r w:rsidRPr="00B1321E">
        <w:rPr>
          <w:rFonts w:ascii="Calibri" w:hAnsi="Calibri" w:cs="Calibri"/>
          <w:sz w:val="22"/>
          <w:szCs w:val="22"/>
        </w:rPr>
        <w:t xml:space="preserve">Strony zgodnie oświadczają, że terminy płatności za dostawy </w:t>
      </w:r>
      <w:r w:rsidR="00B1321E">
        <w:rPr>
          <w:rFonts w:ascii="Calibri" w:hAnsi="Calibri" w:cs="Calibri"/>
          <w:sz w:val="22"/>
          <w:szCs w:val="22"/>
        </w:rPr>
        <w:t>powierzone</w:t>
      </w:r>
      <w:r w:rsidRPr="00B1321E">
        <w:rPr>
          <w:rFonts w:ascii="Calibri" w:hAnsi="Calibri" w:cs="Calibri"/>
          <w:sz w:val="22"/>
          <w:szCs w:val="22"/>
        </w:rPr>
        <w:t xml:space="preserve"> przez Wykonawcę przewidziane w umowach z podwykonawcami nie mogą być dłuższe niż terminy płatności wynikające z niniejszej umowy. </w:t>
      </w:r>
    </w:p>
    <w:p w:rsidR="003378DE" w:rsidRPr="00B1321E" w:rsidRDefault="003378DE" w:rsidP="00441FD2">
      <w:pPr>
        <w:pStyle w:val="Akapitzlist"/>
        <w:numPr>
          <w:ilvl w:val="0"/>
          <w:numId w:val="7"/>
        </w:numPr>
        <w:shd w:val="clear" w:color="auto" w:fill="FFFFFF"/>
        <w:spacing w:line="360" w:lineRule="auto"/>
        <w:ind w:left="426"/>
        <w:contextualSpacing w:val="0"/>
        <w:jc w:val="both"/>
        <w:rPr>
          <w:rFonts w:ascii="Calibri" w:hAnsi="Calibri" w:cs="Calibri"/>
          <w:sz w:val="22"/>
          <w:szCs w:val="22"/>
        </w:rPr>
      </w:pPr>
      <w:r w:rsidRPr="00B1321E">
        <w:rPr>
          <w:rFonts w:ascii="Calibri" w:hAnsi="Calibri" w:cs="Calibri"/>
          <w:sz w:val="22"/>
          <w:szCs w:val="22"/>
        </w:rPr>
        <w:t>Zamawiający dokonuje bezpośredniej zapłaty wymagalnego wynagrodzenia (bez odsetek) przysługującego podwykonawcy, który zawarł umowę o podwykonawstwo, której przedmiotem są dostawy, w przypadku uchylenia się od obowiązku zapłaty odpowiednio przez Wykonawcę, podwykonawcę zamówienia na dostawy. Bezpośrednia zapłata dotyczy wyłącznie należności powstałych po przedłożeniu Zamawiającemu poświadczonej za zgodność z oryginałem kopii umowy o podwykonawstwo, której przedmiotem są dostawy. Zamawiający może nie dokonać bezpośredniej zapłaty wynagrodzenia podwykonawcy, jeżeli Wykonawca w terminie określonym przez Zamawiającego wykaże niezasadność takiej zapłaty.</w:t>
      </w:r>
    </w:p>
    <w:p w:rsidR="003378DE" w:rsidRPr="00B1321E" w:rsidRDefault="003378DE" w:rsidP="00441FD2">
      <w:pPr>
        <w:pStyle w:val="Akapitzlist"/>
        <w:numPr>
          <w:ilvl w:val="0"/>
          <w:numId w:val="7"/>
        </w:numPr>
        <w:shd w:val="clear" w:color="auto" w:fill="FFFFFF"/>
        <w:spacing w:line="360" w:lineRule="auto"/>
        <w:ind w:left="426"/>
        <w:contextualSpacing w:val="0"/>
        <w:jc w:val="both"/>
        <w:rPr>
          <w:rFonts w:ascii="Calibri" w:hAnsi="Calibri" w:cs="Calibri"/>
          <w:sz w:val="22"/>
          <w:szCs w:val="22"/>
        </w:rPr>
      </w:pPr>
      <w:r w:rsidRPr="00B1321E">
        <w:rPr>
          <w:rFonts w:ascii="Calibri" w:hAnsi="Calibri" w:cs="Calibri"/>
          <w:sz w:val="22"/>
          <w:szCs w:val="22"/>
        </w:rPr>
        <w:t xml:space="preserve">W przypadku dokonania bezpośredniej zapłaty podwykonawcy lub dalszemu podwykonawcy, </w:t>
      </w:r>
      <w:r w:rsidRPr="00B1321E">
        <w:rPr>
          <w:rFonts w:ascii="Calibri" w:hAnsi="Calibri" w:cs="Calibri"/>
          <w:sz w:val="22"/>
          <w:szCs w:val="22"/>
        </w:rPr>
        <w:br/>
        <w:t xml:space="preserve">o których mowa w ust. 7, Zamawiający potrąci kwotę wypłaconego wynagrodzenia </w:t>
      </w:r>
      <w:r w:rsidRPr="00B1321E">
        <w:rPr>
          <w:rFonts w:ascii="Calibri" w:hAnsi="Calibri" w:cs="Calibri"/>
          <w:sz w:val="22"/>
          <w:szCs w:val="22"/>
        </w:rPr>
        <w:br/>
        <w:t>z wynagrodzenia należnego Wykonawcy.</w:t>
      </w:r>
    </w:p>
    <w:p w:rsidR="003378DE" w:rsidRPr="00B1321E" w:rsidRDefault="003378DE" w:rsidP="00441FD2">
      <w:pPr>
        <w:pStyle w:val="Akapitzlist"/>
        <w:numPr>
          <w:ilvl w:val="0"/>
          <w:numId w:val="7"/>
        </w:numPr>
        <w:shd w:val="clear" w:color="auto" w:fill="FFFFFF"/>
        <w:spacing w:line="360" w:lineRule="auto"/>
        <w:ind w:left="426"/>
        <w:contextualSpacing w:val="0"/>
        <w:jc w:val="both"/>
        <w:rPr>
          <w:rFonts w:ascii="Calibri" w:hAnsi="Calibri" w:cs="Calibri"/>
          <w:sz w:val="22"/>
          <w:szCs w:val="22"/>
        </w:rPr>
      </w:pPr>
      <w:r w:rsidRPr="00B1321E">
        <w:rPr>
          <w:rFonts w:ascii="Calibri" w:hAnsi="Calibri" w:cs="Calibri"/>
          <w:b/>
          <w:i/>
          <w:color w:val="0000FF"/>
          <w:sz w:val="22"/>
          <w:szCs w:val="22"/>
        </w:rPr>
        <w:t>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w:t>
      </w:r>
    </w:p>
    <w:p w:rsidR="003378DE" w:rsidRPr="00B1321E" w:rsidRDefault="003378DE" w:rsidP="00441FD2">
      <w:pPr>
        <w:pStyle w:val="Akapitzlist"/>
        <w:numPr>
          <w:ilvl w:val="0"/>
          <w:numId w:val="7"/>
        </w:numPr>
        <w:shd w:val="clear" w:color="auto" w:fill="FFFFFF"/>
        <w:spacing w:line="360" w:lineRule="auto"/>
        <w:ind w:left="426"/>
        <w:contextualSpacing w:val="0"/>
        <w:jc w:val="both"/>
        <w:rPr>
          <w:rFonts w:ascii="Calibri" w:hAnsi="Calibri" w:cs="Calibri"/>
          <w:sz w:val="22"/>
          <w:szCs w:val="22"/>
        </w:rPr>
      </w:pPr>
      <w:r w:rsidRPr="00B1321E">
        <w:rPr>
          <w:rFonts w:ascii="Calibri" w:hAnsi="Calibri" w:cs="Calibri"/>
          <w:sz w:val="22"/>
          <w:szCs w:val="22"/>
        </w:rPr>
        <w:t xml:space="preserve">Zamawiający oświadcza, że jest dużym przedsiębiorcą, w rozumieniu ustawy z dnia </w:t>
      </w:r>
      <w:r w:rsidRPr="00B1321E">
        <w:rPr>
          <w:rFonts w:ascii="Calibri" w:hAnsi="Calibri" w:cs="Calibri"/>
          <w:sz w:val="22"/>
          <w:szCs w:val="22"/>
        </w:rPr>
        <w:br/>
        <w:t>8 marca 2013 r. o przeciwdziałaniu nadmiernym opóźnieniom w transakcjach handlowych.</w:t>
      </w:r>
    </w:p>
    <w:p w:rsidR="003378DE" w:rsidRPr="00B1321E" w:rsidRDefault="003378DE" w:rsidP="00441FD2">
      <w:pPr>
        <w:pStyle w:val="Akapitzlist"/>
        <w:numPr>
          <w:ilvl w:val="0"/>
          <w:numId w:val="7"/>
        </w:numPr>
        <w:shd w:val="clear" w:color="auto" w:fill="FFFFFF"/>
        <w:spacing w:line="360" w:lineRule="auto"/>
        <w:ind w:left="426"/>
        <w:contextualSpacing w:val="0"/>
        <w:jc w:val="both"/>
        <w:rPr>
          <w:rFonts w:ascii="Calibri" w:hAnsi="Calibri" w:cs="Calibri"/>
          <w:sz w:val="22"/>
          <w:szCs w:val="22"/>
        </w:rPr>
      </w:pPr>
      <w:r w:rsidRPr="00B1321E">
        <w:rPr>
          <w:rFonts w:ascii="Calibri" w:hAnsi="Calibri" w:cs="Calibri"/>
          <w:sz w:val="22"/>
          <w:szCs w:val="22"/>
        </w:rPr>
        <w:t>Wykonawca</w:t>
      </w:r>
      <w:r w:rsidRPr="00B1321E">
        <w:rPr>
          <w:rFonts w:ascii="Calibri" w:eastAsia="Calibri" w:hAnsi="Calibri" w:cs="Calibri"/>
          <w:sz w:val="22"/>
          <w:szCs w:val="22"/>
          <w:lang w:eastAsia="en-US"/>
        </w:rPr>
        <w:t xml:space="preserve"> oświadcza, że:</w:t>
      </w:r>
    </w:p>
    <w:p w:rsidR="003378DE" w:rsidRPr="00B1321E" w:rsidRDefault="003378DE" w:rsidP="00441FD2">
      <w:pPr>
        <w:numPr>
          <w:ilvl w:val="0"/>
          <w:numId w:val="6"/>
        </w:numPr>
        <w:spacing w:line="360" w:lineRule="auto"/>
        <w:jc w:val="both"/>
        <w:rPr>
          <w:rFonts w:ascii="Calibri" w:hAnsi="Calibri" w:cs="Calibri"/>
          <w:sz w:val="22"/>
          <w:szCs w:val="22"/>
        </w:rPr>
      </w:pPr>
      <w:r w:rsidRPr="00B1321E">
        <w:rPr>
          <w:rFonts w:ascii="Calibri" w:hAnsi="Calibri" w:cs="Calibri"/>
          <w:sz w:val="22"/>
          <w:szCs w:val="22"/>
        </w:rPr>
        <w:lastRenderedPageBreak/>
        <w:t>w rozumieniu przepisów Ustawy z dnia 8 marca 2013 r. o przeciwdziałaniu nadmiernym opóźnieniom w transakcjach handlowych jest:</w:t>
      </w:r>
    </w:p>
    <w:p w:rsidR="003378DE" w:rsidRPr="00B1321E" w:rsidRDefault="003378DE" w:rsidP="00441FD2">
      <w:pPr>
        <w:numPr>
          <w:ilvl w:val="1"/>
          <w:numId w:val="13"/>
        </w:numPr>
        <w:spacing w:line="360" w:lineRule="auto"/>
        <w:ind w:left="1560"/>
        <w:rPr>
          <w:rFonts w:ascii="Calibri" w:eastAsia="Calibri" w:hAnsi="Calibri" w:cs="Calibri"/>
          <w:color w:val="FF0000"/>
          <w:sz w:val="22"/>
          <w:szCs w:val="22"/>
          <w:lang w:eastAsia="en-US"/>
        </w:rPr>
      </w:pPr>
      <w:r w:rsidRPr="00B1321E">
        <w:rPr>
          <w:rFonts w:ascii="Calibri" w:eastAsia="Calibri" w:hAnsi="Calibri" w:cs="Calibri"/>
          <w:color w:val="FF0000"/>
          <w:sz w:val="22"/>
          <w:szCs w:val="22"/>
          <w:lang w:eastAsia="en-US"/>
        </w:rPr>
        <w:t>mikro przedsiębiorcą,</w:t>
      </w:r>
    </w:p>
    <w:p w:rsidR="003378DE" w:rsidRPr="00B1321E" w:rsidRDefault="003378DE" w:rsidP="00441FD2">
      <w:pPr>
        <w:numPr>
          <w:ilvl w:val="1"/>
          <w:numId w:val="13"/>
        </w:numPr>
        <w:spacing w:line="360" w:lineRule="auto"/>
        <w:ind w:left="1560"/>
        <w:rPr>
          <w:rFonts w:ascii="Calibri" w:eastAsia="Calibri" w:hAnsi="Calibri" w:cs="Calibri"/>
          <w:color w:val="FF0000"/>
          <w:sz w:val="22"/>
          <w:szCs w:val="22"/>
          <w:lang w:eastAsia="en-US"/>
        </w:rPr>
      </w:pPr>
      <w:r w:rsidRPr="00B1321E">
        <w:rPr>
          <w:rFonts w:ascii="Calibri" w:eastAsia="Calibri" w:hAnsi="Calibri" w:cs="Calibri"/>
          <w:color w:val="FF0000"/>
          <w:sz w:val="22"/>
          <w:szCs w:val="22"/>
          <w:lang w:eastAsia="en-US"/>
        </w:rPr>
        <w:t>małym przedsiębiorcą</w:t>
      </w:r>
    </w:p>
    <w:p w:rsidR="003378DE" w:rsidRPr="00B1321E" w:rsidRDefault="003378DE" w:rsidP="00441FD2">
      <w:pPr>
        <w:numPr>
          <w:ilvl w:val="1"/>
          <w:numId w:val="13"/>
        </w:numPr>
        <w:spacing w:line="360" w:lineRule="auto"/>
        <w:ind w:left="1560"/>
        <w:rPr>
          <w:rFonts w:ascii="Calibri" w:eastAsia="Calibri" w:hAnsi="Calibri" w:cs="Calibri"/>
          <w:color w:val="FF0000"/>
          <w:sz w:val="22"/>
          <w:szCs w:val="22"/>
          <w:lang w:eastAsia="en-US"/>
        </w:rPr>
      </w:pPr>
      <w:r w:rsidRPr="00B1321E">
        <w:rPr>
          <w:rFonts w:ascii="Calibri" w:eastAsia="Calibri" w:hAnsi="Calibri" w:cs="Calibri"/>
          <w:color w:val="FF0000"/>
          <w:sz w:val="22"/>
          <w:szCs w:val="22"/>
          <w:lang w:eastAsia="en-US"/>
        </w:rPr>
        <w:t>średnim przedsiębiorcą,</w:t>
      </w:r>
    </w:p>
    <w:p w:rsidR="003378DE" w:rsidRPr="00B1321E" w:rsidRDefault="003378DE" w:rsidP="00441FD2">
      <w:pPr>
        <w:numPr>
          <w:ilvl w:val="1"/>
          <w:numId w:val="13"/>
        </w:numPr>
        <w:spacing w:line="360" w:lineRule="auto"/>
        <w:ind w:left="1560"/>
        <w:rPr>
          <w:rFonts w:ascii="Calibri" w:eastAsia="Calibri" w:hAnsi="Calibri" w:cs="Calibri"/>
          <w:color w:val="FF0000"/>
          <w:sz w:val="22"/>
          <w:szCs w:val="22"/>
          <w:lang w:eastAsia="en-US"/>
        </w:rPr>
      </w:pPr>
      <w:r w:rsidRPr="00B1321E">
        <w:rPr>
          <w:rFonts w:ascii="Calibri" w:eastAsia="Calibri" w:hAnsi="Calibri" w:cs="Calibri"/>
          <w:color w:val="FF0000"/>
          <w:sz w:val="22"/>
          <w:szCs w:val="22"/>
          <w:lang w:eastAsia="en-US"/>
        </w:rPr>
        <w:t>dużym przedsiębiorcą.</w:t>
      </w:r>
    </w:p>
    <w:p w:rsidR="003378DE" w:rsidRPr="00B1321E" w:rsidRDefault="003378DE" w:rsidP="00441FD2">
      <w:pPr>
        <w:numPr>
          <w:ilvl w:val="0"/>
          <w:numId w:val="6"/>
        </w:numPr>
        <w:spacing w:line="360" w:lineRule="auto"/>
        <w:rPr>
          <w:rFonts w:ascii="Calibri" w:hAnsi="Calibri" w:cs="Calibri"/>
          <w:sz w:val="22"/>
          <w:szCs w:val="22"/>
        </w:rPr>
      </w:pPr>
      <w:r w:rsidRPr="00B1321E">
        <w:rPr>
          <w:rFonts w:ascii="Calibri" w:hAnsi="Calibri" w:cs="Calibri"/>
          <w:sz w:val="22"/>
          <w:szCs w:val="22"/>
        </w:rPr>
        <w:t>w rozumieniu ustawy z dnia 11 marca 2004 r. o podatku od towarów i usług:</w:t>
      </w:r>
    </w:p>
    <w:p w:rsidR="003378DE" w:rsidRPr="00B1321E" w:rsidRDefault="003378DE" w:rsidP="00441FD2">
      <w:pPr>
        <w:numPr>
          <w:ilvl w:val="1"/>
          <w:numId w:val="14"/>
        </w:numPr>
        <w:spacing w:line="360" w:lineRule="auto"/>
        <w:ind w:left="1560"/>
        <w:rPr>
          <w:rFonts w:ascii="Calibri" w:hAnsi="Calibri" w:cs="Calibri"/>
          <w:color w:val="FF0000"/>
          <w:sz w:val="22"/>
          <w:szCs w:val="22"/>
        </w:rPr>
      </w:pPr>
      <w:r w:rsidRPr="00B1321E">
        <w:rPr>
          <w:rFonts w:ascii="Calibri" w:hAnsi="Calibri" w:cs="Calibri"/>
          <w:color w:val="FF0000"/>
          <w:sz w:val="22"/>
          <w:szCs w:val="22"/>
        </w:rPr>
        <w:t>jest zarejestrowany jako podatnik VAT czynny,</w:t>
      </w:r>
    </w:p>
    <w:p w:rsidR="003378DE" w:rsidRPr="00B1321E" w:rsidRDefault="003378DE" w:rsidP="00441FD2">
      <w:pPr>
        <w:numPr>
          <w:ilvl w:val="1"/>
          <w:numId w:val="14"/>
        </w:numPr>
        <w:spacing w:line="360" w:lineRule="auto"/>
        <w:ind w:left="1560"/>
        <w:rPr>
          <w:rFonts w:ascii="Calibri" w:hAnsi="Calibri" w:cs="Calibri"/>
          <w:color w:val="FF0000"/>
          <w:sz w:val="22"/>
          <w:szCs w:val="22"/>
        </w:rPr>
      </w:pPr>
      <w:r w:rsidRPr="00B1321E">
        <w:rPr>
          <w:rFonts w:ascii="Calibri" w:hAnsi="Calibri" w:cs="Calibri"/>
          <w:color w:val="FF0000"/>
          <w:sz w:val="22"/>
          <w:szCs w:val="22"/>
        </w:rPr>
        <w:t>jest zarejestrowany jako podatnik VAT zwolniony,</w:t>
      </w:r>
    </w:p>
    <w:p w:rsidR="003378DE" w:rsidRPr="00B1321E" w:rsidRDefault="003378DE" w:rsidP="00441FD2">
      <w:pPr>
        <w:numPr>
          <w:ilvl w:val="1"/>
          <w:numId w:val="14"/>
        </w:numPr>
        <w:spacing w:line="360" w:lineRule="auto"/>
        <w:ind w:left="1560"/>
        <w:jc w:val="both"/>
        <w:rPr>
          <w:rFonts w:ascii="Calibri" w:hAnsi="Calibri" w:cs="Calibri"/>
          <w:color w:val="FF0000"/>
          <w:sz w:val="22"/>
          <w:szCs w:val="22"/>
        </w:rPr>
      </w:pPr>
      <w:r w:rsidRPr="00B1321E">
        <w:rPr>
          <w:rFonts w:ascii="Calibri" w:hAnsi="Calibri" w:cs="Calibri"/>
          <w:color w:val="FF0000"/>
          <w:sz w:val="22"/>
          <w:szCs w:val="22"/>
        </w:rPr>
        <w:t>nie jest zarejestrowany jako podatnik VAT czynny ani jako podatnik VAT zwolniony.</w:t>
      </w:r>
    </w:p>
    <w:p w:rsidR="003378DE" w:rsidRPr="00B1321E" w:rsidRDefault="003378DE" w:rsidP="00441FD2">
      <w:pPr>
        <w:pStyle w:val="Akapitzlist"/>
        <w:numPr>
          <w:ilvl w:val="0"/>
          <w:numId w:val="7"/>
        </w:numPr>
        <w:shd w:val="clear" w:color="auto" w:fill="FFFFFF"/>
        <w:spacing w:line="360" w:lineRule="auto"/>
        <w:ind w:left="426"/>
        <w:contextualSpacing w:val="0"/>
        <w:jc w:val="both"/>
        <w:rPr>
          <w:rFonts w:ascii="Calibri" w:hAnsi="Calibri" w:cs="Calibri"/>
          <w:sz w:val="22"/>
          <w:szCs w:val="22"/>
        </w:rPr>
      </w:pPr>
      <w:r w:rsidRPr="00B1321E">
        <w:rPr>
          <w:rFonts w:ascii="Calibri" w:hAnsi="Calibri" w:cs="Calibri"/>
          <w:sz w:val="22"/>
          <w:szCs w:val="22"/>
        </w:rPr>
        <w:t>Wykonawca oświadcza, że wskazany w § 5 ust. 5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5 ust. 5 umowy zostanie usunięty z wykazu i wskazania, w formie pisemnej, nowego rachunku, zawartego w wykazie.</w:t>
      </w:r>
    </w:p>
    <w:p w:rsidR="003378DE" w:rsidRPr="00B1321E" w:rsidRDefault="003378DE" w:rsidP="00441FD2">
      <w:pPr>
        <w:pStyle w:val="Akapitzlist"/>
        <w:numPr>
          <w:ilvl w:val="0"/>
          <w:numId w:val="7"/>
        </w:numPr>
        <w:shd w:val="clear" w:color="auto" w:fill="FFFFFF"/>
        <w:spacing w:line="360" w:lineRule="auto"/>
        <w:ind w:left="426"/>
        <w:contextualSpacing w:val="0"/>
        <w:jc w:val="both"/>
        <w:rPr>
          <w:rFonts w:ascii="Calibri" w:hAnsi="Calibri" w:cs="Calibri"/>
          <w:sz w:val="22"/>
          <w:szCs w:val="22"/>
        </w:rPr>
      </w:pPr>
      <w:r w:rsidRPr="00B1321E">
        <w:rPr>
          <w:rFonts w:ascii="Calibri" w:hAnsi="Calibri" w:cs="Calibri"/>
          <w:sz w:val="22"/>
          <w:szCs w:val="22"/>
        </w:rPr>
        <w:t xml:space="preserve">Zamawiający oświadcza, że należności Wykonawcy wynikające z umowy będzie płacił  przy zastosowaniu mechanizmu podzielonej płatności, o którym mowa w art. 108a ustawy z dnia </w:t>
      </w:r>
      <w:r w:rsidRPr="00B1321E">
        <w:rPr>
          <w:rFonts w:ascii="Calibri" w:hAnsi="Calibri" w:cs="Calibri"/>
          <w:sz w:val="22"/>
          <w:szCs w:val="22"/>
        </w:rPr>
        <w:br/>
        <w:t>11 marca 2004 r. o podatku od towarów i usług.</w:t>
      </w:r>
    </w:p>
    <w:p w:rsidR="003378DE" w:rsidRPr="00B1321E" w:rsidRDefault="003378DE" w:rsidP="00441FD2">
      <w:pPr>
        <w:pStyle w:val="Akapitzlist"/>
        <w:numPr>
          <w:ilvl w:val="0"/>
          <w:numId w:val="7"/>
        </w:numPr>
        <w:shd w:val="clear" w:color="auto" w:fill="FFFFFF"/>
        <w:spacing w:line="360" w:lineRule="auto"/>
        <w:ind w:left="426"/>
        <w:contextualSpacing w:val="0"/>
        <w:jc w:val="both"/>
        <w:rPr>
          <w:rFonts w:ascii="Calibri" w:hAnsi="Calibri" w:cs="Calibri"/>
          <w:color w:val="FF0000"/>
          <w:sz w:val="22"/>
          <w:szCs w:val="22"/>
        </w:rPr>
      </w:pPr>
      <w:r w:rsidRPr="00B1321E">
        <w:rPr>
          <w:rFonts w:ascii="Calibri" w:hAnsi="Calibri" w:cs="Calibri"/>
          <w:color w:val="FF0000"/>
          <w:sz w:val="22"/>
          <w:szCs w:val="22"/>
        </w:rPr>
        <w:t>Wykonawca oświadcza, że jego beneficjentem rzeczywistym w rozumieniu przepisów ustawy z dnia 1 marca 2018 r. o przeciwdziałaniu praniu pieniędzy oraz finansowaniu terroryzmu jest …………………………………………………………………………………………………………………………………….</w:t>
      </w:r>
    </w:p>
    <w:p w:rsidR="003378DE" w:rsidRPr="001918C4" w:rsidRDefault="003378DE" w:rsidP="00441FD2">
      <w:pPr>
        <w:pStyle w:val="Akapitzlist"/>
        <w:numPr>
          <w:ilvl w:val="0"/>
          <w:numId w:val="7"/>
        </w:numPr>
        <w:shd w:val="clear" w:color="auto" w:fill="FFFFFF"/>
        <w:spacing w:line="360" w:lineRule="auto"/>
        <w:ind w:left="426"/>
        <w:contextualSpacing w:val="0"/>
        <w:jc w:val="both"/>
        <w:rPr>
          <w:rFonts w:ascii="Calibri" w:hAnsi="Calibri" w:cs="Calibri"/>
          <w:sz w:val="22"/>
          <w:szCs w:val="22"/>
        </w:rPr>
      </w:pPr>
      <w:r w:rsidRPr="00B1321E">
        <w:rPr>
          <w:rFonts w:ascii="Calibri" w:hAnsi="Calibri" w:cs="Calibri"/>
          <w:color w:val="FF0000"/>
          <w:sz w:val="22"/>
          <w:szCs w:val="22"/>
        </w:rPr>
        <w:t>Wykonawca zobowiązuje się do niezwłocznego poinformowania Wodociągów Miasta Krakowa S.A. o zmianie osoby jego beneficjenta rzeczywistego i aktualizacji oświadczenia wskazanego w ust. 14 powyżej, bez potrzeby zawierania aneksu do umowy.</w:t>
      </w:r>
    </w:p>
    <w:p w:rsidR="001918C4" w:rsidRPr="00B1321E" w:rsidRDefault="00261016" w:rsidP="001918C4">
      <w:pPr>
        <w:pStyle w:val="Nagwek2"/>
        <w:spacing w:before="0" w:after="0" w:line="360" w:lineRule="auto"/>
        <w:ind w:right="0"/>
        <w:rPr>
          <w:rFonts w:ascii="Calibri" w:hAnsi="Calibri" w:cs="Calibri"/>
          <w:sz w:val="22"/>
          <w:szCs w:val="22"/>
        </w:rPr>
      </w:pPr>
      <w:r>
        <w:rPr>
          <w:rFonts w:ascii="Calibri" w:hAnsi="Calibri" w:cs="Calibri"/>
          <w:sz w:val="22"/>
          <w:szCs w:val="22"/>
        </w:rPr>
        <w:t>GWARANCJA</w:t>
      </w:r>
    </w:p>
    <w:p w:rsidR="001918C4" w:rsidRPr="00B1321E" w:rsidRDefault="001918C4" w:rsidP="001918C4">
      <w:pPr>
        <w:keepNext/>
        <w:spacing w:line="360" w:lineRule="auto"/>
        <w:ind w:right="68"/>
        <w:jc w:val="center"/>
        <w:rPr>
          <w:rFonts w:ascii="Calibri" w:hAnsi="Calibri" w:cs="Calibri"/>
          <w:b/>
          <w:sz w:val="22"/>
          <w:szCs w:val="22"/>
        </w:rPr>
      </w:pPr>
      <w:r w:rsidRPr="00B1321E">
        <w:rPr>
          <w:rFonts w:ascii="Calibri" w:hAnsi="Calibri" w:cs="Calibri"/>
          <w:b/>
          <w:sz w:val="22"/>
          <w:szCs w:val="22"/>
        </w:rPr>
        <w:t>§ 6</w:t>
      </w:r>
    </w:p>
    <w:p w:rsidR="001918C4" w:rsidRPr="001918C4" w:rsidRDefault="001918C4" w:rsidP="001918C4">
      <w:pPr>
        <w:numPr>
          <w:ilvl w:val="0"/>
          <w:numId w:val="8"/>
        </w:numPr>
        <w:spacing w:line="360" w:lineRule="auto"/>
        <w:jc w:val="both"/>
        <w:rPr>
          <w:rFonts w:ascii="Calibri" w:hAnsi="Calibri" w:cs="Calibri"/>
          <w:sz w:val="22"/>
          <w:szCs w:val="22"/>
        </w:rPr>
      </w:pPr>
      <w:r w:rsidRPr="001918C4">
        <w:rPr>
          <w:rFonts w:ascii="Calibri" w:hAnsi="Calibri" w:cs="Calibri"/>
          <w:sz w:val="22"/>
          <w:szCs w:val="22"/>
        </w:rPr>
        <w:t>W</w:t>
      </w:r>
      <w:r w:rsidR="00F05BCA">
        <w:rPr>
          <w:rFonts w:ascii="Calibri" w:hAnsi="Calibri" w:cs="Calibri"/>
          <w:sz w:val="22"/>
          <w:szCs w:val="22"/>
        </w:rPr>
        <w:t>ykonawca udziela Zamawiającemu gwarancji j</w:t>
      </w:r>
      <w:r w:rsidRPr="001918C4">
        <w:rPr>
          <w:rFonts w:ascii="Calibri" w:hAnsi="Calibri" w:cs="Calibri"/>
          <w:sz w:val="22"/>
          <w:szCs w:val="22"/>
        </w:rPr>
        <w:t xml:space="preserve">akości na dostarczone Urządzenia (2x </w:t>
      </w:r>
      <w:proofErr w:type="spellStart"/>
      <w:r w:rsidRPr="001918C4">
        <w:rPr>
          <w:rFonts w:ascii="Calibri" w:hAnsi="Calibri" w:cs="Calibri"/>
          <w:sz w:val="22"/>
          <w:szCs w:val="22"/>
        </w:rPr>
        <w:t>Exagrid</w:t>
      </w:r>
      <w:proofErr w:type="spellEnd"/>
      <w:r w:rsidRPr="001918C4">
        <w:rPr>
          <w:rFonts w:ascii="Calibri" w:hAnsi="Calibri" w:cs="Calibri"/>
          <w:sz w:val="22"/>
          <w:szCs w:val="22"/>
        </w:rPr>
        <w:t xml:space="preserve"> EX84-SEC), w tym na wszelkie zainstalowane fabrycznie podzespoły, moduły oraz zintegrowane oprogramowanie sprzętowe (</w:t>
      </w:r>
      <w:proofErr w:type="spellStart"/>
      <w:r w:rsidRPr="001918C4">
        <w:rPr>
          <w:rFonts w:ascii="Calibri" w:hAnsi="Calibri" w:cs="Calibri"/>
          <w:sz w:val="22"/>
          <w:szCs w:val="22"/>
        </w:rPr>
        <w:t>firmware</w:t>
      </w:r>
      <w:proofErr w:type="spellEnd"/>
      <w:r w:rsidRPr="001918C4">
        <w:rPr>
          <w:rFonts w:ascii="Calibri" w:hAnsi="Calibri" w:cs="Calibri"/>
          <w:sz w:val="22"/>
          <w:szCs w:val="22"/>
        </w:rPr>
        <w:t>) (dalej: „Sprzęt”).</w:t>
      </w:r>
    </w:p>
    <w:p w:rsidR="001918C4" w:rsidRPr="001918C4" w:rsidRDefault="001918C4" w:rsidP="001918C4">
      <w:pPr>
        <w:numPr>
          <w:ilvl w:val="0"/>
          <w:numId w:val="8"/>
        </w:numPr>
        <w:spacing w:line="360" w:lineRule="auto"/>
        <w:jc w:val="both"/>
        <w:rPr>
          <w:rFonts w:ascii="Calibri" w:hAnsi="Calibri" w:cs="Calibri"/>
          <w:sz w:val="22"/>
          <w:szCs w:val="22"/>
        </w:rPr>
      </w:pPr>
      <w:r w:rsidRPr="001918C4">
        <w:rPr>
          <w:rFonts w:ascii="Calibri" w:hAnsi="Calibri" w:cs="Calibri"/>
          <w:sz w:val="22"/>
          <w:szCs w:val="22"/>
        </w:rPr>
        <w:t>Wykonawca udzie</w:t>
      </w:r>
      <w:r>
        <w:rPr>
          <w:rFonts w:ascii="Calibri" w:hAnsi="Calibri" w:cs="Calibri"/>
          <w:sz w:val="22"/>
          <w:szCs w:val="22"/>
        </w:rPr>
        <w:t xml:space="preserve">la gwarancji na Sprzęt </w:t>
      </w:r>
      <w:r w:rsidRPr="001918C4">
        <w:rPr>
          <w:rFonts w:ascii="Calibri" w:hAnsi="Calibri" w:cs="Calibri"/>
          <w:b/>
          <w:sz w:val="22"/>
          <w:szCs w:val="22"/>
        </w:rPr>
        <w:t>na okres 36 miesięcy</w:t>
      </w:r>
      <w:r w:rsidRPr="001918C4">
        <w:rPr>
          <w:rFonts w:ascii="Calibri" w:hAnsi="Calibri" w:cs="Calibri"/>
          <w:sz w:val="22"/>
          <w:szCs w:val="22"/>
        </w:rPr>
        <w:t>, licząc</w:t>
      </w:r>
      <w:r w:rsidR="00F05BCA">
        <w:rPr>
          <w:rFonts w:ascii="Calibri" w:hAnsi="Calibri" w:cs="Calibri"/>
          <w:sz w:val="22"/>
          <w:szCs w:val="22"/>
        </w:rPr>
        <w:t xml:space="preserve"> od dnia podpisania przez obie strony p</w:t>
      </w:r>
      <w:r w:rsidRPr="001918C4">
        <w:rPr>
          <w:rFonts w:ascii="Calibri" w:hAnsi="Calibri" w:cs="Calibri"/>
          <w:sz w:val="22"/>
          <w:szCs w:val="22"/>
        </w:rPr>
        <w:t xml:space="preserve">rotokołu </w:t>
      </w:r>
      <w:r w:rsidR="00F05BCA">
        <w:rPr>
          <w:rFonts w:ascii="Calibri" w:hAnsi="Calibri" w:cs="Calibri"/>
          <w:sz w:val="22"/>
          <w:szCs w:val="22"/>
        </w:rPr>
        <w:t>o</w:t>
      </w:r>
      <w:r w:rsidRPr="001918C4">
        <w:rPr>
          <w:rFonts w:ascii="Calibri" w:hAnsi="Calibri" w:cs="Calibri"/>
          <w:sz w:val="22"/>
          <w:szCs w:val="22"/>
        </w:rPr>
        <w:t xml:space="preserve">dbioru </w:t>
      </w:r>
      <w:r w:rsidR="00F05BCA">
        <w:rPr>
          <w:rFonts w:ascii="Calibri" w:hAnsi="Calibri" w:cs="Calibri"/>
          <w:sz w:val="22"/>
          <w:szCs w:val="22"/>
        </w:rPr>
        <w:t>k</w:t>
      </w:r>
      <w:r w:rsidRPr="001918C4">
        <w:rPr>
          <w:rFonts w:ascii="Calibri" w:hAnsi="Calibri" w:cs="Calibri"/>
          <w:sz w:val="22"/>
          <w:szCs w:val="22"/>
        </w:rPr>
        <w:t xml:space="preserve">ońcowego </w:t>
      </w:r>
      <w:r w:rsidR="00F05BCA">
        <w:rPr>
          <w:rFonts w:ascii="Calibri" w:hAnsi="Calibri" w:cs="Calibri"/>
          <w:sz w:val="22"/>
          <w:szCs w:val="22"/>
        </w:rPr>
        <w:t>d</w:t>
      </w:r>
      <w:r w:rsidRPr="001918C4">
        <w:rPr>
          <w:rFonts w:ascii="Calibri" w:hAnsi="Calibri" w:cs="Calibri"/>
          <w:sz w:val="22"/>
          <w:szCs w:val="22"/>
        </w:rPr>
        <w:t>o</w:t>
      </w:r>
      <w:r w:rsidR="00F05BCA">
        <w:rPr>
          <w:rFonts w:ascii="Calibri" w:hAnsi="Calibri" w:cs="Calibri"/>
          <w:sz w:val="22"/>
          <w:szCs w:val="22"/>
        </w:rPr>
        <w:t>stawy i i</w:t>
      </w:r>
      <w:r>
        <w:rPr>
          <w:rFonts w:ascii="Calibri" w:hAnsi="Calibri" w:cs="Calibri"/>
          <w:sz w:val="22"/>
          <w:szCs w:val="22"/>
        </w:rPr>
        <w:t>nstalacji S</w:t>
      </w:r>
      <w:r w:rsidRPr="001918C4">
        <w:rPr>
          <w:rFonts w:ascii="Calibri" w:hAnsi="Calibri" w:cs="Calibri"/>
          <w:sz w:val="22"/>
          <w:szCs w:val="22"/>
        </w:rPr>
        <w:t>przętu.</w:t>
      </w:r>
    </w:p>
    <w:p w:rsidR="001918C4" w:rsidRDefault="001918C4" w:rsidP="001918C4">
      <w:pPr>
        <w:numPr>
          <w:ilvl w:val="0"/>
          <w:numId w:val="8"/>
        </w:numPr>
        <w:spacing w:line="360" w:lineRule="auto"/>
        <w:jc w:val="both"/>
        <w:rPr>
          <w:rFonts w:ascii="Calibri" w:hAnsi="Calibri" w:cs="Calibri"/>
          <w:sz w:val="22"/>
          <w:szCs w:val="22"/>
        </w:rPr>
      </w:pPr>
      <w:r w:rsidRPr="001918C4">
        <w:rPr>
          <w:rFonts w:ascii="Calibri" w:hAnsi="Calibri" w:cs="Calibri"/>
          <w:sz w:val="22"/>
          <w:szCs w:val="22"/>
        </w:rPr>
        <w:lastRenderedPageBreak/>
        <w:t xml:space="preserve">Gwarancja obejmuje bezpłatne usuwanie wszelkich wad fizycznych i prawnych Sprzętu, które ujawnią się w Okresie Gwarancji i uniemożliwiają lub istotnie utrudniają jego eksploatację zgodnie z </w:t>
      </w:r>
      <w:r w:rsidR="00F05BCA">
        <w:rPr>
          <w:rFonts w:ascii="Calibri" w:hAnsi="Calibri" w:cs="Calibri"/>
          <w:sz w:val="22"/>
          <w:szCs w:val="22"/>
        </w:rPr>
        <w:t>SWZ, zapisami umowy</w:t>
      </w:r>
      <w:r>
        <w:rPr>
          <w:rFonts w:ascii="Calibri" w:hAnsi="Calibri" w:cs="Calibri"/>
          <w:sz w:val="22"/>
          <w:szCs w:val="22"/>
        </w:rPr>
        <w:t xml:space="preserve"> i przeznaczeniem.</w:t>
      </w:r>
    </w:p>
    <w:p w:rsidR="00F05BCA" w:rsidRPr="004171EF" w:rsidRDefault="00F05BCA" w:rsidP="00F05BCA">
      <w:pPr>
        <w:numPr>
          <w:ilvl w:val="0"/>
          <w:numId w:val="8"/>
        </w:numPr>
        <w:spacing w:line="360" w:lineRule="auto"/>
        <w:jc w:val="both"/>
        <w:rPr>
          <w:rFonts w:ascii="Calibri" w:hAnsi="Calibri" w:cs="Calibri"/>
          <w:b/>
          <w:sz w:val="22"/>
          <w:szCs w:val="22"/>
        </w:rPr>
      </w:pPr>
      <w:r w:rsidRPr="004171EF">
        <w:rPr>
          <w:rFonts w:ascii="Calibri" w:hAnsi="Calibri" w:cs="Calibri"/>
          <w:b/>
          <w:sz w:val="22"/>
          <w:szCs w:val="22"/>
        </w:rPr>
        <w:t>Wykonawca potwierdza i Zamawiający oświadcza, że w trakcie trwania Okresu Gwarancji Zamawiający będzie utrzymywał aktywny, nieprzerwany i opłacony w całości serwis (</w:t>
      </w:r>
      <w:proofErr w:type="spellStart"/>
      <w:r w:rsidRPr="004171EF">
        <w:rPr>
          <w:rFonts w:ascii="Calibri" w:hAnsi="Calibri" w:cs="Calibri"/>
          <w:b/>
          <w:sz w:val="22"/>
          <w:szCs w:val="22"/>
        </w:rPr>
        <w:t>maintenance</w:t>
      </w:r>
      <w:proofErr w:type="spellEnd"/>
      <w:r w:rsidRPr="004171EF">
        <w:rPr>
          <w:rFonts w:ascii="Calibri" w:hAnsi="Calibri" w:cs="Calibri"/>
          <w:b/>
          <w:sz w:val="22"/>
          <w:szCs w:val="22"/>
        </w:rPr>
        <w:t>) oprogramowania będącego częścią przedmiotu Umowy.</w:t>
      </w:r>
    </w:p>
    <w:p w:rsidR="00F05BCA" w:rsidRPr="007A7B8D" w:rsidRDefault="00F05BCA" w:rsidP="00F05BCA">
      <w:pPr>
        <w:numPr>
          <w:ilvl w:val="0"/>
          <w:numId w:val="8"/>
        </w:numPr>
        <w:spacing w:line="360" w:lineRule="auto"/>
        <w:jc w:val="both"/>
        <w:rPr>
          <w:rFonts w:ascii="Calibri" w:hAnsi="Calibri" w:cs="Calibri"/>
          <w:sz w:val="22"/>
          <w:szCs w:val="22"/>
        </w:rPr>
      </w:pPr>
      <w:r w:rsidRPr="007A7B8D">
        <w:rPr>
          <w:rFonts w:ascii="Calibri" w:hAnsi="Calibri" w:cs="Calibri"/>
          <w:sz w:val="22"/>
          <w:szCs w:val="22"/>
        </w:rPr>
        <w:t>W przypadku, gdy wada jest związana z oprogramowaniem i można ją usunąć w ramach posiadanego przez Zamawiającego aktywnego serwisu (</w:t>
      </w:r>
      <w:proofErr w:type="spellStart"/>
      <w:r w:rsidRPr="007A7B8D">
        <w:rPr>
          <w:rFonts w:ascii="Calibri" w:hAnsi="Calibri" w:cs="Calibri"/>
          <w:sz w:val="22"/>
          <w:szCs w:val="22"/>
        </w:rPr>
        <w:t>maintenance</w:t>
      </w:r>
      <w:proofErr w:type="spellEnd"/>
      <w:r w:rsidRPr="007A7B8D">
        <w:rPr>
          <w:rFonts w:ascii="Calibri" w:hAnsi="Calibri" w:cs="Calibri"/>
          <w:sz w:val="22"/>
          <w:szCs w:val="22"/>
        </w:rPr>
        <w:t>), a Wykonawca wykaże, że wadę można było usunąć wyłącznie poprzez skorzystanie z tego serwisu (</w:t>
      </w:r>
      <w:proofErr w:type="spellStart"/>
      <w:r w:rsidRPr="007A7B8D">
        <w:rPr>
          <w:rFonts w:ascii="Calibri" w:hAnsi="Calibri" w:cs="Calibri"/>
          <w:sz w:val="22"/>
          <w:szCs w:val="22"/>
        </w:rPr>
        <w:t>maintenance</w:t>
      </w:r>
      <w:proofErr w:type="spellEnd"/>
      <w:r w:rsidRPr="007A7B8D">
        <w:rPr>
          <w:rFonts w:ascii="Calibri" w:hAnsi="Calibri" w:cs="Calibri"/>
          <w:sz w:val="22"/>
          <w:szCs w:val="22"/>
        </w:rPr>
        <w:t>), Wykonawca może odmówić jej usunięcia w ramach niniejszej Gwarancji. Wykonawca ma jednak obowiązek niezwłocznie poinformować Zamawiającego o takiej okoliczności i wskazać, że konieczne jest wykorzystanie serwisu (</w:t>
      </w:r>
      <w:proofErr w:type="spellStart"/>
      <w:r w:rsidRPr="007A7B8D">
        <w:rPr>
          <w:rFonts w:ascii="Calibri" w:hAnsi="Calibri" w:cs="Calibri"/>
          <w:sz w:val="22"/>
          <w:szCs w:val="22"/>
        </w:rPr>
        <w:t>maintenance</w:t>
      </w:r>
      <w:proofErr w:type="spellEnd"/>
      <w:r w:rsidRPr="007A7B8D">
        <w:rPr>
          <w:rFonts w:ascii="Calibri" w:hAnsi="Calibri" w:cs="Calibri"/>
          <w:sz w:val="22"/>
          <w:szCs w:val="22"/>
        </w:rPr>
        <w:t>) oprogramowania.</w:t>
      </w:r>
    </w:p>
    <w:p w:rsidR="00F05BCA" w:rsidRDefault="00F05BCA" w:rsidP="00F05BCA">
      <w:pPr>
        <w:numPr>
          <w:ilvl w:val="0"/>
          <w:numId w:val="8"/>
        </w:numPr>
        <w:spacing w:line="360" w:lineRule="auto"/>
        <w:jc w:val="both"/>
        <w:rPr>
          <w:rFonts w:ascii="Calibri" w:hAnsi="Calibri" w:cs="Calibri"/>
          <w:sz w:val="22"/>
          <w:szCs w:val="22"/>
        </w:rPr>
      </w:pPr>
      <w:r w:rsidRPr="007A7B8D">
        <w:rPr>
          <w:rFonts w:ascii="Calibri" w:hAnsi="Calibri" w:cs="Calibri"/>
          <w:sz w:val="22"/>
          <w:szCs w:val="22"/>
        </w:rPr>
        <w:t>Wygaśnięcie lub nieutrzymywanie przez Zamawiającego aktywnego serwisu (</w:t>
      </w:r>
      <w:proofErr w:type="spellStart"/>
      <w:r w:rsidRPr="007A7B8D">
        <w:rPr>
          <w:rFonts w:ascii="Calibri" w:hAnsi="Calibri" w:cs="Calibri"/>
          <w:sz w:val="22"/>
          <w:szCs w:val="22"/>
        </w:rPr>
        <w:t>maintenance</w:t>
      </w:r>
      <w:proofErr w:type="spellEnd"/>
      <w:r w:rsidRPr="007A7B8D">
        <w:rPr>
          <w:rFonts w:ascii="Calibri" w:hAnsi="Calibri" w:cs="Calibri"/>
          <w:sz w:val="22"/>
          <w:szCs w:val="22"/>
        </w:rPr>
        <w:t>) oprogramowania w Okresie Gwarancji nie zwalnia Wykonawcy z odpowiedzialności gwarancyjnej za wady niemające związku z zakresem i możliwościami tego serwisu (</w:t>
      </w:r>
      <w:proofErr w:type="spellStart"/>
      <w:r w:rsidRPr="007A7B8D">
        <w:rPr>
          <w:rFonts w:ascii="Calibri" w:hAnsi="Calibri" w:cs="Calibri"/>
          <w:sz w:val="22"/>
          <w:szCs w:val="22"/>
        </w:rPr>
        <w:t>maintenance</w:t>
      </w:r>
      <w:proofErr w:type="spellEnd"/>
      <w:r w:rsidRPr="007A7B8D">
        <w:rPr>
          <w:rFonts w:ascii="Calibri" w:hAnsi="Calibri" w:cs="Calibri"/>
          <w:sz w:val="22"/>
          <w:szCs w:val="22"/>
        </w:rPr>
        <w:t>).</w:t>
      </w:r>
    </w:p>
    <w:p w:rsidR="001918C4" w:rsidRDefault="001918C4" w:rsidP="001918C4">
      <w:pPr>
        <w:numPr>
          <w:ilvl w:val="0"/>
          <w:numId w:val="8"/>
        </w:numPr>
        <w:spacing w:line="360" w:lineRule="auto"/>
        <w:jc w:val="both"/>
        <w:rPr>
          <w:rFonts w:ascii="Calibri" w:hAnsi="Calibri" w:cs="Calibri"/>
          <w:sz w:val="22"/>
          <w:szCs w:val="22"/>
        </w:rPr>
      </w:pPr>
      <w:r w:rsidRPr="001918C4">
        <w:rPr>
          <w:rFonts w:ascii="Calibri" w:hAnsi="Calibri" w:cs="Calibri"/>
          <w:sz w:val="22"/>
          <w:szCs w:val="22"/>
        </w:rPr>
        <w:t>Usuwanie wad odbywa się w ramach Serwisu NBD/NBD (</w:t>
      </w:r>
      <w:proofErr w:type="spellStart"/>
      <w:r w:rsidRPr="001918C4">
        <w:rPr>
          <w:rFonts w:ascii="Calibri" w:hAnsi="Calibri" w:cs="Calibri"/>
          <w:sz w:val="22"/>
          <w:szCs w:val="22"/>
        </w:rPr>
        <w:t>Next</w:t>
      </w:r>
      <w:proofErr w:type="spellEnd"/>
      <w:r w:rsidRPr="001918C4">
        <w:rPr>
          <w:rFonts w:ascii="Calibri" w:hAnsi="Calibri" w:cs="Calibri"/>
          <w:sz w:val="22"/>
          <w:szCs w:val="22"/>
        </w:rPr>
        <w:t xml:space="preserve"> </w:t>
      </w:r>
      <w:r>
        <w:rPr>
          <w:rFonts w:ascii="Calibri" w:hAnsi="Calibri" w:cs="Calibri"/>
          <w:sz w:val="22"/>
          <w:szCs w:val="22"/>
        </w:rPr>
        <w:t>Business Day/</w:t>
      </w:r>
      <w:proofErr w:type="spellStart"/>
      <w:r>
        <w:rPr>
          <w:rFonts w:ascii="Calibri" w:hAnsi="Calibri" w:cs="Calibri"/>
          <w:sz w:val="22"/>
          <w:szCs w:val="22"/>
        </w:rPr>
        <w:t>Next</w:t>
      </w:r>
      <w:proofErr w:type="spellEnd"/>
      <w:r>
        <w:rPr>
          <w:rFonts w:ascii="Calibri" w:hAnsi="Calibri" w:cs="Calibri"/>
          <w:sz w:val="22"/>
          <w:szCs w:val="22"/>
        </w:rPr>
        <w:t xml:space="preserve"> Business Day)</w:t>
      </w:r>
    </w:p>
    <w:p w:rsidR="001918C4" w:rsidRDefault="001918C4" w:rsidP="001918C4">
      <w:pPr>
        <w:numPr>
          <w:ilvl w:val="0"/>
          <w:numId w:val="8"/>
        </w:numPr>
        <w:spacing w:line="360" w:lineRule="auto"/>
        <w:jc w:val="both"/>
        <w:rPr>
          <w:rFonts w:ascii="Calibri" w:hAnsi="Calibri" w:cs="Calibri"/>
          <w:sz w:val="22"/>
          <w:szCs w:val="22"/>
        </w:rPr>
      </w:pPr>
      <w:r>
        <w:rPr>
          <w:rFonts w:ascii="Calibri" w:hAnsi="Calibri" w:cs="Calibri"/>
          <w:sz w:val="22"/>
          <w:szCs w:val="22"/>
        </w:rPr>
        <w:t>Serwis NBD/NBD oznacza:</w:t>
      </w:r>
    </w:p>
    <w:p w:rsidR="001918C4" w:rsidRDefault="001918C4" w:rsidP="001918C4">
      <w:pPr>
        <w:pStyle w:val="Akapitzlist"/>
        <w:numPr>
          <w:ilvl w:val="0"/>
          <w:numId w:val="34"/>
        </w:numPr>
        <w:spacing w:line="360" w:lineRule="auto"/>
        <w:jc w:val="both"/>
        <w:rPr>
          <w:rFonts w:ascii="Calibri" w:hAnsi="Calibri" w:cs="Calibri"/>
          <w:sz w:val="22"/>
          <w:szCs w:val="22"/>
        </w:rPr>
      </w:pPr>
      <w:r w:rsidRPr="001918C4">
        <w:rPr>
          <w:rFonts w:ascii="Calibri" w:hAnsi="Calibri" w:cs="Calibri"/>
          <w:sz w:val="22"/>
          <w:szCs w:val="22"/>
        </w:rPr>
        <w:t>Czas Reakcji (</w:t>
      </w:r>
      <w:proofErr w:type="spellStart"/>
      <w:r w:rsidRPr="001918C4">
        <w:rPr>
          <w:rFonts w:ascii="Calibri" w:hAnsi="Calibri" w:cs="Calibri"/>
          <w:sz w:val="22"/>
          <w:szCs w:val="22"/>
        </w:rPr>
        <w:t>Response</w:t>
      </w:r>
      <w:proofErr w:type="spellEnd"/>
      <w:r w:rsidRPr="001918C4">
        <w:rPr>
          <w:rFonts w:ascii="Calibri" w:hAnsi="Calibri" w:cs="Calibri"/>
          <w:sz w:val="22"/>
          <w:szCs w:val="22"/>
        </w:rPr>
        <w:t xml:space="preserve"> Time): Maksymalnie 1 dzień roboczy od momentu skutecznego zgłoszenia wady przez Zamawiającego. </w:t>
      </w:r>
    </w:p>
    <w:p w:rsidR="001918C4" w:rsidRPr="001918C4" w:rsidRDefault="001918C4" w:rsidP="001918C4">
      <w:pPr>
        <w:pStyle w:val="Akapitzlist"/>
        <w:numPr>
          <w:ilvl w:val="0"/>
          <w:numId w:val="34"/>
        </w:numPr>
        <w:spacing w:line="360" w:lineRule="auto"/>
        <w:jc w:val="both"/>
        <w:rPr>
          <w:rFonts w:ascii="Calibri" w:hAnsi="Calibri" w:cs="Calibri"/>
          <w:sz w:val="22"/>
          <w:szCs w:val="22"/>
        </w:rPr>
      </w:pPr>
      <w:r w:rsidRPr="001918C4">
        <w:rPr>
          <w:rFonts w:ascii="Calibri" w:hAnsi="Calibri" w:cs="Calibri"/>
          <w:sz w:val="22"/>
          <w:szCs w:val="22"/>
        </w:rPr>
        <w:t>Wymiana lub Naprawa (</w:t>
      </w:r>
      <w:proofErr w:type="spellStart"/>
      <w:r w:rsidRPr="001918C4">
        <w:rPr>
          <w:rFonts w:ascii="Calibri" w:hAnsi="Calibri" w:cs="Calibri"/>
          <w:sz w:val="22"/>
          <w:szCs w:val="22"/>
        </w:rPr>
        <w:t>Fix</w:t>
      </w:r>
      <w:proofErr w:type="spellEnd"/>
      <w:r w:rsidRPr="001918C4">
        <w:rPr>
          <w:rFonts w:ascii="Calibri" w:hAnsi="Calibri" w:cs="Calibri"/>
          <w:sz w:val="22"/>
          <w:szCs w:val="22"/>
        </w:rPr>
        <w:t xml:space="preserve"> Time): W przypadku wady Sprzętu wymagającej wymiany wadliwego komponentu, Wykonawca zobowiązuje się dostarczyć i zainstalować część zamienną nie później niż w następnym dniu roboczym po dokonaniu zdalnej diagnostyki potwierdzającej konieczność wymiany.</w:t>
      </w:r>
    </w:p>
    <w:p w:rsidR="001918C4" w:rsidRDefault="001918C4" w:rsidP="001918C4">
      <w:pPr>
        <w:numPr>
          <w:ilvl w:val="0"/>
          <w:numId w:val="8"/>
        </w:numPr>
        <w:spacing w:line="360" w:lineRule="auto"/>
        <w:jc w:val="both"/>
        <w:rPr>
          <w:rFonts w:ascii="Calibri" w:hAnsi="Calibri" w:cs="Calibri"/>
          <w:sz w:val="22"/>
          <w:szCs w:val="22"/>
        </w:rPr>
      </w:pPr>
      <w:r w:rsidRPr="001918C4">
        <w:rPr>
          <w:rFonts w:ascii="Calibri" w:hAnsi="Calibri" w:cs="Calibri"/>
          <w:sz w:val="22"/>
          <w:szCs w:val="22"/>
        </w:rPr>
        <w:t xml:space="preserve">Tryb Zgłaszania Wad: </w:t>
      </w:r>
    </w:p>
    <w:p w:rsidR="001918C4" w:rsidRDefault="001918C4" w:rsidP="001918C4">
      <w:pPr>
        <w:pStyle w:val="Akapitzlist"/>
        <w:numPr>
          <w:ilvl w:val="0"/>
          <w:numId w:val="35"/>
        </w:numPr>
        <w:spacing w:line="360" w:lineRule="auto"/>
        <w:jc w:val="both"/>
        <w:rPr>
          <w:rFonts w:ascii="Calibri" w:hAnsi="Calibri" w:cs="Calibri"/>
          <w:sz w:val="22"/>
          <w:szCs w:val="22"/>
        </w:rPr>
      </w:pPr>
      <w:r w:rsidRPr="001918C4">
        <w:rPr>
          <w:rFonts w:ascii="Calibri" w:hAnsi="Calibri" w:cs="Calibri"/>
          <w:sz w:val="22"/>
          <w:szCs w:val="22"/>
        </w:rPr>
        <w:t xml:space="preserve">Zgłoszenie wady musi nastąpić niezwłocznie po jej wykryciu, w formie </w:t>
      </w:r>
      <w:r>
        <w:rPr>
          <w:rFonts w:ascii="Calibri" w:hAnsi="Calibri" w:cs="Calibri"/>
          <w:sz w:val="22"/>
          <w:szCs w:val="22"/>
        </w:rPr>
        <w:t>dokumentowej</w:t>
      </w:r>
      <w:r w:rsidRPr="001918C4">
        <w:rPr>
          <w:rFonts w:ascii="Calibri" w:hAnsi="Calibri" w:cs="Calibri"/>
          <w:sz w:val="22"/>
          <w:szCs w:val="22"/>
        </w:rPr>
        <w:t xml:space="preserve"> (w tym elektronicznej, </w:t>
      </w:r>
      <w:r w:rsidRPr="001918C4">
        <w:rPr>
          <w:rFonts w:ascii="Calibri" w:hAnsi="Calibri" w:cs="Calibri"/>
          <w:color w:val="FF0000"/>
          <w:sz w:val="22"/>
          <w:szCs w:val="22"/>
        </w:rPr>
        <w:t>na adres e-mail: ……………………………………………..)</w:t>
      </w:r>
      <w:r w:rsidRPr="001918C4">
        <w:rPr>
          <w:rFonts w:ascii="Calibri" w:hAnsi="Calibri" w:cs="Calibri"/>
          <w:sz w:val="22"/>
          <w:szCs w:val="22"/>
        </w:rPr>
        <w:t xml:space="preserve"> i zawierać: numer seryjny wadliwego Sprzętu, opis wady oraz dane kontaktowe osoby zgłaszającej. </w:t>
      </w:r>
    </w:p>
    <w:p w:rsidR="001918C4" w:rsidRPr="001918C4" w:rsidRDefault="001918C4" w:rsidP="001918C4">
      <w:pPr>
        <w:pStyle w:val="Akapitzlist"/>
        <w:numPr>
          <w:ilvl w:val="0"/>
          <w:numId w:val="35"/>
        </w:numPr>
        <w:spacing w:line="360" w:lineRule="auto"/>
        <w:jc w:val="both"/>
        <w:rPr>
          <w:rFonts w:ascii="Calibri" w:hAnsi="Calibri" w:cs="Calibri"/>
          <w:sz w:val="22"/>
          <w:szCs w:val="22"/>
        </w:rPr>
      </w:pPr>
      <w:r w:rsidRPr="001918C4">
        <w:rPr>
          <w:rFonts w:ascii="Calibri" w:hAnsi="Calibri" w:cs="Calibri"/>
          <w:sz w:val="22"/>
          <w:szCs w:val="22"/>
        </w:rPr>
        <w:t xml:space="preserve">Wykonawca potwierdzi odbiór zgłoszenia w ciągu </w:t>
      </w:r>
      <w:r>
        <w:rPr>
          <w:rFonts w:ascii="Calibri" w:hAnsi="Calibri" w:cs="Calibri"/>
          <w:sz w:val="22"/>
          <w:szCs w:val="22"/>
        </w:rPr>
        <w:t xml:space="preserve">4 </w:t>
      </w:r>
      <w:r w:rsidRPr="001918C4">
        <w:rPr>
          <w:rFonts w:ascii="Calibri" w:hAnsi="Calibri" w:cs="Calibri"/>
          <w:sz w:val="22"/>
          <w:szCs w:val="22"/>
        </w:rPr>
        <w:t>godzin roboczych.</w:t>
      </w:r>
    </w:p>
    <w:p w:rsidR="001918C4" w:rsidRPr="001918C4" w:rsidRDefault="001918C4" w:rsidP="001918C4">
      <w:pPr>
        <w:numPr>
          <w:ilvl w:val="0"/>
          <w:numId w:val="8"/>
        </w:numPr>
        <w:spacing w:line="360" w:lineRule="auto"/>
        <w:jc w:val="both"/>
        <w:rPr>
          <w:rFonts w:ascii="Calibri" w:hAnsi="Calibri" w:cs="Calibri"/>
          <w:sz w:val="22"/>
          <w:szCs w:val="22"/>
        </w:rPr>
      </w:pPr>
      <w:r w:rsidRPr="001918C4">
        <w:rPr>
          <w:rFonts w:ascii="Calibri" w:hAnsi="Calibri" w:cs="Calibri"/>
          <w:sz w:val="22"/>
          <w:szCs w:val="22"/>
        </w:rPr>
        <w:t>Świadczenia gwarancyjne (w tym diagnoza, naprawa lub wymiana części) będą realizowane w miejscu instalacji Sprzętu, tj. w siedzibie Zamawiającego (Serwis On-Site).</w:t>
      </w:r>
    </w:p>
    <w:p w:rsidR="001918C4" w:rsidRPr="001918C4" w:rsidRDefault="001918C4" w:rsidP="001918C4">
      <w:pPr>
        <w:numPr>
          <w:ilvl w:val="0"/>
          <w:numId w:val="8"/>
        </w:numPr>
        <w:spacing w:line="360" w:lineRule="auto"/>
        <w:jc w:val="both"/>
        <w:rPr>
          <w:rFonts w:ascii="Calibri" w:hAnsi="Calibri" w:cs="Calibri"/>
          <w:sz w:val="22"/>
          <w:szCs w:val="22"/>
        </w:rPr>
      </w:pPr>
      <w:r w:rsidRPr="001918C4">
        <w:rPr>
          <w:rFonts w:ascii="Calibri" w:hAnsi="Calibri" w:cs="Calibri"/>
          <w:sz w:val="22"/>
          <w:szCs w:val="22"/>
        </w:rPr>
        <w:t>Okres Gwarancji ulega przedłużeniu o czas, w którym Sprzęt był niesprawny lub niezdolny do eksploatacji z powodu wady podlegającej Gwarancji, licząc od daty skutecznego zgłoszenia wady do daty jej usunięcia (potwierdzonej Protokołem Usunięcia Wady).</w:t>
      </w:r>
    </w:p>
    <w:p w:rsidR="001918C4" w:rsidRDefault="001918C4" w:rsidP="00F05BCA">
      <w:pPr>
        <w:numPr>
          <w:ilvl w:val="0"/>
          <w:numId w:val="8"/>
        </w:numPr>
        <w:spacing w:line="360" w:lineRule="auto"/>
        <w:jc w:val="both"/>
        <w:rPr>
          <w:rFonts w:ascii="Calibri" w:hAnsi="Calibri" w:cs="Calibri"/>
          <w:sz w:val="22"/>
          <w:szCs w:val="22"/>
        </w:rPr>
      </w:pPr>
      <w:r w:rsidRPr="001918C4">
        <w:rPr>
          <w:rFonts w:ascii="Calibri" w:hAnsi="Calibri" w:cs="Calibri"/>
          <w:sz w:val="22"/>
          <w:szCs w:val="22"/>
        </w:rPr>
        <w:lastRenderedPageBreak/>
        <w:t xml:space="preserve">Wymienione podzespoły/części są objęte gwarancją na okres równy pozostałemu Okresowi Gwarancji na cały </w:t>
      </w:r>
      <w:r w:rsidR="00F05BCA">
        <w:rPr>
          <w:rFonts w:ascii="Calibri" w:hAnsi="Calibri" w:cs="Calibri"/>
          <w:sz w:val="22"/>
          <w:szCs w:val="22"/>
        </w:rPr>
        <w:t xml:space="preserve">Sprzęt, lecz nie krócej niż 12 </w:t>
      </w:r>
      <w:r w:rsidRPr="001918C4">
        <w:rPr>
          <w:rFonts w:ascii="Calibri" w:hAnsi="Calibri" w:cs="Calibri"/>
          <w:sz w:val="22"/>
          <w:szCs w:val="22"/>
        </w:rPr>
        <w:t>miesięcy.</w:t>
      </w:r>
    </w:p>
    <w:p w:rsidR="00F05BCA" w:rsidRPr="004171EF" w:rsidRDefault="00F05BCA" w:rsidP="00F05BCA">
      <w:pPr>
        <w:numPr>
          <w:ilvl w:val="0"/>
          <w:numId w:val="8"/>
        </w:numPr>
        <w:spacing w:line="360" w:lineRule="auto"/>
        <w:jc w:val="both"/>
        <w:rPr>
          <w:rFonts w:ascii="Calibri" w:hAnsi="Calibri" w:cs="Calibri"/>
          <w:sz w:val="22"/>
          <w:szCs w:val="22"/>
        </w:rPr>
      </w:pPr>
      <w:r w:rsidRPr="00B1321E">
        <w:rPr>
          <w:rFonts w:ascii="Calibri" w:hAnsi="Calibri" w:cs="Calibri"/>
          <w:sz w:val="22"/>
          <w:szCs w:val="22"/>
        </w:rPr>
        <w:t xml:space="preserve">Wykonawca jest odpowiedzialny względem Zamawiającego z tytułu rękojmi za wady przedmiotu umowy powstałe w okresie rękojmi wynikającym z przepisów kodeksu cywilnego. </w:t>
      </w:r>
    </w:p>
    <w:p w:rsidR="00F05BCA" w:rsidRPr="00F05BCA" w:rsidRDefault="00F05BCA" w:rsidP="00F05BCA">
      <w:pPr>
        <w:numPr>
          <w:ilvl w:val="0"/>
          <w:numId w:val="8"/>
        </w:numPr>
        <w:spacing w:line="360" w:lineRule="auto"/>
        <w:jc w:val="both"/>
        <w:rPr>
          <w:rFonts w:ascii="Calibri" w:hAnsi="Calibri" w:cs="Calibri"/>
          <w:sz w:val="22"/>
          <w:szCs w:val="22"/>
        </w:rPr>
      </w:pPr>
      <w:r w:rsidRPr="00B1321E">
        <w:rPr>
          <w:rFonts w:ascii="Calibri" w:hAnsi="Calibri" w:cs="Calibri"/>
          <w:sz w:val="22"/>
          <w:szCs w:val="22"/>
        </w:rPr>
        <w:t>Zamawiający może wykonać uprawnienia z tytułu gwarancji niezależnie od uprawnień wynikających z rękojmi.</w:t>
      </w:r>
    </w:p>
    <w:p w:rsidR="003378DE" w:rsidRPr="00B1321E" w:rsidRDefault="003378DE" w:rsidP="00615A04">
      <w:pPr>
        <w:pStyle w:val="Nagwek2"/>
        <w:spacing w:before="0" w:after="0" w:line="360" w:lineRule="auto"/>
        <w:ind w:right="0"/>
        <w:rPr>
          <w:rFonts w:ascii="Calibri" w:hAnsi="Calibri" w:cs="Calibri"/>
          <w:sz w:val="22"/>
          <w:szCs w:val="22"/>
        </w:rPr>
      </w:pPr>
      <w:r w:rsidRPr="00B1321E">
        <w:rPr>
          <w:rFonts w:ascii="Calibri" w:hAnsi="Calibri" w:cs="Calibri"/>
          <w:sz w:val="22"/>
          <w:szCs w:val="22"/>
        </w:rPr>
        <w:t>ODPOWIEDZIALNOŚĆ  ZA  NIEWYKONANIE  LUB  NIENALEŻYTE  WYKONANIE  UMOWY</w:t>
      </w:r>
    </w:p>
    <w:p w:rsidR="003378DE" w:rsidRPr="00B1321E" w:rsidRDefault="003378DE" w:rsidP="00615A04">
      <w:pPr>
        <w:keepNext/>
        <w:spacing w:line="360" w:lineRule="auto"/>
        <w:jc w:val="center"/>
        <w:rPr>
          <w:rFonts w:ascii="Calibri" w:hAnsi="Calibri" w:cs="Calibri"/>
          <w:b/>
          <w:sz w:val="22"/>
          <w:szCs w:val="22"/>
        </w:rPr>
      </w:pPr>
      <w:r w:rsidRPr="00B1321E">
        <w:rPr>
          <w:rFonts w:ascii="Calibri" w:hAnsi="Calibri" w:cs="Calibri"/>
          <w:b/>
          <w:sz w:val="22"/>
          <w:szCs w:val="22"/>
        </w:rPr>
        <w:t>§ 7</w:t>
      </w:r>
    </w:p>
    <w:p w:rsidR="003378DE" w:rsidRPr="00B1321E" w:rsidRDefault="003378DE" w:rsidP="00441FD2">
      <w:pPr>
        <w:numPr>
          <w:ilvl w:val="3"/>
          <w:numId w:val="3"/>
        </w:numPr>
        <w:tabs>
          <w:tab w:val="clear" w:pos="2880"/>
        </w:tabs>
        <w:autoSpaceDN w:val="0"/>
        <w:spacing w:line="360" w:lineRule="auto"/>
        <w:ind w:left="426"/>
        <w:jc w:val="both"/>
        <w:rPr>
          <w:rFonts w:ascii="Calibri" w:hAnsi="Calibri" w:cs="Calibri"/>
          <w:spacing w:val="5"/>
          <w:sz w:val="22"/>
          <w:szCs w:val="22"/>
        </w:rPr>
      </w:pPr>
      <w:r w:rsidRPr="00B1321E">
        <w:rPr>
          <w:rFonts w:ascii="Calibri" w:hAnsi="Calibri" w:cs="Calibri"/>
          <w:spacing w:val="5"/>
          <w:sz w:val="22"/>
          <w:szCs w:val="22"/>
        </w:rPr>
        <w:t xml:space="preserve">W razie zwłoki w dostawie </w:t>
      </w:r>
      <w:r w:rsidR="0092056E">
        <w:rPr>
          <w:rFonts w:ascii="Calibri" w:hAnsi="Calibri" w:cs="Calibri"/>
          <w:spacing w:val="5"/>
          <w:sz w:val="22"/>
          <w:szCs w:val="22"/>
        </w:rPr>
        <w:t>sprzętu</w:t>
      </w:r>
      <w:r w:rsidRPr="00B1321E">
        <w:rPr>
          <w:rFonts w:ascii="Calibri" w:hAnsi="Calibri" w:cs="Calibri"/>
          <w:spacing w:val="5"/>
          <w:sz w:val="22"/>
          <w:szCs w:val="22"/>
        </w:rPr>
        <w:t xml:space="preserve"> lub wykonaniu usług </w:t>
      </w:r>
      <w:r w:rsidRPr="00B1321E">
        <w:rPr>
          <w:rFonts w:ascii="Calibri" w:hAnsi="Calibri" w:cs="Calibri"/>
          <w:sz w:val="22"/>
          <w:szCs w:val="22"/>
        </w:rPr>
        <w:t>z wyłącznych przyczyn leżących po stronie</w:t>
      </w:r>
      <w:r w:rsidRPr="00B1321E">
        <w:rPr>
          <w:rFonts w:ascii="Calibri" w:hAnsi="Calibri" w:cs="Calibri"/>
          <w:spacing w:val="5"/>
          <w:sz w:val="22"/>
          <w:szCs w:val="22"/>
        </w:rPr>
        <w:t xml:space="preserve"> Wykonawcy Zamawiający ma prawo naliczyć karę umowną w wysokości 0,5 %</w:t>
      </w:r>
      <w:r w:rsidRPr="00B1321E">
        <w:rPr>
          <w:rFonts w:ascii="Calibri" w:hAnsi="Calibri" w:cs="Calibri"/>
          <w:b/>
          <w:spacing w:val="5"/>
          <w:sz w:val="22"/>
          <w:szCs w:val="22"/>
        </w:rPr>
        <w:t xml:space="preserve"> </w:t>
      </w:r>
      <w:r w:rsidRPr="00B1321E">
        <w:rPr>
          <w:rFonts w:ascii="Calibri" w:hAnsi="Calibri" w:cs="Calibri"/>
          <w:spacing w:val="5"/>
          <w:sz w:val="22"/>
          <w:szCs w:val="22"/>
        </w:rPr>
        <w:t>wartości przedmiotu umowy za każdy dzień zwłoki.</w:t>
      </w:r>
    </w:p>
    <w:p w:rsidR="003378DE" w:rsidRPr="00B1321E" w:rsidRDefault="003378DE" w:rsidP="00441FD2">
      <w:pPr>
        <w:numPr>
          <w:ilvl w:val="3"/>
          <w:numId w:val="3"/>
        </w:numPr>
        <w:tabs>
          <w:tab w:val="clear" w:pos="2880"/>
        </w:tabs>
        <w:autoSpaceDN w:val="0"/>
        <w:spacing w:line="360" w:lineRule="auto"/>
        <w:ind w:left="426"/>
        <w:jc w:val="both"/>
        <w:rPr>
          <w:rFonts w:ascii="Calibri" w:hAnsi="Calibri" w:cs="Calibri"/>
          <w:spacing w:val="5"/>
          <w:sz w:val="22"/>
          <w:szCs w:val="22"/>
        </w:rPr>
      </w:pPr>
      <w:r w:rsidRPr="00B1321E">
        <w:rPr>
          <w:rFonts w:ascii="Calibri" w:hAnsi="Calibri" w:cs="Calibri"/>
          <w:spacing w:val="5"/>
          <w:sz w:val="22"/>
          <w:szCs w:val="22"/>
        </w:rPr>
        <w:t xml:space="preserve">W razie zwłoki w </w:t>
      </w:r>
      <w:r w:rsidRPr="00B1321E">
        <w:rPr>
          <w:rFonts w:ascii="Calibri" w:hAnsi="Calibri" w:cs="Calibri"/>
          <w:sz w:val="22"/>
          <w:szCs w:val="22"/>
        </w:rPr>
        <w:t xml:space="preserve">uzupełnieniu braków ilościowych, zwłoki w </w:t>
      </w:r>
      <w:r w:rsidRPr="00B1321E">
        <w:rPr>
          <w:rFonts w:ascii="Calibri" w:hAnsi="Calibri" w:cs="Calibri"/>
          <w:spacing w:val="5"/>
          <w:sz w:val="22"/>
          <w:szCs w:val="22"/>
        </w:rPr>
        <w:t xml:space="preserve">dostawie </w:t>
      </w:r>
      <w:r w:rsidR="0092056E">
        <w:rPr>
          <w:rFonts w:ascii="Calibri" w:hAnsi="Calibri" w:cs="Calibri"/>
          <w:spacing w:val="5"/>
          <w:sz w:val="22"/>
          <w:szCs w:val="22"/>
        </w:rPr>
        <w:t>sprzętu</w:t>
      </w:r>
      <w:r w:rsidRPr="00B1321E">
        <w:rPr>
          <w:rFonts w:ascii="Calibri" w:hAnsi="Calibri" w:cs="Calibri"/>
          <w:spacing w:val="5"/>
          <w:sz w:val="22"/>
          <w:szCs w:val="22"/>
        </w:rPr>
        <w:t xml:space="preserve"> wolnego od wad w miejsce wadliwego lub zwłoki w usunięciu wad i usterek, Zamawiający zawiadamia o tym niezwłocznie Wykonawcę</w:t>
      </w:r>
      <w:r w:rsidR="00657B12">
        <w:rPr>
          <w:rFonts w:ascii="Calibri" w:hAnsi="Calibri" w:cs="Calibri"/>
          <w:spacing w:val="5"/>
          <w:sz w:val="22"/>
          <w:szCs w:val="22"/>
        </w:rPr>
        <w:t xml:space="preserve"> w formie dokumentowej</w:t>
      </w:r>
      <w:r w:rsidRPr="00B1321E">
        <w:rPr>
          <w:rFonts w:ascii="Calibri" w:hAnsi="Calibri" w:cs="Calibri"/>
          <w:spacing w:val="5"/>
          <w:sz w:val="22"/>
          <w:szCs w:val="22"/>
        </w:rPr>
        <w:t xml:space="preserve">. Jeżeli dostawa brakujących ilości </w:t>
      </w:r>
      <w:r w:rsidR="0092056E">
        <w:rPr>
          <w:rFonts w:ascii="Calibri" w:hAnsi="Calibri" w:cs="Calibri"/>
          <w:spacing w:val="5"/>
          <w:sz w:val="22"/>
          <w:szCs w:val="22"/>
        </w:rPr>
        <w:t>sprzętu</w:t>
      </w:r>
      <w:r w:rsidRPr="00B1321E">
        <w:rPr>
          <w:rFonts w:ascii="Calibri" w:hAnsi="Calibri" w:cs="Calibri"/>
          <w:spacing w:val="5"/>
          <w:sz w:val="22"/>
          <w:szCs w:val="22"/>
        </w:rPr>
        <w:t xml:space="preserve"> lub dostawa </w:t>
      </w:r>
      <w:r w:rsidR="0092056E">
        <w:rPr>
          <w:rFonts w:ascii="Calibri" w:hAnsi="Calibri" w:cs="Calibri"/>
          <w:spacing w:val="5"/>
          <w:sz w:val="22"/>
          <w:szCs w:val="22"/>
        </w:rPr>
        <w:t>sprzętu</w:t>
      </w:r>
      <w:r w:rsidRPr="00B1321E">
        <w:rPr>
          <w:rFonts w:ascii="Calibri" w:hAnsi="Calibri" w:cs="Calibri"/>
          <w:spacing w:val="5"/>
          <w:sz w:val="22"/>
          <w:szCs w:val="22"/>
        </w:rPr>
        <w:t xml:space="preserve"> wolnego od wad w miejsce wadliwego nie zostanie zrealizowana lub wady i usterki nie zostaną usunięte w wyznaczonym terminie, Zamawiający ma prawo naliczyć karę umowną w wysokości 0,5 %</w:t>
      </w:r>
      <w:r w:rsidRPr="00B1321E">
        <w:rPr>
          <w:rFonts w:ascii="Calibri" w:hAnsi="Calibri" w:cs="Calibri"/>
          <w:b/>
          <w:spacing w:val="5"/>
          <w:sz w:val="22"/>
          <w:szCs w:val="22"/>
        </w:rPr>
        <w:t xml:space="preserve"> </w:t>
      </w:r>
      <w:r w:rsidRPr="00B1321E">
        <w:rPr>
          <w:rFonts w:ascii="Calibri" w:hAnsi="Calibri" w:cs="Calibri"/>
          <w:spacing w:val="5"/>
          <w:sz w:val="22"/>
          <w:szCs w:val="22"/>
        </w:rPr>
        <w:t>wartości przedmiotu umowy za każdy dzień zwłoki.</w:t>
      </w:r>
    </w:p>
    <w:p w:rsidR="003378DE" w:rsidRPr="00B1321E" w:rsidRDefault="003378DE" w:rsidP="00441FD2">
      <w:pPr>
        <w:numPr>
          <w:ilvl w:val="3"/>
          <w:numId w:val="3"/>
        </w:numPr>
        <w:tabs>
          <w:tab w:val="clear" w:pos="2880"/>
        </w:tabs>
        <w:autoSpaceDN w:val="0"/>
        <w:spacing w:line="360" w:lineRule="auto"/>
        <w:ind w:left="426"/>
        <w:jc w:val="both"/>
        <w:rPr>
          <w:rFonts w:ascii="Calibri" w:hAnsi="Calibri" w:cs="Calibri"/>
          <w:sz w:val="22"/>
          <w:szCs w:val="22"/>
        </w:rPr>
      </w:pPr>
      <w:r w:rsidRPr="00B1321E">
        <w:rPr>
          <w:rFonts w:ascii="Calibri" w:hAnsi="Calibri" w:cs="Calibri"/>
          <w:sz w:val="22"/>
          <w:szCs w:val="22"/>
        </w:rPr>
        <w:t>W razie zwłoki Zamawiającego z wyłącznych przyczyn leżących po jego stronie w odbiorze przedmiotu umowy, Wykonawca może żądać od Zamawiającego kar umownych w wysokości 0,5 % wartości przedmiotu umowy</w:t>
      </w:r>
      <w:r w:rsidRPr="00B1321E">
        <w:rPr>
          <w:rFonts w:ascii="Calibri" w:hAnsi="Calibri" w:cs="Calibri"/>
          <w:spacing w:val="5"/>
          <w:sz w:val="22"/>
          <w:szCs w:val="22"/>
        </w:rPr>
        <w:t xml:space="preserve"> </w:t>
      </w:r>
      <w:r w:rsidRPr="00B1321E">
        <w:rPr>
          <w:rFonts w:ascii="Calibri" w:hAnsi="Calibri" w:cs="Calibri"/>
          <w:sz w:val="22"/>
          <w:szCs w:val="22"/>
        </w:rPr>
        <w:t>za każdy dzień zwłoki.</w:t>
      </w:r>
    </w:p>
    <w:p w:rsidR="003378DE" w:rsidRPr="00B1321E" w:rsidRDefault="003378DE" w:rsidP="00441FD2">
      <w:pPr>
        <w:numPr>
          <w:ilvl w:val="3"/>
          <w:numId w:val="3"/>
        </w:numPr>
        <w:tabs>
          <w:tab w:val="clear" w:pos="2880"/>
        </w:tabs>
        <w:autoSpaceDN w:val="0"/>
        <w:spacing w:line="360" w:lineRule="auto"/>
        <w:ind w:left="426"/>
        <w:jc w:val="both"/>
        <w:rPr>
          <w:rFonts w:ascii="Calibri" w:hAnsi="Calibri" w:cs="Calibri"/>
          <w:sz w:val="22"/>
          <w:szCs w:val="22"/>
        </w:rPr>
      </w:pPr>
      <w:r w:rsidRPr="00B1321E">
        <w:rPr>
          <w:rFonts w:ascii="Calibri" w:hAnsi="Calibri" w:cs="Calibri"/>
          <w:sz w:val="22"/>
          <w:szCs w:val="22"/>
        </w:rPr>
        <w:t>W przypadku rozwiązania umowy przez którąkolwiek ze Stron, Strona z winy której doszło do rozwiązania umowy, zobowiązana jest do zapłaty kary umownej w wysokości 5 % wynagrodzenia netto określonego w § 5 ust. 1 umowy.</w:t>
      </w:r>
    </w:p>
    <w:p w:rsidR="003378DE" w:rsidRPr="00B1321E" w:rsidRDefault="003378DE" w:rsidP="00441FD2">
      <w:pPr>
        <w:numPr>
          <w:ilvl w:val="3"/>
          <w:numId w:val="3"/>
        </w:numPr>
        <w:tabs>
          <w:tab w:val="clear" w:pos="2880"/>
        </w:tabs>
        <w:autoSpaceDN w:val="0"/>
        <w:spacing w:line="360" w:lineRule="auto"/>
        <w:ind w:left="426"/>
        <w:jc w:val="both"/>
        <w:rPr>
          <w:rFonts w:ascii="Calibri" w:hAnsi="Calibri" w:cs="Calibri"/>
          <w:sz w:val="22"/>
          <w:szCs w:val="22"/>
        </w:rPr>
      </w:pPr>
      <w:r w:rsidRPr="00B1321E">
        <w:rPr>
          <w:rFonts w:ascii="Calibri" w:hAnsi="Calibri" w:cs="Calibri"/>
          <w:sz w:val="22"/>
          <w:szCs w:val="22"/>
        </w:rPr>
        <w:t xml:space="preserve">Zamawiający może żądać od Wykonawcy kar umownych związanych z podwykonawstwem z tytułu: </w:t>
      </w:r>
    </w:p>
    <w:p w:rsidR="003378DE" w:rsidRPr="00B1321E" w:rsidRDefault="003378DE" w:rsidP="00441FD2">
      <w:pPr>
        <w:numPr>
          <w:ilvl w:val="1"/>
          <w:numId w:val="15"/>
        </w:numPr>
        <w:tabs>
          <w:tab w:val="clear" w:pos="1440"/>
        </w:tabs>
        <w:spacing w:line="360" w:lineRule="auto"/>
        <w:ind w:left="993"/>
        <w:jc w:val="both"/>
        <w:rPr>
          <w:rFonts w:ascii="Calibri" w:hAnsi="Calibri" w:cs="Calibri"/>
          <w:sz w:val="22"/>
          <w:szCs w:val="22"/>
        </w:rPr>
      </w:pPr>
      <w:r w:rsidRPr="00B1321E">
        <w:rPr>
          <w:rFonts w:ascii="Calibri" w:hAnsi="Calibri" w:cs="Calibri"/>
          <w:sz w:val="22"/>
          <w:szCs w:val="22"/>
        </w:rPr>
        <w:t>braku zapłaty lub nieterminowej zapłaty wynagrodzenia należnego podwykonawcom - w wysokości 0,3 % wartości wynagrodzenia umownego netto określonego w przedłożonej Zamawiającemu umowie o podwykonawstwo z danym podwykonawcą za każdy dzień zwłoki;</w:t>
      </w:r>
    </w:p>
    <w:p w:rsidR="003378DE" w:rsidRPr="00B1321E" w:rsidRDefault="003378DE" w:rsidP="00441FD2">
      <w:pPr>
        <w:numPr>
          <w:ilvl w:val="1"/>
          <w:numId w:val="15"/>
        </w:numPr>
        <w:tabs>
          <w:tab w:val="clear" w:pos="1440"/>
        </w:tabs>
        <w:spacing w:line="360" w:lineRule="auto"/>
        <w:ind w:left="993"/>
        <w:jc w:val="both"/>
        <w:rPr>
          <w:rFonts w:ascii="Calibri" w:hAnsi="Calibri" w:cs="Calibri"/>
          <w:sz w:val="22"/>
          <w:szCs w:val="22"/>
        </w:rPr>
      </w:pPr>
      <w:r w:rsidRPr="00B1321E">
        <w:rPr>
          <w:rFonts w:ascii="Calibri" w:hAnsi="Calibri" w:cs="Calibri"/>
          <w:sz w:val="22"/>
          <w:szCs w:val="22"/>
        </w:rPr>
        <w:t>nieprzedłożenia poświadczonej za zgodność z oryginałem kopii umowy o podwykonawstwo lub jej zmiany - w wysokości 2 000,00 zł;</w:t>
      </w:r>
    </w:p>
    <w:p w:rsidR="003378DE" w:rsidRPr="00B1321E" w:rsidRDefault="003378DE" w:rsidP="00441FD2">
      <w:pPr>
        <w:numPr>
          <w:ilvl w:val="1"/>
          <w:numId w:val="15"/>
        </w:numPr>
        <w:tabs>
          <w:tab w:val="clear" w:pos="1440"/>
        </w:tabs>
        <w:spacing w:line="360" w:lineRule="auto"/>
        <w:ind w:left="993"/>
        <w:jc w:val="both"/>
        <w:rPr>
          <w:rFonts w:ascii="Calibri" w:hAnsi="Calibri" w:cs="Calibri"/>
          <w:sz w:val="22"/>
          <w:szCs w:val="22"/>
        </w:rPr>
      </w:pPr>
      <w:r w:rsidRPr="00B1321E">
        <w:rPr>
          <w:rFonts w:ascii="Calibri" w:hAnsi="Calibri" w:cs="Calibri"/>
          <w:sz w:val="22"/>
          <w:szCs w:val="22"/>
        </w:rPr>
        <w:lastRenderedPageBreak/>
        <w:t>braku zmiany umowy o podwykonawstwo w zakresie terminu zapłaty - w wysokości 0,3 % wynagrodzenia umownego netto określonego w przedłożonej Zamawiającemu umowie o podwykonawstwo;</w:t>
      </w:r>
    </w:p>
    <w:p w:rsidR="003378DE" w:rsidRPr="00B1321E" w:rsidRDefault="003378DE" w:rsidP="00441FD2">
      <w:pPr>
        <w:numPr>
          <w:ilvl w:val="1"/>
          <w:numId w:val="15"/>
        </w:numPr>
        <w:tabs>
          <w:tab w:val="clear" w:pos="1440"/>
        </w:tabs>
        <w:spacing w:line="360" w:lineRule="auto"/>
        <w:ind w:left="993"/>
        <w:jc w:val="both"/>
        <w:rPr>
          <w:rFonts w:ascii="Calibri" w:hAnsi="Calibri" w:cs="Calibri"/>
          <w:sz w:val="22"/>
          <w:szCs w:val="22"/>
        </w:rPr>
      </w:pPr>
      <w:r w:rsidRPr="00B1321E">
        <w:rPr>
          <w:rFonts w:ascii="Calibri" w:hAnsi="Calibri" w:cs="Calibri"/>
          <w:sz w:val="22"/>
          <w:szCs w:val="22"/>
        </w:rPr>
        <w:t xml:space="preserve">niewykonania obowiązków, o których mowa w § </w:t>
      </w:r>
      <w:r w:rsidR="00261016">
        <w:rPr>
          <w:rFonts w:ascii="Calibri" w:hAnsi="Calibri" w:cs="Calibri"/>
          <w:sz w:val="22"/>
          <w:szCs w:val="22"/>
        </w:rPr>
        <w:t>4</w:t>
      </w:r>
      <w:r w:rsidRPr="00B1321E">
        <w:rPr>
          <w:rFonts w:ascii="Calibri" w:hAnsi="Calibri" w:cs="Calibri"/>
          <w:sz w:val="22"/>
          <w:szCs w:val="22"/>
        </w:rPr>
        <w:t xml:space="preserve"> ust. 2 pkt 2) - w wysokości 1 000,00 zł</w:t>
      </w:r>
    </w:p>
    <w:p w:rsidR="003378DE" w:rsidRPr="00B1321E" w:rsidRDefault="003378DE" w:rsidP="00441FD2">
      <w:pPr>
        <w:numPr>
          <w:ilvl w:val="3"/>
          <w:numId w:val="3"/>
        </w:numPr>
        <w:tabs>
          <w:tab w:val="clear" w:pos="2880"/>
        </w:tabs>
        <w:autoSpaceDN w:val="0"/>
        <w:spacing w:line="360" w:lineRule="auto"/>
        <w:ind w:left="426"/>
        <w:jc w:val="both"/>
        <w:rPr>
          <w:rFonts w:ascii="Calibri" w:hAnsi="Calibri" w:cs="Calibri"/>
          <w:sz w:val="22"/>
          <w:szCs w:val="22"/>
        </w:rPr>
      </w:pPr>
      <w:r w:rsidRPr="00B1321E">
        <w:rPr>
          <w:rFonts w:ascii="Calibri" w:hAnsi="Calibri" w:cs="Calibri"/>
          <w:sz w:val="22"/>
          <w:szCs w:val="22"/>
        </w:rPr>
        <w:t>Każda ze Stron może ograniczyć wysokość naliczanych kar lub odstąpić od ich naliczania.</w:t>
      </w:r>
    </w:p>
    <w:p w:rsidR="003378DE" w:rsidRPr="00B1321E" w:rsidRDefault="003378DE" w:rsidP="00441FD2">
      <w:pPr>
        <w:numPr>
          <w:ilvl w:val="3"/>
          <w:numId w:val="3"/>
        </w:numPr>
        <w:tabs>
          <w:tab w:val="clear" w:pos="2880"/>
        </w:tabs>
        <w:autoSpaceDN w:val="0"/>
        <w:spacing w:line="360" w:lineRule="auto"/>
        <w:ind w:left="426"/>
        <w:jc w:val="both"/>
        <w:rPr>
          <w:rFonts w:ascii="Calibri" w:hAnsi="Calibri" w:cs="Calibri"/>
          <w:sz w:val="22"/>
          <w:szCs w:val="22"/>
        </w:rPr>
      </w:pPr>
      <w:r w:rsidRPr="00B1321E">
        <w:rPr>
          <w:rFonts w:ascii="Calibri" w:hAnsi="Calibri" w:cs="Calibri"/>
          <w:sz w:val="22"/>
          <w:szCs w:val="22"/>
        </w:rPr>
        <w:t>Roszczenia o zapłatę należnych kar umownych nie będą pozbawiać Stron prawa żądania zapłaty odszkodowania uzupełniającego na zasadach ogólnych, jeżeli wysokość szkody przekroczy wysokość zastrzeżonej kary umownej.</w:t>
      </w:r>
    </w:p>
    <w:p w:rsidR="003378DE" w:rsidRPr="00B1321E" w:rsidRDefault="003378DE" w:rsidP="00441FD2">
      <w:pPr>
        <w:numPr>
          <w:ilvl w:val="3"/>
          <w:numId w:val="3"/>
        </w:numPr>
        <w:tabs>
          <w:tab w:val="clear" w:pos="2880"/>
        </w:tabs>
        <w:autoSpaceDN w:val="0"/>
        <w:spacing w:line="360" w:lineRule="auto"/>
        <w:ind w:left="426"/>
        <w:jc w:val="both"/>
        <w:rPr>
          <w:rFonts w:ascii="Calibri" w:hAnsi="Calibri" w:cs="Calibri"/>
          <w:sz w:val="22"/>
          <w:szCs w:val="22"/>
        </w:rPr>
      </w:pPr>
      <w:r w:rsidRPr="00B1321E">
        <w:rPr>
          <w:rFonts w:ascii="Calibri" w:hAnsi="Calibri" w:cs="Calibri"/>
          <w:sz w:val="22"/>
          <w:szCs w:val="22"/>
        </w:rPr>
        <w:t xml:space="preserve">W razie wystąpienia istotnej zmiany okoliczności powodującej, że wykonanie umowy nie leży </w:t>
      </w:r>
      <w:r w:rsidRPr="00B1321E">
        <w:rPr>
          <w:rFonts w:ascii="Calibri" w:hAnsi="Calibri" w:cs="Calibri"/>
          <w:sz w:val="22"/>
          <w:szCs w:val="22"/>
        </w:rPr>
        <w:br/>
        <w:t xml:space="preserve">w interesie Zamawiającego, czego nie można było przewidzieć w chwili zawarcia umowy, Zamawiający może odstąpić od umowy w terminie </w:t>
      </w:r>
      <w:r w:rsidRPr="00B1321E">
        <w:rPr>
          <w:rFonts w:ascii="Calibri" w:hAnsi="Calibri" w:cs="Calibri"/>
          <w:b/>
          <w:sz w:val="22"/>
          <w:szCs w:val="22"/>
        </w:rPr>
        <w:t>30 dni</w:t>
      </w:r>
      <w:r w:rsidRPr="00B1321E">
        <w:rPr>
          <w:rFonts w:ascii="Calibri" w:hAnsi="Calibri" w:cs="Calibri"/>
          <w:sz w:val="22"/>
          <w:szCs w:val="22"/>
        </w:rPr>
        <w:t xml:space="preserve"> od powzięcia wiadomości o powyższych okolicznościach. W takim przypadku Wykonawca może żądać jedynie wynagrodzenia należnego mu z tytułu wykonania części umowy.</w:t>
      </w:r>
    </w:p>
    <w:p w:rsidR="003378DE" w:rsidRPr="00B1321E" w:rsidRDefault="003378DE" w:rsidP="00441FD2">
      <w:pPr>
        <w:numPr>
          <w:ilvl w:val="3"/>
          <w:numId w:val="3"/>
        </w:numPr>
        <w:tabs>
          <w:tab w:val="clear" w:pos="2880"/>
        </w:tabs>
        <w:spacing w:line="360" w:lineRule="auto"/>
        <w:ind w:left="426"/>
        <w:jc w:val="both"/>
        <w:rPr>
          <w:rFonts w:ascii="Calibri" w:hAnsi="Calibri" w:cs="Calibri"/>
          <w:sz w:val="22"/>
          <w:szCs w:val="22"/>
        </w:rPr>
      </w:pPr>
      <w:r w:rsidRPr="00B1321E">
        <w:rPr>
          <w:rFonts w:ascii="Calibri" w:hAnsi="Calibri" w:cs="Calibri"/>
          <w:sz w:val="22"/>
          <w:szCs w:val="22"/>
        </w:rPr>
        <w:t>Całkowita maksymalna wysokość kar umownych obciążających Strony z tytułu niewykonania lub nienależytego wykonania umowy jest ograniczona do wysokości wynagrodzenia umownego wskazanego w § 5 ust. 1 umowy, z zastrzeżeniem ust. 7.</w:t>
      </w:r>
    </w:p>
    <w:p w:rsidR="003378DE" w:rsidRPr="002D714D" w:rsidRDefault="003378DE" w:rsidP="00615A04">
      <w:pPr>
        <w:keepNext/>
        <w:spacing w:line="360" w:lineRule="auto"/>
        <w:jc w:val="center"/>
        <w:rPr>
          <w:rFonts w:ascii="Calibri" w:hAnsi="Calibri" w:cs="Calibri"/>
          <w:b/>
          <w:color w:val="FF0000"/>
          <w:sz w:val="22"/>
          <w:szCs w:val="22"/>
        </w:rPr>
      </w:pPr>
      <w:r w:rsidRPr="002D714D">
        <w:rPr>
          <w:rFonts w:ascii="Calibri" w:hAnsi="Calibri" w:cs="Calibri"/>
          <w:b/>
          <w:color w:val="FF0000"/>
          <w:sz w:val="22"/>
          <w:szCs w:val="22"/>
        </w:rPr>
        <w:t>§ 8</w:t>
      </w:r>
    </w:p>
    <w:p w:rsidR="003378DE" w:rsidRPr="002D714D" w:rsidRDefault="003378DE" w:rsidP="00441FD2">
      <w:pPr>
        <w:pStyle w:val="Tekstpodstawowywcity2"/>
        <w:numPr>
          <w:ilvl w:val="0"/>
          <w:numId w:val="1"/>
        </w:numPr>
        <w:autoSpaceDE w:val="0"/>
        <w:autoSpaceDN w:val="0"/>
        <w:spacing w:after="0" w:line="360" w:lineRule="auto"/>
        <w:jc w:val="both"/>
        <w:rPr>
          <w:rFonts w:ascii="Calibri" w:hAnsi="Calibri" w:cs="Calibri"/>
          <w:color w:val="FF0000"/>
          <w:sz w:val="22"/>
          <w:szCs w:val="22"/>
        </w:rPr>
      </w:pPr>
      <w:r w:rsidRPr="002D714D">
        <w:rPr>
          <w:rFonts w:ascii="Calibri" w:hAnsi="Calibri" w:cs="Calibri"/>
          <w:color w:val="FF0000"/>
          <w:sz w:val="22"/>
          <w:szCs w:val="22"/>
        </w:rPr>
        <w:t>Z ramienia Wykonawcy odpowiedzialny za prace będące przedmiotem umowy jest: ……………………………, tel.: ………………………………………..</w:t>
      </w:r>
    </w:p>
    <w:p w:rsidR="003378DE" w:rsidRPr="00B1321E" w:rsidRDefault="003378DE" w:rsidP="00441FD2">
      <w:pPr>
        <w:pStyle w:val="Tekstpodstawowywcity2"/>
        <w:numPr>
          <w:ilvl w:val="0"/>
          <w:numId w:val="1"/>
        </w:numPr>
        <w:autoSpaceDE w:val="0"/>
        <w:autoSpaceDN w:val="0"/>
        <w:spacing w:after="0" w:line="360" w:lineRule="auto"/>
        <w:jc w:val="both"/>
        <w:rPr>
          <w:rFonts w:ascii="Calibri" w:hAnsi="Calibri" w:cs="Calibri"/>
          <w:sz w:val="22"/>
          <w:szCs w:val="22"/>
        </w:rPr>
      </w:pPr>
      <w:r w:rsidRPr="002D714D">
        <w:rPr>
          <w:rFonts w:ascii="Calibri" w:hAnsi="Calibri" w:cs="Calibri"/>
          <w:color w:val="FF0000"/>
          <w:sz w:val="22"/>
          <w:szCs w:val="22"/>
        </w:rPr>
        <w:t xml:space="preserve">Z ramienia Zamawiającego odpowiedzialni za nadzór nad wykonywaniem prac na podstawie niniejszej umowy są: </w:t>
      </w:r>
      <w:r w:rsidR="002D714D" w:rsidRPr="002D714D">
        <w:rPr>
          <w:rFonts w:ascii="Calibri" w:hAnsi="Calibri" w:cs="Calibri"/>
          <w:color w:val="FF0000"/>
          <w:sz w:val="22"/>
          <w:szCs w:val="22"/>
        </w:rPr>
        <w:t>………………………………………………………………………………………………………………….</w:t>
      </w:r>
      <w:r w:rsidRPr="002D714D">
        <w:rPr>
          <w:rFonts w:ascii="Calibri" w:hAnsi="Calibri" w:cs="Calibri"/>
          <w:color w:val="FF0000"/>
          <w:sz w:val="22"/>
          <w:szCs w:val="22"/>
        </w:rPr>
        <w:t>.</w:t>
      </w:r>
    </w:p>
    <w:p w:rsidR="003378DE" w:rsidRPr="00B1321E" w:rsidRDefault="003378DE" w:rsidP="00615A04">
      <w:pPr>
        <w:pStyle w:val="Nagwek2"/>
        <w:spacing w:before="0" w:after="0" w:line="360" w:lineRule="auto"/>
        <w:ind w:right="0"/>
        <w:rPr>
          <w:rFonts w:ascii="Calibri" w:hAnsi="Calibri" w:cs="Calibri"/>
          <w:sz w:val="22"/>
          <w:szCs w:val="22"/>
        </w:rPr>
      </w:pPr>
      <w:r w:rsidRPr="00B1321E">
        <w:rPr>
          <w:rFonts w:ascii="Calibri" w:hAnsi="Calibri" w:cs="Calibri"/>
          <w:sz w:val="22"/>
          <w:szCs w:val="22"/>
        </w:rPr>
        <w:t>POUFNOŚĆ  I  OCHRONA  INFORMACJI</w:t>
      </w:r>
    </w:p>
    <w:p w:rsidR="003378DE" w:rsidRPr="00B1321E" w:rsidRDefault="003378DE" w:rsidP="00615A04">
      <w:pPr>
        <w:keepNext/>
        <w:spacing w:line="360" w:lineRule="auto"/>
        <w:jc w:val="center"/>
        <w:rPr>
          <w:rFonts w:ascii="Calibri" w:hAnsi="Calibri" w:cs="Calibri"/>
          <w:b/>
          <w:sz w:val="22"/>
          <w:szCs w:val="22"/>
        </w:rPr>
      </w:pPr>
      <w:r w:rsidRPr="00B1321E">
        <w:rPr>
          <w:rFonts w:ascii="Calibri" w:hAnsi="Calibri" w:cs="Calibri"/>
          <w:b/>
          <w:sz w:val="22"/>
          <w:szCs w:val="22"/>
        </w:rPr>
        <w:t>§ 9</w:t>
      </w:r>
    </w:p>
    <w:p w:rsidR="003378DE" w:rsidRPr="00B1321E" w:rsidRDefault="003378DE" w:rsidP="00441FD2">
      <w:pPr>
        <w:numPr>
          <w:ilvl w:val="0"/>
          <w:numId w:val="4"/>
        </w:numPr>
        <w:spacing w:line="360" w:lineRule="auto"/>
        <w:ind w:left="567" w:hanging="567"/>
        <w:jc w:val="both"/>
        <w:rPr>
          <w:rFonts w:ascii="Calibri" w:eastAsia="Calibri" w:hAnsi="Calibri" w:cs="Calibri"/>
          <w:sz w:val="22"/>
          <w:szCs w:val="22"/>
          <w:lang w:eastAsia="en-US"/>
        </w:rPr>
      </w:pPr>
      <w:r w:rsidRPr="00B1321E">
        <w:rPr>
          <w:rFonts w:ascii="Calibri" w:eastAsia="Calibri" w:hAnsi="Calibri" w:cs="Calibri"/>
          <w:sz w:val="22"/>
          <w:szCs w:val="22"/>
          <w:lang w:eastAsia="en-US"/>
        </w:rPr>
        <w:t xml:space="preserve">Wykonawca zobowiązany jest do zachowania w ścisłej tajemnicy, w tym nieujawniania, nieprzekazywania osobom trzecim oraz do niewykorzystywania we własnej działalności, w zakresie szerszym niż niezbędny do </w:t>
      </w:r>
      <w:r w:rsidR="003E0A47">
        <w:rPr>
          <w:rFonts w:ascii="Calibri" w:eastAsia="Calibri" w:hAnsi="Calibri" w:cs="Calibri"/>
          <w:sz w:val="22"/>
          <w:szCs w:val="22"/>
          <w:lang w:eastAsia="en-US"/>
        </w:rPr>
        <w:t>wykonania przedmiotu</w:t>
      </w:r>
      <w:r w:rsidRPr="00B1321E">
        <w:rPr>
          <w:rFonts w:ascii="Calibri" w:eastAsia="Calibri" w:hAnsi="Calibri" w:cs="Calibri"/>
          <w:sz w:val="22"/>
          <w:szCs w:val="22"/>
          <w:lang w:eastAsia="en-US"/>
        </w:rPr>
        <w:t xml:space="preserve"> umowy, uzyskanych w związku z zawarciem lub wykonaniem umowy, niezależnie od formy przekazania tych informacji, ich źródła i sposobu przetwarzania:</w:t>
      </w:r>
    </w:p>
    <w:p w:rsidR="003378DE" w:rsidRPr="00B1321E" w:rsidRDefault="003378DE" w:rsidP="00441FD2">
      <w:pPr>
        <w:numPr>
          <w:ilvl w:val="1"/>
          <w:numId w:val="9"/>
        </w:numPr>
        <w:spacing w:line="360" w:lineRule="auto"/>
        <w:ind w:left="1134"/>
        <w:jc w:val="both"/>
        <w:rPr>
          <w:rFonts w:ascii="Calibri" w:eastAsia="Calibri" w:hAnsi="Calibri" w:cs="Calibri"/>
          <w:sz w:val="22"/>
          <w:szCs w:val="22"/>
          <w:lang w:eastAsia="en-US"/>
        </w:rPr>
      </w:pPr>
      <w:r w:rsidRPr="00B1321E">
        <w:rPr>
          <w:rFonts w:ascii="Calibri" w:eastAsia="Calibri" w:hAnsi="Calibri" w:cs="Calibri"/>
          <w:sz w:val="22"/>
          <w:szCs w:val="22"/>
          <w:lang w:eastAsia="en-US"/>
        </w:rPr>
        <w:t>informacji stanowiących tajemnicę przedsiębiorstwa Zamawiającego w rozumieniu przepisów ustawy o zwalczaniu nieuczciwej konkurencji;</w:t>
      </w:r>
    </w:p>
    <w:p w:rsidR="003378DE" w:rsidRPr="00B1321E" w:rsidRDefault="003378DE" w:rsidP="00441FD2">
      <w:pPr>
        <w:numPr>
          <w:ilvl w:val="1"/>
          <w:numId w:val="9"/>
        </w:numPr>
        <w:spacing w:line="360" w:lineRule="auto"/>
        <w:ind w:left="1134"/>
        <w:jc w:val="both"/>
        <w:rPr>
          <w:rFonts w:ascii="Calibri" w:eastAsia="Calibri" w:hAnsi="Calibri" w:cs="Calibri"/>
          <w:sz w:val="22"/>
          <w:szCs w:val="22"/>
          <w:lang w:eastAsia="en-US"/>
        </w:rPr>
      </w:pPr>
      <w:r w:rsidRPr="00B1321E">
        <w:rPr>
          <w:rFonts w:ascii="Calibri" w:eastAsia="Calibri" w:hAnsi="Calibri" w:cs="Calibri"/>
          <w:sz w:val="22"/>
          <w:szCs w:val="22"/>
          <w:lang w:eastAsia="en-US"/>
        </w:rPr>
        <w:t>innych informacji technicznych, technologicznych, ekonomicznych, finansowych, handlowych, prawnych i organizacyjnych dotyczących Zamawiającego;</w:t>
      </w:r>
    </w:p>
    <w:p w:rsidR="003378DE" w:rsidRPr="00B1321E" w:rsidRDefault="003378DE" w:rsidP="00441FD2">
      <w:pPr>
        <w:numPr>
          <w:ilvl w:val="1"/>
          <w:numId w:val="9"/>
        </w:numPr>
        <w:spacing w:line="360" w:lineRule="auto"/>
        <w:ind w:left="1134"/>
        <w:jc w:val="both"/>
        <w:rPr>
          <w:rFonts w:ascii="Calibri" w:eastAsia="Calibri" w:hAnsi="Calibri" w:cs="Calibri"/>
          <w:sz w:val="22"/>
          <w:szCs w:val="22"/>
          <w:lang w:eastAsia="en-US"/>
        </w:rPr>
      </w:pPr>
      <w:r w:rsidRPr="00B1321E">
        <w:rPr>
          <w:rFonts w:ascii="Calibri" w:eastAsia="Calibri" w:hAnsi="Calibri" w:cs="Calibri"/>
          <w:sz w:val="22"/>
          <w:szCs w:val="22"/>
          <w:lang w:eastAsia="en-US"/>
        </w:rPr>
        <w:t>informacji stanowiących dane osobowe w rozumieniu obowiązujących przepisów prawa;</w:t>
      </w:r>
    </w:p>
    <w:p w:rsidR="003378DE" w:rsidRPr="00B1321E" w:rsidRDefault="003378DE" w:rsidP="00441FD2">
      <w:pPr>
        <w:numPr>
          <w:ilvl w:val="1"/>
          <w:numId w:val="9"/>
        </w:numPr>
        <w:spacing w:line="360" w:lineRule="auto"/>
        <w:ind w:left="1134"/>
        <w:jc w:val="both"/>
        <w:rPr>
          <w:rFonts w:ascii="Calibri" w:eastAsia="Calibri" w:hAnsi="Calibri" w:cs="Calibri"/>
          <w:sz w:val="22"/>
          <w:szCs w:val="22"/>
          <w:lang w:eastAsia="en-US"/>
        </w:rPr>
      </w:pPr>
      <w:r w:rsidRPr="00B1321E">
        <w:rPr>
          <w:rFonts w:ascii="Calibri" w:eastAsia="Calibri" w:hAnsi="Calibri" w:cs="Calibri"/>
          <w:sz w:val="22"/>
          <w:szCs w:val="22"/>
          <w:lang w:eastAsia="en-US"/>
        </w:rPr>
        <w:lastRenderedPageBreak/>
        <w:t>informacji stanowiących inne tajemnice chronione właściwymi przepisami prawa (dalej: Informacje poufne).</w:t>
      </w:r>
    </w:p>
    <w:p w:rsidR="003378DE" w:rsidRPr="00B1321E" w:rsidRDefault="003378DE" w:rsidP="00441FD2">
      <w:pPr>
        <w:numPr>
          <w:ilvl w:val="0"/>
          <w:numId w:val="4"/>
        </w:numPr>
        <w:spacing w:line="360" w:lineRule="auto"/>
        <w:ind w:left="567" w:hanging="567"/>
        <w:jc w:val="both"/>
        <w:rPr>
          <w:rFonts w:ascii="Calibri" w:eastAsia="Calibri" w:hAnsi="Calibri" w:cs="Calibri"/>
          <w:sz w:val="22"/>
          <w:szCs w:val="22"/>
          <w:lang w:eastAsia="en-US"/>
        </w:rPr>
      </w:pPr>
      <w:r w:rsidRPr="00B1321E">
        <w:rPr>
          <w:rFonts w:ascii="Calibri" w:eastAsia="Calibri" w:hAnsi="Calibri" w:cs="Calibr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3378DE" w:rsidRPr="00B1321E" w:rsidRDefault="003378DE" w:rsidP="00441FD2">
      <w:pPr>
        <w:numPr>
          <w:ilvl w:val="0"/>
          <w:numId w:val="4"/>
        </w:numPr>
        <w:spacing w:line="360" w:lineRule="auto"/>
        <w:ind w:left="567" w:hanging="567"/>
        <w:jc w:val="both"/>
        <w:rPr>
          <w:rFonts w:ascii="Calibri" w:eastAsia="Calibri" w:hAnsi="Calibri" w:cs="Calibri"/>
          <w:sz w:val="22"/>
          <w:szCs w:val="22"/>
          <w:lang w:eastAsia="en-US"/>
        </w:rPr>
      </w:pPr>
      <w:r w:rsidRPr="00B1321E">
        <w:rPr>
          <w:rFonts w:ascii="Calibri" w:eastAsia="Calibri" w:hAnsi="Calibri" w:cs="Calibri"/>
          <w:sz w:val="22"/>
          <w:szCs w:val="22"/>
          <w:lang w:eastAsia="en-US"/>
        </w:rPr>
        <w:t>Obowiązek wskazany w ust. 1 nie dotyczy informacji lub materiałów:</w:t>
      </w:r>
    </w:p>
    <w:p w:rsidR="003378DE" w:rsidRPr="00B1321E" w:rsidRDefault="003378DE" w:rsidP="00441FD2">
      <w:pPr>
        <w:numPr>
          <w:ilvl w:val="1"/>
          <w:numId w:val="10"/>
        </w:numPr>
        <w:spacing w:line="360" w:lineRule="auto"/>
        <w:ind w:left="1134" w:hanging="425"/>
        <w:jc w:val="both"/>
        <w:rPr>
          <w:rFonts w:ascii="Calibri" w:hAnsi="Calibri" w:cs="Calibri"/>
          <w:sz w:val="22"/>
          <w:szCs w:val="22"/>
        </w:rPr>
      </w:pPr>
      <w:r w:rsidRPr="00B1321E">
        <w:rPr>
          <w:rFonts w:ascii="Calibri" w:hAnsi="Calibri" w:cs="Calibri"/>
          <w:sz w:val="22"/>
          <w:szCs w:val="22"/>
        </w:rPr>
        <w:t xml:space="preserve">których ujawnienie jest wymagane przez bezwzględnie obowiązujące przepisy prawa; </w:t>
      </w:r>
    </w:p>
    <w:p w:rsidR="003378DE" w:rsidRPr="00B1321E" w:rsidRDefault="003378DE" w:rsidP="00441FD2">
      <w:pPr>
        <w:numPr>
          <w:ilvl w:val="1"/>
          <w:numId w:val="10"/>
        </w:numPr>
        <w:spacing w:line="360" w:lineRule="auto"/>
        <w:ind w:left="1134" w:hanging="425"/>
        <w:jc w:val="both"/>
        <w:rPr>
          <w:rFonts w:ascii="Calibri" w:hAnsi="Calibri" w:cs="Calibri"/>
          <w:sz w:val="22"/>
          <w:szCs w:val="22"/>
        </w:rPr>
      </w:pPr>
      <w:r w:rsidRPr="00B1321E">
        <w:rPr>
          <w:rFonts w:ascii="Calibri" w:hAnsi="Calibri" w:cs="Calibri"/>
          <w:sz w:val="22"/>
          <w:szCs w:val="22"/>
        </w:rPr>
        <w:t xml:space="preserve">których ujawnienie następuje na żądanie organów administracyjnych lub sądowych, </w:t>
      </w:r>
      <w:r w:rsidRPr="00B1321E">
        <w:rPr>
          <w:rFonts w:ascii="Calibri" w:hAnsi="Calibri" w:cs="Calibri"/>
          <w:sz w:val="22"/>
          <w:szCs w:val="22"/>
        </w:rPr>
        <w:br/>
        <w:t>w tym na potrzeby postępowań sądowych;</w:t>
      </w:r>
    </w:p>
    <w:p w:rsidR="003378DE" w:rsidRPr="00B1321E" w:rsidRDefault="003378DE" w:rsidP="00441FD2">
      <w:pPr>
        <w:numPr>
          <w:ilvl w:val="1"/>
          <w:numId w:val="10"/>
        </w:numPr>
        <w:spacing w:line="360" w:lineRule="auto"/>
        <w:ind w:left="1134" w:hanging="425"/>
        <w:jc w:val="both"/>
        <w:rPr>
          <w:rFonts w:ascii="Calibri" w:hAnsi="Calibri" w:cs="Calibri"/>
          <w:sz w:val="22"/>
          <w:szCs w:val="22"/>
        </w:rPr>
      </w:pPr>
      <w:r w:rsidRPr="00B1321E">
        <w:rPr>
          <w:rFonts w:ascii="Calibri" w:hAnsi="Calibri" w:cs="Calibri"/>
          <w:sz w:val="22"/>
          <w:szCs w:val="22"/>
        </w:rPr>
        <w:t>które są powszechnie znane;</w:t>
      </w:r>
    </w:p>
    <w:p w:rsidR="003378DE" w:rsidRPr="00B1321E" w:rsidRDefault="003378DE" w:rsidP="00441FD2">
      <w:pPr>
        <w:numPr>
          <w:ilvl w:val="1"/>
          <w:numId w:val="10"/>
        </w:numPr>
        <w:spacing w:line="360" w:lineRule="auto"/>
        <w:ind w:left="1134" w:hanging="425"/>
        <w:jc w:val="both"/>
        <w:rPr>
          <w:rFonts w:ascii="Calibri" w:hAnsi="Calibri" w:cs="Calibri"/>
          <w:sz w:val="22"/>
          <w:szCs w:val="22"/>
        </w:rPr>
      </w:pPr>
      <w:r w:rsidRPr="00B1321E">
        <w:rPr>
          <w:rFonts w:ascii="Calibri" w:hAnsi="Calibri" w:cs="Calibri"/>
          <w:sz w:val="22"/>
          <w:szCs w:val="22"/>
        </w:rPr>
        <w:t>w których posiadanie Strona weszła zgodnie z obowiązującymi przepisami prawa, przed dniem uzyskania takich informacji na podstawie niniejszej umowy.</w:t>
      </w:r>
    </w:p>
    <w:p w:rsidR="003378DE" w:rsidRPr="00B1321E" w:rsidRDefault="003378DE" w:rsidP="00441FD2">
      <w:pPr>
        <w:numPr>
          <w:ilvl w:val="0"/>
          <w:numId w:val="4"/>
        </w:numPr>
        <w:spacing w:line="360" w:lineRule="auto"/>
        <w:ind w:left="567" w:hanging="567"/>
        <w:jc w:val="both"/>
        <w:rPr>
          <w:rFonts w:ascii="Calibri" w:eastAsia="Calibri" w:hAnsi="Calibri" w:cs="Calibri"/>
          <w:sz w:val="22"/>
          <w:szCs w:val="22"/>
          <w:lang w:eastAsia="en-US"/>
        </w:rPr>
      </w:pPr>
      <w:r w:rsidRPr="00B1321E">
        <w:rPr>
          <w:rFonts w:ascii="Calibri" w:eastAsia="Calibri" w:hAnsi="Calibri" w:cs="Calibri"/>
          <w:sz w:val="22"/>
          <w:szCs w:val="22"/>
          <w:lang w:eastAsia="en-US"/>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B1321E">
        <w:rPr>
          <w:rFonts w:ascii="Calibri" w:eastAsia="Calibri" w:hAnsi="Calibri" w:cs="Calibri"/>
          <w:sz w:val="22"/>
          <w:szCs w:val="22"/>
          <w:lang w:eastAsia="en-US"/>
        </w:rPr>
        <w:br/>
        <w:t xml:space="preserve">że osoba, której takie informacje zostały ujawnione, zobowiąże się do zachowania poufności </w:t>
      </w:r>
      <w:r w:rsidRPr="00B1321E">
        <w:rPr>
          <w:rFonts w:ascii="Calibri" w:eastAsia="Calibri" w:hAnsi="Calibri" w:cs="Calibri"/>
          <w:sz w:val="22"/>
          <w:szCs w:val="22"/>
          <w:lang w:eastAsia="en-US"/>
        </w:rPr>
        <w:br/>
        <w:t>w zakresie i na zasadach wskazanych w niniejszej umowie.</w:t>
      </w:r>
    </w:p>
    <w:p w:rsidR="003378DE" w:rsidRPr="00B1321E" w:rsidRDefault="003378DE" w:rsidP="00441FD2">
      <w:pPr>
        <w:numPr>
          <w:ilvl w:val="0"/>
          <w:numId w:val="4"/>
        </w:numPr>
        <w:spacing w:line="360" w:lineRule="auto"/>
        <w:ind w:left="567" w:hanging="567"/>
        <w:jc w:val="both"/>
        <w:rPr>
          <w:rFonts w:ascii="Calibri" w:eastAsia="Calibri" w:hAnsi="Calibri" w:cs="Calibri"/>
          <w:sz w:val="22"/>
          <w:szCs w:val="22"/>
          <w:lang w:eastAsia="en-US"/>
        </w:rPr>
      </w:pPr>
      <w:r w:rsidRPr="00B1321E">
        <w:rPr>
          <w:rFonts w:ascii="Calibri" w:eastAsia="Calibri" w:hAnsi="Calibri" w:cs="Calibri"/>
          <w:sz w:val="22"/>
          <w:szCs w:val="22"/>
          <w:lang w:eastAsia="en-US"/>
        </w:rPr>
        <w:t xml:space="preserve">Jeżeli zgodnie z obowiązującymi przepisami prawa na Wykonawcę zostanie nałożony obowiązek ujawnienia Informacji poufnych, Wykonawca, przed dokonaniem ujawnienia niezwłocznie powiadomi Zamawiającego o istnieniu takiego obowiązku, skonsultuje </w:t>
      </w:r>
      <w:r w:rsidRPr="00B1321E">
        <w:rPr>
          <w:rFonts w:ascii="Calibri" w:eastAsia="Calibri" w:hAnsi="Calibri" w:cs="Calibri"/>
          <w:sz w:val="22"/>
          <w:szCs w:val="22"/>
          <w:lang w:eastAsia="en-US"/>
        </w:rPr>
        <w:br/>
        <w:t>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3378DE" w:rsidRPr="00B1321E" w:rsidRDefault="003378DE" w:rsidP="00441FD2">
      <w:pPr>
        <w:numPr>
          <w:ilvl w:val="0"/>
          <w:numId w:val="4"/>
        </w:numPr>
        <w:spacing w:line="360" w:lineRule="auto"/>
        <w:ind w:left="567" w:hanging="567"/>
        <w:jc w:val="both"/>
        <w:rPr>
          <w:rFonts w:ascii="Calibri" w:eastAsia="Calibri" w:hAnsi="Calibri" w:cs="Calibri"/>
          <w:sz w:val="22"/>
          <w:szCs w:val="22"/>
          <w:lang w:eastAsia="en-US"/>
        </w:rPr>
      </w:pPr>
      <w:r w:rsidRPr="00B1321E">
        <w:rPr>
          <w:rFonts w:ascii="Calibri" w:eastAsia="Calibri" w:hAnsi="Calibri" w:cs="Calibri"/>
          <w:sz w:val="22"/>
          <w:szCs w:val="22"/>
          <w:lang w:eastAsia="en-US"/>
        </w:rPr>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w:t>
      </w:r>
      <w:r w:rsidRPr="00B1321E">
        <w:rPr>
          <w:rFonts w:ascii="Calibri" w:eastAsia="Calibri" w:hAnsi="Calibri" w:cs="Calibri"/>
          <w:sz w:val="22"/>
          <w:szCs w:val="22"/>
          <w:lang w:eastAsia="en-US"/>
        </w:rPr>
        <w:br/>
        <w:t xml:space="preserve">i technologiczne co najmniej w zakresie, w jakim stosuje je w odniesieniu do własnych informacji chronionych niezwiązanych z wykonywaniem umowy o zbliżonym charakterze </w:t>
      </w:r>
      <w:r w:rsidRPr="00B1321E">
        <w:rPr>
          <w:rFonts w:ascii="Calibri" w:eastAsia="Calibri" w:hAnsi="Calibri" w:cs="Calibri"/>
          <w:sz w:val="22"/>
          <w:szCs w:val="22"/>
          <w:lang w:eastAsia="en-US"/>
        </w:rPr>
        <w:br/>
      </w:r>
      <w:r w:rsidRPr="00B1321E">
        <w:rPr>
          <w:rFonts w:ascii="Calibri" w:eastAsia="Calibri" w:hAnsi="Calibri" w:cs="Calibri"/>
          <w:sz w:val="22"/>
          <w:szCs w:val="22"/>
          <w:lang w:eastAsia="en-US"/>
        </w:rPr>
        <w:lastRenderedPageBreak/>
        <w:t>i wartości, przy czym w każdym wypadku muszą one zapewniać dochowanie obowiązków związanych z ochroną Informacji poufnych, o których mowa w niniejszym paragrafie.</w:t>
      </w:r>
    </w:p>
    <w:p w:rsidR="003378DE" w:rsidRPr="00B1321E" w:rsidRDefault="003378DE" w:rsidP="00441FD2">
      <w:pPr>
        <w:numPr>
          <w:ilvl w:val="0"/>
          <w:numId w:val="4"/>
        </w:numPr>
        <w:spacing w:line="360" w:lineRule="auto"/>
        <w:ind w:left="567" w:hanging="567"/>
        <w:jc w:val="both"/>
        <w:rPr>
          <w:rFonts w:ascii="Calibri" w:eastAsia="Calibri" w:hAnsi="Calibri" w:cs="Calibri"/>
          <w:sz w:val="22"/>
          <w:szCs w:val="22"/>
          <w:lang w:eastAsia="en-US"/>
        </w:rPr>
      </w:pPr>
      <w:r w:rsidRPr="00B1321E">
        <w:rPr>
          <w:rFonts w:ascii="Calibri" w:eastAsia="Calibri" w:hAnsi="Calibri" w:cs="Calibri"/>
          <w:sz w:val="22"/>
          <w:szCs w:val="22"/>
          <w:lang w:eastAsia="en-US"/>
        </w:rPr>
        <w:t xml:space="preserve">Wykonawca odpowiada również za niezachowanie Informacji poufnych w tajemnicy przez osoby, którym powierzył wykonanie swoich obowiązków w ramach niniejszej umowy jak </w:t>
      </w:r>
      <w:r w:rsidRPr="00B1321E">
        <w:rPr>
          <w:rFonts w:ascii="Calibri" w:eastAsia="Calibri" w:hAnsi="Calibri" w:cs="Calibri"/>
          <w:sz w:val="22"/>
          <w:szCs w:val="22"/>
          <w:lang w:eastAsia="en-US"/>
        </w:rPr>
        <w:br/>
        <w:t>za działania lub zaniechania własne. Postanowienie to dotyczy w szczególności personelu Wykonawcy</w:t>
      </w:r>
      <w:r w:rsidR="000F36BB" w:rsidRPr="00B1321E">
        <w:rPr>
          <w:rFonts w:ascii="Calibri" w:eastAsia="Calibri" w:hAnsi="Calibri" w:cs="Calibri"/>
          <w:sz w:val="22"/>
          <w:szCs w:val="22"/>
          <w:lang w:eastAsia="en-US"/>
        </w:rPr>
        <w:t xml:space="preserve"> lub jego podwykonawców</w:t>
      </w:r>
      <w:r w:rsidRPr="00B1321E">
        <w:rPr>
          <w:rFonts w:ascii="Calibri" w:eastAsia="Calibri" w:hAnsi="Calibri" w:cs="Calibri"/>
          <w:sz w:val="22"/>
          <w:szCs w:val="22"/>
          <w:lang w:eastAsia="en-US"/>
        </w:rPr>
        <w:t xml:space="preserve">. </w:t>
      </w:r>
    </w:p>
    <w:p w:rsidR="003378DE" w:rsidRPr="00B1321E" w:rsidRDefault="003378DE" w:rsidP="00441FD2">
      <w:pPr>
        <w:numPr>
          <w:ilvl w:val="0"/>
          <w:numId w:val="4"/>
        </w:numPr>
        <w:spacing w:line="360" w:lineRule="auto"/>
        <w:ind w:left="567" w:hanging="567"/>
        <w:jc w:val="both"/>
        <w:rPr>
          <w:rFonts w:ascii="Calibri" w:eastAsia="Calibri" w:hAnsi="Calibri" w:cs="Calibri"/>
          <w:sz w:val="22"/>
          <w:szCs w:val="22"/>
          <w:lang w:eastAsia="en-US"/>
        </w:rPr>
      </w:pPr>
      <w:r w:rsidRPr="00B1321E">
        <w:rPr>
          <w:rFonts w:ascii="Calibri" w:eastAsia="Calibri" w:hAnsi="Calibri" w:cs="Calibri"/>
          <w:sz w:val="22"/>
          <w:szCs w:val="22"/>
          <w:lang w:eastAsia="en-US"/>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t>
      </w:r>
      <w:r w:rsidRPr="00B1321E">
        <w:rPr>
          <w:rFonts w:ascii="Calibri" w:eastAsia="Calibri" w:hAnsi="Calibri" w:cs="Calibri"/>
          <w:sz w:val="22"/>
          <w:szCs w:val="22"/>
          <w:lang w:eastAsia="en-US"/>
        </w:rPr>
        <w:br/>
        <w:t>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umowy</w:t>
      </w:r>
      <w:r w:rsidR="000F36BB" w:rsidRPr="00B1321E">
        <w:rPr>
          <w:rFonts w:ascii="Calibri" w:eastAsia="Calibri" w:hAnsi="Calibri" w:cs="Calibri"/>
          <w:sz w:val="22"/>
          <w:szCs w:val="22"/>
          <w:lang w:eastAsia="en-US"/>
        </w:rPr>
        <w:t>, a w szczególności podwykonawców</w:t>
      </w:r>
      <w:r w:rsidRPr="00B1321E">
        <w:rPr>
          <w:rFonts w:ascii="Calibri" w:eastAsia="Calibri" w:hAnsi="Calibri" w:cs="Calibri"/>
          <w:sz w:val="22"/>
          <w:szCs w:val="22"/>
          <w:lang w:eastAsia="en-US"/>
        </w:rPr>
        <w:t xml:space="preserve">. Za należyte wykonanie przez te osoby zwrotu lub – odpowiednio – usunięcia Informacji poufnych Wykonawca odpowiada jak za działania lub zaniechania własne. </w:t>
      </w:r>
    </w:p>
    <w:p w:rsidR="003378DE" w:rsidRPr="00B1321E" w:rsidRDefault="003378DE" w:rsidP="00441FD2">
      <w:pPr>
        <w:numPr>
          <w:ilvl w:val="0"/>
          <w:numId w:val="4"/>
        </w:numPr>
        <w:spacing w:line="360" w:lineRule="auto"/>
        <w:ind w:left="567" w:hanging="567"/>
        <w:jc w:val="both"/>
        <w:rPr>
          <w:rFonts w:ascii="Calibri" w:eastAsia="Calibri" w:hAnsi="Calibri" w:cs="Calibri"/>
          <w:sz w:val="22"/>
          <w:szCs w:val="22"/>
          <w:lang w:eastAsia="en-US"/>
        </w:rPr>
      </w:pPr>
      <w:r w:rsidRPr="00B1321E">
        <w:rPr>
          <w:rFonts w:ascii="Calibri" w:eastAsia="Calibri" w:hAnsi="Calibri" w:cs="Calibri"/>
          <w:sz w:val="22"/>
          <w:szCs w:val="22"/>
          <w:lang w:eastAsia="en-US"/>
        </w:rPr>
        <w:t>Jakiekolwiek postanowienia umowy nie wyłączają dalej idących zobowiązań dotyczących ochrony Informacji poufnych przewidzianych w przepisach prawa.</w:t>
      </w:r>
    </w:p>
    <w:p w:rsidR="003378DE" w:rsidRPr="00B1321E" w:rsidRDefault="003378DE" w:rsidP="00441FD2">
      <w:pPr>
        <w:numPr>
          <w:ilvl w:val="0"/>
          <w:numId w:val="4"/>
        </w:numPr>
        <w:spacing w:line="360" w:lineRule="auto"/>
        <w:ind w:left="567" w:hanging="567"/>
        <w:jc w:val="both"/>
        <w:rPr>
          <w:rFonts w:ascii="Calibri" w:eastAsia="Calibri" w:hAnsi="Calibri" w:cs="Calibri"/>
          <w:sz w:val="22"/>
          <w:szCs w:val="22"/>
          <w:lang w:eastAsia="en-US"/>
        </w:rPr>
      </w:pPr>
      <w:r w:rsidRPr="00B1321E">
        <w:rPr>
          <w:rFonts w:ascii="Calibri" w:eastAsia="Calibri" w:hAnsi="Calibri" w:cs="Calibri"/>
          <w:sz w:val="22"/>
          <w:szCs w:val="22"/>
          <w:lang w:eastAsia="en-US"/>
        </w:rPr>
        <w:t xml:space="preserve">W przypadku naruszenia przez Wykonawcę zobowiązań określonych w niniejszym paragrafie, w tym naruszenia ich przez osoby, którymi wykonawca posługuje się w ramach </w:t>
      </w:r>
      <w:r w:rsidR="003E0A47">
        <w:rPr>
          <w:rFonts w:ascii="Calibri" w:eastAsia="Calibri" w:hAnsi="Calibri" w:cs="Calibri"/>
          <w:sz w:val="22"/>
          <w:szCs w:val="22"/>
          <w:lang w:eastAsia="en-US"/>
        </w:rPr>
        <w:t>wykonania przedmiotu</w:t>
      </w:r>
      <w:r w:rsidRPr="00B1321E">
        <w:rPr>
          <w:rFonts w:ascii="Calibri" w:eastAsia="Calibri" w:hAnsi="Calibri" w:cs="Calibri"/>
          <w:sz w:val="22"/>
          <w:szCs w:val="22"/>
          <w:lang w:eastAsia="en-US"/>
        </w:rPr>
        <w:t xml:space="preserve"> umowy, Zamawiający uprawniony jest do naliczenia kary umownej w wysokości 0,5% wartości umowy za każdy przypadek naruszenia. Naliczenie kar umownych nie pozbawia Zamawiającego prawa do dochodzenia odszkodowania uzupełniającego na zasadach ogólnych, do pełnej wysokości szkody.</w:t>
      </w:r>
    </w:p>
    <w:p w:rsidR="003378DE" w:rsidRPr="00B1321E" w:rsidRDefault="003378DE" w:rsidP="00615A04">
      <w:pPr>
        <w:pStyle w:val="Nagwek2"/>
        <w:spacing w:before="0" w:after="0" w:line="360" w:lineRule="auto"/>
        <w:ind w:right="0"/>
        <w:jc w:val="both"/>
        <w:rPr>
          <w:rFonts w:ascii="Calibri" w:hAnsi="Calibri" w:cs="Calibri"/>
          <w:sz w:val="22"/>
          <w:szCs w:val="22"/>
        </w:rPr>
      </w:pPr>
      <w:r w:rsidRPr="00B1321E">
        <w:rPr>
          <w:rFonts w:ascii="Calibri" w:hAnsi="Calibri" w:cs="Calibri"/>
          <w:sz w:val="22"/>
          <w:szCs w:val="22"/>
        </w:rPr>
        <w:t>POSTANOWIENIA  REGULUJĄCE  ZOBOWIĄZANIE  WYKONAWCY  DO ZREALIZOWANIA  OBOWIĄZKU  INFORMACYJNEGO  W  IMIENIU  ZAMAWIAJĄCEGO  WZGLĘDEM  OSÓB,  KTÓRYCH  DANE  ZAMAWIAJĄCY  POZYSKAŁ  OD  WYKONAWCY</w:t>
      </w:r>
    </w:p>
    <w:p w:rsidR="003378DE" w:rsidRPr="00B1321E" w:rsidRDefault="003378DE" w:rsidP="00615A04">
      <w:pPr>
        <w:keepNext/>
        <w:spacing w:line="360" w:lineRule="auto"/>
        <w:jc w:val="center"/>
        <w:rPr>
          <w:rFonts w:ascii="Calibri" w:hAnsi="Calibri" w:cs="Calibri"/>
          <w:b/>
          <w:sz w:val="22"/>
          <w:szCs w:val="22"/>
        </w:rPr>
      </w:pPr>
      <w:r w:rsidRPr="00B1321E">
        <w:rPr>
          <w:rFonts w:ascii="Calibri" w:hAnsi="Calibri" w:cs="Calibri"/>
          <w:b/>
          <w:sz w:val="22"/>
          <w:szCs w:val="22"/>
        </w:rPr>
        <w:t>§ 10</w:t>
      </w:r>
    </w:p>
    <w:p w:rsidR="003378DE" w:rsidRPr="00B1321E" w:rsidRDefault="003378DE" w:rsidP="00615A04">
      <w:pPr>
        <w:spacing w:line="360" w:lineRule="auto"/>
        <w:jc w:val="both"/>
        <w:rPr>
          <w:rFonts w:ascii="Calibri" w:eastAsia="Calibri" w:hAnsi="Calibri" w:cs="Calibri"/>
          <w:sz w:val="22"/>
          <w:szCs w:val="22"/>
          <w:lang w:eastAsia="en-US"/>
        </w:rPr>
      </w:pPr>
      <w:r w:rsidRPr="00B1321E">
        <w:rPr>
          <w:rFonts w:ascii="Calibri" w:eastAsia="Calibri" w:hAnsi="Calibri" w:cs="Calibri"/>
          <w:sz w:val="22"/>
          <w:szCs w:val="22"/>
          <w:lang w:eastAsia="en-US"/>
        </w:rPr>
        <w:t xml:space="preserve">W każdym przypadku, gdy w związku z zawarciem lub </w:t>
      </w:r>
      <w:r w:rsidR="003E0A47">
        <w:rPr>
          <w:rFonts w:ascii="Calibri" w:eastAsia="Calibri" w:hAnsi="Calibri" w:cs="Calibri"/>
          <w:sz w:val="22"/>
          <w:szCs w:val="22"/>
          <w:lang w:eastAsia="en-US"/>
        </w:rPr>
        <w:t>wykonaniem przedmiotu</w:t>
      </w:r>
      <w:r w:rsidRPr="00B1321E">
        <w:rPr>
          <w:rFonts w:ascii="Calibri" w:eastAsia="Calibri" w:hAnsi="Calibri" w:cs="Calibri"/>
          <w:sz w:val="22"/>
          <w:szCs w:val="22"/>
          <w:lang w:eastAsia="en-US"/>
        </w:rPr>
        <w:t xml:space="preserve"> niniejszej umowy, Wykonawca przekaże Zamawiającemu dane osobowe osób kontaktowych ze strony Wykonawcy, a także członków personelu Wykonawcy lub jego podwykonawców biorących udział w </w:t>
      </w:r>
      <w:r w:rsidR="003E0A47">
        <w:rPr>
          <w:rFonts w:ascii="Calibri" w:eastAsia="Calibri" w:hAnsi="Calibri" w:cs="Calibri"/>
          <w:sz w:val="22"/>
          <w:szCs w:val="22"/>
          <w:lang w:eastAsia="en-US"/>
        </w:rPr>
        <w:t xml:space="preserve">wykonaniu </w:t>
      </w:r>
      <w:r w:rsidR="003E0A47">
        <w:rPr>
          <w:rFonts w:ascii="Calibri" w:eastAsia="Calibri" w:hAnsi="Calibri" w:cs="Calibri"/>
          <w:sz w:val="22"/>
          <w:szCs w:val="22"/>
          <w:lang w:eastAsia="en-US"/>
        </w:rPr>
        <w:lastRenderedPageBreak/>
        <w:t>przedmiotu</w:t>
      </w:r>
      <w:r w:rsidRPr="00B1321E">
        <w:rPr>
          <w:rFonts w:ascii="Calibri" w:eastAsia="Calibri" w:hAnsi="Calibri" w:cs="Calibri"/>
          <w:sz w:val="22"/>
          <w:szCs w:val="22"/>
          <w:lang w:eastAsia="en-US"/>
        </w:rPr>
        <w:t xml:space="preserve"> niniejszej umowy, Wykonawca zobowiązany jest do przekazania tym osobom, w sposób i w formie zgodnej z obowiązującymi przepisami prawa, informacji o przetwarzaniu ich danych osobowych przez Zamawiającego, zgodnie z treścią Załącznika nr 2 do umowy.</w:t>
      </w:r>
    </w:p>
    <w:p w:rsidR="003378DE" w:rsidRPr="00B1321E" w:rsidRDefault="003378DE" w:rsidP="00615A04">
      <w:pPr>
        <w:pStyle w:val="Nagwek2"/>
        <w:spacing w:before="0" w:after="0" w:line="360" w:lineRule="auto"/>
        <w:ind w:right="0"/>
        <w:rPr>
          <w:rFonts w:ascii="Calibri" w:hAnsi="Calibri" w:cs="Calibri"/>
          <w:sz w:val="22"/>
          <w:szCs w:val="22"/>
        </w:rPr>
      </w:pPr>
      <w:r w:rsidRPr="00B1321E">
        <w:rPr>
          <w:rFonts w:ascii="Calibri" w:hAnsi="Calibri" w:cs="Calibri"/>
          <w:sz w:val="22"/>
          <w:szCs w:val="22"/>
        </w:rPr>
        <w:t>POSTANOWIENIA  KOŃCOWE</w:t>
      </w:r>
    </w:p>
    <w:p w:rsidR="003378DE" w:rsidRPr="00B1321E" w:rsidRDefault="003378DE" w:rsidP="00615A04">
      <w:pPr>
        <w:keepNext/>
        <w:spacing w:line="360" w:lineRule="auto"/>
        <w:jc w:val="center"/>
        <w:rPr>
          <w:rFonts w:ascii="Calibri" w:hAnsi="Calibri" w:cs="Calibri"/>
          <w:b/>
          <w:sz w:val="22"/>
          <w:szCs w:val="22"/>
        </w:rPr>
      </w:pPr>
      <w:r w:rsidRPr="00B1321E">
        <w:rPr>
          <w:rFonts w:ascii="Calibri" w:hAnsi="Calibri" w:cs="Calibri"/>
          <w:b/>
          <w:sz w:val="22"/>
          <w:szCs w:val="22"/>
        </w:rPr>
        <w:t>§ 11</w:t>
      </w:r>
    </w:p>
    <w:p w:rsidR="003378DE" w:rsidRPr="00B1321E" w:rsidRDefault="003378DE" w:rsidP="00615A04">
      <w:pPr>
        <w:pStyle w:val="Tekstpodstawowywcity"/>
        <w:spacing w:line="360" w:lineRule="auto"/>
        <w:ind w:right="0"/>
        <w:jc w:val="both"/>
        <w:rPr>
          <w:rFonts w:ascii="Calibri" w:hAnsi="Calibri" w:cs="Calibri"/>
          <w:sz w:val="22"/>
          <w:szCs w:val="22"/>
        </w:rPr>
      </w:pPr>
      <w:r w:rsidRPr="00B1321E">
        <w:rPr>
          <w:rFonts w:ascii="Calibri" w:hAnsi="Calibri" w:cs="Calibri"/>
          <w:sz w:val="22"/>
          <w:szCs w:val="22"/>
        </w:rPr>
        <w:t>Zamawiający nie dopuszcza istotnych zmian umowy, chyba że konieczność wprowadzenia takich zmian wynika z okoliczności, których nie można było przewidzieć w chwili zawarcia umowy, lub zmiany te są korzystne dla Zamawiającego. Zmiany umowy wymagają formy pisemnej pod rygorem nieważności</w:t>
      </w:r>
      <w:r w:rsidR="00657B12">
        <w:rPr>
          <w:rFonts w:ascii="Calibri" w:hAnsi="Calibri" w:cs="Calibri"/>
          <w:sz w:val="22"/>
          <w:szCs w:val="22"/>
        </w:rPr>
        <w:t xml:space="preserve"> zmian</w:t>
      </w:r>
      <w:r w:rsidRPr="00B1321E">
        <w:rPr>
          <w:rFonts w:ascii="Calibri" w:hAnsi="Calibri" w:cs="Calibri"/>
          <w:sz w:val="22"/>
          <w:szCs w:val="22"/>
        </w:rPr>
        <w:t>.</w:t>
      </w:r>
    </w:p>
    <w:p w:rsidR="003378DE" w:rsidRPr="00B1321E" w:rsidRDefault="003378DE" w:rsidP="00615A04">
      <w:pPr>
        <w:keepNext/>
        <w:spacing w:line="360" w:lineRule="auto"/>
        <w:jc w:val="center"/>
        <w:rPr>
          <w:rFonts w:ascii="Calibri" w:hAnsi="Calibri" w:cs="Calibri"/>
          <w:b/>
          <w:sz w:val="22"/>
          <w:szCs w:val="22"/>
        </w:rPr>
      </w:pPr>
      <w:r w:rsidRPr="00B1321E">
        <w:rPr>
          <w:rFonts w:ascii="Calibri" w:hAnsi="Calibri" w:cs="Calibri"/>
          <w:b/>
          <w:sz w:val="22"/>
          <w:szCs w:val="22"/>
        </w:rPr>
        <w:t>§ 12</w:t>
      </w:r>
    </w:p>
    <w:p w:rsidR="003378DE" w:rsidRPr="00B1321E" w:rsidRDefault="003378DE" w:rsidP="00441FD2">
      <w:pPr>
        <w:pStyle w:val="Tekstpodstawowywcity"/>
        <w:numPr>
          <w:ilvl w:val="0"/>
          <w:numId w:val="2"/>
        </w:numPr>
        <w:spacing w:line="360" w:lineRule="auto"/>
        <w:ind w:right="0"/>
        <w:jc w:val="both"/>
        <w:rPr>
          <w:rFonts w:ascii="Calibri" w:hAnsi="Calibri" w:cs="Calibri"/>
          <w:sz w:val="22"/>
          <w:szCs w:val="22"/>
        </w:rPr>
      </w:pPr>
      <w:r w:rsidRPr="00B1321E">
        <w:rPr>
          <w:rFonts w:ascii="Calibri" w:hAnsi="Calibri" w:cs="Calibri"/>
          <w:sz w:val="22"/>
          <w:szCs w:val="22"/>
        </w:rPr>
        <w:t xml:space="preserve">W sprawach nieuregulowanych niniejszą umową mają zastosowanie przepisy prawa </w:t>
      </w:r>
      <w:r w:rsidR="00657B12">
        <w:rPr>
          <w:rFonts w:ascii="Calibri" w:hAnsi="Calibri" w:cs="Calibri"/>
          <w:sz w:val="22"/>
          <w:szCs w:val="22"/>
        </w:rPr>
        <w:t>powszechnie obowiązującego</w:t>
      </w:r>
      <w:r w:rsidRPr="00B1321E">
        <w:rPr>
          <w:rFonts w:ascii="Calibri" w:hAnsi="Calibri" w:cs="Calibri"/>
          <w:sz w:val="22"/>
          <w:szCs w:val="22"/>
        </w:rPr>
        <w:t>.</w:t>
      </w:r>
    </w:p>
    <w:p w:rsidR="003378DE" w:rsidRPr="00B1321E" w:rsidRDefault="003378DE" w:rsidP="00441FD2">
      <w:pPr>
        <w:pStyle w:val="Tekstpodstawowywcity"/>
        <w:numPr>
          <w:ilvl w:val="0"/>
          <w:numId w:val="2"/>
        </w:numPr>
        <w:spacing w:line="360" w:lineRule="auto"/>
        <w:ind w:right="0"/>
        <w:jc w:val="both"/>
        <w:rPr>
          <w:rFonts w:ascii="Calibri" w:hAnsi="Calibri" w:cs="Calibri"/>
          <w:sz w:val="22"/>
          <w:szCs w:val="22"/>
        </w:rPr>
      </w:pPr>
      <w:r w:rsidRPr="00B1321E">
        <w:rPr>
          <w:rFonts w:ascii="Calibri" w:hAnsi="Calibri" w:cs="Calibri"/>
          <w:sz w:val="22"/>
          <w:szCs w:val="22"/>
        </w:rPr>
        <w:t xml:space="preserve">W przypadku powstania sporu na tle </w:t>
      </w:r>
      <w:r w:rsidR="003E0A47">
        <w:rPr>
          <w:rFonts w:ascii="Calibri" w:hAnsi="Calibri" w:cs="Calibri"/>
          <w:sz w:val="22"/>
          <w:szCs w:val="22"/>
        </w:rPr>
        <w:t>wykonania przedmiotu</w:t>
      </w:r>
      <w:r w:rsidRPr="00B1321E">
        <w:rPr>
          <w:rFonts w:ascii="Calibri" w:hAnsi="Calibri" w:cs="Calibri"/>
          <w:sz w:val="22"/>
          <w:szCs w:val="22"/>
        </w:rPr>
        <w:t xml:space="preserve"> niniejszej umowy Strony będą dążyły do polubownego uregulowania sporu, a po bezskutecznym wyczerpaniu tego sposobu poddadzą się pod orzecznictwo sądu powszechnego właściwego dla siedziby Zamawiającego.</w:t>
      </w:r>
    </w:p>
    <w:p w:rsidR="003378DE" w:rsidRPr="00B1321E" w:rsidRDefault="003378DE" w:rsidP="00615A04">
      <w:pPr>
        <w:keepNext/>
        <w:spacing w:line="360" w:lineRule="auto"/>
        <w:jc w:val="center"/>
        <w:rPr>
          <w:rFonts w:ascii="Calibri" w:hAnsi="Calibri" w:cs="Calibri"/>
          <w:b/>
          <w:sz w:val="22"/>
          <w:szCs w:val="22"/>
        </w:rPr>
      </w:pPr>
      <w:r w:rsidRPr="00B1321E">
        <w:rPr>
          <w:rFonts w:ascii="Calibri" w:hAnsi="Calibri" w:cs="Calibri"/>
          <w:b/>
          <w:sz w:val="22"/>
          <w:szCs w:val="22"/>
        </w:rPr>
        <w:t>§ 13</w:t>
      </w:r>
    </w:p>
    <w:p w:rsidR="003378DE" w:rsidRPr="00B1321E" w:rsidRDefault="00155274" w:rsidP="00615A04">
      <w:pPr>
        <w:pStyle w:val="Tekstpodstawowy"/>
        <w:spacing w:after="0" w:line="360" w:lineRule="auto"/>
        <w:jc w:val="both"/>
        <w:rPr>
          <w:rFonts w:ascii="Calibri" w:hAnsi="Calibri" w:cs="Calibri"/>
          <w:sz w:val="22"/>
          <w:szCs w:val="22"/>
        </w:rPr>
      </w:pPr>
      <w:r w:rsidRPr="00B1321E">
        <w:rPr>
          <w:rFonts w:ascii="Calibri" w:hAnsi="Calibri" w:cs="Calibri"/>
          <w:color w:val="FF0000"/>
          <w:sz w:val="22"/>
          <w:szCs w:val="22"/>
        </w:rPr>
        <w:t xml:space="preserve">Umowę sporządzono w jednej z dwóch równoważnych form: </w:t>
      </w:r>
      <w:r w:rsidRPr="00B1321E">
        <w:rPr>
          <w:rFonts w:ascii="Calibri" w:hAnsi="Calibri" w:cs="Calibri"/>
          <w:i/>
          <w:color w:val="FF0000"/>
          <w:sz w:val="22"/>
          <w:szCs w:val="22"/>
        </w:rPr>
        <w:t>w formie pisemnej, w trzech jednobrzmiących egzemplarzach - dwa dla Zamawiającego, jeden dla Wykonawcy/ w formie elektronicznej</w:t>
      </w:r>
      <w:r w:rsidRPr="00B1321E">
        <w:rPr>
          <w:rFonts w:ascii="Calibri" w:hAnsi="Calibri" w:cs="Calibri"/>
          <w:color w:val="FF0000"/>
          <w:sz w:val="22"/>
          <w:szCs w:val="22"/>
        </w:rPr>
        <w:t xml:space="preserve"> i zostaje zawarta z datą złożenia podpisu przez ostatnią ze Stron, z mocą obowiązującą od dnia złożenia podpisu przez ostatnią ze Stron.</w:t>
      </w:r>
    </w:p>
    <w:p w:rsidR="003378DE" w:rsidRPr="00B1321E" w:rsidRDefault="003378DE" w:rsidP="00615A04">
      <w:pPr>
        <w:keepNext/>
        <w:spacing w:line="360" w:lineRule="auto"/>
        <w:jc w:val="center"/>
        <w:rPr>
          <w:rFonts w:ascii="Calibri" w:hAnsi="Calibri" w:cs="Calibri"/>
          <w:b/>
          <w:sz w:val="22"/>
          <w:szCs w:val="22"/>
        </w:rPr>
      </w:pPr>
      <w:bookmarkStart w:id="0" w:name="_GoBack"/>
      <w:r w:rsidRPr="00B1321E">
        <w:rPr>
          <w:rFonts w:ascii="Calibri" w:hAnsi="Calibri" w:cs="Calibri"/>
          <w:b/>
          <w:sz w:val="22"/>
          <w:szCs w:val="22"/>
        </w:rPr>
        <w:t>§</w:t>
      </w:r>
      <w:bookmarkEnd w:id="0"/>
      <w:r w:rsidRPr="00B1321E">
        <w:rPr>
          <w:rFonts w:ascii="Calibri" w:hAnsi="Calibri" w:cs="Calibri"/>
          <w:b/>
          <w:sz w:val="22"/>
          <w:szCs w:val="22"/>
        </w:rPr>
        <w:t xml:space="preserve"> 14</w:t>
      </w:r>
    </w:p>
    <w:p w:rsidR="003378DE" w:rsidRPr="00B1321E" w:rsidRDefault="003378DE" w:rsidP="00615A04">
      <w:pPr>
        <w:spacing w:line="360" w:lineRule="auto"/>
        <w:jc w:val="both"/>
        <w:rPr>
          <w:rFonts w:ascii="Calibri" w:hAnsi="Calibri" w:cs="Calibri"/>
          <w:sz w:val="22"/>
          <w:szCs w:val="22"/>
        </w:rPr>
      </w:pPr>
      <w:r w:rsidRPr="00B1321E">
        <w:rPr>
          <w:rFonts w:ascii="Calibri" w:hAnsi="Calibri" w:cs="Calibri"/>
          <w:sz w:val="22"/>
          <w:szCs w:val="22"/>
        </w:rPr>
        <w:t>Wykaz załączników do umowy stanowiących jej integralną część:</w:t>
      </w:r>
    </w:p>
    <w:p w:rsidR="003378DE" w:rsidRPr="00B1321E" w:rsidRDefault="003378DE" w:rsidP="00615A04">
      <w:pPr>
        <w:spacing w:line="360" w:lineRule="auto"/>
        <w:jc w:val="both"/>
        <w:rPr>
          <w:rFonts w:ascii="Calibri" w:hAnsi="Calibri" w:cs="Calibri"/>
          <w:sz w:val="22"/>
          <w:szCs w:val="22"/>
        </w:rPr>
      </w:pPr>
    </w:p>
    <w:p w:rsidR="003378DE" w:rsidRPr="00B1321E" w:rsidRDefault="003378DE" w:rsidP="00615A04">
      <w:pPr>
        <w:pStyle w:val="Tekstpodstawowywcity"/>
        <w:spacing w:line="360" w:lineRule="auto"/>
        <w:ind w:left="1800" w:right="0" w:hanging="1800"/>
        <w:jc w:val="both"/>
        <w:rPr>
          <w:rFonts w:ascii="Calibri" w:hAnsi="Calibri" w:cs="Calibri"/>
          <w:sz w:val="22"/>
          <w:szCs w:val="22"/>
        </w:rPr>
      </w:pPr>
      <w:r w:rsidRPr="00B1321E">
        <w:rPr>
          <w:rFonts w:ascii="Calibri" w:hAnsi="Calibri" w:cs="Calibri"/>
          <w:b/>
          <w:sz w:val="22"/>
          <w:szCs w:val="22"/>
        </w:rPr>
        <w:t>Załącznik nr 1</w:t>
      </w:r>
      <w:r w:rsidRPr="00B1321E">
        <w:rPr>
          <w:rFonts w:ascii="Calibri" w:hAnsi="Calibri" w:cs="Calibri"/>
          <w:sz w:val="22"/>
          <w:szCs w:val="22"/>
        </w:rPr>
        <w:t xml:space="preserve"> – </w:t>
      </w:r>
      <w:r w:rsidRPr="00B1321E">
        <w:rPr>
          <w:rFonts w:ascii="Calibri" w:hAnsi="Calibri" w:cs="Calibri"/>
          <w:sz w:val="22"/>
          <w:szCs w:val="22"/>
        </w:rPr>
        <w:tab/>
        <w:t>Dokumentacja z postępowania oraz oferta Wykonawcy;</w:t>
      </w:r>
    </w:p>
    <w:p w:rsidR="003378DE" w:rsidRPr="00B1321E" w:rsidRDefault="003378DE" w:rsidP="00615A04">
      <w:pPr>
        <w:pStyle w:val="Tekstpodstawowywcity"/>
        <w:spacing w:line="360" w:lineRule="auto"/>
        <w:ind w:left="1800" w:right="0" w:hanging="1800"/>
        <w:jc w:val="both"/>
        <w:rPr>
          <w:rFonts w:ascii="Calibri" w:hAnsi="Calibri" w:cs="Calibri"/>
          <w:sz w:val="22"/>
          <w:szCs w:val="22"/>
        </w:rPr>
      </w:pPr>
      <w:r w:rsidRPr="00B1321E">
        <w:rPr>
          <w:rFonts w:ascii="Calibri" w:hAnsi="Calibri" w:cs="Calibri"/>
          <w:b/>
          <w:sz w:val="22"/>
          <w:szCs w:val="22"/>
        </w:rPr>
        <w:t>Załącznik nr 2</w:t>
      </w:r>
      <w:r w:rsidRPr="00B1321E">
        <w:rPr>
          <w:rFonts w:ascii="Calibri" w:hAnsi="Calibri" w:cs="Calibri"/>
          <w:sz w:val="22"/>
          <w:szCs w:val="22"/>
        </w:rPr>
        <w:t xml:space="preserve"> - Informacja o przetwarzaniu danych osobowych w ramach postępowań przetargowych prowadzonych przez WMK SA.</w:t>
      </w:r>
    </w:p>
    <w:p w:rsidR="003378DE" w:rsidRPr="00B1321E" w:rsidRDefault="003378DE" w:rsidP="00615A04">
      <w:pPr>
        <w:pStyle w:val="Tekstpodstawowywcity"/>
        <w:spacing w:line="360" w:lineRule="auto"/>
        <w:ind w:left="1800" w:right="0" w:hanging="1800"/>
        <w:jc w:val="both"/>
        <w:rPr>
          <w:rFonts w:ascii="Calibri" w:hAnsi="Calibri" w:cs="Calibri"/>
          <w:sz w:val="22"/>
          <w:szCs w:val="22"/>
        </w:rPr>
      </w:pPr>
      <w:r w:rsidRPr="00B1321E">
        <w:rPr>
          <w:rFonts w:ascii="Calibri" w:hAnsi="Calibri" w:cs="Calibri"/>
          <w:b/>
          <w:sz w:val="22"/>
          <w:szCs w:val="22"/>
        </w:rPr>
        <w:t xml:space="preserve">Załącznik nr 3 </w:t>
      </w:r>
      <w:r w:rsidRPr="00B1321E">
        <w:rPr>
          <w:rFonts w:ascii="Calibri" w:hAnsi="Calibri" w:cs="Calibri"/>
          <w:sz w:val="22"/>
          <w:szCs w:val="22"/>
        </w:rPr>
        <w:t>–  Regulamin przesyłania faktur elektronicznych.</w:t>
      </w:r>
    </w:p>
    <w:p w:rsidR="003378DE" w:rsidRPr="00B1321E" w:rsidRDefault="003378DE" w:rsidP="00615A04">
      <w:pPr>
        <w:pStyle w:val="Tekstpodstawowywcity"/>
        <w:spacing w:line="360" w:lineRule="auto"/>
        <w:ind w:left="1800" w:right="0" w:hanging="1800"/>
        <w:jc w:val="both"/>
        <w:rPr>
          <w:rFonts w:ascii="Calibri" w:hAnsi="Calibri" w:cs="Calibri"/>
          <w:sz w:val="22"/>
          <w:szCs w:val="22"/>
        </w:rPr>
      </w:pPr>
      <w:r w:rsidRPr="00B1321E">
        <w:rPr>
          <w:rFonts w:ascii="Calibri" w:hAnsi="Calibri" w:cs="Calibri"/>
          <w:b/>
          <w:sz w:val="22"/>
          <w:szCs w:val="22"/>
        </w:rPr>
        <w:t>Załącznik nr 4</w:t>
      </w:r>
      <w:r w:rsidRPr="00B1321E">
        <w:rPr>
          <w:rFonts w:ascii="Calibri" w:hAnsi="Calibri" w:cs="Calibri"/>
          <w:sz w:val="22"/>
          <w:szCs w:val="22"/>
        </w:rPr>
        <w:t xml:space="preserve"> - Informacja dotycząca beneficjentów rzeczywistych.</w:t>
      </w:r>
    </w:p>
    <w:p w:rsidR="003378DE" w:rsidRPr="00575319" w:rsidRDefault="003378DE" w:rsidP="00615A04">
      <w:pPr>
        <w:spacing w:line="360" w:lineRule="auto"/>
        <w:jc w:val="center"/>
        <w:rPr>
          <w:rFonts w:ascii="Calibri" w:hAnsi="Calibri" w:cs="Calibri"/>
          <w:b/>
          <w:sz w:val="22"/>
          <w:szCs w:val="22"/>
        </w:rPr>
      </w:pPr>
      <w:r w:rsidRPr="00B1321E">
        <w:rPr>
          <w:rFonts w:ascii="Calibri" w:hAnsi="Calibri" w:cs="Calibri"/>
          <w:b/>
          <w:sz w:val="22"/>
          <w:szCs w:val="22"/>
        </w:rPr>
        <w:t xml:space="preserve">ZAMAWIAJĄCY: </w:t>
      </w:r>
      <w:r w:rsidRPr="00B1321E">
        <w:rPr>
          <w:rFonts w:ascii="Calibri" w:hAnsi="Calibri" w:cs="Calibri"/>
          <w:b/>
          <w:sz w:val="22"/>
          <w:szCs w:val="22"/>
        </w:rPr>
        <w:tab/>
        <w:t>WYKONAWCA:</w:t>
      </w:r>
    </w:p>
    <w:p w:rsidR="00EE2267" w:rsidRPr="00575319" w:rsidRDefault="00EE2267" w:rsidP="00615A04">
      <w:pPr>
        <w:pStyle w:val="Nagwek2"/>
        <w:spacing w:before="0" w:after="0" w:line="360" w:lineRule="auto"/>
        <w:ind w:right="0"/>
        <w:rPr>
          <w:rFonts w:ascii="Calibri" w:hAnsi="Calibri" w:cs="Calibri"/>
          <w:b w:val="0"/>
          <w:sz w:val="22"/>
          <w:szCs w:val="22"/>
        </w:rPr>
      </w:pPr>
    </w:p>
    <w:sectPr w:rsidR="00EE2267" w:rsidRPr="00575319" w:rsidSect="00822278">
      <w:headerReference w:type="default" r:id="rId8"/>
      <w:footerReference w:type="default" r:id="rId9"/>
      <w:pgSz w:w="11906" w:h="16838" w:code="9"/>
      <w:pgMar w:top="1702" w:right="1418" w:bottom="17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C34" w:rsidRDefault="00896C34">
      <w:r>
        <w:separator/>
      </w:r>
    </w:p>
  </w:endnote>
  <w:endnote w:type="continuationSeparator" w:id="0">
    <w:p w:rsidR="00896C34" w:rsidRDefault="0089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834" w:rsidRPr="001E64C0" w:rsidRDefault="00576834">
    <w:pPr>
      <w:pStyle w:val="Stopka"/>
      <w:framePr w:wrap="auto" w:vAnchor="text" w:hAnchor="margin" w:xAlign="right" w:y="1"/>
      <w:rPr>
        <w:rStyle w:val="Numerstrony"/>
        <w:rFonts w:ascii="Calibri" w:hAnsi="Calibri" w:cs="Calibri"/>
        <w:sz w:val="22"/>
        <w:szCs w:val="22"/>
      </w:rPr>
    </w:pPr>
    <w:r w:rsidRPr="001E64C0">
      <w:rPr>
        <w:rStyle w:val="Numerstrony"/>
        <w:rFonts w:ascii="Calibri" w:hAnsi="Calibri" w:cs="Calibri"/>
        <w:sz w:val="22"/>
        <w:szCs w:val="22"/>
      </w:rPr>
      <w:fldChar w:fldCharType="begin"/>
    </w:r>
    <w:r w:rsidRPr="001E64C0">
      <w:rPr>
        <w:rStyle w:val="Numerstrony"/>
        <w:rFonts w:ascii="Calibri" w:hAnsi="Calibri" w:cs="Calibri"/>
        <w:sz w:val="22"/>
        <w:szCs w:val="22"/>
      </w:rPr>
      <w:instrText xml:space="preserve">PAGE  </w:instrText>
    </w:r>
    <w:r w:rsidRPr="001E64C0">
      <w:rPr>
        <w:rStyle w:val="Numerstrony"/>
        <w:rFonts w:ascii="Calibri" w:hAnsi="Calibri" w:cs="Calibri"/>
        <w:sz w:val="22"/>
        <w:szCs w:val="22"/>
      </w:rPr>
      <w:fldChar w:fldCharType="separate"/>
    </w:r>
    <w:r w:rsidR="00261016">
      <w:rPr>
        <w:rStyle w:val="Numerstrony"/>
        <w:rFonts w:ascii="Calibri" w:hAnsi="Calibri" w:cs="Calibri"/>
        <w:noProof/>
        <w:sz w:val="22"/>
        <w:szCs w:val="22"/>
      </w:rPr>
      <w:t>14</w:t>
    </w:r>
    <w:r w:rsidRPr="001E64C0">
      <w:rPr>
        <w:rStyle w:val="Numerstrony"/>
        <w:rFonts w:ascii="Calibri" w:hAnsi="Calibri" w:cs="Calibri"/>
        <w:sz w:val="22"/>
        <w:szCs w:val="22"/>
      </w:rPr>
      <w:fldChar w:fldCharType="end"/>
    </w:r>
  </w:p>
  <w:p w:rsidR="00576834" w:rsidRPr="001E64C0" w:rsidRDefault="00155274">
    <w:pPr>
      <w:pStyle w:val="Stopka"/>
      <w:ind w:right="360"/>
      <w:rPr>
        <w:rFonts w:ascii="Calibri" w:hAnsi="Calibri" w:cs="Calibri"/>
        <w:sz w:val="22"/>
        <w:szCs w:val="22"/>
      </w:rPr>
    </w:pPr>
    <w:proofErr w:type="spellStart"/>
    <w:r>
      <w:rPr>
        <w:rFonts w:ascii="Calibri" w:hAnsi="Calibri" w:cs="Calibri"/>
        <w:sz w:val="22"/>
        <w:szCs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C34" w:rsidRDefault="00896C34">
      <w:r>
        <w:separator/>
      </w:r>
    </w:p>
  </w:footnote>
  <w:footnote w:type="continuationSeparator" w:id="0">
    <w:p w:rsidR="00896C34" w:rsidRDefault="00896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834" w:rsidRPr="00E944E5" w:rsidRDefault="001E64C0" w:rsidP="00155274">
    <w:pPr>
      <w:pStyle w:val="Nagwek"/>
      <w:rPr>
        <w:rFonts w:ascii="Calibri" w:hAnsi="Calibri" w:cs="Calibri"/>
        <w:b/>
        <w:sz w:val="22"/>
        <w:szCs w:val="22"/>
      </w:rPr>
    </w:pPr>
    <w:r>
      <w:rPr>
        <w:rFonts w:ascii="Calibri" w:hAnsi="Calibri" w:cs="Calibri"/>
        <w:b/>
        <w:sz w:val="22"/>
        <w:szCs w:val="22"/>
      </w:rPr>
      <w:t>K</w:t>
    </w:r>
    <w:r w:rsidR="00EC57E3">
      <w:rPr>
        <w:rFonts w:ascii="Calibri" w:hAnsi="Calibri" w:cs="Calibri"/>
        <w:b/>
        <w:sz w:val="22"/>
        <w:szCs w:val="22"/>
      </w:rPr>
      <w:t>KU.26</w:t>
    </w:r>
    <w:r w:rsidR="006C7D80">
      <w:rPr>
        <w:rFonts w:ascii="Calibri" w:hAnsi="Calibri" w:cs="Calibri"/>
        <w:b/>
        <w:sz w:val="22"/>
        <w:szCs w:val="22"/>
      </w:rPr>
      <w:t>1............</w:t>
    </w:r>
    <w:r w:rsidR="00C71322">
      <w:rPr>
        <w:rFonts w:ascii="Calibri" w:hAnsi="Calibri" w:cs="Calibri"/>
        <w:b/>
        <w:sz w:val="22"/>
        <w:szCs w:val="22"/>
      </w:rPr>
      <w:t>2025</w:t>
    </w:r>
    <w:r w:rsidR="00155274">
      <w:rPr>
        <w:rFonts w:ascii="Calibri" w:hAnsi="Calibri" w:cs="Calibri"/>
        <w:b/>
        <w:sz w:val="22"/>
        <w:szCs w:val="22"/>
      </w:rPr>
      <w:tab/>
    </w:r>
    <w:r w:rsidR="00155274">
      <w:rPr>
        <w:rFonts w:ascii="Calibri" w:hAnsi="Calibri" w:cs="Calibri"/>
        <w:b/>
        <w:sz w:val="22"/>
        <w:szCs w:val="22"/>
      </w:rPr>
      <w:tab/>
    </w:r>
    <w:r w:rsidR="00576834" w:rsidRPr="00E944E5">
      <w:rPr>
        <w:rFonts w:ascii="Calibri" w:hAnsi="Calibri" w:cs="Calibri"/>
        <w:b/>
        <w:sz w:val="22"/>
        <w:szCs w:val="22"/>
      </w:rPr>
      <w:t xml:space="preserve">Nr postępowania: </w:t>
    </w:r>
    <w:r w:rsidR="00155274" w:rsidRPr="00155274">
      <w:rPr>
        <w:rFonts w:ascii="Calibri" w:hAnsi="Calibri" w:cs="Calibri"/>
        <w:b/>
        <w:sz w:val="22"/>
        <w:szCs w:val="22"/>
      </w:rPr>
      <w:t>960/PN-115/2025</w:t>
    </w:r>
  </w:p>
  <w:p w:rsidR="00576834" w:rsidRPr="001E64C0" w:rsidRDefault="00576834" w:rsidP="001E629D">
    <w:pPr>
      <w:pStyle w:val="Nagwek"/>
      <w:spacing w:after="120"/>
      <w:jc w:val="right"/>
      <w:rPr>
        <w:rFonts w:ascii="Calibri" w:hAnsi="Calibri" w:cs="Calibri"/>
        <w:sz w:val="22"/>
        <w:szCs w:val="22"/>
      </w:rPr>
    </w:pPr>
    <w:r w:rsidRPr="001E64C0">
      <w:rPr>
        <w:rFonts w:ascii="Calibri" w:hAnsi="Calibri" w:cs="Calibri"/>
        <w:b/>
        <w:sz w:val="22"/>
        <w:szCs w:val="22"/>
      </w:rPr>
      <w:t>NU/</w:t>
    </w:r>
    <w:r w:rsidR="003378DE">
      <w:rPr>
        <w:rFonts w:ascii="Calibri" w:hAnsi="Calibri" w:cs="Calibri"/>
        <w:b/>
        <w:sz w:val="22"/>
        <w:szCs w:val="22"/>
      </w:rPr>
      <w:t>........</w:t>
    </w:r>
    <w:r w:rsidR="00EC57E3">
      <w:rPr>
        <w:rFonts w:ascii="Calibri" w:hAnsi="Calibri" w:cs="Calibri"/>
        <w:b/>
        <w:sz w:val="22"/>
        <w:szCs w:val="22"/>
      </w:rPr>
      <w:t>/202</w:t>
    </w:r>
    <w:r w:rsidR="00C71322">
      <w:rPr>
        <w:rFonts w:ascii="Calibri" w:hAnsi="Calibri" w:cs="Calibri"/>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5F7C"/>
    <w:multiLevelType w:val="hybridMultilevel"/>
    <w:tmpl w:val="E742756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0EF6147E"/>
    <w:multiLevelType w:val="hybridMultilevel"/>
    <w:tmpl w:val="D1903568"/>
    <w:lvl w:ilvl="0" w:tplc="D6CE4D32">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3" w15:restartNumberingAfterBreak="0">
    <w:nsid w:val="1A375937"/>
    <w:multiLevelType w:val="multilevel"/>
    <w:tmpl w:val="983CBC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1D7F3C53"/>
    <w:multiLevelType w:val="hybridMultilevel"/>
    <w:tmpl w:val="EAB0DE9E"/>
    <w:lvl w:ilvl="0" w:tplc="04150019">
      <w:start w:val="1"/>
      <w:numFmt w:val="lowerLetter"/>
      <w:lvlText w:val="%1."/>
      <w:lvlJc w:val="left"/>
      <w:pPr>
        <w:ind w:left="720" w:hanging="360"/>
      </w:pPr>
    </w:lvl>
    <w:lvl w:ilvl="1" w:tplc="CB3AFCB4">
      <w:start w:val="1"/>
      <w:numFmt w:val="lowerLetter"/>
      <w:lvlText w:val="%2."/>
      <w:lvlJc w:val="left"/>
      <w:pPr>
        <w:ind w:left="1440" w:hanging="360"/>
      </w:pPr>
      <w:rPr>
        <w:rFonts w:hint="default"/>
        <w:i w:val="0"/>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056DAC"/>
    <w:multiLevelType w:val="hybridMultilevel"/>
    <w:tmpl w:val="B0C4C5AA"/>
    <w:lvl w:ilvl="0" w:tplc="B0EE4AB8">
      <w:start w:val="1"/>
      <w:numFmt w:val="decimal"/>
      <w:lvlText w:val="%1."/>
      <w:lvlJc w:val="left"/>
      <w:pPr>
        <w:tabs>
          <w:tab w:val="num" w:pos="567"/>
        </w:tabs>
        <w:ind w:left="567" w:hanging="56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E236119"/>
    <w:multiLevelType w:val="hybridMultilevel"/>
    <w:tmpl w:val="72DCF9F6"/>
    <w:lvl w:ilvl="0" w:tplc="BCBCF4C2">
      <w:start w:val="1"/>
      <w:numFmt w:val="decimal"/>
      <w:lvlText w:val="%1)"/>
      <w:lvlJc w:val="left"/>
      <w:pPr>
        <w:tabs>
          <w:tab w:val="num" w:pos="567"/>
        </w:tabs>
        <w:ind w:left="567" w:hanging="567"/>
      </w:pPr>
      <w:rPr>
        <w:rFonts w:ascii="Calibri" w:hAnsi="Calibri" w:hint="default"/>
        <w:color w:val="auto"/>
        <w:sz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132428B"/>
    <w:multiLevelType w:val="hybridMultilevel"/>
    <w:tmpl w:val="132E2E06"/>
    <w:lvl w:ilvl="0" w:tplc="835A78E4">
      <w:start w:val="1"/>
      <w:numFmt w:val="decimal"/>
      <w:lvlText w:val="%1."/>
      <w:lvlJc w:val="center"/>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C52BFE"/>
    <w:multiLevelType w:val="hybridMultilevel"/>
    <w:tmpl w:val="D0980D7A"/>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0" w15:restartNumberingAfterBreak="0">
    <w:nsid w:val="228E4949"/>
    <w:multiLevelType w:val="hybridMultilevel"/>
    <w:tmpl w:val="9B5EE7B2"/>
    <w:lvl w:ilvl="0" w:tplc="04150017">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8112A2"/>
    <w:multiLevelType w:val="hybridMultilevel"/>
    <w:tmpl w:val="2F82E7F6"/>
    <w:lvl w:ilvl="0" w:tplc="04150015">
      <w:start w:val="1"/>
      <w:numFmt w:val="upp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2A6F1A64"/>
    <w:multiLevelType w:val="hybridMultilevel"/>
    <w:tmpl w:val="58D45712"/>
    <w:lvl w:ilvl="0" w:tplc="04150015">
      <w:start w:val="1"/>
      <w:numFmt w:val="upp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D153989"/>
    <w:multiLevelType w:val="hybridMultilevel"/>
    <w:tmpl w:val="434C0E94"/>
    <w:lvl w:ilvl="0" w:tplc="BBEAA146">
      <w:start w:val="1"/>
      <w:numFmt w:val="decimal"/>
      <w:pStyle w:val="StylNagwek1Wyjustowany"/>
      <w:lvlText w:val="%1."/>
      <w:lvlJc w:val="left"/>
      <w:pPr>
        <w:tabs>
          <w:tab w:val="num" w:pos="680"/>
        </w:tabs>
        <w:ind w:left="680" w:hanging="680"/>
      </w:pPr>
      <w:rPr>
        <w:rFonts w:ascii="Calibri" w:eastAsia="Times New Roman" w:hAnsi="Calibri" w:cs="Times New Roman"/>
        <w:b/>
        <w:i w:val="0"/>
        <w:caps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A37C9E"/>
    <w:multiLevelType w:val="hybridMultilevel"/>
    <w:tmpl w:val="8DFEED06"/>
    <w:lvl w:ilvl="0" w:tplc="6FCE9C7A">
      <w:start w:val="1"/>
      <w:numFmt w:val="decimal"/>
      <w:lvlText w:val="%1)"/>
      <w:lvlJc w:val="left"/>
      <w:pPr>
        <w:tabs>
          <w:tab w:val="num" w:pos="794"/>
        </w:tabs>
        <w:ind w:left="794"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46835DD"/>
    <w:multiLevelType w:val="hybridMultilevel"/>
    <w:tmpl w:val="15000316"/>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3BCE07F7"/>
    <w:multiLevelType w:val="hybridMultilevel"/>
    <w:tmpl w:val="8478984C"/>
    <w:lvl w:ilvl="0" w:tplc="04150015">
      <w:start w:val="1"/>
      <w:numFmt w:val="upp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C6C2F20"/>
    <w:multiLevelType w:val="hybridMultilevel"/>
    <w:tmpl w:val="22F47246"/>
    <w:lvl w:ilvl="0" w:tplc="04150015">
      <w:start w:val="1"/>
      <w:numFmt w:val="upp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4262656D"/>
    <w:multiLevelType w:val="hybridMultilevel"/>
    <w:tmpl w:val="70F2562C"/>
    <w:lvl w:ilvl="0" w:tplc="3894E890">
      <w:start w:val="1"/>
      <w:numFmt w:val="decimal"/>
      <w:lvlText w:val="%1."/>
      <w:lvlJc w:val="left"/>
      <w:pPr>
        <w:tabs>
          <w:tab w:val="num" w:pos="397"/>
        </w:tabs>
        <w:ind w:left="397" w:hanging="397"/>
      </w:pPr>
      <w:rPr>
        <w:rFonts w:hint="default"/>
      </w:rPr>
    </w:lvl>
    <w:lvl w:ilvl="1" w:tplc="D28CD3EC">
      <w:start w:val="1"/>
      <w:numFmt w:val="decimal"/>
      <w:lvlText w:val="%2)"/>
      <w:lvlJc w:val="left"/>
      <w:pPr>
        <w:tabs>
          <w:tab w:val="num" w:pos="851"/>
        </w:tabs>
        <w:ind w:left="851" w:hanging="45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B59667C"/>
    <w:multiLevelType w:val="multilevel"/>
    <w:tmpl w:val="CE1A76A8"/>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Calibri" w:hAnsi="Calibri" w:hint="default"/>
        <w:b w:val="0"/>
        <w:i w:val="0"/>
        <w:strike w:val="0"/>
        <w:sz w:val="22"/>
        <w:szCs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4D1143D0"/>
    <w:multiLevelType w:val="multilevel"/>
    <w:tmpl w:val="983CBC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4034F64"/>
    <w:multiLevelType w:val="hybridMultilevel"/>
    <w:tmpl w:val="3880014E"/>
    <w:lvl w:ilvl="0" w:tplc="9D94DA72">
      <w:start w:val="1"/>
      <w:numFmt w:val="bullet"/>
      <w:lvlText w:val="-"/>
      <w:lvlJc w:val="left"/>
      <w:pPr>
        <w:ind w:left="1117" w:hanging="360"/>
      </w:pPr>
      <w:rPr>
        <w:rFonts w:ascii="Times New Roman" w:hAnsi="Times New Roman" w:cs="Times New Roman"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3" w15:restartNumberingAfterBreak="0">
    <w:nsid w:val="58336C91"/>
    <w:multiLevelType w:val="hybridMultilevel"/>
    <w:tmpl w:val="A0DEE0F2"/>
    <w:lvl w:ilvl="0" w:tplc="04150015">
      <w:start w:val="1"/>
      <w:numFmt w:val="upp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4" w15:restartNumberingAfterBreak="0">
    <w:nsid w:val="5E2B72A1"/>
    <w:multiLevelType w:val="hybridMultilevel"/>
    <w:tmpl w:val="68201144"/>
    <w:lvl w:ilvl="0" w:tplc="9DE28C34">
      <w:start w:val="1"/>
      <w:numFmt w:val="upperLetter"/>
      <w:lvlText w:val="%1."/>
      <w:lvlJc w:val="left"/>
      <w:pPr>
        <w:ind w:left="1440" w:hanging="360"/>
      </w:pPr>
      <w:rPr>
        <w:b w:val="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66ED7021"/>
    <w:multiLevelType w:val="hybridMultilevel"/>
    <w:tmpl w:val="F2C8A90A"/>
    <w:lvl w:ilvl="0" w:tplc="04150017">
      <w:start w:val="1"/>
      <w:numFmt w:val="lowerLetter"/>
      <w:lvlText w:val="%1)"/>
      <w:lvlJc w:val="left"/>
      <w:pPr>
        <w:ind w:left="1701" w:hanging="360"/>
      </w:pPr>
    </w:lvl>
    <w:lvl w:ilvl="1" w:tplc="04150019">
      <w:start w:val="1"/>
      <w:numFmt w:val="lowerLetter"/>
      <w:lvlText w:val="%2."/>
      <w:lvlJc w:val="left"/>
      <w:pPr>
        <w:ind w:left="2421" w:hanging="360"/>
      </w:pPr>
    </w:lvl>
    <w:lvl w:ilvl="2" w:tplc="0415001B" w:tentative="1">
      <w:start w:val="1"/>
      <w:numFmt w:val="lowerRoman"/>
      <w:lvlText w:val="%3."/>
      <w:lvlJc w:val="right"/>
      <w:pPr>
        <w:ind w:left="3141" w:hanging="180"/>
      </w:pPr>
    </w:lvl>
    <w:lvl w:ilvl="3" w:tplc="0415000F" w:tentative="1">
      <w:start w:val="1"/>
      <w:numFmt w:val="decimal"/>
      <w:lvlText w:val="%4."/>
      <w:lvlJc w:val="left"/>
      <w:pPr>
        <w:ind w:left="3861" w:hanging="360"/>
      </w:pPr>
    </w:lvl>
    <w:lvl w:ilvl="4" w:tplc="04150019" w:tentative="1">
      <w:start w:val="1"/>
      <w:numFmt w:val="lowerLetter"/>
      <w:lvlText w:val="%5."/>
      <w:lvlJc w:val="left"/>
      <w:pPr>
        <w:ind w:left="4581" w:hanging="360"/>
      </w:pPr>
    </w:lvl>
    <w:lvl w:ilvl="5" w:tplc="0415001B" w:tentative="1">
      <w:start w:val="1"/>
      <w:numFmt w:val="lowerRoman"/>
      <w:lvlText w:val="%6."/>
      <w:lvlJc w:val="right"/>
      <w:pPr>
        <w:ind w:left="5301" w:hanging="180"/>
      </w:pPr>
    </w:lvl>
    <w:lvl w:ilvl="6" w:tplc="0415000F" w:tentative="1">
      <w:start w:val="1"/>
      <w:numFmt w:val="decimal"/>
      <w:lvlText w:val="%7."/>
      <w:lvlJc w:val="left"/>
      <w:pPr>
        <w:ind w:left="6021" w:hanging="360"/>
      </w:pPr>
    </w:lvl>
    <w:lvl w:ilvl="7" w:tplc="04150019" w:tentative="1">
      <w:start w:val="1"/>
      <w:numFmt w:val="lowerLetter"/>
      <w:lvlText w:val="%8."/>
      <w:lvlJc w:val="left"/>
      <w:pPr>
        <w:ind w:left="6741" w:hanging="360"/>
      </w:pPr>
    </w:lvl>
    <w:lvl w:ilvl="8" w:tplc="0415001B" w:tentative="1">
      <w:start w:val="1"/>
      <w:numFmt w:val="lowerRoman"/>
      <w:lvlText w:val="%9."/>
      <w:lvlJc w:val="right"/>
      <w:pPr>
        <w:ind w:left="7461" w:hanging="180"/>
      </w:pPr>
    </w:lvl>
  </w:abstractNum>
  <w:abstractNum w:abstractNumId="26" w15:restartNumberingAfterBreak="0">
    <w:nsid w:val="67C52CD3"/>
    <w:multiLevelType w:val="hybridMultilevel"/>
    <w:tmpl w:val="BDDC4604"/>
    <w:lvl w:ilvl="0" w:tplc="2FAE91A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8F30F45"/>
    <w:multiLevelType w:val="hybridMultilevel"/>
    <w:tmpl w:val="E93E868A"/>
    <w:lvl w:ilvl="0" w:tplc="E70687F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9C749BB"/>
    <w:multiLevelType w:val="multilevel"/>
    <w:tmpl w:val="B378AD72"/>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sz w:val="22"/>
        <w:szCs w:val="24"/>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6E2F46AB"/>
    <w:multiLevelType w:val="hybridMultilevel"/>
    <w:tmpl w:val="9A509C5C"/>
    <w:lvl w:ilvl="0" w:tplc="835A78E4">
      <w:start w:val="1"/>
      <w:numFmt w:val="decimal"/>
      <w:lvlText w:val="%1."/>
      <w:lvlJc w:val="center"/>
      <w:pPr>
        <w:tabs>
          <w:tab w:val="num" w:pos="397"/>
        </w:tabs>
        <w:ind w:left="397" w:hanging="397"/>
      </w:pPr>
      <w:rPr>
        <w:rFonts w:ascii="Calibri" w:hAnsi="Calibri"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02F1138"/>
    <w:multiLevelType w:val="hybridMultilevel"/>
    <w:tmpl w:val="140A04CE"/>
    <w:lvl w:ilvl="0" w:tplc="48CE923A">
      <w:start w:val="1"/>
      <w:numFmt w:val="bullet"/>
      <w:lvlText w:val="-"/>
      <w:lvlJc w:val="left"/>
      <w:pPr>
        <w:ind w:left="1260" w:hanging="360"/>
      </w:pPr>
      <w:rPr>
        <w:rFonts w:ascii="Times New Roman" w:eastAsia="Times New Roman" w:hAnsi="Times New Roman" w:cs="Times New Roman"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31" w15:restartNumberingAfterBreak="0">
    <w:nsid w:val="703B4C18"/>
    <w:multiLevelType w:val="hybridMultilevel"/>
    <w:tmpl w:val="059EEF28"/>
    <w:lvl w:ilvl="0" w:tplc="04150015">
      <w:start w:val="1"/>
      <w:numFmt w:val="upp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2" w15:restartNumberingAfterBreak="0">
    <w:nsid w:val="72C54482"/>
    <w:multiLevelType w:val="hybridMultilevel"/>
    <w:tmpl w:val="46E66DC0"/>
    <w:lvl w:ilvl="0" w:tplc="48CE923A">
      <w:start w:val="1"/>
      <w:numFmt w:val="bullet"/>
      <w:lvlText w:val="-"/>
      <w:lvlJc w:val="left"/>
      <w:pPr>
        <w:ind w:left="1260" w:hanging="360"/>
      </w:pPr>
      <w:rPr>
        <w:rFonts w:ascii="Times New Roman" w:eastAsia="Times New Roman" w:hAnsi="Times New Roman" w:cs="Times New Roman" w:hint="default"/>
      </w:rPr>
    </w:lvl>
    <w:lvl w:ilvl="1" w:tplc="C47A1E6A">
      <w:start w:val="1"/>
      <w:numFmt w:val="bullet"/>
      <w:lvlText w:val=""/>
      <w:lvlJc w:val="left"/>
      <w:pPr>
        <w:ind w:left="1980" w:hanging="360"/>
      </w:pPr>
      <w:rPr>
        <w:rFonts w:ascii="Symbol" w:eastAsia="Times New Roman" w:hAnsi="Symbol" w:cstheme="minorHAnsi"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33" w15:restartNumberingAfterBreak="0">
    <w:nsid w:val="771537B9"/>
    <w:multiLevelType w:val="hybridMultilevel"/>
    <w:tmpl w:val="18FE08A8"/>
    <w:lvl w:ilvl="0" w:tplc="36FCDAE2">
      <w:start w:val="1"/>
      <w:numFmt w:val="decimal"/>
      <w:lvlText w:val="%1."/>
      <w:lvlJc w:val="left"/>
      <w:pPr>
        <w:ind w:left="720" w:hanging="360"/>
      </w:pPr>
      <w:rPr>
        <w:b w:val="0"/>
      </w:rPr>
    </w:lvl>
    <w:lvl w:ilvl="1" w:tplc="869A60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262375"/>
    <w:multiLevelType w:val="hybridMultilevel"/>
    <w:tmpl w:val="13B21A7A"/>
    <w:lvl w:ilvl="0" w:tplc="04150015">
      <w:start w:val="1"/>
      <w:numFmt w:val="upp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19"/>
  </w:num>
  <w:num w:numId="2">
    <w:abstractNumId w:val="26"/>
  </w:num>
  <w:num w:numId="3">
    <w:abstractNumId w:val="27"/>
  </w:num>
  <w:num w:numId="4">
    <w:abstractNumId w:val="4"/>
  </w:num>
  <w:num w:numId="5">
    <w:abstractNumId w:val="2"/>
  </w:num>
  <w:num w:numId="6">
    <w:abstractNumId w:val="9"/>
  </w:num>
  <w:num w:numId="7">
    <w:abstractNumId w:val="8"/>
  </w:num>
  <w:num w:numId="8">
    <w:abstractNumId w:val="29"/>
  </w:num>
  <w:num w:numId="9">
    <w:abstractNumId w:val="20"/>
  </w:num>
  <w:num w:numId="10">
    <w:abstractNumId w:val="28"/>
  </w:num>
  <w:num w:numId="11">
    <w:abstractNumId w:val="11"/>
  </w:num>
  <w:num w:numId="12">
    <w:abstractNumId w:val="15"/>
  </w:num>
  <w:num w:numId="13">
    <w:abstractNumId w:val="25"/>
  </w:num>
  <w:num w:numId="14">
    <w:abstractNumId w:val="5"/>
  </w:num>
  <w:num w:numId="15">
    <w:abstractNumId w:val="1"/>
  </w:num>
  <w:num w:numId="16">
    <w:abstractNumId w:val="14"/>
  </w:num>
  <w:num w:numId="17">
    <w:abstractNumId w:val="6"/>
  </w:num>
  <w:num w:numId="18">
    <w:abstractNumId w:val="0"/>
  </w:num>
  <w:num w:numId="19">
    <w:abstractNumId w:val="7"/>
  </w:num>
  <w:num w:numId="20">
    <w:abstractNumId w:val="21"/>
  </w:num>
  <w:num w:numId="21">
    <w:abstractNumId w:val="22"/>
  </w:num>
  <w:num w:numId="22">
    <w:abstractNumId w:val="10"/>
  </w:num>
  <w:num w:numId="23">
    <w:abstractNumId w:val="30"/>
  </w:num>
  <w:num w:numId="24">
    <w:abstractNumId w:val="32"/>
  </w:num>
  <w:num w:numId="25">
    <w:abstractNumId w:val="16"/>
  </w:num>
  <w:num w:numId="26">
    <w:abstractNumId w:val="3"/>
  </w:num>
  <w:num w:numId="27">
    <w:abstractNumId w:val="18"/>
  </w:num>
  <w:num w:numId="28">
    <w:abstractNumId w:val="34"/>
  </w:num>
  <w:num w:numId="29">
    <w:abstractNumId w:val="33"/>
  </w:num>
  <w:num w:numId="30">
    <w:abstractNumId w:val="17"/>
  </w:num>
  <w:num w:numId="31">
    <w:abstractNumId w:val="24"/>
  </w:num>
  <w:num w:numId="32">
    <w:abstractNumId w:val="13"/>
  </w:num>
  <w:num w:numId="33">
    <w:abstractNumId w:val="31"/>
  </w:num>
  <w:num w:numId="34">
    <w:abstractNumId w:val="12"/>
  </w:num>
  <w:num w:numId="35">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55"/>
    <w:rsid w:val="000072DE"/>
    <w:rsid w:val="0000738A"/>
    <w:rsid w:val="00012CDF"/>
    <w:rsid w:val="0001387E"/>
    <w:rsid w:val="00014B48"/>
    <w:rsid w:val="00017951"/>
    <w:rsid w:val="000210C1"/>
    <w:rsid w:val="0003278A"/>
    <w:rsid w:val="0004666F"/>
    <w:rsid w:val="00047161"/>
    <w:rsid w:val="00050C5C"/>
    <w:rsid w:val="0007645A"/>
    <w:rsid w:val="000809DF"/>
    <w:rsid w:val="000866C4"/>
    <w:rsid w:val="00092FAD"/>
    <w:rsid w:val="000A0C3A"/>
    <w:rsid w:val="000A31B0"/>
    <w:rsid w:val="000A6533"/>
    <w:rsid w:val="000B0FAB"/>
    <w:rsid w:val="000C608D"/>
    <w:rsid w:val="000D056E"/>
    <w:rsid w:val="000D10B4"/>
    <w:rsid w:val="000D5C7B"/>
    <w:rsid w:val="000E12D0"/>
    <w:rsid w:val="000E28B8"/>
    <w:rsid w:val="000E454B"/>
    <w:rsid w:val="000F36BB"/>
    <w:rsid w:val="000F45E7"/>
    <w:rsid w:val="00101507"/>
    <w:rsid w:val="001072F5"/>
    <w:rsid w:val="00114249"/>
    <w:rsid w:val="001371FF"/>
    <w:rsid w:val="00144C56"/>
    <w:rsid w:val="00155274"/>
    <w:rsid w:val="00160AE1"/>
    <w:rsid w:val="00161E1B"/>
    <w:rsid w:val="00162EA9"/>
    <w:rsid w:val="00176DF2"/>
    <w:rsid w:val="001918C4"/>
    <w:rsid w:val="00197770"/>
    <w:rsid w:val="001978EF"/>
    <w:rsid w:val="001A2530"/>
    <w:rsid w:val="001A2BF1"/>
    <w:rsid w:val="001B5B2B"/>
    <w:rsid w:val="001B789C"/>
    <w:rsid w:val="001D23F0"/>
    <w:rsid w:val="001E629D"/>
    <w:rsid w:val="001E64C0"/>
    <w:rsid w:val="001E66CA"/>
    <w:rsid w:val="001E6D43"/>
    <w:rsid w:val="001F233C"/>
    <w:rsid w:val="001F296D"/>
    <w:rsid w:val="002053B4"/>
    <w:rsid w:val="00216706"/>
    <w:rsid w:val="002278F6"/>
    <w:rsid w:val="00233309"/>
    <w:rsid w:val="00236B27"/>
    <w:rsid w:val="00244EE3"/>
    <w:rsid w:val="00247D63"/>
    <w:rsid w:val="0025783A"/>
    <w:rsid w:val="00261016"/>
    <w:rsid w:val="0026251B"/>
    <w:rsid w:val="0026463E"/>
    <w:rsid w:val="00272C50"/>
    <w:rsid w:val="0028522D"/>
    <w:rsid w:val="00292302"/>
    <w:rsid w:val="002A6032"/>
    <w:rsid w:val="002A60B4"/>
    <w:rsid w:val="002B27B3"/>
    <w:rsid w:val="002B6354"/>
    <w:rsid w:val="002C0968"/>
    <w:rsid w:val="002C3389"/>
    <w:rsid w:val="002D0CB7"/>
    <w:rsid w:val="002D2171"/>
    <w:rsid w:val="002D4221"/>
    <w:rsid w:val="002D589E"/>
    <w:rsid w:val="002D714D"/>
    <w:rsid w:val="002F22BE"/>
    <w:rsid w:val="003005A9"/>
    <w:rsid w:val="00307536"/>
    <w:rsid w:val="0030755B"/>
    <w:rsid w:val="00320F88"/>
    <w:rsid w:val="00324AD6"/>
    <w:rsid w:val="003356CE"/>
    <w:rsid w:val="003363B5"/>
    <w:rsid w:val="003365DF"/>
    <w:rsid w:val="003378DE"/>
    <w:rsid w:val="003437A2"/>
    <w:rsid w:val="00345B1A"/>
    <w:rsid w:val="0035089C"/>
    <w:rsid w:val="00350EFF"/>
    <w:rsid w:val="00353C11"/>
    <w:rsid w:val="0035708D"/>
    <w:rsid w:val="00370B31"/>
    <w:rsid w:val="003803FB"/>
    <w:rsid w:val="003824B0"/>
    <w:rsid w:val="00390219"/>
    <w:rsid w:val="003931FD"/>
    <w:rsid w:val="003A56C7"/>
    <w:rsid w:val="003A6DAF"/>
    <w:rsid w:val="003B2B1D"/>
    <w:rsid w:val="003C2D8A"/>
    <w:rsid w:val="003C32B6"/>
    <w:rsid w:val="003C51EE"/>
    <w:rsid w:val="003D1C13"/>
    <w:rsid w:val="003D407A"/>
    <w:rsid w:val="003D44EB"/>
    <w:rsid w:val="003E0A47"/>
    <w:rsid w:val="003E1B06"/>
    <w:rsid w:val="003F0B22"/>
    <w:rsid w:val="003F4A00"/>
    <w:rsid w:val="00405DBA"/>
    <w:rsid w:val="00406889"/>
    <w:rsid w:val="004171EF"/>
    <w:rsid w:val="00431796"/>
    <w:rsid w:val="00441FD2"/>
    <w:rsid w:val="00444AF0"/>
    <w:rsid w:val="004477BA"/>
    <w:rsid w:val="00475B90"/>
    <w:rsid w:val="00487584"/>
    <w:rsid w:val="004B23E9"/>
    <w:rsid w:val="004C171B"/>
    <w:rsid w:val="004D1B9A"/>
    <w:rsid w:val="00502987"/>
    <w:rsid w:val="00502D3C"/>
    <w:rsid w:val="00503A16"/>
    <w:rsid w:val="005053AD"/>
    <w:rsid w:val="005132D1"/>
    <w:rsid w:val="00515E87"/>
    <w:rsid w:val="0051635C"/>
    <w:rsid w:val="00517FC9"/>
    <w:rsid w:val="00526EE7"/>
    <w:rsid w:val="00536CBD"/>
    <w:rsid w:val="005424DD"/>
    <w:rsid w:val="0054523C"/>
    <w:rsid w:val="00545AC4"/>
    <w:rsid w:val="0054761B"/>
    <w:rsid w:val="00551AA0"/>
    <w:rsid w:val="005535FB"/>
    <w:rsid w:val="0055575E"/>
    <w:rsid w:val="00566E36"/>
    <w:rsid w:val="00572879"/>
    <w:rsid w:val="00573E2A"/>
    <w:rsid w:val="00575319"/>
    <w:rsid w:val="00576834"/>
    <w:rsid w:val="005A1BEC"/>
    <w:rsid w:val="005D154D"/>
    <w:rsid w:val="005E2E5A"/>
    <w:rsid w:val="005E5A7A"/>
    <w:rsid w:val="005F348A"/>
    <w:rsid w:val="005F3B9D"/>
    <w:rsid w:val="005F7AFB"/>
    <w:rsid w:val="00600AE2"/>
    <w:rsid w:val="00604542"/>
    <w:rsid w:val="0060748A"/>
    <w:rsid w:val="00607CFF"/>
    <w:rsid w:val="00615A04"/>
    <w:rsid w:val="006313FD"/>
    <w:rsid w:val="00650BC9"/>
    <w:rsid w:val="00657B12"/>
    <w:rsid w:val="00657D21"/>
    <w:rsid w:val="00660DFB"/>
    <w:rsid w:val="006638FB"/>
    <w:rsid w:val="00672556"/>
    <w:rsid w:val="00685BFE"/>
    <w:rsid w:val="00690197"/>
    <w:rsid w:val="00691551"/>
    <w:rsid w:val="00692152"/>
    <w:rsid w:val="006B43B0"/>
    <w:rsid w:val="006B70A4"/>
    <w:rsid w:val="006C7D80"/>
    <w:rsid w:val="006D51A6"/>
    <w:rsid w:val="006E181D"/>
    <w:rsid w:val="006E6553"/>
    <w:rsid w:val="006E669C"/>
    <w:rsid w:val="006E66BF"/>
    <w:rsid w:val="006E72BC"/>
    <w:rsid w:val="006F60C6"/>
    <w:rsid w:val="007218EF"/>
    <w:rsid w:val="00722432"/>
    <w:rsid w:val="00722B11"/>
    <w:rsid w:val="007242A2"/>
    <w:rsid w:val="007442D7"/>
    <w:rsid w:val="00745AD4"/>
    <w:rsid w:val="00766025"/>
    <w:rsid w:val="007703C8"/>
    <w:rsid w:val="007714F5"/>
    <w:rsid w:val="00772179"/>
    <w:rsid w:val="00772F54"/>
    <w:rsid w:val="007767ED"/>
    <w:rsid w:val="00777082"/>
    <w:rsid w:val="007846D9"/>
    <w:rsid w:val="007917E7"/>
    <w:rsid w:val="00791F56"/>
    <w:rsid w:val="00792D96"/>
    <w:rsid w:val="00797A5A"/>
    <w:rsid w:val="00797CEC"/>
    <w:rsid w:val="007A653C"/>
    <w:rsid w:val="007A7B8D"/>
    <w:rsid w:val="007A7C1E"/>
    <w:rsid w:val="007C2C2C"/>
    <w:rsid w:val="007C36E0"/>
    <w:rsid w:val="007D27C0"/>
    <w:rsid w:val="007D2F9B"/>
    <w:rsid w:val="007D7513"/>
    <w:rsid w:val="007D7FD2"/>
    <w:rsid w:val="007F4DAC"/>
    <w:rsid w:val="007F5B1B"/>
    <w:rsid w:val="00800268"/>
    <w:rsid w:val="00803048"/>
    <w:rsid w:val="00806B41"/>
    <w:rsid w:val="00806F7D"/>
    <w:rsid w:val="00811599"/>
    <w:rsid w:val="00820D02"/>
    <w:rsid w:val="00822278"/>
    <w:rsid w:val="008227BF"/>
    <w:rsid w:val="00825E9E"/>
    <w:rsid w:val="0084782B"/>
    <w:rsid w:val="008516AB"/>
    <w:rsid w:val="00852F3A"/>
    <w:rsid w:val="00867478"/>
    <w:rsid w:val="00872136"/>
    <w:rsid w:val="00891C5F"/>
    <w:rsid w:val="008934E8"/>
    <w:rsid w:val="00896C34"/>
    <w:rsid w:val="008972C4"/>
    <w:rsid w:val="008A0FD6"/>
    <w:rsid w:val="008A3452"/>
    <w:rsid w:val="008B08C3"/>
    <w:rsid w:val="008B5769"/>
    <w:rsid w:val="008B6242"/>
    <w:rsid w:val="008C4F29"/>
    <w:rsid w:val="008D01E4"/>
    <w:rsid w:val="008D7347"/>
    <w:rsid w:val="008D7D7B"/>
    <w:rsid w:val="009031EB"/>
    <w:rsid w:val="00907118"/>
    <w:rsid w:val="0092056E"/>
    <w:rsid w:val="0092663B"/>
    <w:rsid w:val="00933F54"/>
    <w:rsid w:val="00935410"/>
    <w:rsid w:val="0093644E"/>
    <w:rsid w:val="00937F2B"/>
    <w:rsid w:val="009400E4"/>
    <w:rsid w:val="00941D6D"/>
    <w:rsid w:val="009420B0"/>
    <w:rsid w:val="009426EF"/>
    <w:rsid w:val="00947EE5"/>
    <w:rsid w:val="0095039D"/>
    <w:rsid w:val="00950C71"/>
    <w:rsid w:val="00950FA6"/>
    <w:rsid w:val="00953DB5"/>
    <w:rsid w:val="00954AF1"/>
    <w:rsid w:val="009553A4"/>
    <w:rsid w:val="00963BEB"/>
    <w:rsid w:val="0096545D"/>
    <w:rsid w:val="0097387C"/>
    <w:rsid w:val="00974578"/>
    <w:rsid w:val="009758E5"/>
    <w:rsid w:val="00991E1D"/>
    <w:rsid w:val="009A4C3C"/>
    <w:rsid w:val="009B7C79"/>
    <w:rsid w:val="009D32F0"/>
    <w:rsid w:val="009D65F6"/>
    <w:rsid w:val="009D760E"/>
    <w:rsid w:val="009E2FA4"/>
    <w:rsid w:val="009E368C"/>
    <w:rsid w:val="009E678E"/>
    <w:rsid w:val="009E7084"/>
    <w:rsid w:val="009F026C"/>
    <w:rsid w:val="009F2A12"/>
    <w:rsid w:val="009F5D81"/>
    <w:rsid w:val="009F77AD"/>
    <w:rsid w:val="00A05624"/>
    <w:rsid w:val="00A10F9F"/>
    <w:rsid w:val="00A15BB6"/>
    <w:rsid w:val="00A16E5F"/>
    <w:rsid w:val="00A17185"/>
    <w:rsid w:val="00A211DA"/>
    <w:rsid w:val="00A27033"/>
    <w:rsid w:val="00A35D4B"/>
    <w:rsid w:val="00A361A7"/>
    <w:rsid w:val="00A52C02"/>
    <w:rsid w:val="00A56C84"/>
    <w:rsid w:val="00A621B6"/>
    <w:rsid w:val="00A64967"/>
    <w:rsid w:val="00A70854"/>
    <w:rsid w:val="00A80678"/>
    <w:rsid w:val="00A8736A"/>
    <w:rsid w:val="00A90640"/>
    <w:rsid w:val="00AA6151"/>
    <w:rsid w:val="00AA7F88"/>
    <w:rsid w:val="00AB7B02"/>
    <w:rsid w:val="00AD2076"/>
    <w:rsid w:val="00AD4009"/>
    <w:rsid w:val="00AD6019"/>
    <w:rsid w:val="00AE5019"/>
    <w:rsid w:val="00AF1371"/>
    <w:rsid w:val="00AF7E9F"/>
    <w:rsid w:val="00B1321E"/>
    <w:rsid w:val="00B13A70"/>
    <w:rsid w:val="00B20273"/>
    <w:rsid w:val="00B224CB"/>
    <w:rsid w:val="00B23528"/>
    <w:rsid w:val="00B31BCB"/>
    <w:rsid w:val="00B50371"/>
    <w:rsid w:val="00B55713"/>
    <w:rsid w:val="00B64A03"/>
    <w:rsid w:val="00B70839"/>
    <w:rsid w:val="00B75355"/>
    <w:rsid w:val="00B76A0D"/>
    <w:rsid w:val="00B77D14"/>
    <w:rsid w:val="00B80D50"/>
    <w:rsid w:val="00B86F27"/>
    <w:rsid w:val="00BA1E2E"/>
    <w:rsid w:val="00BA2664"/>
    <w:rsid w:val="00BA7EA9"/>
    <w:rsid w:val="00BB176E"/>
    <w:rsid w:val="00BB19CE"/>
    <w:rsid w:val="00BC53CC"/>
    <w:rsid w:val="00BC6BAE"/>
    <w:rsid w:val="00BE1463"/>
    <w:rsid w:val="00BE3B4C"/>
    <w:rsid w:val="00BF7424"/>
    <w:rsid w:val="00C10288"/>
    <w:rsid w:val="00C1037D"/>
    <w:rsid w:val="00C13AD9"/>
    <w:rsid w:val="00C215C5"/>
    <w:rsid w:val="00C30B30"/>
    <w:rsid w:val="00C42DFF"/>
    <w:rsid w:val="00C42ED9"/>
    <w:rsid w:val="00C535D2"/>
    <w:rsid w:val="00C655FF"/>
    <w:rsid w:val="00C66657"/>
    <w:rsid w:val="00C71322"/>
    <w:rsid w:val="00C713E9"/>
    <w:rsid w:val="00C755F6"/>
    <w:rsid w:val="00C85DC3"/>
    <w:rsid w:val="00C963DB"/>
    <w:rsid w:val="00CA1670"/>
    <w:rsid w:val="00CB2DC8"/>
    <w:rsid w:val="00CB35DD"/>
    <w:rsid w:val="00CC5A48"/>
    <w:rsid w:val="00CC7107"/>
    <w:rsid w:val="00CE026D"/>
    <w:rsid w:val="00CE0FE1"/>
    <w:rsid w:val="00CE38DF"/>
    <w:rsid w:val="00CE67E0"/>
    <w:rsid w:val="00CE7B55"/>
    <w:rsid w:val="00CF1808"/>
    <w:rsid w:val="00CF7E25"/>
    <w:rsid w:val="00D12BCA"/>
    <w:rsid w:val="00D31DF6"/>
    <w:rsid w:val="00D31E39"/>
    <w:rsid w:val="00D36014"/>
    <w:rsid w:val="00D472E3"/>
    <w:rsid w:val="00D75674"/>
    <w:rsid w:val="00D80656"/>
    <w:rsid w:val="00D858C4"/>
    <w:rsid w:val="00D85AFA"/>
    <w:rsid w:val="00D87FDB"/>
    <w:rsid w:val="00D9349F"/>
    <w:rsid w:val="00DA3F44"/>
    <w:rsid w:val="00DB5B2E"/>
    <w:rsid w:val="00DC0EC4"/>
    <w:rsid w:val="00DC175F"/>
    <w:rsid w:val="00DC245F"/>
    <w:rsid w:val="00DC74A8"/>
    <w:rsid w:val="00DD4A8C"/>
    <w:rsid w:val="00DD6906"/>
    <w:rsid w:val="00DE5791"/>
    <w:rsid w:val="00E15482"/>
    <w:rsid w:val="00E25EC7"/>
    <w:rsid w:val="00E35E8C"/>
    <w:rsid w:val="00E3602C"/>
    <w:rsid w:val="00E57CEB"/>
    <w:rsid w:val="00E606D4"/>
    <w:rsid w:val="00E61360"/>
    <w:rsid w:val="00E623C2"/>
    <w:rsid w:val="00E6249D"/>
    <w:rsid w:val="00E6673A"/>
    <w:rsid w:val="00E67369"/>
    <w:rsid w:val="00E75C26"/>
    <w:rsid w:val="00E850D7"/>
    <w:rsid w:val="00E85EE3"/>
    <w:rsid w:val="00E92C4F"/>
    <w:rsid w:val="00E93E85"/>
    <w:rsid w:val="00E944E5"/>
    <w:rsid w:val="00E96DF6"/>
    <w:rsid w:val="00EA16F6"/>
    <w:rsid w:val="00EA6A96"/>
    <w:rsid w:val="00EA7470"/>
    <w:rsid w:val="00EC57E3"/>
    <w:rsid w:val="00EC75FF"/>
    <w:rsid w:val="00ED1A4B"/>
    <w:rsid w:val="00EE2267"/>
    <w:rsid w:val="00EE2CD5"/>
    <w:rsid w:val="00EE4505"/>
    <w:rsid w:val="00EF023E"/>
    <w:rsid w:val="00EF16E3"/>
    <w:rsid w:val="00EF2C9D"/>
    <w:rsid w:val="00EF30FF"/>
    <w:rsid w:val="00EF39B1"/>
    <w:rsid w:val="00F030E2"/>
    <w:rsid w:val="00F05BCA"/>
    <w:rsid w:val="00F20946"/>
    <w:rsid w:val="00F21315"/>
    <w:rsid w:val="00F234E3"/>
    <w:rsid w:val="00F23DBF"/>
    <w:rsid w:val="00F41C2B"/>
    <w:rsid w:val="00F52154"/>
    <w:rsid w:val="00F5698D"/>
    <w:rsid w:val="00F71A6A"/>
    <w:rsid w:val="00F8154E"/>
    <w:rsid w:val="00F852A4"/>
    <w:rsid w:val="00F86B48"/>
    <w:rsid w:val="00F93A9C"/>
    <w:rsid w:val="00F952DD"/>
    <w:rsid w:val="00FA1FCB"/>
    <w:rsid w:val="00FA4748"/>
    <w:rsid w:val="00FA7E48"/>
    <w:rsid w:val="00FB49CF"/>
    <w:rsid w:val="00FC438B"/>
    <w:rsid w:val="00FF3E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CE10C91"/>
  <w15:chartTrackingRefBased/>
  <w15:docId w15:val="{8A2B0FBA-D73B-4276-8E7D-F7415767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58C4"/>
  </w:style>
  <w:style w:type="paragraph" w:styleId="Nagwek1">
    <w:name w:val="heading 1"/>
    <w:basedOn w:val="Normalny"/>
    <w:next w:val="Normalny"/>
    <w:qFormat/>
    <w:rsid w:val="00EE2267"/>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E2267"/>
    <w:pPr>
      <w:keepNext/>
      <w:autoSpaceDE w:val="0"/>
      <w:autoSpaceDN w:val="0"/>
      <w:spacing w:before="240" w:after="240"/>
      <w:ind w:right="-471"/>
      <w:outlineLvl w:val="1"/>
    </w:pPr>
    <w:rPr>
      <w:b/>
      <w:sz w:val="24"/>
    </w:rPr>
  </w:style>
  <w:style w:type="paragraph" w:styleId="Nagwek4">
    <w:name w:val="heading 4"/>
    <w:basedOn w:val="Normalny"/>
    <w:next w:val="Normalny"/>
    <w:link w:val="Nagwek4Znak"/>
    <w:uiPriority w:val="9"/>
    <w:semiHidden/>
    <w:unhideWhenUsed/>
    <w:qFormat/>
    <w:rsid w:val="00950C71"/>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EE2267"/>
    <w:pPr>
      <w:autoSpaceDE w:val="0"/>
      <w:autoSpaceDN w:val="0"/>
      <w:ind w:right="70"/>
    </w:pPr>
    <w:rPr>
      <w:sz w:val="24"/>
    </w:rPr>
  </w:style>
  <w:style w:type="paragraph" w:styleId="Nagwek">
    <w:name w:val="header"/>
    <w:basedOn w:val="Normalny"/>
    <w:rsid w:val="00EE2267"/>
    <w:pPr>
      <w:widowControl w:val="0"/>
      <w:tabs>
        <w:tab w:val="center" w:pos="4536"/>
        <w:tab w:val="right" w:pos="9072"/>
      </w:tabs>
      <w:autoSpaceDE w:val="0"/>
      <w:autoSpaceDN w:val="0"/>
    </w:pPr>
    <w:rPr>
      <w:rFonts w:ascii="Arial" w:hAnsi="Arial"/>
    </w:rPr>
  </w:style>
  <w:style w:type="paragraph" w:styleId="Tytu">
    <w:name w:val="Title"/>
    <w:basedOn w:val="Normalny"/>
    <w:qFormat/>
    <w:rsid w:val="00EE2267"/>
    <w:pPr>
      <w:widowControl w:val="0"/>
      <w:autoSpaceDE w:val="0"/>
      <w:autoSpaceDN w:val="0"/>
      <w:jc w:val="center"/>
    </w:pPr>
    <w:rPr>
      <w:rFonts w:ascii="Arial" w:hAnsi="Arial"/>
      <w:b/>
    </w:rPr>
  </w:style>
  <w:style w:type="paragraph" w:styleId="Stopka">
    <w:name w:val="footer"/>
    <w:basedOn w:val="Normalny"/>
    <w:rsid w:val="00EE2267"/>
    <w:pPr>
      <w:widowControl w:val="0"/>
      <w:tabs>
        <w:tab w:val="center" w:pos="4536"/>
        <w:tab w:val="right" w:pos="9072"/>
      </w:tabs>
      <w:autoSpaceDE w:val="0"/>
      <w:autoSpaceDN w:val="0"/>
    </w:pPr>
    <w:rPr>
      <w:rFonts w:ascii="Arial" w:hAnsi="Arial"/>
    </w:rPr>
  </w:style>
  <w:style w:type="character" w:styleId="Numerstrony">
    <w:name w:val="page number"/>
    <w:rsid w:val="00EE2267"/>
    <w:rPr>
      <w:sz w:val="20"/>
      <w:szCs w:val="20"/>
    </w:rPr>
  </w:style>
  <w:style w:type="paragraph" w:styleId="Tekstpodstawowy">
    <w:name w:val="Body Text"/>
    <w:basedOn w:val="Normalny"/>
    <w:link w:val="TekstpodstawowyZnak"/>
    <w:rsid w:val="00EE2267"/>
    <w:pPr>
      <w:spacing w:after="120"/>
    </w:pPr>
  </w:style>
  <w:style w:type="paragraph" w:styleId="Tekstpodstawowywcity2">
    <w:name w:val="Body Text Indent 2"/>
    <w:basedOn w:val="Normalny"/>
    <w:link w:val="Tekstpodstawowywcity2Znak"/>
    <w:rsid w:val="00EE2267"/>
    <w:pPr>
      <w:spacing w:after="120" w:line="480" w:lineRule="auto"/>
      <w:ind w:left="283"/>
    </w:pPr>
    <w:rPr>
      <w:sz w:val="24"/>
      <w:szCs w:val="24"/>
    </w:rPr>
  </w:style>
  <w:style w:type="paragraph" w:customStyle="1" w:styleId="a">
    <w:basedOn w:val="Normalny"/>
    <w:rsid w:val="00517FC9"/>
    <w:pPr>
      <w:tabs>
        <w:tab w:val="left" w:pos="709"/>
      </w:tabs>
    </w:pPr>
    <w:rPr>
      <w:rFonts w:ascii="Tahoma" w:hAnsi="Tahoma"/>
      <w:sz w:val="24"/>
      <w:szCs w:val="24"/>
    </w:rPr>
  </w:style>
  <w:style w:type="paragraph" w:styleId="Tekstdymka">
    <w:name w:val="Balloon Text"/>
    <w:basedOn w:val="Normalny"/>
    <w:semiHidden/>
    <w:rsid w:val="0001387E"/>
    <w:rPr>
      <w:rFonts w:ascii="Tahoma" w:hAnsi="Tahoma" w:cs="Tahoma"/>
      <w:sz w:val="16"/>
      <w:szCs w:val="16"/>
    </w:rPr>
  </w:style>
  <w:style w:type="paragraph" w:styleId="Tekstpodstawowy2">
    <w:name w:val="Body Text 2"/>
    <w:basedOn w:val="Normalny"/>
    <w:rsid w:val="00CA1670"/>
    <w:pPr>
      <w:spacing w:after="120" w:line="480" w:lineRule="auto"/>
    </w:pPr>
  </w:style>
  <w:style w:type="paragraph" w:customStyle="1" w:styleId="Tekstpodstawowywcity1">
    <w:name w:val="Tekst podstawowy wcięty1"/>
    <w:basedOn w:val="Normalny"/>
    <w:link w:val="BodyTextIndentChar"/>
    <w:rsid w:val="00766025"/>
    <w:pPr>
      <w:autoSpaceDE w:val="0"/>
      <w:autoSpaceDN w:val="0"/>
      <w:ind w:right="70"/>
    </w:pPr>
  </w:style>
  <w:style w:type="character" w:customStyle="1" w:styleId="BodyTextIndentChar">
    <w:name w:val="Body Text Indent Char"/>
    <w:link w:val="Tekstpodstawowywcity1"/>
    <w:semiHidden/>
    <w:rsid w:val="00766025"/>
    <w:rPr>
      <w:lang w:val="pl-PL" w:eastAsia="pl-PL" w:bidi="ar-SA"/>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qFormat/>
    <w:rsid w:val="009F77AD"/>
    <w:pPr>
      <w:widowControl w:val="0"/>
      <w:autoSpaceDE w:val="0"/>
      <w:autoSpaceDN w:val="0"/>
      <w:adjustRightInd w:val="0"/>
      <w:ind w:left="720"/>
      <w:contextualSpacing/>
    </w:pPr>
    <w:rPr>
      <w:rFonts w:ascii="Arial" w:hAnsi="Arial" w:cs="Arial"/>
    </w:rPr>
  </w:style>
  <w:style w:type="character" w:customStyle="1" w:styleId="Nagwek4Znak">
    <w:name w:val="Nagłówek 4 Znak"/>
    <w:link w:val="Nagwek4"/>
    <w:uiPriority w:val="9"/>
    <w:semiHidden/>
    <w:rsid w:val="00950C71"/>
    <w:rPr>
      <w:rFonts w:ascii="Calibri" w:eastAsia="Times New Roman" w:hAnsi="Calibri" w:cs="Times New Roman"/>
      <w:b/>
      <w:bCs/>
      <w:sz w:val="28"/>
      <w:szCs w:val="28"/>
    </w:rPr>
  </w:style>
  <w:style w:type="paragraph" w:customStyle="1" w:styleId="Styl1">
    <w:name w:val="Styl1"/>
    <w:basedOn w:val="Listanumerowana"/>
    <w:autoRedefine/>
    <w:rsid w:val="00B77D14"/>
    <w:pPr>
      <w:tabs>
        <w:tab w:val="num" w:pos="397"/>
      </w:tabs>
      <w:spacing w:before="240" w:after="120"/>
      <w:ind w:left="397" w:hanging="397"/>
      <w:contextualSpacing w:val="0"/>
    </w:pPr>
    <w:rPr>
      <w:b/>
      <w:bCs/>
      <w:sz w:val="24"/>
      <w:szCs w:val="24"/>
    </w:rPr>
  </w:style>
  <w:style w:type="paragraph" w:styleId="Listanumerowana">
    <w:name w:val="List Number"/>
    <w:basedOn w:val="Normalny"/>
    <w:uiPriority w:val="99"/>
    <w:semiHidden/>
    <w:unhideWhenUsed/>
    <w:rsid w:val="00B77D14"/>
    <w:pPr>
      <w:tabs>
        <w:tab w:val="num" w:pos="1080"/>
      </w:tabs>
      <w:ind w:left="1080" w:hanging="720"/>
      <w:contextualSpacing/>
    </w:pPr>
  </w:style>
  <w:style w:type="character" w:styleId="Hipercze">
    <w:name w:val="Hyperlink"/>
    <w:uiPriority w:val="99"/>
    <w:unhideWhenUsed/>
    <w:rsid w:val="0084782B"/>
    <w:rPr>
      <w:color w:val="0000FF"/>
      <w:u w:val="single"/>
    </w:rPr>
  </w:style>
  <w:style w:type="character" w:styleId="Odwoanieprzypisukocowego">
    <w:name w:val="endnote reference"/>
    <w:rsid w:val="006B70A4"/>
    <w:rPr>
      <w:vertAlign w:val="superscript"/>
    </w:rPr>
  </w:style>
  <w:style w:type="character" w:customStyle="1" w:styleId="Nagwek2Znak">
    <w:name w:val="Nagłówek 2 Znak"/>
    <w:link w:val="Nagwek2"/>
    <w:rsid w:val="003378DE"/>
    <w:rPr>
      <w:b/>
      <w:sz w:val="24"/>
    </w:rPr>
  </w:style>
  <w:style w:type="character" w:customStyle="1" w:styleId="TekstpodstawowywcityZnak">
    <w:name w:val="Tekst podstawowy wcięty Znak"/>
    <w:link w:val="Tekstpodstawowywcity"/>
    <w:rsid w:val="003378DE"/>
    <w:rPr>
      <w:sz w:val="24"/>
    </w:rPr>
  </w:style>
  <w:style w:type="character" w:customStyle="1" w:styleId="TekstpodstawowyZnak">
    <w:name w:val="Tekst podstawowy Znak"/>
    <w:link w:val="Tekstpodstawowy"/>
    <w:rsid w:val="003378DE"/>
  </w:style>
  <w:style w:type="character" w:customStyle="1" w:styleId="Tekstpodstawowywcity2Znak">
    <w:name w:val="Tekst podstawowy wcięty 2 Znak"/>
    <w:link w:val="Tekstpodstawowywcity2"/>
    <w:rsid w:val="003378DE"/>
    <w:rPr>
      <w:sz w:val="24"/>
      <w:szCs w:val="24"/>
    </w:rPr>
  </w:style>
  <w:style w:type="paragraph" w:customStyle="1" w:styleId="StylNagwek1Wyjustowany">
    <w:name w:val="Styl Nagłówek 1 + Wyjustowany"/>
    <w:basedOn w:val="Nagwek1"/>
    <w:autoRedefine/>
    <w:rsid w:val="007D2F9B"/>
    <w:pPr>
      <w:numPr>
        <w:numId w:val="16"/>
      </w:numPr>
      <w:spacing w:after="120"/>
      <w:jc w:val="both"/>
    </w:pPr>
    <w:rPr>
      <w:rFonts w:ascii="Calibri" w:hAnsi="Calibri" w:cs="Times New Roman"/>
      <w:kern w:val="0"/>
      <w:sz w:val="22"/>
      <w:szCs w:val="20"/>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qFormat/>
    <w:locked/>
    <w:rsid w:val="00933F5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8EA7F-BC1A-48F2-8B21-D0951A0D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14</Pages>
  <Words>4046</Words>
  <Characters>26624</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Kowalska-Kowalczyk</dc:creator>
  <cp:keywords/>
  <cp:lastModifiedBy>Julia Kowalska-Kowalczyk</cp:lastModifiedBy>
  <cp:revision>8</cp:revision>
  <cp:lastPrinted>2017-10-02T06:39:00Z</cp:lastPrinted>
  <dcterms:created xsi:type="dcterms:W3CDTF">2025-10-27T10:50:00Z</dcterms:created>
  <dcterms:modified xsi:type="dcterms:W3CDTF">2025-10-28T09:30:00Z</dcterms:modified>
</cp:coreProperties>
</file>