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0B" w:rsidRPr="00E15A66" w:rsidRDefault="00CE280B" w:rsidP="0099258C">
      <w:pPr>
        <w:pStyle w:val="Tytu"/>
        <w:spacing w:before="120" w:after="120" w:line="271" w:lineRule="auto"/>
        <w:rPr>
          <w:rFonts w:ascii="Calibri" w:hAnsi="Calibri" w:cs="Calibri"/>
          <w:sz w:val="22"/>
          <w:szCs w:val="22"/>
        </w:rPr>
      </w:pPr>
      <w:bookmarkStart w:id="0" w:name="_GoBack"/>
      <w:bookmarkEnd w:id="0"/>
      <w:r w:rsidRPr="00E15A66">
        <w:rPr>
          <w:rFonts w:ascii="Calibri" w:hAnsi="Calibri" w:cs="Calibri"/>
          <w:spacing w:val="20"/>
          <w:sz w:val="22"/>
          <w:szCs w:val="22"/>
        </w:rPr>
        <w:t xml:space="preserve">UMOWA  NR  </w:t>
      </w:r>
      <w:r w:rsidRPr="00E15A66">
        <w:rPr>
          <w:rFonts w:ascii="Calibri" w:hAnsi="Calibri" w:cs="Calibri"/>
          <w:sz w:val="22"/>
          <w:szCs w:val="22"/>
        </w:rPr>
        <w:t>RE......................</w:t>
      </w:r>
    </w:p>
    <w:p w:rsidR="00CE280B" w:rsidRPr="009038E3" w:rsidRDefault="009038E3" w:rsidP="0099258C">
      <w:pPr>
        <w:pStyle w:val="Tytu"/>
        <w:spacing w:before="120" w:after="120" w:line="271" w:lineRule="auto"/>
        <w:jc w:val="both"/>
        <w:rPr>
          <w:rFonts w:ascii="Calibri" w:hAnsi="Calibri" w:cs="Calibri"/>
          <w:b w:val="0"/>
          <w:sz w:val="22"/>
          <w:szCs w:val="22"/>
        </w:rPr>
      </w:pPr>
      <w:r w:rsidRPr="009038E3">
        <w:rPr>
          <w:rFonts w:ascii="Calibri" w:hAnsi="Calibri" w:cs="Calibri"/>
          <w:b w:val="0"/>
          <w:color w:val="FF0000"/>
          <w:sz w:val="22"/>
          <w:szCs w:val="22"/>
        </w:rPr>
        <w:t>W dniu ………………………. r. w Krakowie pomiędzy lub Data zawarcia przy podpisach Stron w Krakowie pomiędzy</w:t>
      </w:r>
      <w:r w:rsidR="00CE280B" w:rsidRPr="009038E3">
        <w:rPr>
          <w:rFonts w:ascii="Calibri" w:hAnsi="Calibri" w:cs="Calibri"/>
          <w:b w:val="0"/>
          <w:sz w:val="22"/>
          <w:szCs w:val="22"/>
        </w:rPr>
        <w:t>:</w:t>
      </w:r>
    </w:p>
    <w:p w:rsidR="00CE280B" w:rsidRPr="00E15A66" w:rsidRDefault="0099258C" w:rsidP="0099258C">
      <w:pPr>
        <w:spacing w:before="120" w:after="120" w:line="271" w:lineRule="auto"/>
        <w:ind w:right="-2"/>
        <w:jc w:val="both"/>
        <w:rPr>
          <w:rFonts w:ascii="Calibri" w:hAnsi="Calibri" w:cs="Calibri"/>
          <w:sz w:val="22"/>
          <w:szCs w:val="22"/>
        </w:rPr>
      </w:pPr>
      <w:r w:rsidRPr="00E15A66">
        <w:rPr>
          <w:rFonts w:ascii="Calibri" w:hAnsi="Calibri" w:cs="Calibri"/>
          <w:b/>
          <w:sz w:val="22"/>
          <w:szCs w:val="22"/>
        </w:rPr>
        <w:t>Wodociągami Miasta Krakowa</w:t>
      </w:r>
      <w:r w:rsidR="00CE280B" w:rsidRPr="00E15A66">
        <w:rPr>
          <w:rFonts w:ascii="Calibri" w:hAnsi="Calibri" w:cs="Calibri"/>
          <w:b/>
          <w:sz w:val="22"/>
          <w:szCs w:val="22"/>
        </w:rPr>
        <w:t xml:space="preserve"> Spółka Akcyjna,</w:t>
      </w:r>
      <w:r w:rsidR="00CE280B" w:rsidRPr="00E15A66">
        <w:rPr>
          <w:rFonts w:ascii="Calibri" w:hAnsi="Calibri" w:cs="Calibri"/>
          <w:sz w:val="22"/>
          <w:szCs w:val="22"/>
        </w:rPr>
        <w:t xml:space="preserve"> 30-106 Kraków, ul. Senatorska 1, zarejestrowan</w:t>
      </w:r>
      <w:r w:rsidRPr="00E15A66">
        <w:rPr>
          <w:rFonts w:ascii="Calibri" w:hAnsi="Calibri" w:cs="Calibri"/>
          <w:sz w:val="22"/>
          <w:szCs w:val="22"/>
        </w:rPr>
        <w:t>ą</w:t>
      </w:r>
      <w:r w:rsidR="00CE280B" w:rsidRPr="00E15A66">
        <w:rPr>
          <w:rFonts w:ascii="Calibri" w:hAnsi="Calibri" w:cs="Calibri"/>
          <w:sz w:val="22"/>
          <w:szCs w:val="22"/>
        </w:rPr>
        <w:t xml:space="preserve"> </w:t>
      </w:r>
      <w:r w:rsidRPr="00E15A66">
        <w:rPr>
          <w:rFonts w:ascii="Calibri" w:hAnsi="Calibri" w:cs="Calibri"/>
          <w:sz w:val="22"/>
          <w:szCs w:val="22"/>
        </w:rPr>
        <w:br/>
      </w:r>
      <w:r w:rsidR="00CE280B" w:rsidRPr="00E15A66">
        <w:rPr>
          <w:rFonts w:ascii="Calibri" w:hAnsi="Calibri" w:cs="Calibri"/>
          <w:sz w:val="22"/>
          <w:szCs w:val="22"/>
        </w:rPr>
        <w:t xml:space="preserve">w Sądzie Rejonowym dla Krakowa – Śródmieścia w Krakowie Wydział XI Gospodarczy Krajowego Rejestru Sądowego pod numerem 0000057956; NIP: 675-00-00-065; REGON: 350720714; </w:t>
      </w:r>
      <w:r w:rsidRPr="00E15A66">
        <w:rPr>
          <w:rFonts w:ascii="Calibri" w:hAnsi="Calibri" w:cs="Calibri"/>
          <w:sz w:val="22"/>
          <w:szCs w:val="22"/>
        </w:rPr>
        <w:br/>
      </w:r>
      <w:r w:rsidR="00CE280B" w:rsidRPr="00E15A66">
        <w:rPr>
          <w:rFonts w:ascii="Calibri" w:hAnsi="Calibri" w:cs="Calibri"/>
          <w:color w:val="000000"/>
          <w:sz w:val="22"/>
          <w:szCs w:val="22"/>
        </w:rPr>
        <w:t xml:space="preserve">BDO </w:t>
      </w:r>
      <w:r w:rsidR="00CE280B" w:rsidRPr="00E15A66">
        <w:rPr>
          <w:rFonts w:ascii="Calibri" w:hAnsi="Calibri" w:cs="Calibri"/>
          <w:b/>
          <w:bCs/>
          <w:color w:val="000000"/>
          <w:sz w:val="22"/>
          <w:szCs w:val="22"/>
        </w:rPr>
        <w:t xml:space="preserve"> </w:t>
      </w:r>
      <w:r w:rsidR="00CE280B" w:rsidRPr="00E15A66">
        <w:rPr>
          <w:rFonts w:ascii="Calibri" w:hAnsi="Calibri" w:cs="Calibri"/>
          <w:bCs/>
          <w:color w:val="000000"/>
          <w:sz w:val="22"/>
          <w:szCs w:val="22"/>
        </w:rPr>
        <w:t xml:space="preserve">000007387, </w:t>
      </w:r>
      <w:r w:rsidR="00CE280B" w:rsidRPr="00E15A66">
        <w:rPr>
          <w:rFonts w:ascii="Calibri" w:hAnsi="Calibri" w:cs="Calibri"/>
          <w:sz w:val="22"/>
          <w:szCs w:val="22"/>
        </w:rPr>
        <w:t xml:space="preserve">Kapitał zakładowy: </w:t>
      </w:r>
      <w:r w:rsidR="00CE280B" w:rsidRPr="00E15A66">
        <w:rPr>
          <w:rFonts w:ascii="Calibri" w:hAnsi="Calibri" w:cs="Calibri"/>
          <w:bCs/>
          <w:color w:val="000000"/>
          <w:sz w:val="22"/>
          <w:szCs w:val="22"/>
        </w:rPr>
        <w:t>2</w:t>
      </w:r>
      <w:r w:rsidRPr="00E15A66">
        <w:rPr>
          <w:rFonts w:ascii="Calibri" w:hAnsi="Calibri" w:cs="Calibri"/>
          <w:bCs/>
          <w:color w:val="000000"/>
          <w:sz w:val="22"/>
          <w:szCs w:val="22"/>
        </w:rPr>
        <w:t>3</w:t>
      </w:r>
      <w:r w:rsidR="009038E3">
        <w:rPr>
          <w:rFonts w:ascii="Calibri" w:hAnsi="Calibri" w:cs="Calibri"/>
          <w:bCs/>
          <w:color w:val="000000"/>
          <w:sz w:val="22"/>
          <w:szCs w:val="22"/>
        </w:rPr>
        <w:t>4</w:t>
      </w:r>
      <w:r w:rsidR="00CE280B" w:rsidRPr="00E15A66">
        <w:rPr>
          <w:rFonts w:ascii="Calibri" w:hAnsi="Calibri" w:cs="Calibri"/>
          <w:bCs/>
          <w:color w:val="000000"/>
          <w:sz w:val="22"/>
          <w:szCs w:val="22"/>
        </w:rPr>
        <w:t> </w:t>
      </w:r>
      <w:r w:rsidR="009038E3">
        <w:rPr>
          <w:rFonts w:ascii="Calibri" w:hAnsi="Calibri" w:cs="Calibri"/>
          <w:bCs/>
          <w:color w:val="000000"/>
          <w:sz w:val="22"/>
          <w:szCs w:val="22"/>
        </w:rPr>
        <w:t>56</w:t>
      </w:r>
      <w:r w:rsidR="00CE280B" w:rsidRPr="00E15A66">
        <w:rPr>
          <w:rFonts w:ascii="Calibri" w:hAnsi="Calibri" w:cs="Calibri"/>
          <w:bCs/>
          <w:color w:val="000000"/>
          <w:sz w:val="22"/>
          <w:szCs w:val="22"/>
        </w:rPr>
        <w:t>7 000,00 </w:t>
      </w:r>
      <w:r w:rsidR="00CE280B" w:rsidRPr="00E15A66">
        <w:rPr>
          <w:rFonts w:ascii="Calibri" w:hAnsi="Calibri" w:cs="Calibri"/>
          <w:sz w:val="22"/>
          <w:szCs w:val="22"/>
        </w:rPr>
        <w:t>zł w całości opłacony; które reprezentują:</w:t>
      </w:r>
    </w:p>
    <w:p w:rsidR="00CE280B" w:rsidRPr="00E15A66" w:rsidRDefault="0099258C" w:rsidP="00CE5506">
      <w:pPr>
        <w:numPr>
          <w:ilvl w:val="0"/>
          <w:numId w:val="13"/>
        </w:numPr>
        <w:spacing w:line="271" w:lineRule="auto"/>
        <w:ind w:left="0" w:firstLine="0"/>
        <w:jc w:val="both"/>
        <w:rPr>
          <w:rFonts w:ascii="Calibri" w:hAnsi="Calibri" w:cs="Calibri"/>
          <w:sz w:val="22"/>
          <w:szCs w:val="22"/>
        </w:rPr>
      </w:pPr>
      <w:r w:rsidRPr="0099258C">
        <w:rPr>
          <w:rFonts w:ascii="Calibri" w:hAnsi="Calibri" w:cs="Calibri"/>
          <w:sz w:val="22"/>
          <w:szCs w:val="22"/>
        </w:rPr>
        <w:t>Wiceprezes Zarządu / Członek Zarządu</w:t>
      </w:r>
      <w:r w:rsidRPr="00E15A66">
        <w:rPr>
          <w:rFonts w:ascii="Calibri" w:hAnsi="Calibri" w:cs="Calibri"/>
          <w:sz w:val="22"/>
          <w:szCs w:val="22"/>
        </w:rPr>
        <w:t xml:space="preserve"> - </w:t>
      </w:r>
      <w:r w:rsidR="00CE280B" w:rsidRPr="00E15A66">
        <w:rPr>
          <w:rFonts w:ascii="Calibri" w:hAnsi="Calibri" w:cs="Calibri"/>
          <w:sz w:val="22"/>
          <w:szCs w:val="22"/>
        </w:rPr>
        <w:t xml:space="preserve"> ..................................................</w:t>
      </w:r>
      <w:r w:rsidRPr="00E15A66">
        <w:rPr>
          <w:rFonts w:ascii="Calibri" w:hAnsi="Calibri" w:cs="Calibri"/>
          <w:sz w:val="22"/>
          <w:szCs w:val="22"/>
        </w:rPr>
        <w:t>.....</w:t>
      </w:r>
      <w:r w:rsidR="00CE280B" w:rsidRPr="00E15A66">
        <w:rPr>
          <w:rFonts w:ascii="Calibri" w:hAnsi="Calibri" w:cs="Calibri"/>
          <w:sz w:val="22"/>
          <w:szCs w:val="22"/>
        </w:rPr>
        <w:t>....</w:t>
      </w:r>
    </w:p>
    <w:p w:rsidR="00CE280B" w:rsidRPr="00E15A66" w:rsidRDefault="00CE280B" w:rsidP="00CE5506">
      <w:pPr>
        <w:numPr>
          <w:ilvl w:val="0"/>
          <w:numId w:val="13"/>
        </w:numPr>
        <w:spacing w:line="271" w:lineRule="auto"/>
        <w:ind w:left="0" w:firstLine="0"/>
        <w:jc w:val="both"/>
        <w:rPr>
          <w:rFonts w:ascii="Calibri" w:hAnsi="Calibri" w:cs="Calibri"/>
          <w:sz w:val="22"/>
          <w:szCs w:val="22"/>
        </w:rPr>
      </w:pPr>
      <w:r w:rsidRPr="00E15A66">
        <w:rPr>
          <w:rFonts w:ascii="Calibri" w:hAnsi="Calibri" w:cs="Calibri"/>
          <w:sz w:val="22"/>
          <w:szCs w:val="22"/>
        </w:rPr>
        <w:t xml:space="preserve">Wiceprezes Zarządu / Członek Zarządu </w:t>
      </w:r>
      <w:r w:rsidR="0099258C" w:rsidRPr="00E15A66">
        <w:rPr>
          <w:rFonts w:ascii="Calibri" w:hAnsi="Calibri" w:cs="Calibri"/>
          <w:sz w:val="22"/>
          <w:szCs w:val="22"/>
        </w:rPr>
        <w:t xml:space="preserve">- </w:t>
      </w:r>
      <w:r w:rsidRPr="00E15A66">
        <w:rPr>
          <w:rFonts w:ascii="Calibri" w:hAnsi="Calibri" w:cs="Calibri"/>
          <w:sz w:val="22"/>
          <w:szCs w:val="22"/>
        </w:rPr>
        <w:t>..............................................................</w:t>
      </w:r>
    </w:p>
    <w:p w:rsidR="00CE280B" w:rsidRPr="00E15A66" w:rsidRDefault="00CE280B" w:rsidP="0099258C">
      <w:pPr>
        <w:pStyle w:val="Tytu"/>
        <w:spacing w:before="120" w:after="120" w:line="271" w:lineRule="auto"/>
        <w:jc w:val="both"/>
        <w:rPr>
          <w:rFonts w:ascii="Calibri" w:hAnsi="Calibri" w:cs="Calibri"/>
          <w:b w:val="0"/>
          <w:sz w:val="22"/>
          <w:szCs w:val="22"/>
        </w:rPr>
      </w:pPr>
      <w:r w:rsidRPr="00E15A66">
        <w:rPr>
          <w:rFonts w:ascii="Calibri" w:hAnsi="Calibri" w:cs="Calibri"/>
          <w:b w:val="0"/>
          <w:sz w:val="22"/>
          <w:szCs w:val="22"/>
        </w:rPr>
        <w:t xml:space="preserve">zwanym w dalszej części umowy </w:t>
      </w:r>
      <w:r w:rsidRPr="00E15A66">
        <w:rPr>
          <w:rFonts w:ascii="Calibri" w:hAnsi="Calibri" w:cs="Calibri"/>
          <w:sz w:val="22"/>
          <w:szCs w:val="22"/>
        </w:rPr>
        <w:t>Zamawiającym</w:t>
      </w:r>
      <w:r w:rsidRPr="00E15A66">
        <w:rPr>
          <w:rFonts w:ascii="Calibri" w:hAnsi="Calibri" w:cs="Calibri"/>
          <w:b w:val="0"/>
          <w:sz w:val="22"/>
          <w:szCs w:val="22"/>
        </w:rPr>
        <w:t>, a</w:t>
      </w:r>
    </w:p>
    <w:p w:rsidR="00CE280B" w:rsidRPr="00E15A66" w:rsidRDefault="00CE280B" w:rsidP="0099258C">
      <w:pPr>
        <w:pStyle w:val="Tekstpodstawowywcity"/>
        <w:spacing w:line="271" w:lineRule="auto"/>
        <w:rPr>
          <w:rFonts w:ascii="Calibri" w:hAnsi="Calibri" w:cs="Calibri"/>
          <w:sz w:val="22"/>
          <w:szCs w:val="22"/>
        </w:rPr>
      </w:pPr>
      <w:r w:rsidRPr="00E15A66">
        <w:rPr>
          <w:rFonts w:ascii="Calibri" w:hAnsi="Calibri" w:cs="Calibri"/>
          <w:sz w:val="22"/>
          <w:szCs w:val="22"/>
        </w:rPr>
        <w:t xml:space="preserve">....................................................................................................................................................... </w:t>
      </w:r>
      <w:r w:rsidRPr="00E15A66">
        <w:rPr>
          <w:rFonts w:ascii="Calibri" w:hAnsi="Calibri" w:cs="Calibri"/>
          <w:sz w:val="22"/>
          <w:szCs w:val="22"/>
        </w:rPr>
        <w:br/>
        <w:t>z siedzibą / z adresem głównego miejsca wykonywania działalności:</w:t>
      </w:r>
    </w:p>
    <w:p w:rsidR="00CE280B" w:rsidRPr="00E15A66" w:rsidRDefault="00CE280B" w:rsidP="0099258C">
      <w:pPr>
        <w:pStyle w:val="Tekstpodstawowywcity"/>
        <w:spacing w:line="271" w:lineRule="auto"/>
        <w:rPr>
          <w:rFonts w:ascii="Calibri" w:hAnsi="Calibri" w:cs="Calibri"/>
          <w:sz w:val="22"/>
          <w:szCs w:val="22"/>
        </w:rPr>
      </w:pPr>
      <w:r w:rsidRPr="00E15A66">
        <w:rPr>
          <w:rFonts w:ascii="Calibri" w:hAnsi="Calibri" w:cs="Calibri"/>
          <w:sz w:val="22"/>
          <w:szCs w:val="22"/>
        </w:rPr>
        <w:t>......................................................................................................................................................</w:t>
      </w:r>
    </w:p>
    <w:p w:rsidR="00CE280B" w:rsidRPr="00E15A66" w:rsidRDefault="00CE280B" w:rsidP="0099258C">
      <w:pPr>
        <w:pStyle w:val="Tekstpodstawowywcity"/>
        <w:spacing w:line="271" w:lineRule="auto"/>
        <w:rPr>
          <w:rFonts w:ascii="Calibri" w:hAnsi="Calibri" w:cs="Calibri"/>
          <w:sz w:val="22"/>
          <w:szCs w:val="22"/>
        </w:rPr>
      </w:pPr>
      <w:r w:rsidRPr="00E15A66">
        <w:rPr>
          <w:rFonts w:ascii="Calibri" w:hAnsi="Calibri" w:cs="Calibri"/>
          <w:sz w:val="22"/>
          <w:szCs w:val="22"/>
        </w:rPr>
        <w:t>zarejestrowanym w ......................................................................................................................</w:t>
      </w:r>
    </w:p>
    <w:p w:rsidR="00CE280B" w:rsidRPr="00E15A66" w:rsidRDefault="00CE280B" w:rsidP="00E520A1">
      <w:pPr>
        <w:pStyle w:val="Tekstpodstawowywcity"/>
        <w:spacing w:line="271" w:lineRule="auto"/>
        <w:ind w:right="-2"/>
        <w:jc w:val="both"/>
        <w:rPr>
          <w:rFonts w:ascii="Calibri" w:hAnsi="Calibri" w:cs="Calibri"/>
          <w:sz w:val="22"/>
          <w:szCs w:val="22"/>
        </w:rPr>
      </w:pPr>
      <w:r w:rsidRPr="00E15A66">
        <w:rPr>
          <w:rFonts w:ascii="Calibri" w:hAnsi="Calibri" w:cs="Calibri"/>
          <w:sz w:val="22"/>
          <w:szCs w:val="22"/>
        </w:rPr>
        <w:t>pod numerem .................................., NIP: ......................................; REGON: .....................; którego reprezentuje:</w:t>
      </w:r>
    </w:p>
    <w:p w:rsidR="00CE280B" w:rsidRPr="00E15A66" w:rsidRDefault="00CE280B" w:rsidP="00CE5506">
      <w:pPr>
        <w:numPr>
          <w:ilvl w:val="0"/>
          <w:numId w:val="14"/>
        </w:numPr>
        <w:spacing w:line="271" w:lineRule="auto"/>
        <w:jc w:val="both"/>
        <w:rPr>
          <w:rFonts w:ascii="Calibri" w:hAnsi="Calibri" w:cs="Calibri"/>
          <w:sz w:val="22"/>
          <w:szCs w:val="22"/>
        </w:rPr>
      </w:pPr>
      <w:r w:rsidRPr="00E15A66">
        <w:rPr>
          <w:rFonts w:ascii="Calibri" w:hAnsi="Calibri" w:cs="Calibri"/>
          <w:sz w:val="22"/>
          <w:szCs w:val="22"/>
        </w:rPr>
        <w:t>.................................................................................................................................................</w:t>
      </w:r>
    </w:p>
    <w:p w:rsidR="00CE280B" w:rsidRPr="00E15A66" w:rsidRDefault="00CE280B" w:rsidP="00CE5506">
      <w:pPr>
        <w:numPr>
          <w:ilvl w:val="0"/>
          <w:numId w:val="14"/>
        </w:numPr>
        <w:spacing w:line="271" w:lineRule="auto"/>
        <w:jc w:val="both"/>
        <w:rPr>
          <w:rFonts w:ascii="Calibri" w:hAnsi="Calibri" w:cs="Calibri"/>
          <w:sz w:val="22"/>
          <w:szCs w:val="22"/>
        </w:rPr>
      </w:pPr>
      <w:r w:rsidRPr="00E15A66">
        <w:rPr>
          <w:rFonts w:ascii="Calibri" w:hAnsi="Calibri" w:cs="Calibri"/>
          <w:sz w:val="22"/>
          <w:szCs w:val="22"/>
        </w:rPr>
        <w:t>.................................................................................................................................................</w:t>
      </w:r>
    </w:p>
    <w:p w:rsidR="00CE280B" w:rsidRPr="00E15A66" w:rsidRDefault="00CE280B" w:rsidP="0099258C">
      <w:pPr>
        <w:pStyle w:val="Tytu"/>
        <w:spacing w:before="120" w:after="120" w:line="271" w:lineRule="auto"/>
        <w:jc w:val="both"/>
        <w:rPr>
          <w:rFonts w:ascii="Calibri" w:hAnsi="Calibri" w:cs="Calibri"/>
          <w:b w:val="0"/>
          <w:sz w:val="22"/>
          <w:szCs w:val="22"/>
        </w:rPr>
      </w:pPr>
      <w:r w:rsidRPr="00E15A66">
        <w:rPr>
          <w:rFonts w:ascii="Calibri" w:hAnsi="Calibri" w:cs="Calibri"/>
          <w:b w:val="0"/>
          <w:sz w:val="22"/>
          <w:szCs w:val="22"/>
        </w:rPr>
        <w:t xml:space="preserve">zwanym w dalszej części umowy </w:t>
      </w:r>
      <w:r w:rsidRPr="00E15A66">
        <w:rPr>
          <w:rFonts w:ascii="Calibri" w:hAnsi="Calibri" w:cs="Calibri"/>
          <w:sz w:val="22"/>
          <w:szCs w:val="22"/>
        </w:rPr>
        <w:t>Wykonawcą</w:t>
      </w:r>
      <w:r w:rsidRPr="00E15A66">
        <w:rPr>
          <w:rFonts w:ascii="Calibri" w:hAnsi="Calibri" w:cs="Calibri"/>
          <w:b w:val="0"/>
          <w:sz w:val="22"/>
          <w:szCs w:val="22"/>
        </w:rPr>
        <w:t xml:space="preserve">, </w:t>
      </w:r>
    </w:p>
    <w:p w:rsidR="00CE280B" w:rsidRPr="00E15A66" w:rsidRDefault="00CE280B" w:rsidP="0099258C">
      <w:pPr>
        <w:pStyle w:val="Tytu"/>
        <w:spacing w:before="120" w:after="120" w:line="271" w:lineRule="auto"/>
        <w:jc w:val="both"/>
        <w:rPr>
          <w:rFonts w:ascii="Calibri" w:hAnsi="Calibri" w:cs="Calibri"/>
          <w:b w:val="0"/>
          <w:sz w:val="22"/>
          <w:szCs w:val="22"/>
        </w:rPr>
      </w:pPr>
      <w:r w:rsidRPr="00E15A66">
        <w:rPr>
          <w:rFonts w:ascii="Calibri" w:hAnsi="Calibri" w:cs="Calibri"/>
          <w:b w:val="0"/>
          <w:sz w:val="22"/>
          <w:szCs w:val="22"/>
        </w:rPr>
        <w:t>została zawarta umowa o następującej treści:</w:t>
      </w:r>
    </w:p>
    <w:p w:rsidR="00911019" w:rsidRPr="00E15A66" w:rsidRDefault="00911019" w:rsidP="0099258C">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PRZEDMIOT  UMOWY</w:t>
      </w:r>
    </w:p>
    <w:p w:rsidR="00911019" w:rsidRPr="00E15A66" w:rsidRDefault="0091101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1</w:t>
      </w:r>
    </w:p>
    <w:p w:rsidR="00911019" w:rsidRPr="00E15A66" w:rsidRDefault="00911019" w:rsidP="00CE5506">
      <w:pPr>
        <w:pStyle w:val="Tekstpodstawowywcity"/>
        <w:numPr>
          <w:ilvl w:val="0"/>
          <w:numId w:val="5"/>
        </w:numPr>
        <w:autoSpaceDE/>
        <w:autoSpaceDN/>
        <w:spacing w:line="271" w:lineRule="auto"/>
        <w:ind w:right="0"/>
        <w:jc w:val="both"/>
        <w:rPr>
          <w:rFonts w:ascii="Calibri" w:hAnsi="Calibri" w:cs="Calibri"/>
          <w:sz w:val="22"/>
          <w:szCs w:val="22"/>
        </w:rPr>
      </w:pPr>
      <w:r w:rsidRPr="00E15A66">
        <w:rPr>
          <w:rFonts w:ascii="Calibri" w:hAnsi="Calibri" w:cs="Calibri"/>
          <w:sz w:val="22"/>
          <w:szCs w:val="22"/>
        </w:rPr>
        <w:t xml:space="preserve">Przedmiotem </w:t>
      </w:r>
      <w:r w:rsidRPr="00E15A66">
        <w:rPr>
          <w:rFonts w:ascii="Calibri" w:hAnsi="Calibri" w:cs="Calibri"/>
          <w:color w:val="000000"/>
          <w:sz w:val="22"/>
          <w:szCs w:val="22"/>
        </w:rPr>
        <w:t>Umowy jest:</w:t>
      </w:r>
      <w:r w:rsidRPr="00E15A66">
        <w:rPr>
          <w:rFonts w:ascii="Calibri" w:hAnsi="Calibri" w:cs="Calibri"/>
          <w:sz w:val="22"/>
          <w:szCs w:val="22"/>
        </w:rPr>
        <w:t xml:space="preserve"> </w:t>
      </w:r>
      <w:r w:rsidR="00A4266F" w:rsidRPr="00E15A66">
        <w:rPr>
          <w:rFonts w:ascii="Calibri" w:hAnsi="Calibri" w:cs="Calibri"/>
          <w:b/>
          <w:sz w:val="22"/>
          <w:szCs w:val="22"/>
        </w:rPr>
        <w:t>„</w:t>
      </w:r>
      <w:r w:rsidR="00B93631" w:rsidRPr="00B93631">
        <w:rPr>
          <w:rFonts w:ascii="Calibri" w:hAnsi="Calibri"/>
          <w:b/>
          <w:bCs/>
          <w:sz w:val="22"/>
          <w:szCs w:val="22"/>
        </w:rPr>
        <w:t>Kompleksowa obsługa serwisowa, przeglądy konserwacyjne oraz naprawy instalacji mikroturbin gazowych Capstone</w:t>
      </w:r>
      <w:r w:rsidR="00D845CB" w:rsidRPr="00E15A66">
        <w:rPr>
          <w:rFonts w:ascii="Calibri" w:hAnsi="Calibri" w:cs="Calibri"/>
          <w:b/>
          <w:bCs/>
          <w:sz w:val="22"/>
          <w:szCs w:val="22"/>
        </w:rPr>
        <w:t>”</w:t>
      </w:r>
      <w:r w:rsidR="00B93631">
        <w:rPr>
          <w:rFonts w:ascii="Calibri" w:hAnsi="Calibri" w:cs="Calibri"/>
          <w:b/>
          <w:bCs/>
          <w:sz w:val="22"/>
          <w:szCs w:val="22"/>
        </w:rPr>
        <w:t>,</w:t>
      </w:r>
      <w:r w:rsidRPr="00E15A66">
        <w:rPr>
          <w:rFonts w:ascii="Calibri" w:hAnsi="Calibri" w:cs="Calibri"/>
          <w:sz w:val="22"/>
          <w:szCs w:val="22"/>
        </w:rPr>
        <w:t xml:space="preserve"> które Zamawiający powierza, a Wykonawca przyjmuje do realizacji na niżej określonych warunkach. </w:t>
      </w:r>
    </w:p>
    <w:p w:rsidR="00911019" w:rsidRPr="009E264C" w:rsidRDefault="00911019" w:rsidP="00CE5506">
      <w:pPr>
        <w:pStyle w:val="Tekstpodstawowywcity"/>
        <w:numPr>
          <w:ilvl w:val="0"/>
          <w:numId w:val="5"/>
        </w:numPr>
        <w:autoSpaceDE/>
        <w:autoSpaceDN/>
        <w:spacing w:line="271" w:lineRule="auto"/>
        <w:ind w:right="0"/>
        <w:jc w:val="both"/>
        <w:rPr>
          <w:rFonts w:ascii="Calibri" w:hAnsi="Calibri" w:cs="Calibri"/>
          <w:sz w:val="22"/>
          <w:szCs w:val="22"/>
        </w:rPr>
      </w:pPr>
      <w:r w:rsidRPr="009E264C">
        <w:rPr>
          <w:rFonts w:ascii="Calibri" w:hAnsi="Calibri" w:cs="Calibri"/>
          <w:sz w:val="22"/>
          <w:szCs w:val="22"/>
        </w:rPr>
        <w:t>Przedmiot niniejszej Umowy obejmuje</w:t>
      </w:r>
      <w:r w:rsidR="000B742D">
        <w:rPr>
          <w:rFonts w:ascii="Calibri" w:hAnsi="Calibri" w:cs="Calibri"/>
          <w:sz w:val="22"/>
          <w:szCs w:val="22"/>
        </w:rPr>
        <w:t xml:space="preserve"> wykonanie II etapów</w:t>
      </w:r>
      <w:r w:rsidRPr="009E264C">
        <w:rPr>
          <w:rFonts w:ascii="Calibri" w:hAnsi="Calibri" w:cs="Calibri"/>
          <w:sz w:val="22"/>
          <w:szCs w:val="22"/>
        </w:rPr>
        <w:t>:</w:t>
      </w:r>
    </w:p>
    <w:p w:rsidR="00B93631" w:rsidRPr="001A774F" w:rsidRDefault="00B93631" w:rsidP="00B93631">
      <w:pPr>
        <w:pStyle w:val="Tekstpodstawowywcity"/>
        <w:numPr>
          <w:ilvl w:val="0"/>
          <w:numId w:val="29"/>
        </w:numPr>
        <w:autoSpaceDE/>
        <w:autoSpaceDN/>
        <w:spacing w:line="271" w:lineRule="auto"/>
        <w:ind w:left="851" w:right="0"/>
        <w:jc w:val="both"/>
        <w:rPr>
          <w:rFonts w:ascii="Calibri" w:hAnsi="Calibri"/>
          <w:sz w:val="22"/>
          <w:szCs w:val="22"/>
        </w:rPr>
      </w:pPr>
      <w:r w:rsidRPr="001A774F">
        <w:rPr>
          <w:rFonts w:ascii="Calibri" w:hAnsi="Calibri"/>
          <w:sz w:val="22"/>
          <w:szCs w:val="22"/>
        </w:rPr>
        <w:t>Etap I: Audyt techniczny i opracowanie harmonogramu serwisowego (realizowany jednorazowo w pierwszym miesiącu obowiązywania umowy)</w:t>
      </w:r>
    </w:p>
    <w:p w:rsidR="00B93631" w:rsidRDefault="00B93631" w:rsidP="00B93631">
      <w:pPr>
        <w:pStyle w:val="Tekstpodstawowywcity"/>
        <w:numPr>
          <w:ilvl w:val="0"/>
          <w:numId w:val="28"/>
        </w:numPr>
        <w:autoSpaceDE/>
        <w:autoSpaceDN/>
        <w:spacing w:line="271" w:lineRule="auto"/>
        <w:ind w:left="1276" w:right="0"/>
        <w:jc w:val="both"/>
        <w:rPr>
          <w:rFonts w:ascii="Calibri" w:hAnsi="Calibri"/>
          <w:sz w:val="22"/>
          <w:szCs w:val="22"/>
        </w:rPr>
      </w:pPr>
      <w:r w:rsidRPr="001A774F">
        <w:rPr>
          <w:rFonts w:ascii="Calibri" w:hAnsi="Calibri"/>
          <w:sz w:val="22"/>
          <w:szCs w:val="22"/>
        </w:rPr>
        <w:t xml:space="preserve">Wykonawca zobowiązany jest do przeprowadzenia szczegółowego audytu technicznego wszystkich urządzeń wymienionych w </w:t>
      </w:r>
      <w:r>
        <w:rPr>
          <w:rFonts w:ascii="Calibri" w:hAnsi="Calibri"/>
          <w:sz w:val="22"/>
          <w:szCs w:val="22"/>
        </w:rPr>
        <w:t>SWZ</w:t>
      </w:r>
      <w:r w:rsidRPr="001A774F">
        <w:rPr>
          <w:rFonts w:ascii="Calibri" w:hAnsi="Calibri"/>
          <w:sz w:val="22"/>
          <w:szCs w:val="22"/>
        </w:rPr>
        <w:t>.</w:t>
      </w:r>
    </w:p>
    <w:p w:rsidR="00B93631" w:rsidRPr="001A774F" w:rsidRDefault="00B93631" w:rsidP="00B93631">
      <w:pPr>
        <w:pStyle w:val="Tekstpodstawowywcity"/>
        <w:numPr>
          <w:ilvl w:val="0"/>
          <w:numId w:val="28"/>
        </w:numPr>
        <w:autoSpaceDE/>
        <w:autoSpaceDN/>
        <w:spacing w:line="271" w:lineRule="auto"/>
        <w:ind w:left="1276" w:right="0"/>
        <w:jc w:val="both"/>
        <w:rPr>
          <w:rFonts w:ascii="Calibri" w:hAnsi="Calibri"/>
          <w:sz w:val="22"/>
          <w:szCs w:val="22"/>
        </w:rPr>
      </w:pPr>
      <w:r w:rsidRPr="001A774F">
        <w:rPr>
          <w:rFonts w:ascii="Calibri" w:hAnsi="Calibri"/>
          <w:sz w:val="22"/>
          <w:szCs w:val="22"/>
        </w:rPr>
        <w:t xml:space="preserve">Celem audytu jest: </w:t>
      </w:r>
    </w:p>
    <w:p w:rsidR="00B93631" w:rsidRPr="001A774F" w:rsidRDefault="00B93631" w:rsidP="00B93631">
      <w:pPr>
        <w:pStyle w:val="Tekstpodstawowywcity"/>
        <w:numPr>
          <w:ilvl w:val="0"/>
          <w:numId w:val="30"/>
        </w:numPr>
        <w:autoSpaceDE/>
        <w:autoSpaceDN/>
        <w:spacing w:line="271" w:lineRule="auto"/>
        <w:ind w:left="1985" w:right="0"/>
        <w:jc w:val="both"/>
        <w:rPr>
          <w:rFonts w:ascii="Calibri" w:hAnsi="Calibri"/>
          <w:sz w:val="22"/>
          <w:szCs w:val="22"/>
        </w:rPr>
      </w:pPr>
      <w:r w:rsidRPr="001A774F">
        <w:rPr>
          <w:rFonts w:ascii="Calibri" w:hAnsi="Calibri"/>
          <w:sz w:val="22"/>
          <w:szCs w:val="22"/>
        </w:rPr>
        <w:t xml:space="preserve">Dokładna ocena aktualnego stanu technicznego każdego z urządzeń. </w:t>
      </w:r>
    </w:p>
    <w:p w:rsidR="00B93631" w:rsidRPr="001A774F" w:rsidRDefault="00B93631" w:rsidP="00B93631">
      <w:pPr>
        <w:pStyle w:val="Tekstpodstawowywcity"/>
        <w:numPr>
          <w:ilvl w:val="0"/>
          <w:numId w:val="30"/>
        </w:numPr>
        <w:autoSpaceDE/>
        <w:autoSpaceDN/>
        <w:spacing w:line="271" w:lineRule="auto"/>
        <w:ind w:left="1985" w:right="0"/>
        <w:jc w:val="both"/>
        <w:rPr>
          <w:rFonts w:ascii="Calibri" w:hAnsi="Calibri"/>
          <w:sz w:val="22"/>
          <w:szCs w:val="22"/>
        </w:rPr>
      </w:pPr>
      <w:r w:rsidRPr="001A774F">
        <w:rPr>
          <w:rFonts w:ascii="Calibri" w:hAnsi="Calibri"/>
          <w:sz w:val="22"/>
          <w:szCs w:val="22"/>
        </w:rPr>
        <w:t xml:space="preserve">Zidentyfikowanie istniejących usterek, zużycia komponentów oraz potencjalnych zagrożeń dla dalszej eksploatacji. </w:t>
      </w:r>
    </w:p>
    <w:p w:rsidR="00B93631" w:rsidRPr="001A774F" w:rsidRDefault="00B93631" w:rsidP="00B93631">
      <w:pPr>
        <w:pStyle w:val="Tekstpodstawowywcity"/>
        <w:numPr>
          <w:ilvl w:val="0"/>
          <w:numId w:val="30"/>
        </w:numPr>
        <w:autoSpaceDE/>
        <w:autoSpaceDN/>
        <w:spacing w:line="271" w:lineRule="auto"/>
        <w:ind w:left="1985" w:right="0"/>
        <w:jc w:val="both"/>
        <w:rPr>
          <w:rFonts w:ascii="Calibri" w:hAnsi="Calibri"/>
          <w:sz w:val="22"/>
          <w:szCs w:val="22"/>
        </w:rPr>
      </w:pPr>
      <w:r w:rsidRPr="001A774F">
        <w:rPr>
          <w:rFonts w:ascii="Calibri" w:hAnsi="Calibri"/>
          <w:sz w:val="22"/>
          <w:szCs w:val="22"/>
        </w:rPr>
        <w:t>Weryfikacja poprawności działania układów sterowania, zasilania i automatyki.</w:t>
      </w:r>
    </w:p>
    <w:p w:rsidR="00B93631" w:rsidRPr="001A774F" w:rsidRDefault="00B93631" w:rsidP="00B93631">
      <w:pPr>
        <w:pStyle w:val="Tekstpodstawowywcity"/>
        <w:numPr>
          <w:ilvl w:val="0"/>
          <w:numId w:val="28"/>
        </w:numPr>
        <w:autoSpaceDE/>
        <w:autoSpaceDN/>
        <w:spacing w:line="271" w:lineRule="auto"/>
        <w:ind w:left="1276" w:right="0"/>
        <w:jc w:val="both"/>
        <w:rPr>
          <w:rFonts w:ascii="Calibri" w:hAnsi="Calibri"/>
          <w:sz w:val="22"/>
          <w:szCs w:val="22"/>
        </w:rPr>
      </w:pPr>
      <w:r w:rsidRPr="001A774F">
        <w:rPr>
          <w:rFonts w:ascii="Calibri" w:hAnsi="Calibri"/>
          <w:sz w:val="22"/>
          <w:szCs w:val="22"/>
        </w:rPr>
        <w:t xml:space="preserve">Wynikiem audytu będzie pisemny raport techniczny, przedstawiony Zamawiającemu do akceptacji, zawierający co najmniej: </w:t>
      </w:r>
    </w:p>
    <w:p w:rsidR="00B93631" w:rsidRPr="001A774F" w:rsidRDefault="00B93631" w:rsidP="00B93631">
      <w:pPr>
        <w:pStyle w:val="Tekstpodstawowywcity"/>
        <w:numPr>
          <w:ilvl w:val="1"/>
          <w:numId w:val="31"/>
        </w:numPr>
        <w:autoSpaceDE/>
        <w:autoSpaceDN/>
        <w:spacing w:line="271" w:lineRule="auto"/>
        <w:ind w:left="1985" w:right="0"/>
        <w:jc w:val="both"/>
        <w:rPr>
          <w:rFonts w:ascii="Calibri" w:hAnsi="Calibri"/>
          <w:sz w:val="22"/>
          <w:szCs w:val="22"/>
        </w:rPr>
      </w:pPr>
      <w:r w:rsidRPr="001A774F">
        <w:rPr>
          <w:rFonts w:ascii="Calibri" w:hAnsi="Calibri"/>
          <w:sz w:val="22"/>
          <w:szCs w:val="22"/>
        </w:rPr>
        <w:t xml:space="preserve">Opis stanu faktycznego poszczególnych urządzeń. </w:t>
      </w:r>
    </w:p>
    <w:p w:rsidR="00B93631" w:rsidRPr="001A774F" w:rsidRDefault="00B93631" w:rsidP="00B93631">
      <w:pPr>
        <w:pStyle w:val="Tekstpodstawowywcity"/>
        <w:numPr>
          <w:ilvl w:val="1"/>
          <w:numId w:val="31"/>
        </w:numPr>
        <w:autoSpaceDE/>
        <w:autoSpaceDN/>
        <w:spacing w:line="271" w:lineRule="auto"/>
        <w:ind w:left="1985" w:right="0"/>
        <w:jc w:val="both"/>
        <w:rPr>
          <w:rFonts w:ascii="Calibri" w:hAnsi="Calibri"/>
          <w:sz w:val="22"/>
          <w:szCs w:val="22"/>
        </w:rPr>
      </w:pPr>
      <w:r w:rsidRPr="001A774F">
        <w:rPr>
          <w:rFonts w:ascii="Calibri" w:hAnsi="Calibri"/>
          <w:sz w:val="22"/>
          <w:szCs w:val="22"/>
        </w:rPr>
        <w:t xml:space="preserve">Listę zaleceń serwisowych oraz wykaz części i materiałów eksploatacyjnych niezbędnych do wymiany. </w:t>
      </w:r>
    </w:p>
    <w:p w:rsidR="00B93631" w:rsidRPr="001A774F" w:rsidRDefault="00B93631" w:rsidP="00B93631">
      <w:pPr>
        <w:pStyle w:val="Tekstpodstawowywcity"/>
        <w:numPr>
          <w:ilvl w:val="1"/>
          <w:numId w:val="31"/>
        </w:numPr>
        <w:autoSpaceDE/>
        <w:autoSpaceDN/>
        <w:spacing w:line="271" w:lineRule="auto"/>
        <w:ind w:left="1985" w:right="0"/>
        <w:jc w:val="both"/>
        <w:rPr>
          <w:rFonts w:ascii="Calibri" w:hAnsi="Calibri"/>
          <w:sz w:val="22"/>
          <w:szCs w:val="22"/>
        </w:rPr>
      </w:pPr>
      <w:r>
        <w:rPr>
          <w:rFonts w:ascii="Calibri" w:hAnsi="Calibri"/>
          <w:sz w:val="22"/>
          <w:szCs w:val="22"/>
        </w:rPr>
        <w:lastRenderedPageBreak/>
        <w:t>opracowanie szczegółowego</w:t>
      </w:r>
      <w:r w:rsidRPr="001A774F">
        <w:rPr>
          <w:rFonts w:ascii="Calibri" w:hAnsi="Calibri"/>
          <w:sz w:val="22"/>
          <w:szCs w:val="22"/>
        </w:rPr>
        <w:t xml:space="preserve"> harmonogram</w:t>
      </w:r>
      <w:r>
        <w:rPr>
          <w:rFonts w:ascii="Calibri" w:hAnsi="Calibri"/>
          <w:sz w:val="22"/>
          <w:szCs w:val="22"/>
        </w:rPr>
        <w:t>u</w:t>
      </w:r>
      <w:r w:rsidRPr="001A774F">
        <w:rPr>
          <w:rFonts w:ascii="Calibri" w:hAnsi="Calibri"/>
          <w:sz w:val="22"/>
          <w:szCs w:val="22"/>
        </w:rPr>
        <w:t xml:space="preserve"> </w:t>
      </w:r>
      <w:r w:rsidR="00EB506C">
        <w:rPr>
          <w:rFonts w:ascii="Calibri" w:hAnsi="Calibri"/>
          <w:sz w:val="22"/>
          <w:szCs w:val="22"/>
        </w:rPr>
        <w:t>usług</w:t>
      </w:r>
      <w:r w:rsidRPr="001A774F">
        <w:rPr>
          <w:rFonts w:ascii="Calibri" w:hAnsi="Calibri"/>
          <w:sz w:val="22"/>
          <w:szCs w:val="22"/>
        </w:rPr>
        <w:t xml:space="preserve"> konserwacyjnych i przeglądów okresowych na cały okres obowiązywania umowy (24 miesiące), zgodny z dokumentacją techniczno-ruchową (DTR) producentów oraz najlepszą praktyką inżynierską.</w:t>
      </w:r>
    </w:p>
    <w:p w:rsidR="00B93631" w:rsidRPr="001A774F" w:rsidRDefault="00B93631" w:rsidP="00B93631">
      <w:pPr>
        <w:pStyle w:val="Tekstpodstawowywcity"/>
        <w:numPr>
          <w:ilvl w:val="0"/>
          <w:numId w:val="29"/>
        </w:numPr>
        <w:autoSpaceDE/>
        <w:autoSpaceDN/>
        <w:spacing w:line="271" w:lineRule="auto"/>
        <w:ind w:left="851" w:right="0"/>
        <w:jc w:val="both"/>
        <w:rPr>
          <w:rFonts w:ascii="Calibri" w:hAnsi="Calibri"/>
          <w:sz w:val="22"/>
          <w:szCs w:val="22"/>
        </w:rPr>
      </w:pPr>
      <w:r w:rsidRPr="001A774F">
        <w:rPr>
          <w:rFonts w:ascii="Calibri" w:hAnsi="Calibri"/>
          <w:sz w:val="22"/>
          <w:szCs w:val="22"/>
        </w:rPr>
        <w:t>Etap II: Świadczenie stałych usług serwisowych i konserwacyjnych (realizowany przez cały okres 24 miesięcy)</w:t>
      </w:r>
      <w:r>
        <w:rPr>
          <w:rFonts w:ascii="Calibri" w:hAnsi="Calibri"/>
          <w:sz w:val="22"/>
          <w:szCs w:val="22"/>
        </w:rPr>
        <w:t>:</w:t>
      </w:r>
    </w:p>
    <w:p w:rsidR="00B93631" w:rsidRPr="00D46130" w:rsidRDefault="00B93631" w:rsidP="00B93631">
      <w:pPr>
        <w:pStyle w:val="Tekstpodstawowywcity"/>
        <w:numPr>
          <w:ilvl w:val="2"/>
          <w:numId w:val="32"/>
        </w:numPr>
        <w:autoSpaceDE/>
        <w:autoSpaceDN/>
        <w:spacing w:line="271" w:lineRule="auto"/>
        <w:ind w:left="1276" w:right="0" w:hanging="290"/>
        <w:jc w:val="both"/>
        <w:rPr>
          <w:rFonts w:ascii="Calibri" w:hAnsi="Calibri"/>
          <w:sz w:val="22"/>
          <w:szCs w:val="22"/>
        </w:rPr>
      </w:pPr>
      <w:r w:rsidRPr="00D46130">
        <w:rPr>
          <w:rFonts w:ascii="Calibri" w:hAnsi="Calibri"/>
          <w:sz w:val="22"/>
          <w:szCs w:val="22"/>
        </w:rPr>
        <w:t>Wykonywanie regularnych przeglądów konserwacyjnych zgodnie z harmonogramem zatwierdzonym po Etapie I – Wykonawca przystąpi do realizacji przeglądów konserwacyjnych po wcześniejszym uzgodnieniu oraz potwierdzeniu terminu u Zamawiającego.</w:t>
      </w:r>
    </w:p>
    <w:p w:rsidR="00B93631" w:rsidRPr="00D46130" w:rsidRDefault="00B93631" w:rsidP="00B93631">
      <w:pPr>
        <w:pStyle w:val="Tekstpodstawowywcity"/>
        <w:numPr>
          <w:ilvl w:val="2"/>
          <w:numId w:val="32"/>
        </w:numPr>
        <w:autoSpaceDE/>
        <w:autoSpaceDN/>
        <w:spacing w:line="271" w:lineRule="auto"/>
        <w:ind w:left="1276" w:right="0" w:hanging="290"/>
        <w:jc w:val="both"/>
        <w:rPr>
          <w:rFonts w:ascii="Calibri" w:hAnsi="Calibri"/>
          <w:sz w:val="22"/>
          <w:szCs w:val="22"/>
        </w:rPr>
      </w:pPr>
      <w:r w:rsidRPr="00D46130">
        <w:rPr>
          <w:rFonts w:ascii="Calibri" w:hAnsi="Calibri"/>
          <w:sz w:val="22"/>
          <w:szCs w:val="22"/>
        </w:rPr>
        <w:t>Realizacja napraw bieżących, wynikających z audytu początkowego oraz przeglądów okresowych - Wykonawca przystąpi do realizacji przeglądów konserwacyjnych po wcześniejszym uzgodnieniu oraz potwierdzeniu terminu u Zamawiającego.</w:t>
      </w:r>
    </w:p>
    <w:p w:rsidR="00B93631" w:rsidRPr="00D46130" w:rsidRDefault="00B93631" w:rsidP="00B93631">
      <w:pPr>
        <w:pStyle w:val="Tekstpodstawowywcity"/>
        <w:numPr>
          <w:ilvl w:val="2"/>
          <w:numId w:val="32"/>
        </w:numPr>
        <w:autoSpaceDE/>
        <w:autoSpaceDN/>
        <w:spacing w:line="271" w:lineRule="auto"/>
        <w:ind w:left="1276" w:right="0" w:hanging="290"/>
        <w:jc w:val="both"/>
        <w:rPr>
          <w:rFonts w:ascii="Calibri" w:hAnsi="Calibri"/>
          <w:sz w:val="22"/>
          <w:szCs w:val="22"/>
        </w:rPr>
      </w:pPr>
      <w:r w:rsidRPr="00D46130">
        <w:rPr>
          <w:rFonts w:ascii="Calibri" w:hAnsi="Calibri"/>
          <w:sz w:val="22"/>
          <w:szCs w:val="22"/>
        </w:rPr>
        <w:t>Dostawa i wymiana niezbędnych części zamiennych oraz materiałów eksploatacyjnych (np. filtry, oleje, świece zapłonowe, uszczelki itp.), po uprzedniej akceptacji kosztowej przez Zamawiającego.</w:t>
      </w:r>
    </w:p>
    <w:p w:rsidR="00B93631" w:rsidRPr="00D46130" w:rsidRDefault="00B93631" w:rsidP="00B93631">
      <w:pPr>
        <w:pStyle w:val="Tekstpodstawowywcity"/>
        <w:numPr>
          <w:ilvl w:val="2"/>
          <w:numId w:val="32"/>
        </w:numPr>
        <w:autoSpaceDE/>
        <w:autoSpaceDN/>
        <w:spacing w:line="271" w:lineRule="auto"/>
        <w:ind w:left="1276" w:right="0" w:hanging="290"/>
        <w:jc w:val="both"/>
        <w:rPr>
          <w:rFonts w:ascii="Calibri" w:hAnsi="Calibri"/>
          <w:sz w:val="22"/>
          <w:szCs w:val="22"/>
        </w:rPr>
      </w:pPr>
      <w:r w:rsidRPr="00D46130">
        <w:rPr>
          <w:rFonts w:ascii="Calibri" w:hAnsi="Calibri"/>
          <w:sz w:val="22"/>
          <w:szCs w:val="22"/>
        </w:rPr>
        <w:t>Prowadzenie i archiwizowanie pełnej dokumentacji serwisowej (protokoły, raporty) dla każdego urządzenia.</w:t>
      </w:r>
    </w:p>
    <w:p w:rsidR="001B4485" w:rsidRPr="00E9040A" w:rsidRDefault="00B93631" w:rsidP="00E9040A">
      <w:pPr>
        <w:pStyle w:val="Tekstpodstawowywcity"/>
        <w:numPr>
          <w:ilvl w:val="2"/>
          <w:numId w:val="32"/>
        </w:numPr>
        <w:autoSpaceDE/>
        <w:autoSpaceDN/>
        <w:spacing w:line="271" w:lineRule="auto"/>
        <w:ind w:left="1276" w:right="0" w:hanging="290"/>
        <w:jc w:val="both"/>
        <w:rPr>
          <w:rFonts w:ascii="Calibri" w:hAnsi="Calibri" w:cs="Calibri"/>
          <w:sz w:val="22"/>
          <w:szCs w:val="22"/>
        </w:rPr>
      </w:pPr>
      <w:r w:rsidRPr="00D46130">
        <w:rPr>
          <w:rFonts w:ascii="Calibri" w:hAnsi="Calibri"/>
          <w:sz w:val="22"/>
          <w:szCs w:val="22"/>
        </w:rPr>
        <w:t>Świadczenie usług interwencyjnych w przypadku wystąpienia awarii, obejmujące diagnostykę i usunięcie przyczyny awarii w celu przywrócenia pełnej sprawności instalac</w:t>
      </w:r>
      <w:r w:rsidR="001B4485">
        <w:rPr>
          <w:rFonts w:ascii="Calibri" w:hAnsi="Calibri"/>
          <w:sz w:val="22"/>
          <w:szCs w:val="22"/>
        </w:rPr>
        <w:t xml:space="preserve">ji. </w:t>
      </w:r>
    </w:p>
    <w:p w:rsidR="002264C8" w:rsidRPr="00E15A66" w:rsidRDefault="006B29B5" w:rsidP="00CE5506">
      <w:pPr>
        <w:pStyle w:val="Tekstpodstawowy"/>
        <w:widowControl w:val="0"/>
        <w:numPr>
          <w:ilvl w:val="0"/>
          <w:numId w:val="5"/>
        </w:numPr>
        <w:spacing w:after="0" w:line="271" w:lineRule="auto"/>
        <w:jc w:val="both"/>
        <w:rPr>
          <w:rFonts w:ascii="Calibri" w:hAnsi="Calibri" w:cs="Calibri"/>
          <w:sz w:val="22"/>
          <w:szCs w:val="22"/>
        </w:rPr>
      </w:pPr>
      <w:r w:rsidRPr="00E15A66">
        <w:rPr>
          <w:rFonts w:ascii="Calibri" w:hAnsi="Calibri" w:cs="Calibri"/>
          <w:sz w:val="22"/>
          <w:szCs w:val="22"/>
        </w:rPr>
        <w:t>Charakterystykę oraz szczegółowy zakres przedmiotu umowy określa Specyfikacja Warunków Zamówienia</w:t>
      </w:r>
      <w:r w:rsidRPr="00E15A66">
        <w:rPr>
          <w:rFonts w:ascii="Calibri" w:hAnsi="Calibri" w:cs="Calibri"/>
          <w:i/>
          <w:color w:val="FF0000"/>
          <w:sz w:val="22"/>
          <w:szCs w:val="22"/>
        </w:rPr>
        <w:t xml:space="preserve"> </w:t>
      </w:r>
      <w:r w:rsidRPr="00E15A66">
        <w:rPr>
          <w:rFonts w:ascii="Calibri" w:hAnsi="Calibri" w:cs="Calibri"/>
          <w:sz w:val="22"/>
          <w:szCs w:val="22"/>
        </w:rPr>
        <w:t xml:space="preserve">oraz przyjęta przez Zamawiającego oferta Wykonawcy, stanowiące załącznik nr 1 </w:t>
      </w:r>
      <w:r w:rsidR="004D24D6">
        <w:rPr>
          <w:rFonts w:ascii="Calibri" w:hAnsi="Calibri" w:cs="Calibri"/>
          <w:sz w:val="22"/>
          <w:szCs w:val="22"/>
        </w:rPr>
        <w:br/>
      </w:r>
      <w:r w:rsidRPr="00E15A66">
        <w:rPr>
          <w:rFonts w:ascii="Calibri" w:hAnsi="Calibri" w:cs="Calibri"/>
          <w:sz w:val="22"/>
          <w:szCs w:val="22"/>
        </w:rPr>
        <w:t xml:space="preserve">do umowy i będące jej integralną częścią. </w:t>
      </w:r>
    </w:p>
    <w:p w:rsidR="00A4266F" w:rsidRPr="00E15A66" w:rsidRDefault="00A4266F" w:rsidP="00CE5506">
      <w:pPr>
        <w:pStyle w:val="Tekstpodstawowy"/>
        <w:widowControl w:val="0"/>
        <w:numPr>
          <w:ilvl w:val="0"/>
          <w:numId w:val="5"/>
        </w:numPr>
        <w:spacing w:after="0" w:line="271" w:lineRule="auto"/>
        <w:jc w:val="both"/>
        <w:rPr>
          <w:rFonts w:ascii="Calibri" w:hAnsi="Calibri" w:cs="Calibri"/>
          <w:sz w:val="22"/>
          <w:szCs w:val="22"/>
        </w:rPr>
      </w:pPr>
      <w:r w:rsidRPr="00E15A66">
        <w:rPr>
          <w:rFonts w:ascii="Calibri" w:hAnsi="Calibri" w:cs="Calibri"/>
          <w:sz w:val="22"/>
          <w:szCs w:val="22"/>
        </w:rPr>
        <w:t>Wykonawca zobowiązany jest</w:t>
      </w:r>
      <w:r w:rsidR="004E4C9C">
        <w:rPr>
          <w:rFonts w:ascii="Calibri" w:hAnsi="Calibri" w:cs="Calibri"/>
          <w:sz w:val="22"/>
          <w:szCs w:val="22"/>
        </w:rPr>
        <w:t xml:space="preserve"> do wykonania </w:t>
      </w:r>
      <w:r w:rsidR="00EB506C">
        <w:rPr>
          <w:rFonts w:ascii="Calibri" w:hAnsi="Calibri" w:cs="Calibri"/>
          <w:sz w:val="22"/>
          <w:szCs w:val="22"/>
        </w:rPr>
        <w:t>usług</w:t>
      </w:r>
      <w:r w:rsidR="004E4C9C">
        <w:rPr>
          <w:rFonts w:ascii="Calibri" w:hAnsi="Calibri" w:cs="Calibri"/>
          <w:sz w:val="22"/>
          <w:szCs w:val="22"/>
        </w:rPr>
        <w:t xml:space="preserve"> serwisowych </w:t>
      </w:r>
      <w:r w:rsidRPr="00E15A66">
        <w:rPr>
          <w:rFonts w:ascii="Calibri" w:hAnsi="Calibri" w:cs="Calibri"/>
          <w:sz w:val="22"/>
          <w:szCs w:val="22"/>
        </w:rPr>
        <w:t xml:space="preserve">na terenie jednostek Zamawiającego: </w:t>
      </w:r>
    </w:p>
    <w:p w:rsidR="00A4266F" w:rsidRPr="00E15A66" w:rsidRDefault="00A4266F"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Zakład  Oczyszczania Ścieków Płaszów</w:t>
      </w:r>
      <w:r w:rsidR="00663562" w:rsidRPr="00E15A66">
        <w:rPr>
          <w:rFonts w:ascii="Calibri" w:hAnsi="Calibri" w:cs="Calibri"/>
          <w:sz w:val="22"/>
          <w:szCs w:val="22"/>
        </w:rPr>
        <w:t xml:space="preserve"> (dalej OŚ Płaszów)</w:t>
      </w:r>
    </w:p>
    <w:p w:rsidR="00A4266F" w:rsidRPr="00E15A66" w:rsidRDefault="00A4266F" w:rsidP="00CE5506">
      <w:pPr>
        <w:pStyle w:val="Tekstpodstawowy"/>
        <w:widowControl w:val="0"/>
        <w:numPr>
          <w:ilvl w:val="0"/>
          <w:numId w:val="15"/>
        </w:numPr>
        <w:spacing w:after="0" w:line="271" w:lineRule="auto"/>
        <w:jc w:val="both"/>
        <w:rPr>
          <w:rFonts w:ascii="Calibri" w:hAnsi="Calibri" w:cs="Calibri"/>
          <w:sz w:val="22"/>
          <w:szCs w:val="22"/>
        </w:rPr>
      </w:pPr>
      <w:r w:rsidRPr="00E15A66">
        <w:rPr>
          <w:rFonts w:ascii="Calibri" w:hAnsi="Calibri" w:cs="Calibri"/>
          <w:sz w:val="22"/>
          <w:szCs w:val="22"/>
        </w:rPr>
        <w:t>Zakład Oczyszczania Ścieków Kujawy</w:t>
      </w:r>
      <w:r w:rsidR="00663562" w:rsidRPr="00E15A66">
        <w:rPr>
          <w:rFonts w:ascii="Calibri" w:hAnsi="Calibri" w:cs="Calibri"/>
          <w:sz w:val="22"/>
          <w:szCs w:val="22"/>
        </w:rPr>
        <w:t xml:space="preserve"> (dalej OŚ Kujawy)</w:t>
      </w:r>
    </w:p>
    <w:p w:rsidR="00911019" w:rsidRPr="00E15A66" w:rsidRDefault="00911019" w:rsidP="00CE5506">
      <w:pPr>
        <w:pStyle w:val="Tekstpodstawowywcity"/>
        <w:numPr>
          <w:ilvl w:val="0"/>
          <w:numId w:val="5"/>
        </w:numPr>
        <w:autoSpaceDE/>
        <w:autoSpaceDN/>
        <w:spacing w:line="271" w:lineRule="auto"/>
        <w:ind w:right="0"/>
        <w:jc w:val="both"/>
        <w:rPr>
          <w:rFonts w:ascii="Calibri" w:hAnsi="Calibri" w:cs="Calibri"/>
          <w:sz w:val="22"/>
          <w:szCs w:val="22"/>
        </w:rPr>
      </w:pPr>
      <w:r w:rsidRPr="00E15A66">
        <w:rPr>
          <w:rFonts w:ascii="Calibri" w:hAnsi="Calibri" w:cs="Calibri"/>
          <w:sz w:val="22"/>
          <w:szCs w:val="22"/>
        </w:rPr>
        <w:t>Wykonawca oświadcza, że przed złożeniem Oferty Zamawiającemu zapoznał się ze wszystkimi warunkami, które są niezbędne do wykonania przez niego przedmiotu Umowy.</w:t>
      </w:r>
    </w:p>
    <w:p w:rsidR="00911019" w:rsidRPr="00E15A66" w:rsidRDefault="00911019" w:rsidP="004E4C9C">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 xml:space="preserve">TERMIN </w:t>
      </w:r>
    </w:p>
    <w:p w:rsidR="00911019" w:rsidRPr="00E15A66" w:rsidRDefault="0091101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2</w:t>
      </w:r>
    </w:p>
    <w:p w:rsidR="00911019" w:rsidRPr="00E15A66" w:rsidRDefault="00911019" w:rsidP="0099258C">
      <w:pPr>
        <w:pStyle w:val="Tekstpodstawowywcity"/>
        <w:spacing w:line="271" w:lineRule="auto"/>
        <w:ind w:right="70"/>
        <w:jc w:val="both"/>
        <w:rPr>
          <w:rFonts w:ascii="Calibri" w:hAnsi="Calibri" w:cs="Calibri"/>
          <w:sz w:val="22"/>
          <w:szCs w:val="22"/>
        </w:rPr>
      </w:pPr>
      <w:r w:rsidRPr="00E15A66">
        <w:rPr>
          <w:rFonts w:ascii="Calibri" w:hAnsi="Calibri" w:cs="Calibri"/>
          <w:sz w:val="22"/>
          <w:szCs w:val="22"/>
        </w:rPr>
        <w:t xml:space="preserve">Strony ustalają, że czynności stanowiące przedmiot niniejszej Umowy będą wykonywane przez Wykonawcę sukcesywnie </w:t>
      </w:r>
      <w:r w:rsidRPr="00E15A66">
        <w:rPr>
          <w:rFonts w:ascii="Calibri" w:hAnsi="Calibri" w:cs="Calibri"/>
          <w:b/>
          <w:sz w:val="22"/>
          <w:szCs w:val="22"/>
        </w:rPr>
        <w:t xml:space="preserve">przez okres </w:t>
      </w:r>
      <w:r w:rsidR="00B56E2B">
        <w:rPr>
          <w:rFonts w:ascii="Calibri" w:hAnsi="Calibri" w:cs="Calibri"/>
          <w:b/>
          <w:sz w:val="22"/>
          <w:szCs w:val="22"/>
        </w:rPr>
        <w:t>24</w:t>
      </w:r>
      <w:r w:rsidR="00845A61">
        <w:rPr>
          <w:rFonts w:ascii="Calibri" w:hAnsi="Calibri" w:cs="Calibri"/>
          <w:b/>
          <w:sz w:val="22"/>
          <w:szCs w:val="22"/>
        </w:rPr>
        <w:t xml:space="preserve"> miesięcy</w:t>
      </w:r>
      <w:r w:rsidR="009038E3">
        <w:rPr>
          <w:rFonts w:ascii="Calibri" w:hAnsi="Calibri" w:cs="Calibri"/>
          <w:b/>
          <w:sz w:val="22"/>
          <w:szCs w:val="22"/>
        </w:rPr>
        <w:t xml:space="preserve"> od dnia podpisania umowy.</w:t>
      </w:r>
    </w:p>
    <w:p w:rsidR="00911019" w:rsidRPr="00E15A66" w:rsidRDefault="00911019" w:rsidP="004E4C9C">
      <w:pPr>
        <w:pStyle w:val="Nagwek4"/>
        <w:spacing w:line="271" w:lineRule="auto"/>
        <w:jc w:val="both"/>
        <w:rPr>
          <w:rFonts w:ascii="Calibri" w:hAnsi="Calibri" w:cs="Calibri"/>
          <w:sz w:val="22"/>
          <w:szCs w:val="22"/>
        </w:rPr>
      </w:pPr>
      <w:r w:rsidRPr="00E15A66">
        <w:rPr>
          <w:rFonts w:ascii="Calibri" w:hAnsi="Calibri" w:cs="Calibri"/>
          <w:sz w:val="22"/>
          <w:szCs w:val="22"/>
        </w:rPr>
        <w:t>OBOWIĄZKI  STRON</w:t>
      </w:r>
    </w:p>
    <w:p w:rsidR="00911019" w:rsidRPr="00E15A66" w:rsidRDefault="0091101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3</w:t>
      </w:r>
    </w:p>
    <w:p w:rsidR="00911019" w:rsidRPr="00E15A66" w:rsidRDefault="00911019" w:rsidP="00CE5506">
      <w:pPr>
        <w:pStyle w:val="Tekstpodstawowy"/>
        <w:numPr>
          <w:ilvl w:val="0"/>
          <w:numId w:val="3"/>
        </w:numPr>
        <w:spacing w:after="0" w:line="271" w:lineRule="auto"/>
        <w:jc w:val="both"/>
        <w:rPr>
          <w:rFonts w:ascii="Calibri" w:hAnsi="Calibri" w:cs="Calibri"/>
          <w:sz w:val="22"/>
          <w:szCs w:val="22"/>
        </w:rPr>
      </w:pPr>
      <w:r w:rsidRPr="00777759">
        <w:rPr>
          <w:rFonts w:ascii="Calibri" w:hAnsi="Calibri" w:cs="Calibri"/>
          <w:b/>
          <w:sz w:val="22"/>
          <w:szCs w:val="22"/>
        </w:rPr>
        <w:t>Zamawiający</w:t>
      </w:r>
      <w:r w:rsidRPr="00E15A66">
        <w:rPr>
          <w:rFonts w:ascii="Calibri" w:hAnsi="Calibri" w:cs="Calibri"/>
          <w:sz w:val="22"/>
          <w:szCs w:val="22"/>
        </w:rPr>
        <w:t>:</w:t>
      </w:r>
    </w:p>
    <w:p w:rsidR="00911019" w:rsidRPr="00E15A66" w:rsidRDefault="00911019" w:rsidP="00CE5506">
      <w:pPr>
        <w:pStyle w:val="Tekstpodstawowywcity"/>
        <w:numPr>
          <w:ilvl w:val="0"/>
          <w:numId w:val="4"/>
        </w:numPr>
        <w:tabs>
          <w:tab w:val="left" w:pos="360"/>
        </w:tabs>
        <w:spacing w:line="271" w:lineRule="auto"/>
        <w:ind w:right="0"/>
        <w:jc w:val="both"/>
        <w:rPr>
          <w:rFonts w:ascii="Calibri" w:hAnsi="Calibri" w:cs="Calibri"/>
          <w:sz w:val="22"/>
          <w:szCs w:val="22"/>
        </w:rPr>
      </w:pPr>
      <w:r w:rsidRPr="00E15A66">
        <w:rPr>
          <w:rFonts w:ascii="Calibri" w:hAnsi="Calibri" w:cs="Calibri"/>
          <w:sz w:val="22"/>
          <w:szCs w:val="22"/>
        </w:rPr>
        <w:t xml:space="preserve">zapewni dostęp do urządzeń objętych przedmiotem </w:t>
      </w:r>
      <w:r w:rsidR="008402CC" w:rsidRPr="00E15A66">
        <w:rPr>
          <w:rFonts w:ascii="Calibri" w:hAnsi="Calibri" w:cs="Calibri"/>
          <w:sz w:val="22"/>
          <w:szCs w:val="22"/>
        </w:rPr>
        <w:t>Umowy</w:t>
      </w:r>
      <w:r w:rsidRPr="00E15A66">
        <w:rPr>
          <w:rFonts w:ascii="Calibri" w:hAnsi="Calibri" w:cs="Calibri"/>
          <w:sz w:val="22"/>
          <w:szCs w:val="22"/>
        </w:rPr>
        <w:t xml:space="preserve"> w sposób umożliwiający prawidło</w:t>
      </w:r>
      <w:r w:rsidR="00EB506C">
        <w:rPr>
          <w:rFonts w:ascii="Calibri" w:hAnsi="Calibri" w:cs="Calibri"/>
          <w:sz w:val="22"/>
          <w:szCs w:val="22"/>
        </w:rPr>
        <w:t>we i bezpieczne prowadzenie usług</w:t>
      </w:r>
      <w:r w:rsidRPr="00E15A66">
        <w:rPr>
          <w:rFonts w:ascii="Calibri" w:hAnsi="Calibri" w:cs="Calibri"/>
          <w:sz w:val="22"/>
          <w:szCs w:val="22"/>
        </w:rPr>
        <w:t>,</w:t>
      </w:r>
    </w:p>
    <w:p w:rsidR="00911019" w:rsidRPr="00E15A66" w:rsidRDefault="00911019" w:rsidP="00CE5506">
      <w:pPr>
        <w:pStyle w:val="Tekstpodstawowywcity"/>
        <w:numPr>
          <w:ilvl w:val="0"/>
          <w:numId w:val="4"/>
        </w:numPr>
        <w:tabs>
          <w:tab w:val="left" w:pos="360"/>
        </w:tabs>
        <w:spacing w:line="271" w:lineRule="auto"/>
        <w:ind w:right="0"/>
        <w:jc w:val="both"/>
        <w:rPr>
          <w:rFonts w:ascii="Calibri" w:hAnsi="Calibri" w:cs="Calibri"/>
          <w:sz w:val="22"/>
          <w:szCs w:val="22"/>
        </w:rPr>
      </w:pPr>
      <w:r w:rsidRPr="00E15A66">
        <w:rPr>
          <w:rFonts w:ascii="Calibri" w:hAnsi="Calibri" w:cs="Calibri"/>
          <w:sz w:val="22"/>
          <w:szCs w:val="22"/>
        </w:rPr>
        <w:t xml:space="preserve">na czas wykonywania prac - zapewni pomieszczenia do prowadzenia </w:t>
      </w:r>
      <w:r w:rsidR="00EB506C">
        <w:rPr>
          <w:rFonts w:ascii="Calibri" w:hAnsi="Calibri" w:cs="Calibri"/>
          <w:sz w:val="22"/>
          <w:szCs w:val="22"/>
        </w:rPr>
        <w:t>usług</w:t>
      </w:r>
      <w:r w:rsidRPr="00E15A66">
        <w:rPr>
          <w:rFonts w:ascii="Calibri" w:hAnsi="Calibri" w:cs="Calibri"/>
          <w:sz w:val="22"/>
          <w:szCs w:val="22"/>
        </w:rPr>
        <w:t>, składowani</w:t>
      </w:r>
      <w:r w:rsidR="00526F41" w:rsidRPr="00E15A66">
        <w:rPr>
          <w:rFonts w:ascii="Calibri" w:hAnsi="Calibri" w:cs="Calibri"/>
          <w:sz w:val="22"/>
          <w:szCs w:val="22"/>
        </w:rPr>
        <w:t>a  m</w:t>
      </w:r>
      <w:r w:rsidRPr="00E15A66">
        <w:rPr>
          <w:rFonts w:ascii="Calibri" w:hAnsi="Calibri" w:cs="Calibri"/>
          <w:sz w:val="22"/>
          <w:szCs w:val="22"/>
        </w:rPr>
        <w:t>ateriałów, urządzeń i narzędzi,</w:t>
      </w:r>
    </w:p>
    <w:p w:rsidR="00911019" w:rsidRPr="00E15A66" w:rsidRDefault="00911019" w:rsidP="00CE5506">
      <w:pPr>
        <w:pStyle w:val="Tekstpodstawowywcity"/>
        <w:numPr>
          <w:ilvl w:val="0"/>
          <w:numId w:val="4"/>
        </w:numPr>
        <w:tabs>
          <w:tab w:val="left" w:pos="360"/>
        </w:tabs>
        <w:spacing w:line="271" w:lineRule="auto"/>
        <w:ind w:right="0"/>
        <w:jc w:val="both"/>
        <w:rPr>
          <w:rFonts w:ascii="Calibri" w:hAnsi="Calibri" w:cs="Calibri"/>
          <w:sz w:val="22"/>
          <w:szCs w:val="22"/>
        </w:rPr>
      </w:pPr>
      <w:r w:rsidRPr="00E15A66">
        <w:rPr>
          <w:rFonts w:ascii="Calibri" w:hAnsi="Calibri" w:cs="Calibri"/>
          <w:sz w:val="22"/>
          <w:szCs w:val="22"/>
        </w:rPr>
        <w:t xml:space="preserve">dokona odbiorów poszczególnych </w:t>
      </w:r>
      <w:r w:rsidRPr="00E15A66">
        <w:rPr>
          <w:rFonts w:ascii="Calibri" w:hAnsi="Calibri" w:cs="Calibri"/>
          <w:bCs/>
          <w:sz w:val="22"/>
          <w:szCs w:val="22"/>
        </w:rPr>
        <w:t>usług serwisowych</w:t>
      </w:r>
      <w:r w:rsidRPr="00E15A66">
        <w:rPr>
          <w:rFonts w:ascii="Calibri" w:hAnsi="Calibri" w:cs="Calibri"/>
          <w:sz w:val="22"/>
          <w:szCs w:val="22"/>
        </w:rPr>
        <w:t>,</w:t>
      </w:r>
    </w:p>
    <w:p w:rsidR="00911019" w:rsidRPr="00E15A66" w:rsidRDefault="00911019" w:rsidP="00CE5506">
      <w:pPr>
        <w:pStyle w:val="Tekstpodstawowywcity"/>
        <w:numPr>
          <w:ilvl w:val="0"/>
          <w:numId w:val="4"/>
        </w:numPr>
        <w:tabs>
          <w:tab w:val="left" w:pos="360"/>
        </w:tabs>
        <w:spacing w:line="271" w:lineRule="auto"/>
        <w:ind w:right="0"/>
        <w:jc w:val="both"/>
        <w:rPr>
          <w:rFonts w:ascii="Calibri" w:hAnsi="Calibri" w:cs="Calibri"/>
          <w:sz w:val="22"/>
          <w:szCs w:val="22"/>
        </w:rPr>
      </w:pPr>
      <w:r w:rsidRPr="00E15A66">
        <w:rPr>
          <w:rFonts w:ascii="Calibri" w:hAnsi="Calibri" w:cs="Calibri"/>
          <w:sz w:val="22"/>
          <w:szCs w:val="22"/>
        </w:rPr>
        <w:t>zapłaci wynagrodzenie</w:t>
      </w:r>
      <w:r w:rsidR="00BD18AB" w:rsidRPr="00E15A66">
        <w:rPr>
          <w:rFonts w:ascii="Calibri" w:hAnsi="Calibri" w:cs="Calibri"/>
          <w:sz w:val="22"/>
          <w:szCs w:val="22"/>
        </w:rPr>
        <w:t xml:space="preserve"> za wykonane usługi</w:t>
      </w:r>
      <w:r w:rsidRPr="00E15A66">
        <w:rPr>
          <w:rFonts w:ascii="Calibri" w:hAnsi="Calibri" w:cs="Calibri"/>
          <w:sz w:val="22"/>
          <w:szCs w:val="22"/>
        </w:rPr>
        <w:t>.</w:t>
      </w:r>
    </w:p>
    <w:p w:rsidR="00911019" w:rsidRPr="00E15A66" w:rsidRDefault="00911019" w:rsidP="00CE5506">
      <w:pPr>
        <w:pStyle w:val="Tekstpodstawowy"/>
        <w:numPr>
          <w:ilvl w:val="0"/>
          <w:numId w:val="3"/>
        </w:numPr>
        <w:spacing w:after="0" w:line="271" w:lineRule="auto"/>
        <w:jc w:val="both"/>
        <w:rPr>
          <w:rFonts w:ascii="Calibri" w:hAnsi="Calibri" w:cs="Calibri"/>
          <w:sz w:val="22"/>
          <w:szCs w:val="22"/>
        </w:rPr>
      </w:pPr>
      <w:r w:rsidRPr="00777759">
        <w:rPr>
          <w:rFonts w:ascii="Calibri" w:hAnsi="Calibri" w:cs="Calibri"/>
          <w:b/>
          <w:sz w:val="22"/>
          <w:szCs w:val="22"/>
        </w:rPr>
        <w:lastRenderedPageBreak/>
        <w:t>Wykonawca</w:t>
      </w:r>
      <w:r w:rsidRPr="00E15A66">
        <w:rPr>
          <w:rFonts w:ascii="Calibri" w:hAnsi="Calibri" w:cs="Calibri"/>
          <w:sz w:val="22"/>
          <w:szCs w:val="22"/>
        </w:rPr>
        <w:t>:</w:t>
      </w:r>
    </w:p>
    <w:p w:rsidR="000B742D" w:rsidRPr="001A774F" w:rsidRDefault="000B742D" w:rsidP="000B742D">
      <w:pPr>
        <w:pStyle w:val="Tekstpodstawowywcity"/>
        <w:numPr>
          <w:ilvl w:val="0"/>
          <w:numId w:val="36"/>
        </w:numPr>
        <w:autoSpaceDE/>
        <w:autoSpaceDN/>
        <w:spacing w:line="271" w:lineRule="auto"/>
        <w:ind w:left="851" w:right="0"/>
        <w:jc w:val="both"/>
        <w:rPr>
          <w:rFonts w:ascii="Calibri" w:hAnsi="Calibri"/>
          <w:sz w:val="22"/>
          <w:szCs w:val="22"/>
        </w:rPr>
      </w:pPr>
      <w:r w:rsidRPr="001A774F">
        <w:rPr>
          <w:rFonts w:ascii="Calibri" w:hAnsi="Calibri"/>
          <w:sz w:val="22"/>
          <w:szCs w:val="22"/>
        </w:rPr>
        <w:t>oświadcza, że dysponuje personelem posiadającym odpowiednie kwalifikacje, uprawnienia oraz doświadczenie niezbędne do prawidło</w:t>
      </w:r>
      <w:r w:rsidR="00B965FD">
        <w:rPr>
          <w:rFonts w:ascii="Calibri" w:hAnsi="Calibri"/>
          <w:sz w:val="22"/>
          <w:szCs w:val="22"/>
        </w:rPr>
        <w:t>wej realizacji przedmiotu umowy,</w:t>
      </w:r>
    </w:p>
    <w:p w:rsidR="000B742D" w:rsidRPr="001A774F" w:rsidRDefault="000B742D" w:rsidP="000B742D">
      <w:pPr>
        <w:pStyle w:val="Tekstpodstawowywcity"/>
        <w:numPr>
          <w:ilvl w:val="0"/>
          <w:numId w:val="36"/>
        </w:numPr>
        <w:autoSpaceDE/>
        <w:autoSpaceDN/>
        <w:spacing w:line="271" w:lineRule="auto"/>
        <w:ind w:left="851" w:right="0"/>
        <w:jc w:val="both"/>
        <w:rPr>
          <w:rFonts w:ascii="Calibri" w:hAnsi="Calibri"/>
          <w:sz w:val="22"/>
          <w:szCs w:val="22"/>
        </w:rPr>
      </w:pPr>
      <w:r w:rsidRPr="001A774F">
        <w:rPr>
          <w:rFonts w:ascii="Calibri" w:hAnsi="Calibri"/>
          <w:sz w:val="22"/>
          <w:szCs w:val="22"/>
        </w:rPr>
        <w:t>zobowiązany jest do stosowania oryginalnych lub równoważnych jakościowo części zamiennyc</w:t>
      </w:r>
      <w:r w:rsidR="00B965FD">
        <w:rPr>
          <w:rFonts w:ascii="Calibri" w:hAnsi="Calibri"/>
          <w:sz w:val="22"/>
          <w:szCs w:val="22"/>
        </w:rPr>
        <w:t>h i materiałów eksploatacyjnych,</w:t>
      </w:r>
    </w:p>
    <w:p w:rsidR="000B742D" w:rsidRPr="00B965FD" w:rsidRDefault="00010CF8" w:rsidP="000B742D">
      <w:pPr>
        <w:pStyle w:val="Tekstpodstawowywcity"/>
        <w:numPr>
          <w:ilvl w:val="0"/>
          <w:numId w:val="36"/>
        </w:numPr>
        <w:autoSpaceDE/>
        <w:autoSpaceDN/>
        <w:spacing w:line="271" w:lineRule="auto"/>
        <w:ind w:left="851" w:right="0"/>
        <w:jc w:val="both"/>
        <w:rPr>
          <w:rFonts w:ascii="Calibri" w:hAnsi="Calibri"/>
          <w:sz w:val="22"/>
          <w:szCs w:val="22"/>
        </w:rPr>
      </w:pPr>
      <w:r>
        <w:rPr>
          <w:rFonts w:ascii="Calibri" w:hAnsi="Calibri"/>
          <w:sz w:val="22"/>
          <w:szCs w:val="22"/>
        </w:rPr>
        <w:t xml:space="preserve">oświadcza, że </w:t>
      </w:r>
      <w:r w:rsidR="00B965FD" w:rsidRPr="00B965FD">
        <w:rPr>
          <w:rFonts w:ascii="Calibri" w:hAnsi="Calibri"/>
          <w:sz w:val="22"/>
          <w:szCs w:val="22"/>
        </w:rPr>
        <w:t>s</w:t>
      </w:r>
      <w:r w:rsidR="000B742D" w:rsidRPr="00B965FD">
        <w:rPr>
          <w:rFonts w:ascii="Calibri" w:hAnsi="Calibri"/>
          <w:sz w:val="22"/>
          <w:szCs w:val="22"/>
        </w:rPr>
        <w:t xml:space="preserve">erwis mikroturbin Capstone </w:t>
      </w:r>
      <w:r>
        <w:rPr>
          <w:rFonts w:ascii="Calibri" w:hAnsi="Calibri"/>
          <w:sz w:val="22"/>
          <w:szCs w:val="22"/>
        </w:rPr>
        <w:t>będzie</w:t>
      </w:r>
      <w:r w:rsidR="000B742D" w:rsidRPr="00B965FD">
        <w:rPr>
          <w:rFonts w:ascii="Calibri" w:hAnsi="Calibri"/>
          <w:sz w:val="22"/>
          <w:szCs w:val="22"/>
        </w:rPr>
        <w:t xml:space="preserve"> realizowany przez serwi</w:t>
      </w:r>
      <w:r w:rsidR="00B965FD">
        <w:rPr>
          <w:rFonts w:ascii="Calibri" w:hAnsi="Calibri"/>
          <w:sz w:val="22"/>
          <w:szCs w:val="22"/>
        </w:rPr>
        <w:t>s autoryzowany przez producenta,</w:t>
      </w:r>
    </w:p>
    <w:p w:rsidR="00911019" w:rsidRPr="00BE731C" w:rsidRDefault="00911019" w:rsidP="00BE731C">
      <w:pPr>
        <w:pStyle w:val="Tekstpodstawowywcity"/>
        <w:numPr>
          <w:ilvl w:val="0"/>
          <w:numId w:val="36"/>
        </w:numPr>
        <w:autoSpaceDE/>
        <w:autoSpaceDN/>
        <w:spacing w:line="271" w:lineRule="auto"/>
        <w:ind w:left="851" w:right="0"/>
        <w:jc w:val="both"/>
        <w:rPr>
          <w:rFonts w:ascii="Calibri" w:hAnsi="Calibri"/>
          <w:sz w:val="22"/>
          <w:szCs w:val="22"/>
        </w:rPr>
      </w:pPr>
      <w:r w:rsidRPr="00BE731C">
        <w:rPr>
          <w:rFonts w:ascii="Calibri" w:hAnsi="Calibri"/>
          <w:sz w:val="22"/>
          <w:szCs w:val="22"/>
        </w:rPr>
        <w:t>będzie wykonywać usługi będące przedmiotem niniejszej Umowy zgodnie z obowiązującymi przepisami, z zachowaniem profesjonalizmu i należytej staranności,</w:t>
      </w:r>
    </w:p>
    <w:p w:rsidR="00911019" w:rsidRPr="00BE731C" w:rsidRDefault="00911019" w:rsidP="00BE731C">
      <w:pPr>
        <w:pStyle w:val="Tekstpodstawowywcity"/>
        <w:numPr>
          <w:ilvl w:val="0"/>
          <w:numId w:val="36"/>
        </w:numPr>
        <w:autoSpaceDE/>
        <w:autoSpaceDN/>
        <w:spacing w:line="271" w:lineRule="auto"/>
        <w:ind w:left="851" w:right="0"/>
        <w:jc w:val="both"/>
        <w:rPr>
          <w:rFonts w:ascii="Calibri" w:hAnsi="Calibri"/>
          <w:sz w:val="22"/>
          <w:szCs w:val="22"/>
        </w:rPr>
      </w:pPr>
      <w:r w:rsidRPr="00BE731C">
        <w:rPr>
          <w:rFonts w:ascii="Calibri" w:hAnsi="Calibri"/>
          <w:sz w:val="22"/>
          <w:szCs w:val="22"/>
        </w:rPr>
        <w:t>zobowiązuje się do stosowania do zaleceń i uwag Zamawiającego,</w:t>
      </w:r>
    </w:p>
    <w:p w:rsidR="00911019" w:rsidRPr="00BE731C" w:rsidRDefault="00911019" w:rsidP="00BE731C">
      <w:pPr>
        <w:pStyle w:val="Tekstpodstawowywcity"/>
        <w:numPr>
          <w:ilvl w:val="0"/>
          <w:numId w:val="36"/>
        </w:numPr>
        <w:autoSpaceDE/>
        <w:autoSpaceDN/>
        <w:spacing w:line="271" w:lineRule="auto"/>
        <w:ind w:left="851" w:right="0"/>
        <w:jc w:val="both"/>
        <w:rPr>
          <w:rFonts w:ascii="Calibri" w:hAnsi="Calibri"/>
          <w:sz w:val="22"/>
          <w:szCs w:val="22"/>
        </w:rPr>
      </w:pPr>
      <w:r w:rsidRPr="00BE731C">
        <w:rPr>
          <w:rFonts w:ascii="Calibri" w:hAnsi="Calibri"/>
          <w:sz w:val="22"/>
          <w:szCs w:val="22"/>
        </w:rPr>
        <w:t>zobowiązuje się do bezwzględnego przestrzegania przepisów BHP i ppoż. obowiązujących na terenie jednostek organizacyjnych Zamawiającego</w:t>
      </w:r>
      <w:r w:rsidR="00274CE9" w:rsidRPr="00BE731C">
        <w:rPr>
          <w:rFonts w:ascii="Calibri" w:hAnsi="Calibri"/>
          <w:sz w:val="22"/>
          <w:szCs w:val="22"/>
        </w:rPr>
        <w:t>,</w:t>
      </w:r>
    </w:p>
    <w:p w:rsidR="00F63F01" w:rsidRDefault="00F63F01" w:rsidP="00BE731C">
      <w:pPr>
        <w:pStyle w:val="Tekstpodstawowywcity"/>
        <w:numPr>
          <w:ilvl w:val="0"/>
          <w:numId w:val="36"/>
        </w:numPr>
        <w:autoSpaceDE/>
        <w:autoSpaceDN/>
        <w:spacing w:line="271" w:lineRule="auto"/>
        <w:ind w:left="851" w:right="0"/>
        <w:jc w:val="both"/>
        <w:rPr>
          <w:rFonts w:ascii="Calibri" w:hAnsi="Calibri"/>
          <w:sz w:val="22"/>
          <w:szCs w:val="22"/>
        </w:rPr>
      </w:pPr>
      <w:r w:rsidRPr="00BE731C">
        <w:rPr>
          <w:rFonts w:ascii="Calibri" w:hAnsi="Calibri"/>
          <w:sz w:val="22"/>
          <w:szCs w:val="22"/>
        </w:rPr>
        <w:t>zobowiązuje się do ustanowienia w porozumieniu z służbami BHP Zamawiającego koordynatora sprawującego nadzór nad bezpieczeństwem i higieną pracy wszystkich pracowników zatrudnionych w tym samym miejscu w rozumieniu art. 208 kodeksu pracy. Porozumienie w sprawie ustanowienia koordynatora wraz z oświadczeniem sta</w:t>
      </w:r>
      <w:r w:rsidR="00B56E2B" w:rsidRPr="00BE731C">
        <w:rPr>
          <w:rFonts w:ascii="Calibri" w:hAnsi="Calibri"/>
          <w:sz w:val="22"/>
          <w:szCs w:val="22"/>
        </w:rPr>
        <w:t xml:space="preserve">nowi załącznik </w:t>
      </w:r>
      <w:r w:rsidRPr="00BE731C">
        <w:rPr>
          <w:rFonts w:ascii="Calibri" w:hAnsi="Calibri"/>
          <w:sz w:val="22"/>
          <w:szCs w:val="22"/>
        </w:rPr>
        <w:t xml:space="preserve">nr </w:t>
      </w:r>
      <w:r w:rsidR="00816944" w:rsidRPr="00BE731C">
        <w:rPr>
          <w:rFonts w:ascii="Calibri" w:hAnsi="Calibri"/>
          <w:sz w:val="22"/>
          <w:szCs w:val="22"/>
        </w:rPr>
        <w:t>3</w:t>
      </w:r>
      <w:r w:rsidR="00577D0F">
        <w:rPr>
          <w:rFonts w:ascii="Calibri" w:hAnsi="Calibri"/>
          <w:sz w:val="22"/>
          <w:szCs w:val="22"/>
        </w:rPr>
        <w:t xml:space="preserve"> do niniejszej umowy,</w:t>
      </w:r>
    </w:p>
    <w:p w:rsidR="00577D0F" w:rsidRPr="00577D0F" w:rsidRDefault="00577D0F" w:rsidP="00577D0F">
      <w:pPr>
        <w:pStyle w:val="Tekstpodstawowywcity"/>
        <w:numPr>
          <w:ilvl w:val="0"/>
          <w:numId w:val="36"/>
        </w:numPr>
        <w:autoSpaceDE/>
        <w:autoSpaceDN/>
        <w:spacing w:line="271" w:lineRule="auto"/>
        <w:ind w:left="851" w:right="0"/>
        <w:jc w:val="both"/>
        <w:rPr>
          <w:rFonts w:ascii="Calibri" w:hAnsi="Calibri"/>
          <w:sz w:val="22"/>
          <w:szCs w:val="22"/>
        </w:rPr>
      </w:pPr>
      <w:r w:rsidRPr="00577D0F">
        <w:rPr>
          <w:rFonts w:ascii="Calibri" w:hAnsi="Calibri" w:cs="Calibri"/>
          <w:sz w:val="22"/>
          <w:szCs w:val="22"/>
        </w:rPr>
        <w:t xml:space="preserve">w ramach wynagrodzenia, o którym mowa w § </w:t>
      </w:r>
      <w:r>
        <w:rPr>
          <w:rFonts w:ascii="Calibri" w:hAnsi="Calibri" w:cs="Calibri"/>
          <w:sz w:val="22"/>
          <w:szCs w:val="22"/>
        </w:rPr>
        <w:t>6</w:t>
      </w:r>
      <w:r w:rsidRPr="00577D0F">
        <w:rPr>
          <w:rFonts w:ascii="Calibri" w:hAnsi="Calibri" w:cs="Calibri"/>
          <w:sz w:val="22"/>
          <w:szCs w:val="22"/>
        </w:rPr>
        <w:t xml:space="preserve"> ust. </w:t>
      </w:r>
      <w:r w:rsidR="00BA7362">
        <w:rPr>
          <w:rFonts w:ascii="Calibri" w:hAnsi="Calibri" w:cs="Calibri"/>
          <w:sz w:val="22"/>
          <w:szCs w:val="22"/>
        </w:rPr>
        <w:t>2</w:t>
      </w:r>
      <w:r w:rsidRPr="00577D0F">
        <w:rPr>
          <w:rFonts w:ascii="Calibri" w:hAnsi="Calibri" w:cs="Calibri"/>
          <w:sz w:val="22"/>
          <w:szCs w:val="22"/>
        </w:rPr>
        <w:t xml:space="preserve"> łącznie z przekazaniem opracowań zobowiązuje się przenieść na Zamawiającego autorskie prawa majątkowe do </w:t>
      </w:r>
      <w:r>
        <w:rPr>
          <w:rFonts w:ascii="Calibri" w:hAnsi="Calibri" w:cs="Calibri"/>
          <w:sz w:val="22"/>
          <w:szCs w:val="22"/>
        </w:rPr>
        <w:t>wykonanych opracowań</w:t>
      </w:r>
      <w:r w:rsidRPr="00577D0F">
        <w:rPr>
          <w:rFonts w:ascii="Calibri" w:hAnsi="Calibri" w:cs="Calibri"/>
          <w:sz w:val="22"/>
          <w:szCs w:val="22"/>
        </w:rPr>
        <w:t xml:space="preserve"> na wszystkich polach eksploatacji, o których mowa w art. 50 ustawy z dnia 04.02.1994 r. o prawie autorskim i prawach pokrewnych</w:t>
      </w:r>
      <w:r>
        <w:rPr>
          <w:rFonts w:ascii="Calibri" w:hAnsi="Calibri" w:cs="Calibri"/>
          <w:sz w:val="22"/>
          <w:szCs w:val="22"/>
        </w:rPr>
        <w:t>,</w:t>
      </w:r>
    </w:p>
    <w:p w:rsidR="00577D0F" w:rsidRPr="00577D0F" w:rsidRDefault="00577D0F" w:rsidP="00577D0F">
      <w:pPr>
        <w:pStyle w:val="Tekstpodstawowywcity"/>
        <w:numPr>
          <w:ilvl w:val="0"/>
          <w:numId w:val="36"/>
        </w:numPr>
        <w:autoSpaceDE/>
        <w:autoSpaceDN/>
        <w:spacing w:line="271" w:lineRule="auto"/>
        <w:ind w:left="851" w:right="0"/>
        <w:jc w:val="both"/>
        <w:rPr>
          <w:rFonts w:ascii="Calibri" w:hAnsi="Calibri"/>
          <w:sz w:val="22"/>
          <w:szCs w:val="22"/>
        </w:rPr>
      </w:pPr>
      <w:r w:rsidRPr="00577D0F">
        <w:rPr>
          <w:rFonts w:ascii="Calibri" w:hAnsi="Calibri" w:cs="Calibri"/>
          <w:sz w:val="22"/>
          <w:szCs w:val="22"/>
        </w:rPr>
        <w:t xml:space="preserve">Przeniesienie autorskich praw majątkowych do </w:t>
      </w:r>
      <w:r>
        <w:rPr>
          <w:rFonts w:ascii="Calibri" w:hAnsi="Calibri" w:cs="Calibri"/>
          <w:sz w:val="22"/>
          <w:szCs w:val="22"/>
        </w:rPr>
        <w:t>wykonanych opracowań, o których</w:t>
      </w:r>
      <w:r w:rsidRPr="00577D0F">
        <w:rPr>
          <w:rFonts w:ascii="Calibri" w:hAnsi="Calibri" w:cs="Calibri"/>
          <w:sz w:val="22"/>
          <w:szCs w:val="22"/>
        </w:rPr>
        <w:t xml:space="preserve"> mowa w § </w:t>
      </w:r>
      <w:r>
        <w:rPr>
          <w:rFonts w:ascii="Calibri" w:hAnsi="Calibri" w:cs="Calibri"/>
          <w:sz w:val="22"/>
          <w:szCs w:val="22"/>
        </w:rPr>
        <w:t>1</w:t>
      </w:r>
      <w:r w:rsidRPr="00577D0F">
        <w:rPr>
          <w:rFonts w:ascii="Calibri" w:hAnsi="Calibri" w:cs="Calibri"/>
          <w:sz w:val="22"/>
          <w:szCs w:val="22"/>
        </w:rPr>
        <w:t xml:space="preserve"> ust. </w:t>
      </w:r>
      <w:r>
        <w:rPr>
          <w:rFonts w:ascii="Calibri" w:hAnsi="Calibri" w:cs="Calibri"/>
          <w:sz w:val="22"/>
          <w:szCs w:val="22"/>
        </w:rPr>
        <w:t>2 pkt. 1c</w:t>
      </w:r>
      <w:r w:rsidRPr="00577D0F">
        <w:rPr>
          <w:rFonts w:ascii="Calibri" w:hAnsi="Calibri" w:cs="Calibri"/>
          <w:sz w:val="22"/>
          <w:szCs w:val="22"/>
        </w:rPr>
        <w:t xml:space="preserve">, nastąpi w dniu podpisania </w:t>
      </w:r>
      <w:r>
        <w:rPr>
          <w:rFonts w:ascii="Calibri" w:hAnsi="Calibri" w:cs="Calibri"/>
          <w:sz w:val="22"/>
          <w:szCs w:val="22"/>
        </w:rPr>
        <w:t>przez Strony protokołu odbioru,</w:t>
      </w:r>
    </w:p>
    <w:p w:rsidR="00911019" w:rsidRPr="00BE731C" w:rsidRDefault="004D24D6" w:rsidP="00BE731C">
      <w:pPr>
        <w:pStyle w:val="Tekstpodstawowywcity"/>
        <w:numPr>
          <w:ilvl w:val="0"/>
          <w:numId w:val="36"/>
        </w:numPr>
        <w:autoSpaceDE/>
        <w:autoSpaceDN/>
        <w:spacing w:line="271" w:lineRule="auto"/>
        <w:ind w:left="851" w:right="0"/>
        <w:jc w:val="both"/>
        <w:rPr>
          <w:rFonts w:ascii="Calibri" w:hAnsi="Calibri"/>
          <w:sz w:val="22"/>
          <w:szCs w:val="22"/>
        </w:rPr>
      </w:pPr>
      <w:r w:rsidRPr="00BE731C">
        <w:rPr>
          <w:rFonts w:ascii="Calibri" w:hAnsi="Calibri"/>
          <w:sz w:val="22"/>
          <w:szCs w:val="22"/>
        </w:rPr>
        <w:t xml:space="preserve">Wykonawca zobowiązuje się wykonać przedmiot </w:t>
      </w:r>
      <w:r w:rsidR="003B6509" w:rsidRPr="00BE731C">
        <w:rPr>
          <w:rFonts w:ascii="Calibri" w:hAnsi="Calibri"/>
          <w:sz w:val="22"/>
          <w:szCs w:val="22"/>
        </w:rPr>
        <w:t>U</w:t>
      </w:r>
      <w:r w:rsidRPr="00BE731C">
        <w:rPr>
          <w:rFonts w:ascii="Calibri" w:hAnsi="Calibri"/>
          <w:sz w:val="22"/>
          <w:szCs w:val="22"/>
        </w:rPr>
        <w:t>mowy osobiście lub przy udziale podwykonawców w sposób określony w § 4</w:t>
      </w:r>
      <w:r w:rsidR="00911019" w:rsidRPr="00BE731C">
        <w:rPr>
          <w:rFonts w:ascii="Calibri" w:hAnsi="Calibri"/>
          <w:sz w:val="22"/>
          <w:szCs w:val="22"/>
        </w:rPr>
        <w:t>.</w:t>
      </w:r>
    </w:p>
    <w:p w:rsidR="00872C35" w:rsidRDefault="00872C35" w:rsidP="00BE731C">
      <w:pPr>
        <w:pStyle w:val="Tekstpodstawowywcity"/>
        <w:numPr>
          <w:ilvl w:val="0"/>
          <w:numId w:val="36"/>
        </w:numPr>
        <w:autoSpaceDE/>
        <w:autoSpaceDN/>
        <w:spacing w:line="271" w:lineRule="auto"/>
        <w:ind w:left="851" w:right="0"/>
        <w:jc w:val="both"/>
        <w:rPr>
          <w:rFonts w:ascii="Calibri" w:hAnsi="Calibri" w:cs="Calibri"/>
          <w:sz w:val="22"/>
          <w:szCs w:val="22"/>
        </w:rPr>
      </w:pPr>
      <w:r w:rsidRPr="00BE731C">
        <w:rPr>
          <w:rFonts w:ascii="Calibri" w:hAnsi="Calibri"/>
          <w:sz w:val="22"/>
          <w:szCs w:val="22"/>
        </w:rPr>
        <w:t>Wykonawca oświadcza, że do realizacji zamówienia skieruje osoby niekarane. Na żądanie Zamawiającego, Wykonawca dla osób skierowanych do realizacji zamówienia   przedłoży informację</w:t>
      </w:r>
      <w:r w:rsidRPr="00D80945">
        <w:rPr>
          <w:rFonts w:ascii="Calibri" w:hAnsi="Calibri" w:cs="Calibri"/>
          <w:iCs/>
          <w:sz w:val="22"/>
          <w:szCs w:val="22"/>
        </w:rPr>
        <w:t xml:space="preserve"> dotyczących karalności, w tym informacje, czy ich dane osobowe są zgromadzone </w:t>
      </w:r>
      <w:r w:rsidRPr="00D80945">
        <w:rPr>
          <w:rFonts w:ascii="Calibri" w:hAnsi="Calibri" w:cs="Calibri"/>
          <w:iCs/>
          <w:sz w:val="22"/>
          <w:szCs w:val="22"/>
        </w:rPr>
        <w:br/>
        <w:t>w Krajowym Rejestrze Karnym. Niezastosowanie się do powyższego wymogu Zamawiającego stanowi nienależyte wykonanie umowy i może stanowić podstawę do odstąpienia od umowy</w:t>
      </w:r>
      <w:r>
        <w:rPr>
          <w:rFonts w:ascii="Calibri" w:hAnsi="Calibri" w:cs="Calibri"/>
          <w:iCs/>
          <w:sz w:val="22"/>
          <w:szCs w:val="22"/>
        </w:rPr>
        <w:t>.</w:t>
      </w:r>
    </w:p>
    <w:p w:rsidR="004D24D6" w:rsidRPr="00A75E3D" w:rsidRDefault="004D24D6" w:rsidP="004D24D6">
      <w:pPr>
        <w:keepNext/>
        <w:widowControl w:val="0"/>
        <w:spacing w:before="240" w:line="271" w:lineRule="auto"/>
        <w:outlineLvl w:val="3"/>
        <w:rPr>
          <w:rFonts w:ascii="Calibri" w:hAnsi="Calibri" w:cs="Calibri"/>
          <w:b/>
          <w:sz w:val="22"/>
          <w:szCs w:val="22"/>
        </w:rPr>
      </w:pPr>
      <w:r w:rsidRPr="00A75E3D">
        <w:rPr>
          <w:rFonts w:ascii="Calibri" w:hAnsi="Calibri" w:cs="Calibri"/>
          <w:b/>
          <w:sz w:val="22"/>
          <w:szCs w:val="22"/>
        </w:rPr>
        <w:t xml:space="preserve">ZASADY  ZAWIERANIA  UMÓW  O  PODWYKONAWSTWO  </w:t>
      </w:r>
    </w:p>
    <w:p w:rsidR="004D24D6" w:rsidRPr="00A75E3D" w:rsidRDefault="004D24D6" w:rsidP="006A5CA8">
      <w:pPr>
        <w:keepNext/>
        <w:spacing w:before="120" w:line="271" w:lineRule="auto"/>
        <w:jc w:val="center"/>
        <w:rPr>
          <w:rFonts w:ascii="Calibri" w:hAnsi="Calibri" w:cs="Calibri"/>
          <w:b/>
          <w:sz w:val="22"/>
          <w:szCs w:val="22"/>
        </w:rPr>
      </w:pPr>
      <w:r w:rsidRPr="00A75E3D">
        <w:rPr>
          <w:rFonts w:ascii="Calibri" w:hAnsi="Calibri" w:cs="Calibri"/>
          <w:b/>
          <w:sz w:val="22"/>
          <w:szCs w:val="22"/>
        </w:rPr>
        <w:t xml:space="preserve">§ </w:t>
      </w:r>
      <w:r>
        <w:rPr>
          <w:rFonts w:ascii="Calibri" w:hAnsi="Calibri" w:cs="Calibri"/>
          <w:b/>
          <w:sz w:val="22"/>
          <w:szCs w:val="22"/>
        </w:rPr>
        <w:t>4</w:t>
      </w:r>
    </w:p>
    <w:p w:rsidR="004D24D6" w:rsidRPr="00A75E3D" w:rsidRDefault="004D24D6" w:rsidP="00CE5506">
      <w:pPr>
        <w:numPr>
          <w:ilvl w:val="0"/>
          <w:numId w:val="19"/>
        </w:numPr>
        <w:spacing w:before="120" w:line="271" w:lineRule="auto"/>
        <w:jc w:val="both"/>
        <w:rPr>
          <w:rFonts w:ascii="Calibri" w:hAnsi="Calibri" w:cs="Calibri"/>
          <w:sz w:val="22"/>
          <w:szCs w:val="22"/>
        </w:rPr>
      </w:pPr>
      <w:r w:rsidRPr="00A75E3D">
        <w:rPr>
          <w:rFonts w:ascii="Calibri" w:hAnsi="Calibri" w:cs="Calibri"/>
          <w:sz w:val="22"/>
          <w:szCs w:val="22"/>
        </w:rPr>
        <w:t xml:space="preserve">Wykonawca może pisemnie zlecić podwykonawcom wykonanie części zamówienia, z zastrzeżeniem, że okresy rozliczeniowe i terminy płatności przewidziane w umowach o podwykonawstwo nie mogą być dłuższe niż 30 dni od dnia doręczenia Wykonawcy, podwykonawcy faktury lub rachunku, potwierdzających wykonanie zleconej podwykonawcy usługi. Poświadczone za zgodność z oryginałem kopie ważnych umów o podwykonawstwo, Zamawiającego będą stanowić załącznik nr </w:t>
      </w:r>
      <w:r w:rsidR="0009667E">
        <w:rPr>
          <w:rFonts w:ascii="Calibri" w:hAnsi="Calibri" w:cs="Calibri"/>
          <w:sz w:val="22"/>
          <w:szCs w:val="22"/>
        </w:rPr>
        <w:t>4</w:t>
      </w:r>
      <w:r w:rsidRPr="00A75E3D">
        <w:rPr>
          <w:rFonts w:ascii="Calibri" w:hAnsi="Calibri" w:cs="Calibri"/>
          <w:sz w:val="22"/>
          <w:szCs w:val="22"/>
        </w:rPr>
        <w:t xml:space="preserve"> do niniejszej umowy. Za usługi podzlecone Wykonawca odpowiada jak za własne działania.</w:t>
      </w:r>
    </w:p>
    <w:p w:rsidR="004D24D6" w:rsidRPr="00A75E3D" w:rsidRDefault="004D24D6" w:rsidP="00CE5506">
      <w:pPr>
        <w:numPr>
          <w:ilvl w:val="0"/>
          <w:numId w:val="19"/>
        </w:numPr>
        <w:spacing w:line="271" w:lineRule="auto"/>
        <w:jc w:val="both"/>
        <w:rPr>
          <w:rFonts w:ascii="Calibri" w:hAnsi="Calibri" w:cs="Calibri"/>
          <w:sz w:val="22"/>
          <w:szCs w:val="22"/>
        </w:rPr>
      </w:pPr>
      <w:r w:rsidRPr="00A75E3D">
        <w:rPr>
          <w:rFonts w:ascii="Calibri" w:hAnsi="Calibri" w:cs="Calibri"/>
          <w:sz w:val="22"/>
          <w:szCs w:val="22"/>
        </w:rPr>
        <w:t>W zakresie podwykonawstwa Wykonawca:</w:t>
      </w:r>
    </w:p>
    <w:p w:rsidR="004D24D6" w:rsidRPr="00A75E3D" w:rsidRDefault="004D24D6" w:rsidP="00CE5506">
      <w:pPr>
        <w:numPr>
          <w:ilvl w:val="0"/>
          <w:numId w:val="18"/>
        </w:numPr>
        <w:spacing w:line="271" w:lineRule="auto"/>
        <w:jc w:val="both"/>
        <w:rPr>
          <w:rFonts w:ascii="Calibri" w:hAnsi="Calibri" w:cs="Calibri"/>
          <w:sz w:val="22"/>
          <w:szCs w:val="22"/>
        </w:rPr>
      </w:pPr>
      <w:r w:rsidRPr="00A75E3D">
        <w:rPr>
          <w:rFonts w:ascii="Calibri" w:hAnsi="Calibri" w:cs="Calibri"/>
          <w:sz w:val="22"/>
          <w:szCs w:val="22"/>
        </w:rPr>
        <w:t>przedkłada Zamawiającemu poświadczone za zgodność z oryginałem kopie zawartych umów o podwykonawstwo, których przedmiotem są usługi, oraz kopie ich zmian - w terminie 7 dni od ich zawarcia;</w:t>
      </w:r>
    </w:p>
    <w:p w:rsidR="004D24D6" w:rsidRDefault="004D24D6" w:rsidP="00CE5506">
      <w:pPr>
        <w:numPr>
          <w:ilvl w:val="0"/>
          <w:numId w:val="18"/>
        </w:numPr>
        <w:spacing w:line="271" w:lineRule="auto"/>
        <w:jc w:val="both"/>
        <w:rPr>
          <w:rFonts w:ascii="Calibri" w:hAnsi="Calibri" w:cs="Calibri"/>
          <w:sz w:val="22"/>
          <w:szCs w:val="22"/>
        </w:rPr>
      </w:pPr>
      <w:r w:rsidRPr="00A75E3D">
        <w:rPr>
          <w:rFonts w:ascii="Calibri" w:hAnsi="Calibri" w:cs="Calibri"/>
          <w:sz w:val="22"/>
          <w:szCs w:val="22"/>
        </w:rPr>
        <w:lastRenderedPageBreak/>
        <w:t>weryfikuje umowy o podwykonawstwo pod kątem okresów rozliczeniowych i terminów płatności, które nie mogą być dłuższe niż 30 dni od dnia doręczenia podmiotowi zlecającemu faktury lub rachunku, potwierdzających wykonanie zleconej podwykonawcy usługi,</w:t>
      </w:r>
    </w:p>
    <w:p w:rsidR="004D24D6" w:rsidRDefault="004D24D6" w:rsidP="00CE5506">
      <w:pPr>
        <w:numPr>
          <w:ilvl w:val="0"/>
          <w:numId w:val="18"/>
        </w:numPr>
        <w:spacing w:line="271" w:lineRule="auto"/>
        <w:jc w:val="both"/>
        <w:rPr>
          <w:rFonts w:ascii="Calibri" w:hAnsi="Calibri" w:cs="Calibri"/>
          <w:sz w:val="22"/>
          <w:szCs w:val="22"/>
        </w:rPr>
      </w:pPr>
      <w:r w:rsidRPr="004D24D6">
        <w:rPr>
          <w:rFonts w:ascii="Calibri" w:hAnsi="Calibri" w:cs="Calibri"/>
          <w:sz w:val="22"/>
          <w:szCs w:val="22"/>
        </w:rPr>
        <w:t>pod rygorem zapłaty kar umownych na wezwanie Zamawiającego doprowadza do zmiany umowy o podwykonawstwo, której przedmiotem są usługi, w przypadku jeżeli termin zapłaty wynagrodzenia jest dłuższy niż określony powyżej w pkt 2)</w:t>
      </w:r>
      <w:r>
        <w:rPr>
          <w:rFonts w:ascii="Calibri" w:hAnsi="Calibri" w:cs="Calibri"/>
          <w:sz w:val="22"/>
          <w:szCs w:val="22"/>
        </w:rPr>
        <w:t>.</w:t>
      </w:r>
    </w:p>
    <w:p w:rsidR="004D24D6" w:rsidRPr="004D24D6" w:rsidRDefault="004D24D6" w:rsidP="006A5CA8">
      <w:pPr>
        <w:spacing w:before="240" w:after="120" w:line="271" w:lineRule="auto"/>
        <w:jc w:val="center"/>
        <w:rPr>
          <w:rFonts w:ascii="Calibri" w:hAnsi="Calibri" w:cs="Calibri"/>
          <w:b/>
          <w:sz w:val="22"/>
          <w:szCs w:val="22"/>
        </w:rPr>
      </w:pPr>
      <w:r w:rsidRPr="004D24D6">
        <w:rPr>
          <w:rFonts w:ascii="Calibri" w:hAnsi="Calibri" w:cs="Calibri"/>
          <w:b/>
          <w:sz w:val="22"/>
          <w:szCs w:val="22"/>
        </w:rPr>
        <w:t>§ 5</w:t>
      </w:r>
    </w:p>
    <w:p w:rsidR="008772FD" w:rsidRPr="00E15A66" w:rsidRDefault="008772FD" w:rsidP="00CE5506">
      <w:pPr>
        <w:pStyle w:val="Tekstpodstawowy"/>
        <w:numPr>
          <w:ilvl w:val="0"/>
          <w:numId w:val="8"/>
        </w:numPr>
        <w:spacing w:after="0" w:line="271" w:lineRule="auto"/>
        <w:jc w:val="both"/>
        <w:rPr>
          <w:rFonts w:ascii="Calibri" w:hAnsi="Calibri" w:cs="Calibri"/>
          <w:sz w:val="22"/>
          <w:szCs w:val="22"/>
        </w:rPr>
      </w:pPr>
      <w:r w:rsidRPr="00E15A66">
        <w:rPr>
          <w:rFonts w:ascii="Calibri" w:hAnsi="Calibri" w:cs="Calibri"/>
          <w:sz w:val="22"/>
          <w:szCs w:val="22"/>
        </w:rPr>
        <w:t>Zamawiający każdorazowo poinformuje Wykonawcę o konieczności wykonania usługi serwisowej.</w:t>
      </w:r>
      <w:r w:rsidR="00B508B8" w:rsidRPr="00E15A66">
        <w:rPr>
          <w:rFonts w:ascii="Calibri" w:hAnsi="Calibri" w:cs="Calibri"/>
          <w:sz w:val="22"/>
          <w:szCs w:val="22"/>
        </w:rPr>
        <w:t xml:space="preserve"> Powiadomienie</w:t>
      </w:r>
      <w:r w:rsidRPr="00E15A66">
        <w:rPr>
          <w:rFonts w:ascii="Calibri" w:hAnsi="Calibri" w:cs="Calibri"/>
          <w:sz w:val="22"/>
          <w:szCs w:val="22"/>
        </w:rPr>
        <w:t xml:space="preserve"> zostanie przekazane przez Zamawiającego pocztą elektroniczną na adres: ……………………………………………………..</w:t>
      </w:r>
    </w:p>
    <w:p w:rsidR="00E9040A" w:rsidRDefault="00B508B8" w:rsidP="00E9040A">
      <w:pPr>
        <w:pStyle w:val="Tekstpodstawowywcity"/>
        <w:numPr>
          <w:ilvl w:val="0"/>
          <w:numId w:val="8"/>
        </w:numPr>
        <w:spacing w:line="271" w:lineRule="auto"/>
        <w:ind w:right="0"/>
        <w:jc w:val="both"/>
        <w:rPr>
          <w:rFonts w:ascii="Calibri" w:hAnsi="Calibri" w:cs="Calibri"/>
          <w:sz w:val="22"/>
          <w:szCs w:val="22"/>
        </w:rPr>
      </w:pPr>
      <w:r w:rsidRPr="00E15A66">
        <w:rPr>
          <w:rFonts w:ascii="Calibri" w:hAnsi="Calibri" w:cs="Calibri"/>
          <w:sz w:val="22"/>
          <w:szCs w:val="22"/>
        </w:rPr>
        <w:t>Czas trwania poszczególnych czynności serwisowych będzie ustalany przez Strony każdorazowo w dniu ich rozpoczęcia przez Wykonawcę.</w:t>
      </w:r>
    </w:p>
    <w:p w:rsidR="00E9040A" w:rsidRPr="00E9040A" w:rsidRDefault="00E9040A" w:rsidP="00E9040A">
      <w:pPr>
        <w:pStyle w:val="Tekstpodstawowywcity"/>
        <w:numPr>
          <w:ilvl w:val="0"/>
          <w:numId w:val="8"/>
        </w:numPr>
        <w:spacing w:line="271" w:lineRule="auto"/>
        <w:ind w:right="0"/>
        <w:jc w:val="both"/>
        <w:rPr>
          <w:rFonts w:ascii="Calibri" w:hAnsi="Calibri" w:cs="Calibri"/>
          <w:sz w:val="22"/>
          <w:szCs w:val="22"/>
        </w:rPr>
      </w:pPr>
      <w:r w:rsidRPr="00E9040A">
        <w:rPr>
          <w:rFonts w:ascii="Calibri" w:hAnsi="Calibri"/>
          <w:sz w:val="22"/>
          <w:szCs w:val="22"/>
        </w:rPr>
        <w:t xml:space="preserve">W przypadku zgłoszeń awaryjnych/interwencyjnych (niewynikających z harmonogramu </w:t>
      </w:r>
      <w:r w:rsidR="00EB07DC">
        <w:rPr>
          <w:rFonts w:ascii="Calibri" w:hAnsi="Calibri"/>
          <w:sz w:val="22"/>
          <w:szCs w:val="22"/>
        </w:rPr>
        <w:t>usług</w:t>
      </w:r>
      <w:r w:rsidRPr="00E9040A">
        <w:rPr>
          <w:rFonts w:ascii="Calibri" w:hAnsi="Calibri"/>
          <w:sz w:val="22"/>
          <w:szCs w:val="22"/>
        </w:rPr>
        <w:t>/przeglądów zaakceptowanego w etapie I):</w:t>
      </w:r>
    </w:p>
    <w:p w:rsidR="00E9040A" w:rsidRPr="00D46130" w:rsidRDefault="00E9040A" w:rsidP="00E9040A">
      <w:pPr>
        <w:pStyle w:val="Tekstpodstawowywcity"/>
        <w:numPr>
          <w:ilvl w:val="0"/>
          <w:numId w:val="37"/>
        </w:numPr>
        <w:autoSpaceDE/>
        <w:autoSpaceDN/>
        <w:spacing w:line="271" w:lineRule="auto"/>
        <w:ind w:left="1560" w:right="0"/>
        <w:jc w:val="both"/>
        <w:rPr>
          <w:rFonts w:ascii="Calibri" w:hAnsi="Calibri"/>
          <w:sz w:val="22"/>
          <w:szCs w:val="22"/>
        </w:rPr>
      </w:pPr>
      <w:r w:rsidRPr="00D46130">
        <w:rPr>
          <w:rFonts w:ascii="Calibri" w:hAnsi="Calibri"/>
          <w:sz w:val="22"/>
          <w:szCs w:val="22"/>
        </w:rPr>
        <w:t>jednorazowo wartość nie mniejsza niż netto: 500</w:t>
      </w:r>
      <w:r>
        <w:rPr>
          <w:rFonts w:ascii="Calibri" w:hAnsi="Calibri"/>
          <w:sz w:val="22"/>
          <w:szCs w:val="22"/>
        </w:rPr>
        <w:t>,</w:t>
      </w:r>
      <w:r w:rsidRPr="00D46130">
        <w:rPr>
          <w:rFonts w:ascii="Calibri" w:hAnsi="Calibri"/>
          <w:sz w:val="22"/>
          <w:szCs w:val="22"/>
        </w:rPr>
        <w:t>00 zł,</w:t>
      </w:r>
    </w:p>
    <w:p w:rsidR="00E9040A" w:rsidRDefault="00E9040A" w:rsidP="00E9040A">
      <w:pPr>
        <w:pStyle w:val="Tekstpodstawowywcity"/>
        <w:numPr>
          <w:ilvl w:val="0"/>
          <w:numId w:val="37"/>
        </w:numPr>
        <w:autoSpaceDE/>
        <w:autoSpaceDN/>
        <w:spacing w:line="271" w:lineRule="auto"/>
        <w:ind w:left="1560" w:right="0"/>
        <w:jc w:val="both"/>
        <w:rPr>
          <w:rFonts w:ascii="Calibri" w:hAnsi="Calibri"/>
          <w:sz w:val="22"/>
          <w:szCs w:val="22"/>
        </w:rPr>
      </w:pPr>
      <w:r w:rsidRPr="00D46130">
        <w:rPr>
          <w:rFonts w:ascii="Calibri" w:hAnsi="Calibri"/>
          <w:sz w:val="22"/>
          <w:szCs w:val="22"/>
        </w:rPr>
        <w:t>zgłoszenie na 7 dni wcześniej przed terminem kolejnej usługi,</w:t>
      </w:r>
    </w:p>
    <w:p w:rsidR="00E9040A" w:rsidRPr="00E9040A" w:rsidRDefault="00E9040A" w:rsidP="00E9040A">
      <w:pPr>
        <w:pStyle w:val="Tekstpodstawowywcity"/>
        <w:numPr>
          <w:ilvl w:val="0"/>
          <w:numId w:val="37"/>
        </w:numPr>
        <w:autoSpaceDE/>
        <w:autoSpaceDN/>
        <w:spacing w:line="271" w:lineRule="auto"/>
        <w:ind w:left="1560" w:right="0"/>
        <w:jc w:val="both"/>
        <w:rPr>
          <w:rFonts w:ascii="Calibri" w:hAnsi="Calibri"/>
          <w:sz w:val="22"/>
          <w:szCs w:val="22"/>
        </w:rPr>
      </w:pPr>
      <w:r w:rsidRPr="00E9040A">
        <w:rPr>
          <w:rFonts w:ascii="Calibri" w:hAnsi="Calibri"/>
          <w:sz w:val="22"/>
          <w:szCs w:val="22"/>
        </w:rPr>
        <w:t>czas reakcji na zgłoszenie 3 dni</w:t>
      </w:r>
    </w:p>
    <w:p w:rsidR="00911019" w:rsidRPr="004D24D6" w:rsidRDefault="00911019" w:rsidP="00E9040A">
      <w:pPr>
        <w:pStyle w:val="Tekstpodstawowy"/>
        <w:numPr>
          <w:ilvl w:val="0"/>
          <w:numId w:val="8"/>
        </w:numPr>
        <w:spacing w:after="0" w:line="271" w:lineRule="auto"/>
        <w:jc w:val="both"/>
        <w:rPr>
          <w:rFonts w:ascii="Calibri" w:hAnsi="Calibri" w:cs="Calibri"/>
          <w:bCs/>
          <w:sz w:val="22"/>
          <w:szCs w:val="22"/>
        </w:rPr>
      </w:pPr>
      <w:r w:rsidRPr="00E15A66">
        <w:rPr>
          <w:rFonts w:ascii="Calibri" w:hAnsi="Calibri" w:cs="Calibri"/>
          <w:bCs/>
          <w:sz w:val="22"/>
          <w:szCs w:val="22"/>
        </w:rPr>
        <w:t xml:space="preserve">Zakończenie </w:t>
      </w:r>
      <w:r w:rsidRPr="00E15A66">
        <w:rPr>
          <w:rFonts w:ascii="Calibri" w:hAnsi="Calibri" w:cs="Calibri"/>
          <w:sz w:val="22"/>
          <w:szCs w:val="22"/>
        </w:rPr>
        <w:t xml:space="preserve">wykonania poszczególnych usług </w:t>
      </w:r>
      <w:r w:rsidRPr="00E15A66">
        <w:rPr>
          <w:rFonts w:ascii="Calibri" w:hAnsi="Calibri" w:cs="Calibri"/>
          <w:bCs/>
          <w:sz w:val="22"/>
          <w:szCs w:val="22"/>
        </w:rPr>
        <w:t xml:space="preserve">zostanie stwierdzone podpisaniem przez Strony protokołów odbioru. </w:t>
      </w:r>
      <w:r w:rsidRPr="00E15A66">
        <w:rPr>
          <w:rFonts w:ascii="Calibri" w:hAnsi="Calibri" w:cs="Calibri"/>
          <w:sz w:val="22"/>
          <w:szCs w:val="22"/>
        </w:rPr>
        <w:t>Dzień podpisania przez Strony protokołu odbioru nie zawierającego uwag przyjmuje się za dzień prawidłowego wykonania danej usługi.</w:t>
      </w:r>
    </w:p>
    <w:p w:rsidR="00911019" w:rsidRPr="00E15A66" w:rsidRDefault="00911019" w:rsidP="007F31A3">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WYNAGRODZENIE  ORAZ  WARUNKI  PŁATNOŚCI</w:t>
      </w:r>
    </w:p>
    <w:p w:rsidR="00911019" w:rsidRPr="00E15A66" w:rsidRDefault="0091101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xml:space="preserve">§ </w:t>
      </w:r>
      <w:r w:rsidR="00896026">
        <w:rPr>
          <w:rFonts w:ascii="Calibri" w:hAnsi="Calibri" w:cs="Calibri"/>
          <w:b/>
          <w:sz w:val="22"/>
          <w:szCs w:val="22"/>
        </w:rPr>
        <w:t>6</w:t>
      </w:r>
    </w:p>
    <w:p w:rsidR="00E670AB" w:rsidRDefault="00E670AB" w:rsidP="00CE5506">
      <w:pPr>
        <w:numPr>
          <w:ilvl w:val="3"/>
          <w:numId w:val="1"/>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Strony ustalają, że obowiązującą ich formą wynagrodzenia zgodnie z treścią złożonej przez Wykonawcę oferty, jest wynagrodzenie ryczałtowe - do którego mają zastosowanie postanowienia art. 632 § 1 k.c.</w:t>
      </w:r>
    </w:p>
    <w:p w:rsidR="006501A2" w:rsidRPr="00896026" w:rsidRDefault="006501A2" w:rsidP="00CE5506">
      <w:pPr>
        <w:numPr>
          <w:ilvl w:val="3"/>
          <w:numId w:val="1"/>
        </w:numPr>
        <w:tabs>
          <w:tab w:val="clear" w:pos="567"/>
        </w:tabs>
        <w:spacing w:line="271" w:lineRule="auto"/>
        <w:ind w:left="426" w:hanging="426"/>
        <w:jc w:val="both"/>
        <w:rPr>
          <w:rFonts w:ascii="Calibri" w:hAnsi="Calibri" w:cs="Calibri"/>
          <w:sz w:val="22"/>
          <w:szCs w:val="22"/>
        </w:rPr>
      </w:pPr>
      <w:r w:rsidRPr="00896026">
        <w:rPr>
          <w:rFonts w:ascii="Calibri" w:hAnsi="Calibri" w:cs="Calibri"/>
          <w:sz w:val="22"/>
          <w:szCs w:val="22"/>
        </w:rPr>
        <w:t xml:space="preserve">Wartość wynagrodzenia Wykonawcy za wykonanie przedmiotu umowy, o którym mowa w § 1 ust. 1 wynosi: w kwocie </w:t>
      </w:r>
      <w:r w:rsidRPr="00896026">
        <w:rPr>
          <w:rFonts w:ascii="Calibri" w:hAnsi="Calibri" w:cs="Calibri"/>
          <w:b/>
          <w:sz w:val="22"/>
          <w:szCs w:val="22"/>
        </w:rPr>
        <w:t>netto</w:t>
      </w:r>
      <w:r w:rsidR="00FA7FA1" w:rsidRPr="00896026">
        <w:rPr>
          <w:rFonts w:ascii="Calibri" w:hAnsi="Calibri" w:cs="Calibri"/>
          <w:b/>
          <w:sz w:val="22"/>
          <w:szCs w:val="22"/>
        </w:rPr>
        <w:t>:</w:t>
      </w:r>
      <w:r w:rsidRPr="00896026">
        <w:rPr>
          <w:rFonts w:ascii="Calibri" w:hAnsi="Calibri" w:cs="Calibri"/>
          <w:b/>
          <w:sz w:val="22"/>
          <w:szCs w:val="22"/>
        </w:rPr>
        <w:t xml:space="preserve"> ....................... zł</w:t>
      </w:r>
      <w:r w:rsidRPr="00896026">
        <w:rPr>
          <w:rFonts w:ascii="Calibri" w:hAnsi="Calibri" w:cs="Calibri"/>
          <w:sz w:val="22"/>
          <w:szCs w:val="22"/>
        </w:rPr>
        <w:t xml:space="preserve"> </w:t>
      </w:r>
      <w:r w:rsidRPr="00896026">
        <w:rPr>
          <w:rFonts w:ascii="Calibri" w:hAnsi="Calibri" w:cs="Calibri"/>
          <w:i/>
          <w:sz w:val="22"/>
          <w:szCs w:val="22"/>
        </w:rPr>
        <w:t>(słownie: .............................................../100)</w:t>
      </w:r>
      <w:r w:rsidRPr="00896026">
        <w:rPr>
          <w:rFonts w:ascii="Calibri" w:hAnsi="Calibri" w:cs="Calibri"/>
          <w:sz w:val="22"/>
          <w:szCs w:val="22"/>
        </w:rPr>
        <w:t xml:space="preserve"> pow</w:t>
      </w:r>
      <w:r w:rsidR="009767CB">
        <w:rPr>
          <w:rFonts w:ascii="Calibri" w:hAnsi="Calibri" w:cs="Calibri"/>
          <w:sz w:val="22"/>
          <w:szCs w:val="22"/>
        </w:rPr>
        <w:t>iększona o należny podatek VAT.</w:t>
      </w:r>
    </w:p>
    <w:p w:rsidR="00911019" w:rsidRDefault="00911019" w:rsidP="00CE5506">
      <w:pPr>
        <w:numPr>
          <w:ilvl w:val="3"/>
          <w:numId w:val="1"/>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 xml:space="preserve">Wartość wynagrodzenia Wykonawcy określona w ofercie </w:t>
      </w:r>
      <w:r w:rsidR="0057193D" w:rsidRPr="00E15A66">
        <w:rPr>
          <w:rFonts w:ascii="Calibri" w:hAnsi="Calibri" w:cs="Calibri"/>
          <w:sz w:val="22"/>
          <w:szCs w:val="22"/>
        </w:rPr>
        <w:t>obejmuje</w:t>
      </w:r>
      <w:r w:rsidRPr="00E15A66">
        <w:rPr>
          <w:rFonts w:ascii="Calibri" w:hAnsi="Calibri" w:cs="Calibri"/>
          <w:sz w:val="22"/>
          <w:szCs w:val="22"/>
        </w:rPr>
        <w:t xml:space="preserve"> wszelkie zobowiązania Zamawiającego w stosunku do Wykonawcy i zawiera wszystkie koszty bezpośrednie i pośrednie – związane z prawidłową realizacją przedmiotu Umowy.</w:t>
      </w:r>
    </w:p>
    <w:p w:rsidR="00896026" w:rsidRPr="00896026" w:rsidRDefault="00896026" w:rsidP="00CE5506">
      <w:pPr>
        <w:numPr>
          <w:ilvl w:val="3"/>
          <w:numId w:val="1"/>
        </w:numPr>
        <w:tabs>
          <w:tab w:val="clear" w:pos="567"/>
        </w:tabs>
        <w:spacing w:line="271" w:lineRule="auto"/>
        <w:ind w:left="426" w:hanging="426"/>
        <w:jc w:val="both"/>
        <w:rPr>
          <w:rFonts w:ascii="Calibri" w:hAnsi="Calibri" w:cs="Calibri"/>
          <w:sz w:val="22"/>
          <w:szCs w:val="22"/>
        </w:rPr>
      </w:pPr>
      <w:r>
        <w:rPr>
          <w:rFonts w:ascii="Calibri" w:hAnsi="Calibri" w:cs="Arial"/>
          <w:sz w:val="22"/>
          <w:szCs w:val="22"/>
        </w:rPr>
        <w:t>Wartość wynagrodzenia Wykonawcy</w:t>
      </w:r>
      <w:r w:rsidRPr="00896026">
        <w:rPr>
          <w:rFonts w:ascii="Calibri" w:hAnsi="Calibri" w:cs="Arial"/>
          <w:sz w:val="22"/>
          <w:szCs w:val="22"/>
        </w:rPr>
        <w:t xml:space="preserve"> </w:t>
      </w:r>
      <w:r>
        <w:rPr>
          <w:rFonts w:ascii="Calibri" w:hAnsi="Calibri" w:cs="Arial"/>
          <w:sz w:val="22"/>
          <w:szCs w:val="22"/>
        </w:rPr>
        <w:t>jest</w:t>
      </w:r>
      <w:r w:rsidRPr="00896026">
        <w:rPr>
          <w:rFonts w:ascii="Calibri" w:hAnsi="Calibri" w:cs="Arial"/>
          <w:sz w:val="22"/>
          <w:szCs w:val="22"/>
        </w:rPr>
        <w:t xml:space="preserve"> niezmienn</w:t>
      </w:r>
      <w:r>
        <w:rPr>
          <w:rFonts w:ascii="Calibri" w:hAnsi="Calibri" w:cs="Arial"/>
          <w:sz w:val="22"/>
          <w:szCs w:val="22"/>
        </w:rPr>
        <w:t>a</w:t>
      </w:r>
      <w:r w:rsidRPr="00896026">
        <w:rPr>
          <w:rFonts w:ascii="Calibri" w:hAnsi="Calibri" w:cs="Arial"/>
          <w:sz w:val="22"/>
          <w:szCs w:val="22"/>
        </w:rPr>
        <w:t xml:space="preserve"> przez okres 12 miesięcy od dnia podpisania niniejszej umowy. W przypadku istotnych zmian warunków realizacji umowy Zamawiający dopuszcza możliwość zmiany wysokości cen jednostkowych - o współczynnik wynegocjowany przez Zamawiającego i Wykonawcę lecz nie większy niż wskaźnik wzrostu cen towarów i usług konsumpcyjnych ogłaszany w komunikacie Prezesa Głównego Urzędu Statystycznego za okres ostatnich 12 miesięcy poprzedzających wniosek Wykonawcy </w:t>
      </w:r>
      <w:r w:rsidR="00783D21">
        <w:rPr>
          <w:rFonts w:ascii="Calibri" w:hAnsi="Calibri" w:cs="Arial"/>
          <w:sz w:val="22"/>
          <w:szCs w:val="22"/>
        </w:rPr>
        <w:t xml:space="preserve">o </w:t>
      </w:r>
      <w:r w:rsidRPr="00896026">
        <w:rPr>
          <w:rFonts w:ascii="Calibri" w:hAnsi="Calibri" w:cs="Arial"/>
          <w:sz w:val="22"/>
          <w:szCs w:val="22"/>
        </w:rPr>
        <w:t xml:space="preserve">waloryzację. </w:t>
      </w:r>
    </w:p>
    <w:p w:rsidR="00896026" w:rsidRPr="00896026" w:rsidRDefault="00896026" w:rsidP="00CE5506">
      <w:pPr>
        <w:numPr>
          <w:ilvl w:val="3"/>
          <w:numId w:val="1"/>
        </w:numPr>
        <w:tabs>
          <w:tab w:val="clear" w:pos="567"/>
        </w:tabs>
        <w:spacing w:line="271" w:lineRule="auto"/>
        <w:ind w:left="426" w:hanging="426"/>
        <w:jc w:val="both"/>
        <w:rPr>
          <w:rFonts w:ascii="Calibri" w:hAnsi="Calibri" w:cs="Calibri"/>
          <w:sz w:val="22"/>
          <w:szCs w:val="22"/>
        </w:rPr>
      </w:pPr>
      <w:r w:rsidRPr="00896026">
        <w:rPr>
          <w:rFonts w:ascii="Calibri" w:hAnsi="Calibri" w:cs="Arial"/>
          <w:sz w:val="22"/>
          <w:szCs w:val="22"/>
        </w:rPr>
        <w:t xml:space="preserve">W tym przypadku: </w:t>
      </w:r>
    </w:p>
    <w:p w:rsidR="00896026" w:rsidRPr="00C30323" w:rsidRDefault="00896026" w:rsidP="00CE5506">
      <w:pPr>
        <w:pStyle w:val="Default"/>
        <w:numPr>
          <w:ilvl w:val="0"/>
          <w:numId w:val="24"/>
        </w:numPr>
        <w:spacing w:line="271" w:lineRule="auto"/>
        <w:ind w:hanging="357"/>
        <w:jc w:val="both"/>
        <w:rPr>
          <w:rFonts w:cs="Arial"/>
          <w:color w:val="auto"/>
          <w:sz w:val="22"/>
          <w:szCs w:val="22"/>
        </w:rPr>
      </w:pPr>
      <w:r w:rsidRPr="00C30323">
        <w:rPr>
          <w:rFonts w:cs="Arial"/>
          <w:color w:val="auto"/>
          <w:sz w:val="22"/>
          <w:szCs w:val="22"/>
        </w:rPr>
        <w:t xml:space="preserve">Waloryzacja wynagrodzenia dopuszczalna jest jeden raz w roku nie wcześniej niż po upływie 12 miesięcy od dnia zawarcia Umowy. </w:t>
      </w:r>
    </w:p>
    <w:p w:rsidR="00896026" w:rsidRPr="00C30323" w:rsidRDefault="00896026" w:rsidP="00CE5506">
      <w:pPr>
        <w:pStyle w:val="Default"/>
        <w:numPr>
          <w:ilvl w:val="0"/>
          <w:numId w:val="24"/>
        </w:numPr>
        <w:spacing w:line="271" w:lineRule="auto"/>
        <w:ind w:hanging="357"/>
        <w:jc w:val="both"/>
        <w:rPr>
          <w:rFonts w:cs="Arial"/>
          <w:color w:val="auto"/>
          <w:sz w:val="22"/>
          <w:szCs w:val="22"/>
        </w:rPr>
      </w:pPr>
      <w:r w:rsidRPr="00C30323">
        <w:rPr>
          <w:rFonts w:cs="Arial"/>
          <w:color w:val="auto"/>
          <w:sz w:val="22"/>
          <w:szCs w:val="22"/>
        </w:rPr>
        <w:t xml:space="preserve">Wykonawca składa Zamawiającemu wniosek o dokonanie waloryzacji cen jednostkowych wraz z uzasadnieniem wskazującym wpływ zmian cen materiałów lub kosztów na </w:t>
      </w:r>
      <w:r w:rsidRPr="00C30323">
        <w:rPr>
          <w:rFonts w:cs="Arial"/>
          <w:color w:val="auto"/>
          <w:sz w:val="22"/>
          <w:szCs w:val="22"/>
        </w:rPr>
        <w:lastRenderedPageBreak/>
        <w:t>przedmiot umowy w tym na ceny jednostkowe, na żądanie Zamawiającego Wykonawca  ma obowiązek przedstawić dokumenty potwierdza</w:t>
      </w:r>
      <w:r>
        <w:rPr>
          <w:rFonts w:cs="Arial"/>
          <w:color w:val="auto"/>
          <w:sz w:val="22"/>
          <w:szCs w:val="22"/>
        </w:rPr>
        <w:t>jące wzrost cen.</w:t>
      </w:r>
      <w:r w:rsidRPr="00C30323">
        <w:rPr>
          <w:rFonts w:cs="Arial"/>
          <w:color w:val="auto"/>
          <w:sz w:val="22"/>
          <w:szCs w:val="22"/>
        </w:rPr>
        <w:t xml:space="preserve"> </w:t>
      </w:r>
    </w:p>
    <w:p w:rsidR="00896026" w:rsidRPr="00E15A66" w:rsidRDefault="00896026" w:rsidP="00CE5506">
      <w:pPr>
        <w:numPr>
          <w:ilvl w:val="3"/>
          <w:numId w:val="1"/>
        </w:numPr>
        <w:tabs>
          <w:tab w:val="clear" w:pos="567"/>
        </w:tabs>
        <w:spacing w:line="271" w:lineRule="auto"/>
        <w:ind w:left="426" w:hanging="426"/>
        <w:jc w:val="both"/>
        <w:rPr>
          <w:rFonts w:ascii="Calibri" w:hAnsi="Calibri" w:cs="Calibri"/>
          <w:sz w:val="22"/>
          <w:szCs w:val="22"/>
        </w:rPr>
      </w:pPr>
      <w:r w:rsidRPr="00C30323">
        <w:rPr>
          <w:rFonts w:ascii="Calibri" w:hAnsi="Calibri" w:cs="Arial"/>
          <w:sz w:val="22"/>
          <w:szCs w:val="22"/>
        </w:rPr>
        <w:t xml:space="preserve">Zmiana wartości cen jednostkowych zostanie wprowadzona do </w:t>
      </w:r>
      <w:r w:rsidR="001E768E">
        <w:rPr>
          <w:rFonts w:ascii="Calibri" w:hAnsi="Calibri" w:cs="Arial"/>
          <w:sz w:val="22"/>
          <w:szCs w:val="22"/>
        </w:rPr>
        <w:t>U</w:t>
      </w:r>
      <w:r w:rsidRPr="00C30323">
        <w:rPr>
          <w:rFonts w:ascii="Calibri" w:hAnsi="Calibri" w:cs="Arial"/>
          <w:sz w:val="22"/>
          <w:szCs w:val="22"/>
        </w:rPr>
        <w:t>mowy w formie aneksu</w:t>
      </w:r>
    </w:p>
    <w:p w:rsidR="006501A2" w:rsidRPr="00E15A66" w:rsidRDefault="00911019" w:rsidP="00CE5506">
      <w:pPr>
        <w:numPr>
          <w:ilvl w:val="3"/>
          <w:numId w:val="1"/>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 xml:space="preserve">Strony ustalają, że zapłata wynagrodzenia nastąpi na podstawie faktur wystawionych przez Wykonawcę, po wykonaniu poszczególnych </w:t>
      </w:r>
      <w:r w:rsidR="00EB506C">
        <w:rPr>
          <w:rFonts w:ascii="Calibri" w:hAnsi="Calibri" w:cs="Calibri"/>
          <w:sz w:val="22"/>
          <w:szCs w:val="22"/>
        </w:rPr>
        <w:t>usług</w:t>
      </w:r>
      <w:r w:rsidR="00854FC1" w:rsidRPr="00E15A66">
        <w:rPr>
          <w:rFonts w:ascii="Calibri" w:hAnsi="Calibri" w:cs="Calibri"/>
          <w:sz w:val="22"/>
          <w:szCs w:val="22"/>
        </w:rPr>
        <w:t xml:space="preserve"> serwisowych i</w:t>
      </w:r>
      <w:r w:rsidRPr="00E15A66">
        <w:rPr>
          <w:rFonts w:ascii="Calibri" w:hAnsi="Calibri" w:cs="Calibri"/>
          <w:sz w:val="22"/>
          <w:szCs w:val="22"/>
        </w:rPr>
        <w:t xml:space="preserve"> podpisaniu przez Strony niezawierających uwag protokołów odb</w:t>
      </w:r>
      <w:r w:rsidR="00C24838" w:rsidRPr="00E15A66">
        <w:rPr>
          <w:rFonts w:ascii="Calibri" w:hAnsi="Calibri" w:cs="Calibri"/>
          <w:sz w:val="22"/>
          <w:szCs w:val="22"/>
        </w:rPr>
        <w:t xml:space="preserve">ioru, o którym mowa w § </w:t>
      </w:r>
      <w:r w:rsidR="00783D21">
        <w:rPr>
          <w:rFonts w:ascii="Calibri" w:hAnsi="Calibri" w:cs="Calibri"/>
          <w:sz w:val="22"/>
          <w:szCs w:val="22"/>
        </w:rPr>
        <w:t>5</w:t>
      </w:r>
      <w:r w:rsidR="00C24838" w:rsidRPr="00E15A66">
        <w:rPr>
          <w:rFonts w:ascii="Calibri" w:hAnsi="Calibri" w:cs="Calibri"/>
          <w:sz w:val="22"/>
          <w:szCs w:val="22"/>
        </w:rPr>
        <w:t xml:space="preserve"> ust. </w:t>
      </w:r>
      <w:r w:rsidR="00EB07DC">
        <w:rPr>
          <w:rFonts w:ascii="Calibri" w:hAnsi="Calibri" w:cs="Calibri"/>
          <w:sz w:val="22"/>
          <w:szCs w:val="22"/>
        </w:rPr>
        <w:t>4</w:t>
      </w:r>
      <w:r w:rsidRPr="00E15A66">
        <w:rPr>
          <w:rFonts w:ascii="Calibri" w:hAnsi="Calibri" w:cs="Calibri"/>
          <w:sz w:val="22"/>
          <w:szCs w:val="22"/>
        </w:rPr>
        <w:t>.</w:t>
      </w:r>
    </w:p>
    <w:p w:rsidR="00911019" w:rsidRDefault="00911019" w:rsidP="00CE5506">
      <w:pPr>
        <w:numPr>
          <w:ilvl w:val="3"/>
          <w:numId w:val="1"/>
        </w:numPr>
        <w:tabs>
          <w:tab w:val="clear" w:pos="567"/>
        </w:tabs>
        <w:spacing w:line="271" w:lineRule="auto"/>
        <w:ind w:left="426" w:hanging="426"/>
        <w:jc w:val="both"/>
        <w:rPr>
          <w:rFonts w:ascii="Calibri" w:hAnsi="Calibri" w:cs="Calibri"/>
          <w:sz w:val="22"/>
          <w:szCs w:val="22"/>
        </w:rPr>
      </w:pPr>
      <w:r w:rsidRPr="00E15A66">
        <w:rPr>
          <w:rFonts w:ascii="Calibri" w:hAnsi="Calibri" w:cs="Calibri"/>
          <w:sz w:val="22"/>
          <w:szCs w:val="22"/>
        </w:rPr>
        <w:t>Wykonawca zobowiązany jest wystawić i dostarczyć faktur</w:t>
      </w:r>
      <w:r w:rsidR="00783D21">
        <w:rPr>
          <w:rFonts w:ascii="Calibri" w:hAnsi="Calibri" w:cs="Calibri"/>
          <w:sz w:val="22"/>
          <w:szCs w:val="22"/>
        </w:rPr>
        <w:t>y</w:t>
      </w:r>
      <w:r w:rsidRPr="00E15A66">
        <w:rPr>
          <w:rFonts w:ascii="Calibri" w:hAnsi="Calibri" w:cs="Calibri"/>
          <w:sz w:val="22"/>
          <w:szCs w:val="22"/>
        </w:rPr>
        <w:t xml:space="preserve"> do Zamawiającego nie później niż siódmego dnia od podpisania protokołu odbioru. Do każdej faktury Wykonawca naliczy należny podatek VAT. Wykonawca zobowiązany jest właściwie opisać przedkładane dokumenty.</w:t>
      </w:r>
    </w:p>
    <w:p w:rsidR="004D24D6"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4D24D6">
        <w:rPr>
          <w:rFonts w:ascii="Calibri" w:hAnsi="Calibri" w:cs="Calibri"/>
          <w:sz w:val="22"/>
          <w:szCs w:val="22"/>
        </w:rPr>
        <w:t>Faktur</w:t>
      </w:r>
      <w:r w:rsidR="00783D21">
        <w:rPr>
          <w:rFonts w:ascii="Calibri" w:hAnsi="Calibri" w:cs="Calibri"/>
          <w:sz w:val="22"/>
          <w:szCs w:val="22"/>
        </w:rPr>
        <w:t>y</w:t>
      </w:r>
      <w:r w:rsidR="00047AFC">
        <w:rPr>
          <w:rFonts w:ascii="Calibri" w:hAnsi="Calibri" w:cs="Calibri"/>
          <w:sz w:val="22"/>
          <w:szCs w:val="22"/>
        </w:rPr>
        <w:t xml:space="preserve"> Wykonawcy zostaną</w:t>
      </w:r>
      <w:r w:rsidRPr="004D24D6">
        <w:rPr>
          <w:rFonts w:ascii="Calibri" w:hAnsi="Calibri" w:cs="Calibri"/>
          <w:sz w:val="22"/>
          <w:szCs w:val="22"/>
        </w:rPr>
        <w:t xml:space="preserve"> zapłacon</w:t>
      </w:r>
      <w:r w:rsidR="00047AFC">
        <w:rPr>
          <w:rFonts w:ascii="Calibri" w:hAnsi="Calibri" w:cs="Calibri"/>
          <w:sz w:val="22"/>
          <w:szCs w:val="22"/>
        </w:rPr>
        <w:t>e</w:t>
      </w:r>
      <w:r w:rsidRPr="004D24D6">
        <w:rPr>
          <w:rFonts w:ascii="Calibri" w:hAnsi="Calibri" w:cs="Calibri"/>
          <w:sz w:val="22"/>
          <w:szCs w:val="22"/>
        </w:rPr>
        <w:t xml:space="preserve"> przez Zamawiającego w terminie 30 dni od daty </w:t>
      </w:r>
      <w:r w:rsidR="00047AFC">
        <w:rPr>
          <w:rFonts w:ascii="Calibri" w:hAnsi="Calibri" w:cs="Calibri"/>
          <w:sz w:val="22"/>
          <w:szCs w:val="22"/>
        </w:rPr>
        <w:t>ich</w:t>
      </w:r>
      <w:r w:rsidRPr="004D24D6">
        <w:rPr>
          <w:rFonts w:ascii="Calibri" w:hAnsi="Calibri" w:cs="Calibri"/>
          <w:sz w:val="22"/>
          <w:szCs w:val="22"/>
        </w:rPr>
        <w:t xml:space="preserve"> dostarczenia do Zamawiającego - przelewem na rachunek bankowy Wykonawcy </w:t>
      </w:r>
      <w:r w:rsidRPr="004D24D6">
        <w:rPr>
          <w:rFonts w:ascii="Calibri" w:hAnsi="Calibri" w:cs="Calibri"/>
          <w:sz w:val="22"/>
          <w:szCs w:val="22"/>
        </w:rPr>
        <w:br/>
        <w:t xml:space="preserve">w Banku …………………………….., nr rachunku …………………….., przy czym za datę zapłaty faktury uznaje się dzień obciążenia konta Zamawiającego. Strony dopuszczają możliwość wysyłania faktur elektronicznych na adres e-mail: efaktury@wodociagi.krakow.pl, o ile Strony złożą oświadczenie zgodne z załącznikiem nr </w:t>
      </w:r>
      <w:r w:rsidR="0009667E">
        <w:rPr>
          <w:rFonts w:ascii="Calibri" w:hAnsi="Calibri" w:cs="Calibri"/>
          <w:sz w:val="22"/>
          <w:szCs w:val="22"/>
        </w:rPr>
        <w:t>5</w:t>
      </w:r>
      <w:r w:rsidRPr="004D24D6">
        <w:rPr>
          <w:rFonts w:ascii="Calibri" w:hAnsi="Calibri" w:cs="Calibri"/>
          <w:sz w:val="22"/>
          <w:szCs w:val="22"/>
        </w:rPr>
        <w:t>.</w:t>
      </w:r>
    </w:p>
    <w:p w:rsidR="00BA0905" w:rsidRPr="004D24D6" w:rsidRDefault="00BA0905" w:rsidP="00BA0905">
      <w:pPr>
        <w:numPr>
          <w:ilvl w:val="3"/>
          <w:numId w:val="1"/>
        </w:numPr>
        <w:tabs>
          <w:tab w:val="clear" w:pos="567"/>
        </w:tabs>
        <w:spacing w:line="271" w:lineRule="auto"/>
        <w:ind w:left="426" w:hanging="426"/>
        <w:jc w:val="both"/>
        <w:rPr>
          <w:rFonts w:ascii="Calibri" w:hAnsi="Calibri" w:cs="Calibri"/>
          <w:sz w:val="22"/>
          <w:szCs w:val="22"/>
        </w:rPr>
      </w:pPr>
      <w:r w:rsidRPr="004D24D6">
        <w:rPr>
          <w:rFonts w:ascii="Calibri" w:hAnsi="Calibri" w:cs="Calibri"/>
          <w:sz w:val="22"/>
          <w:szCs w:val="22"/>
        </w:rPr>
        <w:t xml:space="preserve">Strony zgodnie oświadczają, że okresy rozliczeniowe oraz terminy płatności przewidziane </w:t>
      </w:r>
      <w:r w:rsidRPr="004D24D6">
        <w:rPr>
          <w:rFonts w:ascii="Calibri" w:hAnsi="Calibri" w:cs="Calibri"/>
          <w:sz w:val="22"/>
          <w:szCs w:val="22"/>
        </w:rPr>
        <w:br/>
        <w:t>w umowach z podwykonawcami nie mogą być dłuższe niż okresy rozliczeniowe i terminy płatności wynikające z niniejszej umowy.</w:t>
      </w:r>
    </w:p>
    <w:p w:rsidR="00BA0905" w:rsidRPr="00A75E3D" w:rsidRDefault="00BA0905" w:rsidP="00BA0905">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 xml:space="preserve">Zamawiający dokonuje bezpośredniej zapłaty wymagalnego wynagrodzenia (bez odsetek) przysługującego podwykonawcy, który zawarł przedłożoną Zamawiającemu umowę o podwykonawstwo, której przedmiotem są dostawy lub usługi, w przypadku uchylenia się od obowiązku zapłaty </w:t>
      </w:r>
      <w:r>
        <w:rPr>
          <w:rFonts w:ascii="Calibri" w:hAnsi="Calibri" w:cs="Calibri"/>
          <w:sz w:val="22"/>
          <w:szCs w:val="22"/>
        </w:rPr>
        <w:t>przez Wykonawcę</w:t>
      </w:r>
      <w:r w:rsidRPr="00A75E3D">
        <w:rPr>
          <w:rFonts w:ascii="Calibri" w:hAnsi="Calibri" w:cs="Calibri"/>
          <w:sz w:val="22"/>
          <w:szCs w:val="22"/>
        </w:rPr>
        <w:t>.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rsidR="004D24D6" w:rsidRPr="00BA0905" w:rsidRDefault="00BA0905" w:rsidP="00BA0905">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W przypadku dokonania bezpośredniej zapłaty podwykonawcy</w:t>
      </w:r>
      <w:r>
        <w:rPr>
          <w:rFonts w:ascii="Calibri" w:hAnsi="Calibri" w:cs="Calibri"/>
          <w:sz w:val="22"/>
          <w:szCs w:val="22"/>
        </w:rPr>
        <w:t xml:space="preserve">, </w:t>
      </w:r>
      <w:r w:rsidRPr="00A75E3D">
        <w:rPr>
          <w:rFonts w:ascii="Calibri" w:hAnsi="Calibri" w:cs="Calibri"/>
          <w:sz w:val="22"/>
          <w:szCs w:val="22"/>
        </w:rPr>
        <w:t xml:space="preserve">o których mowa w ust. </w:t>
      </w:r>
      <w:r>
        <w:rPr>
          <w:rFonts w:ascii="Calibri" w:hAnsi="Calibri" w:cs="Calibri"/>
          <w:sz w:val="22"/>
          <w:szCs w:val="22"/>
        </w:rPr>
        <w:t>11</w:t>
      </w:r>
      <w:r w:rsidRPr="00A75E3D">
        <w:rPr>
          <w:rFonts w:ascii="Calibri" w:hAnsi="Calibri" w:cs="Calibri"/>
          <w:sz w:val="22"/>
          <w:szCs w:val="22"/>
        </w:rPr>
        <w:t>, Zamawiający potrąci k</w:t>
      </w:r>
      <w:r>
        <w:rPr>
          <w:rFonts w:ascii="Calibri" w:hAnsi="Calibri" w:cs="Calibri"/>
          <w:sz w:val="22"/>
          <w:szCs w:val="22"/>
        </w:rPr>
        <w:t xml:space="preserve">wotę wypłaconego wynagrodzenia </w:t>
      </w:r>
      <w:r w:rsidRPr="00A75E3D">
        <w:rPr>
          <w:rFonts w:ascii="Calibri" w:hAnsi="Calibri" w:cs="Calibri"/>
          <w:sz w:val="22"/>
          <w:szCs w:val="22"/>
        </w:rPr>
        <w:t xml:space="preserve">z wynagrodzenia należnego Wykonawcy. </w:t>
      </w:r>
    </w:p>
    <w:p w:rsidR="004D24D6" w:rsidRPr="004D24D6"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3B6509">
        <w:rPr>
          <w:rFonts w:ascii="Calibri" w:hAnsi="Calibri" w:cs="Calibri"/>
          <w:b/>
          <w:i/>
          <w:color w:val="0070C0"/>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r w:rsidRPr="004D24D6">
        <w:rPr>
          <w:rFonts w:ascii="Calibri" w:hAnsi="Calibri" w:cs="Calibri"/>
          <w:sz w:val="22"/>
          <w:szCs w:val="22"/>
        </w:rPr>
        <w:t>.</w:t>
      </w:r>
    </w:p>
    <w:p w:rsidR="004D24D6"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Zamawiający oświadcza,</w:t>
      </w:r>
      <w:r w:rsidR="00783D21">
        <w:rPr>
          <w:rFonts w:ascii="Calibri" w:hAnsi="Calibri" w:cs="Calibri"/>
          <w:sz w:val="22"/>
          <w:szCs w:val="22"/>
        </w:rPr>
        <w:t xml:space="preserve"> że jest dużym przedsiębiorcą, </w:t>
      </w:r>
      <w:r w:rsidRPr="00A75E3D">
        <w:rPr>
          <w:rFonts w:ascii="Calibri" w:hAnsi="Calibri" w:cs="Calibri"/>
          <w:sz w:val="22"/>
          <w:szCs w:val="22"/>
        </w:rPr>
        <w:t xml:space="preserve">w rozumieniu ustawy z dnia </w:t>
      </w:r>
      <w:r w:rsidRPr="00A75E3D">
        <w:rPr>
          <w:rFonts w:ascii="Calibri" w:hAnsi="Calibri" w:cs="Calibri"/>
          <w:sz w:val="22"/>
          <w:szCs w:val="22"/>
        </w:rPr>
        <w:br/>
        <w:t>8 marca 2013 r. o przeciwdziałaniu nadmiernym opóźnieniom w transakcjach handlowych.</w:t>
      </w:r>
    </w:p>
    <w:p w:rsidR="004D24D6" w:rsidRPr="00A75E3D" w:rsidRDefault="004D24D6" w:rsidP="00CE5506">
      <w:pPr>
        <w:numPr>
          <w:ilvl w:val="3"/>
          <w:numId w:val="1"/>
        </w:numPr>
        <w:tabs>
          <w:tab w:val="clear" w:pos="567"/>
        </w:tabs>
        <w:spacing w:line="271" w:lineRule="auto"/>
        <w:ind w:left="426" w:hanging="426"/>
        <w:jc w:val="both"/>
        <w:rPr>
          <w:rFonts w:ascii="Calibri" w:hAnsi="Calibri" w:cs="Calibri"/>
          <w:color w:val="000000"/>
          <w:sz w:val="22"/>
          <w:szCs w:val="22"/>
        </w:rPr>
      </w:pPr>
      <w:r w:rsidRPr="00A75E3D">
        <w:rPr>
          <w:rFonts w:ascii="Calibri" w:hAnsi="Calibri" w:cs="Calibri"/>
          <w:sz w:val="22"/>
          <w:szCs w:val="22"/>
        </w:rPr>
        <w:t>Wykonawca</w:t>
      </w:r>
      <w:r w:rsidRPr="00A75E3D">
        <w:rPr>
          <w:rFonts w:ascii="Calibri" w:hAnsi="Calibri" w:cs="Calibri"/>
          <w:color w:val="000000"/>
          <w:sz w:val="22"/>
          <w:szCs w:val="22"/>
        </w:rPr>
        <w:t xml:space="preserve"> oświadcza, że:</w:t>
      </w:r>
    </w:p>
    <w:p w:rsidR="004D24D6" w:rsidRPr="00A75E3D" w:rsidRDefault="004D24D6" w:rsidP="00CE5506">
      <w:pPr>
        <w:numPr>
          <w:ilvl w:val="0"/>
          <w:numId w:val="16"/>
        </w:numPr>
        <w:spacing w:line="271" w:lineRule="auto"/>
        <w:jc w:val="both"/>
        <w:rPr>
          <w:rFonts w:ascii="Calibri" w:hAnsi="Calibri" w:cs="Calibri"/>
          <w:color w:val="000000"/>
          <w:sz w:val="22"/>
          <w:szCs w:val="22"/>
        </w:rPr>
      </w:pPr>
      <w:r w:rsidRPr="00A75E3D">
        <w:rPr>
          <w:rFonts w:ascii="Calibri" w:hAnsi="Calibri" w:cs="Calibri"/>
          <w:color w:val="000000"/>
          <w:sz w:val="22"/>
          <w:szCs w:val="22"/>
        </w:rPr>
        <w:t xml:space="preserve">w rozumieniu przepisów Ustawy z dnia 8 marca 2013 r. o przeciwdziałaniu nadmiernym opóźnieniom w transakcjach handlowych jest: </w:t>
      </w:r>
    </w:p>
    <w:p w:rsidR="004D24D6" w:rsidRPr="00A75E3D" w:rsidRDefault="004D24D6" w:rsidP="00CE5506">
      <w:pPr>
        <w:numPr>
          <w:ilvl w:val="4"/>
          <w:numId w:val="21"/>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mikro przedsiębiorcą,</w:t>
      </w:r>
    </w:p>
    <w:p w:rsidR="004D24D6" w:rsidRPr="00A75E3D" w:rsidRDefault="004D24D6" w:rsidP="00CE5506">
      <w:pPr>
        <w:numPr>
          <w:ilvl w:val="4"/>
          <w:numId w:val="21"/>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małym przedsiębiorcą</w:t>
      </w:r>
    </w:p>
    <w:p w:rsidR="004D24D6" w:rsidRPr="00A75E3D" w:rsidRDefault="004D24D6" w:rsidP="00CE5506">
      <w:pPr>
        <w:numPr>
          <w:ilvl w:val="4"/>
          <w:numId w:val="21"/>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średnim przedsiębiorcą,</w:t>
      </w:r>
    </w:p>
    <w:p w:rsidR="004D24D6" w:rsidRPr="00A75E3D" w:rsidRDefault="004D24D6" w:rsidP="00CE5506">
      <w:pPr>
        <w:numPr>
          <w:ilvl w:val="4"/>
          <w:numId w:val="21"/>
        </w:numPr>
        <w:tabs>
          <w:tab w:val="clear" w:pos="3600"/>
        </w:tabs>
        <w:spacing w:line="271" w:lineRule="auto"/>
        <w:ind w:left="1560"/>
        <w:jc w:val="both"/>
        <w:rPr>
          <w:rFonts w:ascii="Calibri" w:hAnsi="Calibri" w:cs="Calibri"/>
          <w:i/>
          <w:sz w:val="22"/>
          <w:szCs w:val="22"/>
        </w:rPr>
      </w:pPr>
      <w:r w:rsidRPr="00A75E3D">
        <w:rPr>
          <w:rFonts w:ascii="Calibri" w:hAnsi="Calibri" w:cs="Calibri"/>
          <w:i/>
          <w:color w:val="FF0000"/>
          <w:sz w:val="22"/>
          <w:szCs w:val="22"/>
        </w:rPr>
        <w:t>dużym przedsiębiorcą.</w:t>
      </w:r>
    </w:p>
    <w:p w:rsidR="004D24D6" w:rsidRPr="00A75E3D" w:rsidRDefault="004D24D6" w:rsidP="00CE5506">
      <w:pPr>
        <w:numPr>
          <w:ilvl w:val="0"/>
          <w:numId w:val="16"/>
        </w:numPr>
        <w:spacing w:line="271" w:lineRule="auto"/>
        <w:jc w:val="both"/>
        <w:rPr>
          <w:rFonts w:ascii="Calibri" w:hAnsi="Calibri" w:cs="Calibri"/>
          <w:sz w:val="22"/>
          <w:szCs w:val="22"/>
        </w:rPr>
      </w:pPr>
      <w:r w:rsidRPr="00A75E3D">
        <w:rPr>
          <w:rFonts w:ascii="Calibri" w:hAnsi="Calibri" w:cs="Calibri"/>
          <w:sz w:val="22"/>
          <w:szCs w:val="22"/>
        </w:rPr>
        <w:t xml:space="preserve">w </w:t>
      </w:r>
      <w:r w:rsidRPr="00A75E3D">
        <w:rPr>
          <w:rFonts w:ascii="Calibri" w:hAnsi="Calibri" w:cs="Calibri"/>
          <w:color w:val="000000"/>
          <w:sz w:val="22"/>
          <w:szCs w:val="22"/>
        </w:rPr>
        <w:t>rozumieniu</w:t>
      </w:r>
      <w:r w:rsidRPr="00A75E3D">
        <w:rPr>
          <w:rFonts w:ascii="Calibri" w:hAnsi="Calibri" w:cs="Calibri"/>
          <w:sz w:val="22"/>
          <w:szCs w:val="22"/>
        </w:rPr>
        <w:t xml:space="preserve"> ustawy z dnia 11 marca 2004 r. o podatku od towarów i usług:</w:t>
      </w:r>
    </w:p>
    <w:p w:rsidR="004D24D6" w:rsidRPr="00A75E3D" w:rsidRDefault="004D24D6" w:rsidP="00CE5506">
      <w:pPr>
        <w:numPr>
          <w:ilvl w:val="4"/>
          <w:numId w:val="22"/>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jest zarejestrowany jako podatnik VAT czynny,</w:t>
      </w:r>
    </w:p>
    <w:p w:rsidR="004D24D6" w:rsidRPr="00A75E3D" w:rsidRDefault="004D24D6" w:rsidP="00CE5506">
      <w:pPr>
        <w:numPr>
          <w:ilvl w:val="4"/>
          <w:numId w:val="22"/>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jest zarejestrowany jako podatnik VAT zwolniony,</w:t>
      </w:r>
    </w:p>
    <w:p w:rsidR="004D24D6" w:rsidRPr="00A75E3D" w:rsidRDefault="004D24D6" w:rsidP="00CE5506">
      <w:pPr>
        <w:numPr>
          <w:ilvl w:val="4"/>
          <w:numId w:val="22"/>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nie jest zarejestrowany jako podatnik VAT czynny ani jako podatnik VAT zwolniony</w:t>
      </w:r>
    </w:p>
    <w:p w:rsidR="004D24D6" w:rsidRPr="00A75E3D"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lastRenderedPageBreak/>
        <w:t xml:space="preserve">Wykonawca oświadcza, że wskazany w ust. </w:t>
      </w:r>
      <w:r w:rsidR="003B6509">
        <w:rPr>
          <w:rFonts w:ascii="Calibri" w:hAnsi="Calibri" w:cs="Calibri"/>
          <w:sz w:val="22"/>
          <w:szCs w:val="22"/>
        </w:rPr>
        <w:t>9</w:t>
      </w:r>
      <w:r w:rsidRPr="00A75E3D">
        <w:rPr>
          <w:rFonts w:ascii="Calibri" w:hAnsi="Calibri" w:cs="Calibri"/>
          <w:sz w:val="22"/>
          <w:szCs w:val="22"/>
        </w:rPr>
        <w:t xml:space="preserve"> umowy rachunek do celów płatności  należności wynikających z </w:t>
      </w:r>
      <w:r w:rsidR="001E768E">
        <w:rPr>
          <w:rFonts w:ascii="Calibri" w:hAnsi="Calibri" w:cs="Calibri"/>
          <w:sz w:val="22"/>
          <w:szCs w:val="22"/>
        </w:rPr>
        <w:t>U</w:t>
      </w:r>
      <w:r w:rsidRPr="00A75E3D">
        <w:rPr>
          <w:rFonts w:ascii="Calibri" w:hAnsi="Calibri" w:cs="Calibri"/>
          <w:sz w:val="22"/>
          <w:szCs w:val="22"/>
        </w:rPr>
        <w:t xml:space="preserve">mowy jest zawarty w wykazie podmiotów, o którym mowa w art. 96b ust. 1 pkt 2) Ustawy z dnia z dnia 11 marca 2004 r. o podatku od towarów i, zwanym dalej w </w:t>
      </w:r>
      <w:r w:rsidR="001E768E">
        <w:rPr>
          <w:rFonts w:ascii="Calibri" w:hAnsi="Calibri" w:cs="Calibri"/>
          <w:sz w:val="22"/>
          <w:szCs w:val="22"/>
        </w:rPr>
        <w:t>U</w:t>
      </w:r>
      <w:r w:rsidRPr="00A75E3D">
        <w:rPr>
          <w:rFonts w:ascii="Calibri" w:hAnsi="Calibri" w:cs="Calibri"/>
          <w:sz w:val="22"/>
          <w:szCs w:val="22"/>
        </w:rPr>
        <w:t xml:space="preserve">mowie wykazem. Wykonawca zobowiązuje się do niezwłocznego pisemnego zawiadomienia Zamawiającego, jeżeli rachunek wskazany w ust. </w:t>
      </w:r>
      <w:r w:rsidR="003B6509">
        <w:rPr>
          <w:rFonts w:ascii="Calibri" w:hAnsi="Calibri" w:cs="Calibri"/>
          <w:sz w:val="22"/>
          <w:szCs w:val="22"/>
        </w:rPr>
        <w:t>9</w:t>
      </w:r>
      <w:r w:rsidRPr="00A75E3D">
        <w:rPr>
          <w:rFonts w:ascii="Calibri" w:hAnsi="Calibri" w:cs="Calibri"/>
          <w:sz w:val="22"/>
          <w:szCs w:val="22"/>
        </w:rPr>
        <w:t xml:space="preserve"> </w:t>
      </w:r>
      <w:r w:rsidR="001E768E">
        <w:rPr>
          <w:rFonts w:ascii="Calibri" w:hAnsi="Calibri" w:cs="Calibri"/>
          <w:sz w:val="22"/>
          <w:szCs w:val="22"/>
        </w:rPr>
        <w:t>U</w:t>
      </w:r>
      <w:r w:rsidRPr="00A75E3D">
        <w:rPr>
          <w:rFonts w:ascii="Calibri" w:hAnsi="Calibri" w:cs="Calibri"/>
          <w:sz w:val="22"/>
          <w:szCs w:val="22"/>
        </w:rPr>
        <w:t xml:space="preserve">mowy zostanie usunięty z wykazu </w:t>
      </w:r>
      <w:r w:rsidRPr="00A75E3D">
        <w:rPr>
          <w:rFonts w:ascii="Calibri" w:hAnsi="Calibri" w:cs="Calibri"/>
          <w:sz w:val="22"/>
          <w:szCs w:val="22"/>
        </w:rPr>
        <w:br/>
        <w:t>i wskazania, w formie pisemnej, nowego rachunku, zawartego w wykazie.</w:t>
      </w:r>
    </w:p>
    <w:p w:rsidR="004D24D6" w:rsidRPr="00A75E3D"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Zamawiający oświadcza, że należności Wykonawcy w</w:t>
      </w:r>
      <w:r w:rsidR="003B6509">
        <w:rPr>
          <w:rFonts w:ascii="Calibri" w:hAnsi="Calibri" w:cs="Calibri"/>
          <w:sz w:val="22"/>
          <w:szCs w:val="22"/>
        </w:rPr>
        <w:t>ynikające z Umowy będzie płacił</w:t>
      </w:r>
      <w:r w:rsidRPr="00A75E3D">
        <w:rPr>
          <w:rFonts w:ascii="Calibri" w:hAnsi="Calibri" w:cs="Calibri"/>
          <w:sz w:val="22"/>
          <w:szCs w:val="22"/>
        </w:rPr>
        <w:t xml:space="preserve"> przy zastosowaniu mechanizmu podzielonej płatności, o którym mowa w art. 108a ustawy z dnia </w:t>
      </w:r>
      <w:r w:rsidRPr="00A75E3D">
        <w:rPr>
          <w:rFonts w:ascii="Calibri" w:hAnsi="Calibri" w:cs="Calibri"/>
          <w:sz w:val="22"/>
          <w:szCs w:val="22"/>
        </w:rPr>
        <w:br/>
        <w:t>11 marca 2004 r. o podatku od towarów i usług.</w:t>
      </w:r>
    </w:p>
    <w:p w:rsidR="004D24D6" w:rsidRPr="00A75E3D"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 xml:space="preserve">Wykonawca oświadcza, że jego beneficjentem rzeczywistym w rozumieniu przepisów ustawy </w:t>
      </w:r>
      <w:r w:rsidRPr="00A75E3D">
        <w:rPr>
          <w:rFonts w:ascii="Calibri" w:hAnsi="Calibri" w:cs="Calibri"/>
          <w:sz w:val="22"/>
          <w:szCs w:val="22"/>
        </w:rPr>
        <w:br/>
        <w:t xml:space="preserve">z dnia 1 marca 2018 r. o przeciwdziałaniu praniu pieniędzy oraz finansowaniu terroryzmu jest </w:t>
      </w:r>
      <w:r w:rsidRPr="003B6509">
        <w:rPr>
          <w:rFonts w:ascii="Calibri" w:hAnsi="Calibri" w:cs="Calibri"/>
          <w:b/>
          <w:sz w:val="22"/>
          <w:szCs w:val="22"/>
        </w:rPr>
        <w:t>(imiona i nazwiska, bez numeru PESEL)</w:t>
      </w:r>
      <w:r w:rsidRPr="00A75E3D">
        <w:rPr>
          <w:rFonts w:ascii="Calibri" w:hAnsi="Calibri" w:cs="Calibri"/>
          <w:sz w:val="22"/>
          <w:szCs w:val="22"/>
        </w:rPr>
        <w:t xml:space="preserve"> ..............................</w:t>
      </w:r>
      <w:r w:rsidR="003B6509">
        <w:rPr>
          <w:rFonts w:ascii="Calibri" w:hAnsi="Calibri" w:cs="Calibri"/>
          <w:sz w:val="22"/>
          <w:szCs w:val="22"/>
        </w:rPr>
        <w:t>......................................</w:t>
      </w:r>
    </w:p>
    <w:p w:rsidR="00911019" w:rsidRPr="004D24D6" w:rsidRDefault="004D24D6" w:rsidP="00CE5506">
      <w:pPr>
        <w:numPr>
          <w:ilvl w:val="3"/>
          <w:numId w:val="1"/>
        </w:numPr>
        <w:tabs>
          <w:tab w:val="clear" w:pos="567"/>
        </w:tabs>
        <w:spacing w:line="271" w:lineRule="auto"/>
        <w:ind w:left="426" w:hanging="426"/>
        <w:jc w:val="both"/>
        <w:rPr>
          <w:rFonts w:ascii="Calibri" w:hAnsi="Calibri" w:cs="Calibri"/>
          <w:sz w:val="22"/>
          <w:szCs w:val="22"/>
        </w:rPr>
      </w:pPr>
      <w:r w:rsidRPr="00A75E3D">
        <w:rPr>
          <w:rFonts w:ascii="Calibri" w:hAnsi="Calibri" w:cs="Calibri"/>
          <w:sz w:val="22"/>
          <w:szCs w:val="22"/>
        </w:rPr>
        <w:t>Wykonawca zobowiązuje się do niezwłocznego poinformowania Wodociągów Miasta Krakowa S.A.</w:t>
      </w:r>
      <w:r w:rsidRPr="00A75E3D">
        <w:rPr>
          <w:rFonts w:ascii="Calibri" w:hAnsi="Calibri" w:cs="Calibri"/>
          <w:iCs/>
          <w:sz w:val="22"/>
          <w:szCs w:val="22"/>
        </w:rPr>
        <w:t xml:space="preserve"> o zmianie osoby jego beneficjenta rzeczywistego i aktualizacji oświadczenia wskazanego </w:t>
      </w:r>
      <w:r w:rsidRPr="00A75E3D">
        <w:rPr>
          <w:rFonts w:ascii="Calibri" w:hAnsi="Calibri" w:cs="Calibri"/>
          <w:iCs/>
          <w:sz w:val="22"/>
          <w:szCs w:val="22"/>
        </w:rPr>
        <w:br/>
        <w:t>w ust. 1</w:t>
      </w:r>
      <w:r w:rsidR="003B6509">
        <w:rPr>
          <w:rFonts w:ascii="Calibri" w:hAnsi="Calibri" w:cs="Calibri"/>
          <w:iCs/>
          <w:sz w:val="22"/>
          <w:szCs w:val="22"/>
        </w:rPr>
        <w:t>8</w:t>
      </w:r>
      <w:r w:rsidRPr="00A75E3D">
        <w:rPr>
          <w:rFonts w:ascii="Calibri" w:hAnsi="Calibri" w:cs="Calibri"/>
          <w:iCs/>
          <w:sz w:val="22"/>
          <w:szCs w:val="22"/>
        </w:rPr>
        <w:t xml:space="preserve"> powyżej, bez potrzeby zawierania aneksu</w:t>
      </w:r>
      <w:r w:rsidRPr="00A75E3D">
        <w:rPr>
          <w:rFonts w:ascii="Calibri" w:hAnsi="Calibri" w:cs="Calibri"/>
          <w:sz w:val="22"/>
          <w:szCs w:val="22"/>
        </w:rPr>
        <w:t xml:space="preserve"> </w:t>
      </w:r>
      <w:r w:rsidRPr="00A75E3D">
        <w:rPr>
          <w:rFonts w:ascii="Calibri" w:hAnsi="Calibri" w:cs="Calibri"/>
          <w:iCs/>
          <w:sz w:val="22"/>
          <w:szCs w:val="22"/>
        </w:rPr>
        <w:t>do umowy</w:t>
      </w:r>
      <w:r w:rsidRPr="00A75E3D">
        <w:rPr>
          <w:rFonts w:ascii="Calibri" w:hAnsi="Calibri" w:cs="Calibri"/>
          <w:sz w:val="22"/>
          <w:szCs w:val="22"/>
        </w:rPr>
        <w:t>.</w:t>
      </w:r>
    </w:p>
    <w:p w:rsidR="00911019" w:rsidRPr="00E15A66" w:rsidRDefault="00911019" w:rsidP="003B6509">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ODPOWIEDZIALNOŚĆ  ZA  NIEWYKONANIE  LUB  NIENALEŻYTE  WYKONANIE  UMOWY</w:t>
      </w:r>
    </w:p>
    <w:p w:rsidR="00911019" w:rsidRPr="00E15A66" w:rsidRDefault="0091101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xml:space="preserve">§ </w:t>
      </w:r>
      <w:r w:rsidR="001E768E">
        <w:rPr>
          <w:rFonts w:ascii="Calibri" w:hAnsi="Calibri" w:cs="Calibri"/>
          <w:b/>
          <w:sz w:val="22"/>
          <w:szCs w:val="22"/>
        </w:rPr>
        <w:t>7</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 xml:space="preserve">Jeżeli Wykonawca wykonuje przedmiot Umowy w sposób wadliwy albo sprzeczny </w:t>
      </w:r>
      <w:r w:rsidRPr="00E15A66">
        <w:rPr>
          <w:rFonts w:ascii="Calibri" w:hAnsi="Calibri" w:cs="Calibri"/>
          <w:sz w:val="22"/>
          <w:szCs w:val="22"/>
        </w:rPr>
        <w:br/>
        <w:t xml:space="preserve">z niniejszą Umową, w tym z naruszeniem terminów z niej wynikających, Zamawiający może wezwać go do zmiany sposobu wykonania i wyznaczyć mu w tym celu odpowiedni termin. </w:t>
      </w:r>
      <w:r w:rsidR="003B6509">
        <w:rPr>
          <w:rFonts w:ascii="Calibri" w:hAnsi="Calibri" w:cs="Calibri"/>
          <w:sz w:val="22"/>
          <w:szCs w:val="22"/>
        </w:rPr>
        <w:br/>
      </w:r>
      <w:r w:rsidR="004873BC">
        <w:rPr>
          <w:rFonts w:ascii="Calibri" w:hAnsi="Calibri" w:cs="Calibri"/>
          <w:sz w:val="22"/>
          <w:szCs w:val="22"/>
        </w:rPr>
        <w:t xml:space="preserve">Po </w:t>
      </w:r>
      <w:r w:rsidRPr="00E15A66">
        <w:rPr>
          <w:rFonts w:ascii="Calibri" w:hAnsi="Calibri" w:cs="Calibri"/>
          <w:sz w:val="22"/>
          <w:szCs w:val="22"/>
        </w:rPr>
        <w:t xml:space="preserve">bezskutecznym upływie wyznaczonego terminu Zamawiający może od Umowy odstąpić albo powierzyć poprawienie lub dalsze wykonanie przedmiotu Umowy innej osobie na koszt </w:t>
      </w:r>
      <w:r w:rsidR="003B6509">
        <w:rPr>
          <w:rFonts w:ascii="Calibri" w:hAnsi="Calibri" w:cs="Calibri"/>
          <w:sz w:val="22"/>
          <w:szCs w:val="22"/>
        </w:rPr>
        <w:br/>
      </w:r>
      <w:r w:rsidRPr="00E15A66">
        <w:rPr>
          <w:rFonts w:ascii="Calibri" w:hAnsi="Calibri" w:cs="Calibri"/>
          <w:sz w:val="22"/>
          <w:szCs w:val="22"/>
        </w:rPr>
        <w:t>i niebezpieczeństwo Wykonawcy (zastępcze wykonanie).</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 xml:space="preserve">Odstąpienie od Umowy przez Zamawiającego powinno nastąpić w ciągu </w:t>
      </w:r>
      <w:r w:rsidRPr="00E15A66">
        <w:rPr>
          <w:rFonts w:ascii="Calibri" w:hAnsi="Calibri" w:cs="Calibri"/>
          <w:b/>
          <w:sz w:val="22"/>
          <w:szCs w:val="22"/>
        </w:rPr>
        <w:t>14 dni</w:t>
      </w:r>
      <w:r w:rsidRPr="00E15A66">
        <w:rPr>
          <w:rFonts w:ascii="Calibri" w:hAnsi="Calibri" w:cs="Calibri"/>
          <w:sz w:val="22"/>
          <w:szCs w:val="22"/>
        </w:rPr>
        <w:t xml:space="preserve"> od daty bezskutecznego upływu terminu, o którym mowa w ust. 1, w formie pisemnej i powinno zawierać uzasadnienie.</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Strony zgodnie oświadczają, że odstąpienie od Umowy nie wywołuje skutków, o których mowa w art. 395 § 2 zd.1 kodeksu cywilnego.</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 xml:space="preserve">W sytuacji, o której mowa w ust. 1 rozliczenie z Wykonawcą kosztów zastępczego wykonania nastąpi na podstawie noty obciążeniowej Zamawiającego, którą Wykonawca będzie zobowiązany zapłacić w terminie </w:t>
      </w:r>
      <w:r w:rsidRPr="00E15A66">
        <w:rPr>
          <w:rFonts w:ascii="Calibri" w:hAnsi="Calibri" w:cs="Calibri"/>
          <w:b/>
          <w:sz w:val="22"/>
          <w:szCs w:val="22"/>
        </w:rPr>
        <w:t>30 dni</w:t>
      </w:r>
      <w:r w:rsidRPr="00E15A66">
        <w:rPr>
          <w:rFonts w:ascii="Calibri" w:hAnsi="Calibri" w:cs="Calibri"/>
          <w:sz w:val="22"/>
          <w:szCs w:val="22"/>
        </w:rPr>
        <w:t xml:space="preserve"> od daty jej wystawienia. Zamawiającemu przysługuje prawo potrącenia należności wynikającej z w/w noty z wynagrodzenia Wykonawcy, o którym mowa w § </w:t>
      </w:r>
      <w:r w:rsidR="001E768E">
        <w:rPr>
          <w:rFonts w:ascii="Calibri" w:hAnsi="Calibri" w:cs="Calibri"/>
          <w:sz w:val="22"/>
          <w:szCs w:val="22"/>
        </w:rPr>
        <w:t>6</w:t>
      </w:r>
      <w:r w:rsidRPr="00E15A66">
        <w:rPr>
          <w:rFonts w:ascii="Calibri" w:hAnsi="Calibri" w:cs="Calibri"/>
          <w:sz w:val="22"/>
          <w:szCs w:val="22"/>
        </w:rPr>
        <w:t xml:space="preserve"> ust. 2.</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W przypadku odstąpienia od Umowy albo zastępczego wykonania Wykonawca zobowiązany jest w terminie wyznaczonym przez Zamawiającego do sporządzenia inwentaryzacji wykonanych prac przy udziale Zamawiającego.</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 xml:space="preserve">W przypadku niewykonania przez Wykonawcę obowiązków, o których mowa w ust. 5 </w:t>
      </w:r>
      <w:r w:rsidRPr="00E15A66">
        <w:rPr>
          <w:rFonts w:ascii="Calibri" w:hAnsi="Calibri" w:cs="Calibri"/>
          <w:sz w:val="22"/>
          <w:szCs w:val="22"/>
        </w:rPr>
        <w:br/>
        <w:t>w wyznaczonym przez Zamawiającego terminie Zamawiający upoważniony jest do wykonania tych czynności na koszt Wykonawcy.</w:t>
      </w:r>
    </w:p>
    <w:p w:rsidR="00911019" w:rsidRPr="00E15A66" w:rsidRDefault="00911019" w:rsidP="00CE5506">
      <w:pPr>
        <w:numPr>
          <w:ilvl w:val="0"/>
          <w:numId w:val="9"/>
        </w:numPr>
        <w:spacing w:line="271" w:lineRule="auto"/>
        <w:jc w:val="both"/>
        <w:rPr>
          <w:rFonts w:ascii="Calibri" w:hAnsi="Calibri" w:cs="Calibri"/>
          <w:sz w:val="22"/>
          <w:szCs w:val="22"/>
        </w:rPr>
      </w:pPr>
      <w:r w:rsidRPr="00E15A66">
        <w:rPr>
          <w:rFonts w:ascii="Calibri" w:hAnsi="Calibri" w:cs="Calibri"/>
          <w:sz w:val="22"/>
          <w:szCs w:val="22"/>
        </w:rPr>
        <w:t>Strony zobowiązują się do rozliczenia prac, które zostały należycie wykonane i odebrane przez Zamawiającego.</w:t>
      </w:r>
    </w:p>
    <w:p w:rsidR="00911019" w:rsidRPr="00E15A66" w:rsidRDefault="00911019" w:rsidP="001E768E">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lastRenderedPageBreak/>
        <w:t>KARY  UMOWNE</w:t>
      </w:r>
    </w:p>
    <w:p w:rsidR="00911019" w:rsidRPr="00E15A66" w:rsidRDefault="00911019" w:rsidP="0099258C">
      <w:pPr>
        <w:keepNext/>
        <w:spacing w:after="120" w:line="271" w:lineRule="auto"/>
        <w:jc w:val="center"/>
        <w:rPr>
          <w:rFonts w:ascii="Calibri" w:hAnsi="Calibri" w:cs="Calibri"/>
          <w:sz w:val="22"/>
          <w:szCs w:val="22"/>
        </w:rPr>
      </w:pPr>
      <w:r w:rsidRPr="00E15A66">
        <w:rPr>
          <w:rFonts w:ascii="Calibri" w:hAnsi="Calibri" w:cs="Calibri"/>
          <w:b/>
          <w:sz w:val="22"/>
          <w:szCs w:val="22"/>
        </w:rPr>
        <w:t xml:space="preserve">§ </w:t>
      </w:r>
      <w:r w:rsidR="001E768E">
        <w:rPr>
          <w:rFonts w:ascii="Calibri" w:hAnsi="Calibri" w:cs="Calibri"/>
          <w:b/>
          <w:sz w:val="22"/>
          <w:szCs w:val="22"/>
        </w:rPr>
        <w:t>8</w:t>
      </w:r>
    </w:p>
    <w:p w:rsidR="004D24D6" w:rsidRPr="00BE2DE2" w:rsidRDefault="004D24D6" w:rsidP="00CE5506">
      <w:pPr>
        <w:numPr>
          <w:ilvl w:val="0"/>
          <w:numId w:val="10"/>
        </w:numPr>
        <w:spacing w:line="271" w:lineRule="auto"/>
        <w:jc w:val="both"/>
        <w:rPr>
          <w:rFonts w:ascii="Calibri" w:hAnsi="Calibri" w:cs="Calibri"/>
          <w:spacing w:val="5"/>
          <w:sz w:val="22"/>
          <w:szCs w:val="22"/>
        </w:rPr>
      </w:pPr>
      <w:r w:rsidRPr="00E15A66">
        <w:rPr>
          <w:rFonts w:ascii="Calibri" w:hAnsi="Calibri" w:cs="Calibri"/>
          <w:sz w:val="22"/>
          <w:szCs w:val="22"/>
        </w:rPr>
        <w:t>Wykonawca zapłaci karę umowną w wysokości 0,</w:t>
      </w:r>
      <w:r>
        <w:rPr>
          <w:rFonts w:ascii="Calibri" w:hAnsi="Calibri" w:cs="Calibri"/>
          <w:sz w:val="22"/>
          <w:szCs w:val="22"/>
        </w:rPr>
        <w:t>5</w:t>
      </w:r>
      <w:r w:rsidRPr="00E15A66">
        <w:rPr>
          <w:rFonts w:ascii="Calibri" w:hAnsi="Calibri" w:cs="Calibri"/>
          <w:sz w:val="22"/>
          <w:szCs w:val="22"/>
        </w:rPr>
        <w:t xml:space="preserve"> % wynagrodzenia umownego netto za każdy dzień zwłoki w razie nieprzystąpienia do wykonania lub niewykonania poszczególnych usług </w:t>
      </w:r>
      <w:r w:rsidR="009B0AE4">
        <w:rPr>
          <w:rFonts w:ascii="Calibri" w:hAnsi="Calibri" w:cs="Calibri"/>
          <w:sz w:val="22"/>
          <w:szCs w:val="22"/>
        </w:rPr>
        <w:br/>
      </w:r>
      <w:r w:rsidRPr="00E15A66">
        <w:rPr>
          <w:rFonts w:ascii="Calibri" w:hAnsi="Calibri" w:cs="Calibri"/>
          <w:sz w:val="22"/>
          <w:szCs w:val="22"/>
        </w:rPr>
        <w:t>w uzgodnionym terminie</w:t>
      </w:r>
      <w:r w:rsidRPr="00BE2DE2">
        <w:rPr>
          <w:rFonts w:ascii="Calibri" w:hAnsi="Calibri" w:cs="Calibri"/>
          <w:spacing w:val="5"/>
          <w:sz w:val="22"/>
          <w:szCs w:val="22"/>
        </w:rPr>
        <w:t>.</w:t>
      </w:r>
    </w:p>
    <w:p w:rsidR="004D24D6" w:rsidRDefault="004D24D6" w:rsidP="00CE5506">
      <w:pPr>
        <w:numPr>
          <w:ilvl w:val="0"/>
          <w:numId w:val="10"/>
        </w:numPr>
        <w:spacing w:line="271" w:lineRule="auto"/>
        <w:jc w:val="both"/>
        <w:rPr>
          <w:rFonts w:ascii="Calibri" w:hAnsi="Calibri" w:cs="Calibri"/>
          <w:sz w:val="22"/>
          <w:szCs w:val="22"/>
        </w:rPr>
      </w:pPr>
      <w:r w:rsidRPr="00BE2DE2">
        <w:rPr>
          <w:rFonts w:ascii="Calibri" w:hAnsi="Calibri" w:cs="Calibri"/>
          <w:sz w:val="22"/>
          <w:szCs w:val="22"/>
        </w:rPr>
        <w:t xml:space="preserve">W razie zwłoki Zamawiającego z wyłącznych przyczyn leżących po jego stronie w odbiorze </w:t>
      </w:r>
      <w:r>
        <w:rPr>
          <w:rFonts w:ascii="Calibri" w:hAnsi="Calibri" w:cs="Calibri"/>
          <w:sz w:val="22"/>
          <w:szCs w:val="22"/>
        </w:rPr>
        <w:t>poszczególnych usług</w:t>
      </w:r>
      <w:r w:rsidRPr="00BE2DE2">
        <w:rPr>
          <w:rFonts w:ascii="Calibri" w:hAnsi="Calibri" w:cs="Calibri"/>
          <w:sz w:val="22"/>
          <w:szCs w:val="22"/>
        </w:rPr>
        <w:t xml:space="preserve">, Wykonawca może żądać od Zamawiającego kar umownych w wysokości </w:t>
      </w:r>
      <w:r w:rsidR="009B0AE4">
        <w:rPr>
          <w:rFonts w:ascii="Calibri" w:hAnsi="Calibri" w:cs="Calibri"/>
          <w:sz w:val="22"/>
          <w:szCs w:val="22"/>
        </w:rPr>
        <w:br/>
      </w:r>
      <w:r w:rsidRPr="00BE2DE2">
        <w:rPr>
          <w:rFonts w:ascii="Calibri" w:hAnsi="Calibri" w:cs="Calibri"/>
          <w:sz w:val="22"/>
          <w:szCs w:val="22"/>
        </w:rPr>
        <w:t xml:space="preserve">0,5 % wartości umowy </w:t>
      </w:r>
      <w:r w:rsidRPr="00491FE0">
        <w:rPr>
          <w:rFonts w:ascii="Calibri" w:hAnsi="Calibri" w:cs="Calibri"/>
          <w:sz w:val="22"/>
          <w:szCs w:val="22"/>
        </w:rPr>
        <w:t>netto</w:t>
      </w:r>
      <w:r w:rsidRPr="00BE2DE2">
        <w:rPr>
          <w:rFonts w:ascii="Calibri" w:hAnsi="Calibri" w:cs="Calibri"/>
          <w:b/>
          <w:sz w:val="22"/>
          <w:szCs w:val="22"/>
        </w:rPr>
        <w:t xml:space="preserve"> </w:t>
      </w:r>
      <w:r w:rsidRPr="00BE2DE2">
        <w:rPr>
          <w:rFonts w:ascii="Calibri" w:hAnsi="Calibri" w:cs="Calibri"/>
          <w:sz w:val="22"/>
          <w:szCs w:val="22"/>
        </w:rPr>
        <w:t>za każdy dzień zwłoki.</w:t>
      </w:r>
    </w:p>
    <w:p w:rsidR="00864B76" w:rsidRPr="00252F40" w:rsidRDefault="00864B76" w:rsidP="00CE5506">
      <w:pPr>
        <w:numPr>
          <w:ilvl w:val="0"/>
          <w:numId w:val="10"/>
        </w:numPr>
        <w:spacing w:line="271" w:lineRule="auto"/>
        <w:jc w:val="both"/>
        <w:rPr>
          <w:rFonts w:ascii="Calibri" w:hAnsi="Calibri" w:cs="Calibri"/>
          <w:sz w:val="22"/>
          <w:szCs w:val="22"/>
          <w:lang w:eastAsia="zh-CN"/>
        </w:rPr>
      </w:pPr>
      <w:r w:rsidRPr="00252F40">
        <w:rPr>
          <w:rFonts w:ascii="Calibri" w:hAnsi="Calibri" w:cs="Calibri"/>
          <w:sz w:val="22"/>
          <w:szCs w:val="22"/>
        </w:rPr>
        <w:t xml:space="preserve">Zamawiający może żądać od Wykonawcy kar umownych związanych z podwykonawstwem </w:t>
      </w:r>
      <w:r>
        <w:rPr>
          <w:rFonts w:ascii="Calibri" w:hAnsi="Calibri" w:cs="Calibri"/>
          <w:sz w:val="22"/>
          <w:szCs w:val="22"/>
        </w:rPr>
        <w:br/>
      </w:r>
      <w:r w:rsidRPr="00252F40">
        <w:rPr>
          <w:rFonts w:ascii="Calibri" w:hAnsi="Calibri" w:cs="Calibri"/>
          <w:sz w:val="22"/>
          <w:szCs w:val="22"/>
        </w:rPr>
        <w:t xml:space="preserve">z tytułu: </w:t>
      </w:r>
    </w:p>
    <w:p w:rsidR="00864B76" w:rsidRPr="00BF4A54" w:rsidRDefault="00864B76" w:rsidP="00CE5506">
      <w:pPr>
        <w:numPr>
          <w:ilvl w:val="1"/>
          <w:numId w:val="10"/>
        </w:numPr>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 w wysokości 0,3 % wartości wynagrodzenia umownego netto określonego w przedłożonej Zamawiającemu umowie o podwykonawstwo z danym podwykonawcą za każdy dzień zwłoki;</w:t>
      </w:r>
    </w:p>
    <w:p w:rsidR="00864B76" w:rsidRPr="00BF4A54" w:rsidRDefault="00864B76" w:rsidP="00CE5506">
      <w:pPr>
        <w:numPr>
          <w:ilvl w:val="1"/>
          <w:numId w:val="10"/>
        </w:numPr>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rsidR="00864B76" w:rsidRDefault="00864B76" w:rsidP="00CE5506">
      <w:pPr>
        <w:numPr>
          <w:ilvl w:val="1"/>
          <w:numId w:val="10"/>
        </w:numPr>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rsidR="00864B76" w:rsidRPr="00864B76" w:rsidRDefault="00864B76" w:rsidP="00CE5506">
      <w:pPr>
        <w:numPr>
          <w:ilvl w:val="1"/>
          <w:numId w:val="10"/>
        </w:numPr>
        <w:spacing w:line="271" w:lineRule="auto"/>
        <w:jc w:val="both"/>
        <w:rPr>
          <w:rFonts w:ascii="Calibri" w:hAnsi="Calibri" w:cs="Calibri"/>
          <w:sz w:val="22"/>
          <w:szCs w:val="22"/>
        </w:rPr>
      </w:pPr>
      <w:r w:rsidRPr="00864B76">
        <w:rPr>
          <w:rFonts w:ascii="Calibri" w:hAnsi="Calibri" w:cs="Calibri"/>
          <w:sz w:val="22"/>
          <w:szCs w:val="22"/>
        </w:rPr>
        <w:t>niewykonania obowiązków, o których mowa w § 4 ust. 2 pkt 3) - w wysokości 1 000,00 z</w:t>
      </w:r>
      <w:r>
        <w:rPr>
          <w:rFonts w:ascii="Calibri" w:hAnsi="Calibri" w:cs="Calibri"/>
          <w:sz w:val="22"/>
          <w:szCs w:val="22"/>
        </w:rPr>
        <w:t>ł.</w:t>
      </w:r>
    </w:p>
    <w:p w:rsidR="004D24D6" w:rsidRPr="00BE2DE2" w:rsidRDefault="00864B76" w:rsidP="00CE5506">
      <w:pPr>
        <w:numPr>
          <w:ilvl w:val="0"/>
          <w:numId w:val="10"/>
        </w:numPr>
        <w:spacing w:line="271" w:lineRule="auto"/>
        <w:jc w:val="both"/>
        <w:rPr>
          <w:rFonts w:ascii="Calibri" w:hAnsi="Calibri" w:cs="Calibri"/>
          <w:sz w:val="22"/>
          <w:szCs w:val="22"/>
        </w:rPr>
      </w:pPr>
      <w:r w:rsidRPr="0014312B">
        <w:rPr>
          <w:rFonts w:ascii="Calibri" w:hAnsi="Calibri" w:cs="Calibri"/>
          <w:sz w:val="22"/>
          <w:szCs w:val="22"/>
        </w:rPr>
        <w:t xml:space="preserve">Każda ze Stron może </w:t>
      </w:r>
      <w:r>
        <w:rPr>
          <w:rFonts w:ascii="Calibri" w:hAnsi="Calibri" w:cs="Calibri"/>
          <w:sz w:val="22"/>
          <w:szCs w:val="22"/>
        </w:rPr>
        <w:t xml:space="preserve">ograniczyć wysokość naliczanych kar lub </w:t>
      </w:r>
      <w:r w:rsidRPr="0014312B">
        <w:rPr>
          <w:rFonts w:ascii="Calibri" w:hAnsi="Calibri" w:cs="Calibri"/>
          <w:sz w:val="22"/>
          <w:szCs w:val="22"/>
        </w:rPr>
        <w:t>odstąpić od naliczania kar umownych</w:t>
      </w:r>
      <w:r w:rsidR="004D24D6" w:rsidRPr="00BE2DE2">
        <w:rPr>
          <w:rFonts w:ascii="Calibri" w:hAnsi="Calibri" w:cs="Calibri"/>
          <w:sz w:val="22"/>
          <w:szCs w:val="22"/>
        </w:rPr>
        <w:t>.</w:t>
      </w:r>
    </w:p>
    <w:p w:rsidR="004D24D6" w:rsidRPr="00BE2DE2" w:rsidRDefault="004D24D6" w:rsidP="00CE5506">
      <w:pPr>
        <w:numPr>
          <w:ilvl w:val="0"/>
          <w:numId w:val="10"/>
        </w:numPr>
        <w:spacing w:line="271" w:lineRule="auto"/>
        <w:jc w:val="both"/>
        <w:rPr>
          <w:rFonts w:ascii="Calibri" w:hAnsi="Calibri" w:cs="Calibri"/>
          <w:sz w:val="22"/>
          <w:szCs w:val="22"/>
        </w:rPr>
      </w:pPr>
      <w:r w:rsidRPr="00BE2DE2">
        <w:rPr>
          <w:rFonts w:ascii="Calibri" w:hAnsi="Calibr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4D24D6" w:rsidRPr="00BE2DE2" w:rsidRDefault="004D24D6" w:rsidP="00CE5506">
      <w:pPr>
        <w:numPr>
          <w:ilvl w:val="0"/>
          <w:numId w:val="10"/>
        </w:numPr>
        <w:spacing w:line="271" w:lineRule="auto"/>
        <w:jc w:val="both"/>
        <w:rPr>
          <w:rFonts w:ascii="Calibri" w:hAnsi="Calibri" w:cs="Calibri"/>
          <w:sz w:val="22"/>
          <w:szCs w:val="22"/>
        </w:rPr>
      </w:pPr>
      <w:r w:rsidRPr="00BE2DE2">
        <w:rPr>
          <w:rFonts w:ascii="Calibri" w:hAnsi="Calibri" w:cs="Calibri"/>
          <w:sz w:val="22"/>
          <w:szCs w:val="22"/>
        </w:rPr>
        <w:t xml:space="preserve">W przypadku odstąpienia od umowy przez którąkolwiek ze Stron, Strona z winy, której doszło do odstąpienia od umowy, zobowiązana jest do zapłaty kary umownej w wysokości 5 % wartości </w:t>
      </w:r>
      <w:r w:rsidRPr="00794964">
        <w:rPr>
          <w:rFonts w:ascii="Calibri" w:hAnsi="Calibri" w:cs="Calibri"/>
          <w:sz w:val="22"/>
          <w:szCs w:val="22"/>
        </w:rPr>
        <w:t>umowy netto</w:t>
      </w:r>
      <w:r w:rsidRPr="00BE2DE2">
        <w:rPr>
          <w:rFonts w:ascii="Calibri" w:hAnsi="Calibri" w:cs="Calibri"/>
          <w:b/>
          <w:sz w:val="22"/>
          <w:szCs w:val="22"/>
        </w:rPr>
        <w:t>.</w:t>
      </w:r>
    </w:p>
    <w:p w:rsidR="004D24D6" w:rsidRDefault="004D24D6" w:rsidP="00CE5506">
      <w:pPr>
        <w:numPr>
          <w:ilvl w:val="0"/>
          <w:numId w:val="10"/>
        </w:numPr>
        <w:spacing w:line="271" w:lineRule="auto"/>
        <w:jc w:val="both"/>
        <w:rPr>
          <w:rFonts w:ascii="Calibri" w:hAnsi="Calibri" w:cs="Calibri"/>
          <w:sz w:val="22"/>
          <w:szCs w:val="22"/>
        </w:rPr>
      </w:pPr>
      <w:r w:rsidRPr="00BE2DE2">
        <w:rPr>
          <w:rFonts w:ascii="Calibri" w:hAnsi="Calibri" w:cs="Calibri"/>
          <w:sz w:val="22"/>
          <w:szCs w:val="22"/>
        </w:rPr>
        <w:t xml:space="preserve">Całkowita maksymalna wysokość kar umownych obciążających Strony z tytułu niewykonania lub nienależytego wykonania przedmiotu umowy jest ograniczona do wysokości wynagrodzenia umownego netto, z zastrzeżeniem ust. </w:t>
      </w:r>
      <w:r w:rsidR="00864B76">
        <w:rPr>
          <w:rFonts w:ascii="Calibri" w:hAnsi="Calibri" w:cs="Calibri"/>
          <w:sz w:val="22"/>
          <w:szCs w:val="22"/>
        </w:rPr>
        <w:t>5</w:t>
      </w:r>
      <w:r w:rsidRPr="00BE2DE2">
        <w:rPr>
          <w:rFonts w:ascii="Calibri" w:hAnsi="Calibri" w:cs="Calibri"/>
          <w:sz w:val="22"/>
          <w:szCs w:val="22"/>
        </w:rPr>
        <w:t>.</w:t>
      </w:r>
    </w:p>
    <w:p w:rsidR="00911019" w:rsidRPr="00E15A66" w:rsidRDefault="00911019" w:rsidP="0099258C">
      <w:pPr>
        <w:pStyle w:val="Nagwek1"/>
        <w:spacing w:before="240" w:after="120" w:line="271" w:lineRule="auto"/>
        <w:jc w:val="left"/>
        <w:rPr>
          <w:rFonts w:ascii="Calibri" w:hAnsi="Calibri" w:cs="Calibri"/>
          <w:b/>
          <w:sz w:val="22"/>
          <w:szCs w:val="22"/>
          <w:u w:val="none"/>
        </w:rPr>
      </w:pPr>
      <w:r w:rsidRPr="00E15A66">
        <w:rPr>
          <w:rFonts w:ascii="Calibri" w:hAnsi="Calibri" w:cs="Calibri"/>
          <w:b/>
          <w:sz w:val="22"/>
          <w:szCs w:val="22"/>
          <w:u w:val="none"/>
        </w:rPr>
        <w:t xml:space="preserve">GWARANCJA  ORAZ  RĘKOJMIA </w:t>
      </w:r>
    </w:p>
    <w:p w:rsidR="00911019" w:rsidRPr="00E15A66" w:rsidRDefault="00911019" w:rsidP="0099258C">
      <w:pPr>
        <w:keepNext/>
        <w:spacing w:after="120" w:line="271" w:lineRule="auto"/>
        <w:ind w:right="68"/>
        <w:jc w:val="center"/>
        <w:rPr>
          <w:rFonts w:ascii="Calibri" w:hAnsi="Calibri" w:cs="Calibri"/>
          <w:b/>
          <w:sz w:val="22"/>
          <w:szCs w:val="22"/>
        </w:rPr>
      </w:pPr>
      <w:r w:rsidRPr="00E15A66">
        <w:rPr>
          <w:rFonts w:ascii="Calibri" w:hAnsi="Calibri" w:cs="Calibri"/>
          <w:b/>
          <w:sz w:val="22"/>
          <w:szCs w:val="22"/>
        </w:rPr>
        <w:t xml:space="preserve">§ </w:t>
      </w:r>
      <w:r w:rsidR="0091280F">
        <w:rPr>
          <w:rFonts w:ascii="Calibri" w:hAnsi="Calibri" w:cs="Calibri"/>
          <w:b/>
          <w:sz w:val="22"/>
          <w:szCs w:val="22"/>
        </w:rPr>
        <w:t>9</w:t>
      </w:r>
    </w:p>
    <w:p w:rsidR="00911019" w:rsidRPr="00E15A66" w:rsidRDefault="00911019" w:rsidP="00CE5506">
      <w:pPr>
        <w:numPr>
          <w:ilvl w:val="0"/>
          <w:numId w:val="23"/>
        </w:numPr>
        <w:spacing w:line="271" w:lineRule="auto"/>
        <w:ind w:right="68"/>
        <w:jc w:val="both"/>
        <w:rPr>
          <w:rFonts w:ascii="Calibri" w:hAnsi="Calibri" w:cs="Calibri"/>
          <w:sz w:val="22"/>
          <w:szCs w:val="22"/>
        </w:rPr>
      </w:pPr>
      <w:r w:rsidRPr="00E15A66">
        <w:rPr>
          <w:rFonts w:ascii="Calibri" w:hAnsi="Calibri" w:cs="Calibri"/>
          <w:sz w:val="22"/>
          <w:szCs w:val="22"/>
        </w:rPr>
        <w:t>Wykonawca jest odpowiedzialny względem Zamawiającego z tytułu gwarancji i rękojmi za wady przedmiotu umowy powstałe w okresie gwarancji i rękojmi.</w:t>
      </w:r>
    </w:p>
    <w:p w:rsidR="00911019" w:rsidRPr="00E15A66" w:rsidRDefault="00911019" w:rsidP="00CE5506">
      <w:pPr>
        <w:numPr>
          <w:ilvl w:val="0"/>
          <w:numId w:val="23"/>
        </w:numPr>
        <w:spacing w:line="271" w:lineRule="auto"/>
        <w:ind w:right="68"/>
        <w:jc w:val="both"/>
        <w:rPr>
          <w:rFonts w:ascii="Calibri" w:hAnsi="Calibri" w:cs="Calibri"/>
          <w:sz w:val="22"/>
          <w:szCs w:val="22"/>
        </w:rPr>
      </w:pPr>
      <w:r w:rsidRPr="00E15A66">
        <w:rPr>
          <w:rFonts w:ascii="Calibri" w:hAnsi="Calibri" w:cs="Calibri"/>
          <w:sz w:val="22"/>
          <w:szCs w:val="22"/>
        </w:rPr>
        <w:t>Okresy gwarancji i rękojmi liczone są od dnia podpisania przez Strony protokołu odbioru usługi.</w:t>
      </w:r>
    </w:p>
    <w:p w:rsidR="00911019" w:rsidRPr="00E15A66" w:rsidRDefault="00911019" w:rsidP="00CE5506">
      <w:pPr>
        <w:numPr>
          <w:ilvl w:val="0"/>
          <w:numId w:val="23"/>
        </w:numPr>
        <w:spacing w:line="271" w:lineRule="auto"/>
        <w:ind w:right="68"/>
        <w:jc w:val="both"/>
        <w:rPr>
          <w:rFonts w:ascii="Calibri" w:hAnsi="Calibri" w:cs="Calibri"/>
          <w:sz w:val="22"/>
          <w:szCs w:val="22"/>
        </w:rPr>
      </w:pPr>
      <w:r w:rsidRPr="00E15A66">
        <w:rPr>
          <w:rFonts w:ascii="Calibri" w:hAnsi="Calibri" w:cs="Calibri"/>
          <w:sz w:val="22"/>
          <w:szCs w:val="22"/>
        </w:rPr>
        <w:t xml:space="preserve">Wykonawca udziela gwarancji </w:t>
      </w:r>
      <w:r w:rsidR="00864B76">
        <w:rPr>
          <w:rFonts w:ascii="Calibri" w:hAnsi="Calibri" w:cs="Calibri"/>
          <w:sz w:val="22"/>
          <w:szCs w:val="22"/>
        </w:rPr>
        <w:t xml:space="preserve">na wykonany przedmiot umowy: </w:t>
      </w:r>
      <w:r w:rsidR="00864B76" w:rsidRPr="00864B76">
        <w:rPr>
          <w:rFonts w:ascii="Calibri" w:hAnsi="Calibri" w:cs="Calibri"/>
          <w:b/>
          <w:sz w:val="22"/>
          <w:szCs w:val="22"/>
        </w:rPr>
        <w:t>..... miesięcy</w:t>
      </w:r>
      <w:r w:rsidR="00864B76" w:rsidRPr="0091684C">
        <w:rPr>
          <w:rFonts w:ascii="Calibri" w:hAnsi="Calibri"/>
          <w:sz w:val="22"/>
          <w:szCs w:val="22"/>
        </w:rPr>
        <w:t xml:space="preserve">, </w:t>
      </w:r>
      <w:r w:rsidR="00864B76" w:rsidRPr="00874F9E">
        <w:rPr>
          <w:rFonts w:ascii="Calibri" w:hAnsi="Calibri"/>
          <w:sz w:val="22"/>
          <w:szCs w:val="22"/>
        </w:rPr>
        <w:t xml:space="preserve">licząc od dnia podpisania protokołu </w:t>
      </w:r>
      <w:r w:rsidR="00864B76" w:rsidRPr="007C7D71">
        <w:rPr>
          <w:rFonts w:asciiTheme="minorHAnsi" w:hAnsiTheme="minorHAnsi" w:cstheme="minorHAnsi"/>
          <w:color w:val="000000"/>
          <w:sz w:val="22"/>
          <w:szCs w:val="22"/>
        </w:rPr>
        <w:t>odbioru wykonania danej usługi serwisowej</w:t>
      </w:r>
      <w:r w:rsidR="0071257B" w:rsidRPr="00E15A66">
        <w:rPr>
          <w:rFonts w:ascii="Calibri" w:hAnsi="Calibri" w:cs="Calibri"/>
          <w:sz w:val="22"/>
          <w:szCs w:val="22"/>
        </w:rPr>
        <w:t>.</w:t>
      </w:r>
    </w:p>
    <w:p w:rsidR="00911019" w:rsidRPr="00E15A66" w:rsidRDefault="0071257B" w:rsidP="00CE5506">
      <w:pPr>
        <w:numPr>
          <w:ilvl w:val="0"/>
          <w:numId w:val="23"/>
        </w:numPr>
        <w:spacing w:line="271" w:lineRule="auto"/>
        <w:ind w:right="68"/>
        <w:jc w:val="both"/>
        <w:rPr>
          <w:rFonts w:ascii="Calibri" w:hAnsi="Calibri" w:cs="Calibri"/>
          <w:sz w:val="22"/>
          <w:szCs w:val="22"/>
        </w:rPr>
      </w:pPr>
      <w:r w:rsidRPr="00E15A66">
        <w:rPr>
          <w:rFonts w:ascii="Calibri" w:hAnsi="Calibri" w:cs="Calibri"/>
          <w:sz w:val="22"/>
          <w:szCs w:val="22"/>
        </w:rPr>
        <w:t>Zamawiający m</w:t>
      </w:r>
      <w:r w:rsidR="00911019" w:rsidRPr="00E15A66">
        <w:rPr>
          <w:rFonts w:ascii="Calibri" w:hAnsi="Calibri" w:cs="Calibri"/>
          <w:sz w:val="22"/>
          <w:szCs w:val="22"/>
        </w:rPr>
        <w:t>oże wykonać uprawnienia z tytułu gwarancji niezależnie od uprawnień wynikających z rękojmi.</w:t>
      </w:r>
    </w:p>
    <w:p w:rsidR="00911019" w:rsidRPr="00E15A66" w:rsidRDefault="00911019" w:rsidP="00CE5506">
      <w:pPr>
        <w:numPr>
          <w:ilvl w:val="0"/>
          <w:numId w:val="23"/>
        </w:numPr>
        <w:spacing w:line="271" w:lineRule="auto"/>
        <w:ind w:right="68"/>
        <w:jc w:val="both"/>
        <w:rPr>
          <w:rFonts w:ascii="Calibri" w:hAnsi="Calibri" w:cs="Calibri"/>
          <w:sz w:val="22"/>
          <w:szCs w:val="22"/>
        </w:rPr>
      </w:pPr>
      <w:r w:rsidRPr="00E15A66">
        <w:rPr>
          <w:rFonts w:ascii="Calibri" w:hAnsi="Calibri" w:cs="Calibri"/>
          <w:sz w:val="22"/>
          <w:szCs w:val="22"/>
        </w:rPr>
        <w:t>Postępowanie przy wystąpieniu wad w okresie gwarancji i rękojmi:</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lastRenderedPageBreak/>
        <w:t xml:space="preserve">O wykryciu wady Zamawiający zawiadomi Wykonawcę niezwłocznie, nie później niż w terminie 3 dni, w formie pisemnej lub </w:t>
      </w:r>
      <w:r w:rsidR="00864B76">
        <w:rPr>
          <w:rFonts w:ascii="Calibri" w:hAnsi="Calibri" w:cs="Calibri"/>
          <w:sz w:val="22"/>
          <w:szCs w:val="22"/>
        </w:rPr>
        <w:t>na adres e-mail:</w:t>
      </w:r>
      <w:r w:rsidRPr="00E15A66">
        <w:rPr>
          <w:rFonts w:ascii="Calibri" w:hAnsi="Calibri" w:cs="Calibri"/>
          <w:sz w:val="22"/>
          <w:szCs w:val="22"/>
        </w:rPr>
        <w:t xml:space="preserve"> ……………</w:t>
      </w:r>
      <w:r w:rsidR="00864B76">
        <w:rPr>
          <w:rFonts w:ascii="Calibri" w:hAnsi="Calibri" w:cs="Calibri"/>
          <w:sz w:val="22"/>
          <w:szCs w:val="22"/>
        </w:rPr>
        <w:t>....</w:t>
      </w:r>
      <w:r w:rsidRPr="00E15A66">
        <w:rPr>
          <w:rFonts w:ascii="Calibri" w:hAnsi="Calibri" w:cs="Calibri"/>
          <w:sz w:val="22"/>
          <w:szCs w:val="22"/>
        </w:rPr>
        <w:t>…..</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 xml:space="preserve">Wykonawca zobowiązuje się przystąpić do usunięcia wady w ciągu </w:t>
      </w:r>
      <w:r w:rsidRPr="00E15A66">
        <w:rPr>
          <w:rFonts w:ascii="Calibri" w:hAnsi="Calibri" w:cs="Calibri"/>
          <w:b/>
          <w:sz w:val="22"/>
          <w:szCs w:val="22"/>
        </w:rPr>
        <w:t>24 godzin</w:t>
      </w:r>
      <w:r w:rsidRPr="00E15A66">
        <w:rPr>
          <w:rFonts w:ascii="Calibri" w:hAnsi="Calibri" w:cs="Calibri"/>
          <w:sz w:val="22"/>
          <w:szCs w:val="22"/>
        </w:rPr>
        <w:t xml:space="preserve"> od otrzymania zgłoszenia od Zamawiającego o wykryciu wady.</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 pod warunkiem, iż uprzednio Zamawiający wyznaczy Wykonawcy dodatkowy termin 7 dniowy na podpisanie protokołu.</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 xml:space="preserve">Termin usunięcia wad Strony wspólnie określą w protokole, o którym mowa w pkt 3). Usunięcie wad przez Wykonawcę zostanie potwierdzone protokolarnie przez Zamawiającego i Wykonawcę. </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 xml:space="preserve">Wady nieusunięte w terminie, o którym mowa w pkt 4), których Wykonawca nie usunie pomimo pisemnego wezwania Zamawiającego w terminie w nim wyznaczonym, mogą być zlecone przez Zamawiającego do usunięcia innym osobom na koszt i niebezpieczeństwo Wykonawcy (zastępcze wykonanie), po uprzednim pisemnym wezwaniu Wykonawcy do usunięcia wad w terminie nie krótszym niż siedem dni. </w:t>
      </w:r>
    </w:p>
    <w:p w:rsidR="00911019" w:rsidRPr="00E15A66" w:rsidRDefault="00911019" w:rsidP="00CE5506">
      <w:pPr>
        <w:pStyle w:val="Tekstpodstawowywcity"/>
        <w:numPr>
          <w:ilvl w:val="0"/>
          <w:numId w:val="7"/>
        </w:numPr>
        <w:autoSpaceDE/>
        <w:autoSpaceDN/>
        <w:spacing w:line="271" w:lineRule="auto"/>
        <w:ind w:right="68"/>
        <w:jc w:val="both"/>
        <w:rPr>
          <w:rFonts w:ascii="Calibri" w:hAnsi="Calibri" w:cs="Calibri"/>
          <w:sz w:val="22"/>
          <w:szCs w:val="22"/>
        </w:rPr>
      </w:pPr>
      <w:r w:rsidRPr="00E15A66">
        <w:rPr>
          <w:rFonts w:ascii="Calibri" w:hAnsi="Calibri" w:cs="Calibri"/>
          <w:sz w:val="22"/>
          <w:szCs w:val="22"/>
        </w:rPr>
        <w:t xml:space="preserve">W sytuacji zastępczego wykonania rozliczenie z Wykonawcą kosztów z tego tytułu nastąpi na podstawie prawidłowo wystawionej noty obciążeniowej Zamawiającego, którą Wykonawca będzie zobowiązany zapłacić w terminie </w:t>
      </w:r>
      <w:r w:rsidRPr="00E15A66">
        <w:rPr>
          <w:rFonts w:ascii="Calibri" w:hAnsi="Calibri" w:cs="Calibri"/>
          <w:b/>
          <w:sz w:val="22"/>
          <w:szCs w:val="22"/>
        </w:rPr>
        <w:t>30 dni</w:t>
      </w:r>
      <w:r w:rsidRPr="00E15A66">
        <w:rPr>
          <w:rFonts w:ascii="Calibri" w:hAnsi="Calibri" w:cs="Calibri"/>
          <w:sz w:val="22"/>
          <w:szCs w:val="22"/>
        </w:rPr>
        <w:t xml:space="preserve"> od daty jej doręczenia</w:t>
      </w:r>
      <w:r w:rsidR="0071257B" w:rsidRPr="00E15A66">
        <w:rPr>
          <w:rFonts w:ascii="Calibri" w:hAnsi="Calibri" w:cs="Calibri"/>
          <w:sz w:val="22"/>
          <w:szCs w:val="22"/>
        </w:rPr>
        <w:t>.</w:t>
      </w:r>
    </w:p>
    <w:p w:rsidR="00911019" w:rsidRPr="00E15A66" w:rsidRDefault="00911019" w:rsidP="0099258C">
      <w:pPr>
        <w:keepNext/>
        <w:spacing w:before="240" w:after="120" w:line="271" w:lineRule="auto"/>
        <w:jc w:val="center"/>
        <w:rPr>
          <w:rFonts w:ascii="Calibri" w:hAnsi="Calibri" w:cs="Calibri"/>
          <w:b/>
          <w:sz w:val="22"/>
          <w:szCs w:val="22"/>
        </w:rPr>
      </w:pPr>
      <w:r w:rsidRPr="00E15A66">
        <w:rPr>
          <w:rFonts w:ascii="Calibri" w:hAnsi="Calibri" w:cs="Calibri"/>
          <w:b/>
          <w:sz w:val="22"/>
          <w:szCs w:val="22"/>
        </w:rPr>
        <w:t xml:space="preserve">§ </w:t>
      </w:r>
      <w:r w:rsidR="0091280F">
        <w:rPr>
          <w:rFonts w:ascii="Calibri" w:hAnsi="Calibri" w:cs="Calibri"/>
          <w:b/>
          <w:sz w:val="22"/>
          <w:szCs w:val="22"/>
        </w:rPr>
        <w:t>10</w:t>
      </w:r>
    </w:p>
    <w:p w:rsidR="00911019" w:rsidRPr="00E15A66" w:rsidRDefault="00911019" w:rsidP="00CE5506">
      <w:pPr>
        <w:pStyle w:val="Tekstpodstawowywcity2"/>
        <w:numPr>
          <w:ilvl w:val="0"/>
          <w:numId w:val="11"/>
        </w:numPr>
        <w:autoSpaceDE w:val="0"/>
        <w:autoSpaceDN w:val="0"/>
        <w:spacing w:after="0" w:line="271" w:lineRule="auto"/>
        <w:jc w:val="both"/>
        <w:rPr>
          <w:rFonts w:ascii="Calibri" w:hAnsi="Calibri" w:cs="Calibri"/>
          <w:sz w:val="22"/>
          <w:szCs w:val="22"/>
        </w:rPr>
      </w:pPr>
      <w:r w:rsidRPr="00E15A66">
        <w:rPr>
          <w:rFonts w:ascii="Calibri" w:hAnsi="Calibri" w:cs="Calibri"/>
          <w:sz w:val="22"/>
          <w:szCs w:val="22"/>
        </w:rPr>
        <w:t xml:space="preserve">Z ramienia Wykonawcy odpowiedzialny za usługi będące przedmiotem Umowy jest: </w:t>
      </w:r>
      <w:r w:rsidR="0071257B" w:rsidRPr="00E15A66">
        <w:rPr>
          <w:rFonts w:ascii="Calibri" w:hAnsi="Calibri" w:cs="Calibri"/>
          <w:sz w:val="22"/>
          <w:szCs w:val="22"/>
        </w:rPr>
        <w:t>………………………………………………</w:t>
      </w:r>
      <w:r w:rsidR="00E7393E" w:rsidRPr="00E15A66">
        <w:rPr>
          <w:rFonts w:ascii="Calibri" w:hAnsi="Calibri" w:cs="Calibri"/>
          <w:sz w:val="22"/>
          <w:szCs w:val="22"/>
        </w:rPr>
        <w:t>.</w:t>
      </w:r>
    </w:p>
    <w:p w:rsidR="00911019" w:rsidRPr="00E15A66" w:rsidRDefault="00911019" w:rsidP="00CE5506">
      <w:pPr>
        <w:pStyle w:val="Tekstpodstawowywcity2"/>
        <w:numPr>
          <w:ilvl w:val="0"/>
          <w:numId w:val="11"/>
        </w:numPr>
        <w:autoSpaceDE w:val="0"/>
        <w:autoSpaceDN w:val="0"/>
        <w:spacing w:after="0" w:line="271" w:lineRule="auto"/>
        <w:jc w:val="both"/>
        <w:rPr>
          <w:rFonts w:ascii="Calibri" w:hAnsi="Calibri" w:cs="Calibri"/>
          <w:sz w:val="22"/>
          <w:szCs w:val="22"/>
        </w:rPr>
      </w:pPr>
      <w:r w:rsidRPr="00E15A66">
        <w:rPr>
          <w:rFonts w:ascii="Calibri" w:hAnsi="Calibri" w:cs="Calibri"/>
          <w:sz w:val="22"/>
          <w:szCs w:val="22"/>
        </w:rPr>
        <w:t xml:space="preserve">Z ramienia Zamawiającego odpowiedzialny za nadzór nad wykonywaniem usług </w:t>
      </w:r>
      <w:r w:rsidRPr="00E15A66">
        <w:rPr>
          <w:rFonts w:ascii="Calibri" w:hAnsi="Calibri" w:cs="Calibri"/>
          <w:sz w:val="22"/>
          <w:szCs w:val="22"/>
        </w:rPr>
        <w:br/>
        <w:t>na podstawie niniejszej Umowy są: Szczepan Kosowicz, tel.: 12</w:t>
      </w:r>
      <w:r w:rsidR="00E7393E" w:rsidRPr="00E15A66">
        <w:rPr>
          <w:rFonts w:ascii="Calibri" w:hAnsi="Calibri" w:cs="Calibri"/>
          <w:sz w:val="22"/>
          <w:szCs w:val="22"/>
        </w:rPr>
        <w:t> </w:t>
      </w:r>
      <w:r w:rsidRPr="00E15A66">
        <w:rPr>
          <w:rFonts w:ascii="Calibri" w:hAnsi="Calibri" w:cs="Calibri"/>
          <w:sz w:val="22"/>
          <w:szCs w:val="22"/>
        </w:rPr>
        <w:t>620</w:t>
      </w:r>
      <w:r w:rsidR="00E7393E" w:rsidRPr="00E15A66">
        <w:rPr>
          <w:rFonts w:ascii="Calibri" w:hAnsi="Calibri" w:cs="Calibri"/>
          <w:sz w:val="22"/>
          <w:szCs w:val="22"/>
        </w:rPr>
        <w:t> </w:t>
      </w:r>
      <w:r w:rsidRPr="00E15A66">
        <w:rPr>
          <w:rFonts w:ascii="Calibri" w:hAnsi="Calibri" w:cs="Calibri"/>
          <w:sz w:val="22"/>
          <w:szCs w:val="22"/>
        </w:rPr>
        <w:t>31</w:t>
      </w:r>
      <w:r w:rsidR="00E7393E" w:rsidRPr="00E15A66">
        <w:rPr>
          <w:rFonts w:ascii="Calibri" w:hAnsi="Calibri" w:cs="Calibri"/>
          <w:sz w:val="22"/>
          <w:szCs w:val="22"/>
        </w:rPr>
        <w:t xml:space="preserve"> </w:t>
      </w:r>
      <w:r w:rsidRPr="00E15A66">
        <w:rPr>
          <w:rFonts w:ascii="Calibri" w:hAnsi="Calibri" w:cs="Calibri"/>
          <w:sz w:val="22"/>
          <w:szCs w:val="22"/>
        </w:rPr>
        <w:t>14</w:t>
      </w:r>
      <w:r w:rsidR="00E7393E" w:rsidRPr="00E15A66">
        <w:rPr>
          <w:rFonts w:ascii="Calibri" w:hAnsi="Calibri" w:cs="Calibri"/>
          <w:sz w:val="22"/>
          <w:szCs w:val="22"/>
        </w:rPr>
        <w:t xml:space="preserve"> e-mail: </w:t>
      </w:r>
      <w:r w:rsidR="00864B76" w:rsidRPr="00864B76">
        <w:rPr>
          <w:rFonts w:ascii="Calibri" w:hAnsi="Calibri" w:cs="Calibri"/>
          <w:sz w:val="22"/>
          <w:szCs w:val="22"/>
        </w:rPr>
        <w:t>szczepan.kosowicz@wodociagi.krakow.pl</w:t>
      </w:r>
      <w:r w:rsidRPr="00E15A66">
        <w:rPr>
          <w:rFonts w:ascii="Calibri" w:hAnsi="Calibri" w:cs="Calibri"/>
          <w:sz w:val="22"/>
          <w:szCs w:val="22"/>
        </w:rPr>
        <w:t>, or</w:t>
      </w:r>
      <w:r w:rsidR="00E7393E" w:rsidRPr="00E15A66">
        <w:rPr>
          <w:rFonts w:ascii="Calibri" w:hAnsi="Calibri" w:cs="Calibri"/>
          <w:sz w:val="22"/>
          <w:szCs w:val="22"/>
        </w:rPr>
        <w:t xml:space="preserve">az </w:t>
      </w:r>
      <w:r w:rsidR="00A34218">
        <w:rPr>
          <w:rFonts w:ascii="Calibri" w:hAnsi="Calibri" w:cs="Calibri"/>
          <w:sz w:val="22"/>
          <w:szCs w:val="22"/>
        </w:rPr>
        <w:t>Władysław Dzik</w:t>
      </w:r>
      <w:r w:rsidR="00E7393E" w:rsidRPr="00E15A66">
        <w:rPr>
          <w:rFonts w:ascii="Calibri" w:hAnsi="Calibri" w:cs="Calibri"/>
          <w:sz w:val="22"/>
          <w:szCs w:val="22"/>
        </w:rPr>
        <w:t xml:space="preserve">, te. 12 63 92 </w:t>
      </w:r>
      <w:r w:rsidR="00A34218">
        <w:rPr>
          <w:rFonts w:ascii="Calibri" w:hAnsi="Calibri" w:cs="Calibri"/>
          <w:sz w:val="22"/>
          <w:szCs w:val="22"/>
        </w:rPr>
        <w:t>3</w:t>
      </w:r>
      <w:r w:rsidR="00E7393E" w:rsidRPr="00E15A66">
        <w:rPr>
          <w:rFonts w:ascii="Calibri" w:hAnsi="Calibri" w:cs="Calibri"/>
          <w:sz w:val="22"/>
          <w:szCs w:val="22"/>
        </w:rPr>
        <w:t>3</w:t>
      </w:r>
      <w:r w:rsidRPr="00E15A66">
        <w:rPr>
          <w:rFonts w:ascii="Calibri" w:hAnsi="Calibri" w:cs="Calibri"/>
          <w:sz w:val="22"/>
          <w:szCs w:val="22"/>
        </w:rPr>
        <w:t xml:space="preserve"> </w:t>
      </w:r>
      <w:r w:rsidR="00E7393E" w:rsidRPr="00E15A66">
        <w:rPr>
          <w:rFonts w:ascii="Calibri" w:hAnsi="Calibri" w:cs="Calibri"/>
          <w:sz w:val="22"/>
          <w:szCs w:val="22"/>
        </w:rPr>
        <w:t xml:space="preserve">e-mail: </w:t>
      </w:r>
      <w:r w:rsidR="00A34218">
        <w:rPr>
          <w:rFonts w:ascii="Calibri" w:hAnsi="Calibri" w:cs="Calibri"/>
          <w:sz w:val="22"/>
          <w:szCs w:val="22"/>
        </w:rPr>
        <w:t>wladyslaw.dzik</w:t>
      </w:r>
      <w:r w:rsidR="00E7393E" w:rsidRPr="00E15A66">
        <w:rPr>
          <w:rFonts w:ascii="Calibri" w:hAnsi="Calibri" w:cs="Calibri"/>
          <w:sz w:val="22"/>
          <w:szCs w:val="22"/>
        </w:rPr>
        <w:t>@</w:t>
      </w:r>
      <w:r w:rsidR="00864B76">
        <w:rPr>
          <w:rFonts w:ascii="Calibri" w:hAnsi="Calibri" w:cs="Calibri"/>
          <w:sz w:val="22"/>
          <w:szCs w:val="22"/>
        </w:rPr>
        <w:t>wodociagi</w:t>
      </w:r>
      <w:r w:rsidR="00E7393E" w:rsidRPr="00E15A66">
        <w:rPr>
          <w:rFonts w:ascii="Calibri" w:hAnsi="Calibri" w:cs="Calibri"/>
          <w:sz w:val="22"/>
          <w:szCs w:val="22"/>
        </w:rPr>
        <w:t>.krakow.pl</w:t>
      </w:r>
      <w:r w:rsidR="00864B76">
        <w:rPr>
          <w:rFonts w:ascii="Calibri" w:hAnsi="Calibri" w:cs="Calibri"/>
          <w:sz w:val="22"/>
          <w:szCs w:val="22"/>
        </w:rPr>
        <w:t>.</w:t>
      </w:r>
      <w:r w:rsidR="00E7393E" w:rsidRPr="00E15A66">
        <w:rPr>
          <w:rFonts w:ascii="Calibri" w:hAnsi="Calibri" w:cs="Calibri"/>
          <w:sz w:val="22"/>
          <w:szCs w:val="22"/>
        </w:rPr>
        <w:t xml:space="preserve"> </w:t>
      </w:r>
    </w:p>
    <w:p w:rsidR="000229E9" w:rsidRPr="00E15A66" w:rsidRDefault="000229E9" w:rsidP="0099258C">
      <w:pPr>
        <w:pStyle w:val="Nagwek4"/>
        <w:spacing w:after="120" w:line="271" w:lineRule="auto"/>
        <w:rPr>
          <w:rFonts w:ascii="Calibri" w:hAnsi="Calibri" w:cs="Calibri"/>
          <w:sz w:val="22"/>
          <w:szCs w:val="22"/>
        </w:rPr>
      </w:pPr>
      <w:r w:rsidRPr="00E15A66">
        <w:rPr>
          <w:rFonts w:ascii="Calibri" w:hAnsi="Calibri" w:cs="Calibri"/>
          <w:sz w:val="22"/>
          <w:szCs w:val="22"/>
        </w:rPr>
        <w:t>POUFNOŚĆ  I  OCHRONA  INFORMACJI</w:t>
      </w:r>
    </w:p>
    <w:p w:rsidR="000229E9" w:rsidRPr="00E15A66" w:rsidRDefault="000229E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1</w:t>
      </w:r>
      <w:r w:rsidR="0091280F">
        <w:rPr>
          <w:rFonts w:ascii="Calibri" w:hAnsi="Calibri" w:cs="Calibri"/>
          <w:b/>
          <w:sz w:val="22"/>
          <w:szCs w:val="22"/>
        </w:rPr>
        <w:t>1</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Wykonawca zobowiązany jest do zachowania w ścisłej tajemnicy, w tym nieujawniania, nieprzekazywania osobom trze</w:t>
      </w:r>
      <w:r w:rsidR="00864B76">
        <w:rPr>
          <w:rFonts w:ascii="Calibri" w:hAnsi="Calibri" w:cs="Calibri"/>
          <w:sz w:val="22"/>
          <w:szCs w:val="22"/>
        </w:rPr>
        <w:t xml:space="preserve">cim oraz do niewykorzystywania </w:t>
      </w:r>
      <w:r w:rsidRPr="00E15A66">
        <w:rPr>
          <w:rFonts w:ascii="Calibri" w:hAnsi="Calibri" w:cs="Calibri"/>
          <w:sz w:val="22"/>
          <w:szCs w:val="22"/>
        </w:rPr>
        <w:t>we własnej działalności, w zakresie szerszym niż niezbędny do realizacji umowy, uzyskanych w związku z zawarciem lub wykonaniem umowy, niezależnie od formy przekazania tych informacji, ich źródła i sposobu przetwarzania:</w:t>
      </w:r>
    </w:p>
    <w:p w:rsidR="000229E9" w:rsidRPr="00E15A66" w:rsidRDefault="000229E9" w:rsidP="00CE5506">
      <w:pPr>
        <w:pStyle w:val="Akapitzlist"/>
        <w:numPr>
          <w:ilvl w:val="1"/>
          <w:numId w:val="26"/>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informacji stanowiących tajemnicę przedsiębiorstwa Zamawiającego w rozumieniu przepisów ustawy o zwalczaniu nieuczciwej konkurencji;</w:t>
      </w:r>
    </w:p>
    <w:p w:rsidR="000229E9" w:rsidRPr="00E15A66" w:rsidRDefault="000229E9" w:rsidP="00CE5506">
      <w:pPr>
        <w:pStyle w:val="Akapitzlist"/>
        <w:numPr>
          <w:ilvl w:val="1"/>
          <w:numId w:val="26"/>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innych informacji technicznych, technologicznych, ekonomicznych, finansowych, handlowych, prawnych i organizacyjnych dotyczących Zamawiającego;</w:t>
      </w:r>
    </w:p>
    <w:p w:rsidR="000229E9" w:rsidRPr="00E15A66" w:rsidRDefault="000229E9" w:rsidP="00CE5506">
      <w:pPr>
        <w:pStyle w:val="Akapitzlist"/>
        <w:numPr>
          <w:ilvl w:val="1"/>
          <w:numId w:val="26"/>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informacji stanowiących dane osobowe w rozumieniu obowiązujących przepisów prawa;</w:t>
      </w:r>
    </w:p>
    <w:p w:rsidR="000229E9" w:rsidRPr="00E15A66" w:rsidRDefault="000229E9" w:rsidP="00CE5506">
      <w:pPr>
        <w:pStyle w:val="Akapitzlist"/>
        <w:numPr>
          <w:ilvl w:val="1"/>
          <w:numId w:val="26"/>
        </w:numPr>
        <w:spacing w:line="271" w:lineRule="auto"/>
        <w:ind w:left="993"/>
        <w:contextualSpacing w:val="0"/>
        <w:jc w:val="both"/>
        <w:rPr>
          <w:rFonts w:ascii="Calibri" w:hAnsi="Calibri" w:cs="Calibri"/>
          <w:sz w:val="22"/>
          <w:szCs w:val="22"/>
        </w:rPr>
      </w:pPr>
      <w:r w:rsidRPr="00E15A66">
        <w:rPr>
          <w:rFonts w:ascii="Calibri" w:hAnsi="Calibri" w:cs="Calibri"/>
          <w:sz w:val="22"/>
          <w:szCs w:val="22"/>
        </w:rPr>
        <w:t>informacji stanowiących inne tajemnice chronione właściwymi przepisami prawa (dalej: Informacje poufne).</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lastRenderedPageBreak/>
        <w:t xml:space="preserve">Wykonawca zobowiązuje się do nieujawniania oraz niewykorzystywania Informacji poufnych w jakikolwiek sposób, w całości lub w części, bez uprzedniej zgody Zamawiającego, wyrażonej na piśmie pod rygorem nieważności. </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Obowiązek wskazany w ust. 1 nie dotyczy informacji lub materiałów:</w:t>
      </w:r>
    </w:p>
    <w:p w:rsidR="000229E9" w:rsidRPr="00E15A66" w:rsidRDefault="000229E9" w:rsidP="00CE5506">
      <w:pPr>
        <w:pStyle w:val="Punkt"/>
        <w:numPr>
          <w:ilvl w:val="0"/>
          <w:numId w:val="27"/>
        </w:numPr>
        <w:spacing w:after="0" w:line="271" w:lineRule="auto"/>
        <w:ind w:left="993"/>
        <w:rPr>
          <w:rFonts w:ascii="Calibri" w:hAnsi="Calibri" w:cs="Calibri"/>
          <w:sz w:val="22"/>
          <w:szCs w:val="22"/>
        </w:rPr>
      </w:pPr>
      <w:r w:rsidRPr="00E15A66">
        <w:rPr>
          <w:rFonts w:ascii="Calibri" w:hAnsi="Calibri" w:cs="Calibri"/>
          <w:sz w:val="22"/>
          <w:szCs w:val="22"/>
        </w:rPr>
        <w:t xml:space="preserve">których ujawnienie jest wymagane przez bezwzględnie obowiązujące przepisy prawa; </w:t>
      </w:r>
    </w:p>
    <w:p w:rsidR="000229E9" w:rsidRPr="00E15A66" w:rsidRDefault="000229E9" w:rsidP="00CE5506">
      <w:pPr>
        <w:pStyle w:val="Punkt"/>
        <w:numPr>
          <w:ilvl w:val="0"/>
          <w:numId w:val="27"/>
        </w:numPr>
        <w:spacing w:after="0" w:line="271" w:lineRule="auto"/>
        <w:ind w:left="993"/>
        <w:rPr>
          <w:rFonts w:ascii="Calibri" w:hAnsi="Calibri" w:cs="Calibri"/>
          <w:sz w:val="22"/>
          <w:szCs w:val="22"/>
        </w:rPr>
      </w:pPr>
      <w:r w:rsidRPr="00E15A66">
        <w:rPr>
          <w:rFonts w:ascii="Calibri" w:hAnsi="Calibri" w:cs="Calibri"/>
          <w:sz w:val="22"/>
          <w:szCs w:val="22"/>
        </w:rPr>
        <w:t>których ujawnienie następuje na żądanie organów administracyjnych lub sądowych, w tym na potrzeby postępowań sądowych;</w:t>
      </w:r>
    </w:p>
    <w:p w:rsidR="000229E9" w:rsidRDefault="000229E9" w:rsidP="00CE5506">
      <w:pPr>
        <w:pStyle w:val="Punkt"/>
        <w:numPr>
          <w:ilvl w:val="0"/>
          <w:numId w:val="27"/>
        </w:numPr>
        <w:spacing w:after="0" w:line="271" w:lineRule="auto"/>
        <w:ind w:left="993"/>
        <w:rPr>
          <w:rFonts w:ascii="Calibri" w:hAnsi="Calibri" w:cs="Calibri"/>
          <w:sz w:val="22"/>
          <w:szCs w:val="22"/>
        </w:rPr>
      </w:pPr>
      <w:r w:rsidRPr="00E15A66">
        <w:rPr>
          <w:rFonts w:ascii="Calibri" w:hAnsi="Calibri" w:cs="Calibri"/>
          <w:sz w:val="22"/>
          <w:szCs w:val="22"/>
        </w:rPr>
        <w:t>które są powszechnie znane;</w:t>
      </w:r>
    </w:p>
    <w:p w:rsidR="000229E9" w:rsidRPr="00864B76" w:rsidRDefault="000229E9" w:rsidP="00CE5506">
      <w:pPr>
        <w:pStyle w:val="Punkt"/>
        <w:numPr>
          <w:ilvl w:val="0"/>
          <w:numId w:val="27"/>
        </w:numPr>
        <w:spacing w:after="0" w:line="271" w:lineRule="auto"/>
        <w:ind w:left="993"/>
        <w:rPr>
          <w:rFonts w:ascii="Calibri" w:hAnsi="Calibri" w:cs="Calibri"/>
          <w:sz w:val="22"/>
          <w:szCs w:val="22"/>
        </w:rPr>
      </w:pPr>
      <w:r w:rsidRPr="00864B76">
        <w:rPr>
          <w:rFonts w:ascii="Calibri" w:hAnsi="Calibri" w:cs="Calibri"/>
          <w:sz w:val="22"/>
          <w:szCs w:val="22"/>
        </w:rPr>
        <w:t>w których posiadanie Strona weszła zgodnie z obowiązującymi przepisami prawa, przed dniem uzyskania takich informacji na podstawie niniejszej umowy.</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 niniejszym paragrafie.</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lub jego podwykonawców. </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a w </w:t>
      </w:r>
      <w:r w:rsidRPr="00E15A66">
        <w:rPr>
          <w:rFonts w:ascii="Calibri" w:hAnsi="Calibri" w:cs="Calibri"/>
          <w:sz w:val="22"/>
          <w:szCs w:val="22"/>
        </w:rPr>
        <w:lastRenderedPageBreak/>
        <w:t xml:space="preserve">szczególności podwykonawcy. Za należyte wykonanie przez te osoby zwrotu lub – odpowiednio – usunięcia Informacji poufnych Wykonawca odpowiada jak za działania lub zaniechania własne. </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Jakiekolwiek postanowienia umowy nie wyłączają dalej idących zobowiązań dotyczących ochrony Informacji poufnych przewidzianych w przepisach prawa.</w:t>
      </w:r>
    </w:p>
    <w:p w:rsidR="000229E9" w:rsidRPr="00E15A66" w:rsidRDefault="000229E9" w:rsidP="00CE5506">
      <w:pPr>
        <w:pStyle w:val="Akapitzlist"/>
        <w:numPr>
          <w:ilvl w:val="0"/>
          <w:numId w:val="17"/>
        </w:numPr>
        <w:spacing w:line="271" w:lineRule="auto"/>
        <w:ind w:left="567" w:hanging="567"/>
        <w:contextualSpacing w:val="0"/>
        <w:jc w:val="both"/>
        <w:rPr>
          <w:rFonts w:ascii="Calibri" w:hAnsi="Calibri" w:cs="Calibri"/>
          <w:sz w:val="22"/>
          <w:szCs w:val="22"/>
        </w:rPr>
      </w:pPr>
      <w:r w:rsidRPr="00E15A66">
        <w:rPr>
          <w:rFonts w:ascii="Calibri" w:hAnsi="Calibri" w:cs="Calibri"/>
          <w:sz w:val="22"/>
          <w:szCs w:val="22"/>
        </w:rPr>
        <w:t>W przypadku naruszenia przez Wykonawcę zobowiązań określonych w niniejszym paragrafie, w tym naruszenia ich przez osoby, którymi wykonawca posługuje się w ramach realizacji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rsidR="000229E9" w:rsidRPr="00E15A66" w:rsidRDefault="000229E9" w:rsidP="0099258C">
      <w:pPr>
        <w:pStyle w:val="Nagwek4"/>
        <w:keepLines/>
        <w:spacing w:after="120" w:line="271" w:lineRule="auto"/>
        <w:jc w:val="both"/>
        <w:rPr>
          <w:rFonts w:ascii="Calibri" w:hAnsi="Calibri" w:cs="Calibri"/>
          <w:sz w:val="22"/>
          <w:szCs w:val="22"/>
        </w:rPr>
      </w:pPr>
      <w:r w:rsidRPr="00E15A66">
        <w:rPr>
          <w:rFonts w:ascii="Calibri" w:hAnsi="Calibri" w:cs="Calibri"/>
          <w:sz w:val="22"/>
          <w:szCs w:val="22"/>
        </w:rPr>
        <w:t>POSTANOWIENIA  REGULUJĄCE  ZOBOWIĄZANIE WYKONAWCY  DO  ZREALIZOWANIA  OBOWIĄZKU INFORMACYJNEGO  W IMIENIU  ZAMAWIAJĄCEGO  WZGLĘDEM  OSÓB,  KTÓRYCH DANE  ZAMAWIAJĄCY  POZYSKAŁ  OD  WYKONAWCY</w:t>
      </w:r>
    </w:p>
    <w:p w:rsidR="000229E9" w:rsidRPr="00E15A66" w:rsidRDefault="000229E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1</w:t>
      </w:r>
      <w:r w:rsidR="0091280F">
        <w:rPr>
          <w:rFonts w:ascii="Calibri" w:hAnsi="Calibri" w:cs="Calibri"/>
          <w:b/>
          <w:sz w:val="22"/>
          <w:szCs w:val="22"/>
        </w:rPr>
        <w:t>2</w:t>
      </w:r>
    </w:p>
    <w:p w:rsidR="000229E9" w:rsidRPr="00E15A66" w:rsidRDefault="00872C35" w:rsidP="0099258C">
      <w:pPr>
        <w:pStyle w:val="Akapitzlist"/>
        <w:spacing w:line="271" w:lineRule="auto"/>
        <w:ind w:left="0"/>
        <w:contextualSpacing w:val="0"/>
        <w:jc w:val="both"/>
        <w:rPr>
          <w:rFonts w:ascii="Calibri" w:hAnsi="Calibri" w:cs="Calibri"/>
          <w:sz w:val="22"/>
          <w:szCs w:val="22"/>
        </w:rPr>
      </w:pPr>
      <w:r w:rsidRPr="00615161">
        <w:rPr>
          <w:rFonts w:ascii="Calibri" w:hAnsi="Calibri" w:cs="Calibri"/>
          <w:iCs/>
          <w:color w:val="000000"/>
          <w:sz w:val="22"/>
          <w:szCs w:val="22"/>
        </w:rPr>
        <w:t>W każdym przypadku, gdy w związku z zawarciem umowy lub wykonaniem przedmiotu niniejszej umowy, Wykonawca przekaże Zamawiającemu dane osobowe osób kontaktowych ze strony Wykonawcy, a także członków personelu Wykonawcy lub jego podwykonawców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r w:rsidR="000229E9" w:rsidRPr="00E15A66">
        <w:rPr>
          <w:rFonts w:ascii="Calibri" w:hAnsi="Calibri" w:cs="Calibri"/>
          <w:sz w:val="22"/>
          <w:szCs w:val="22"/>
        </w:rPr>
        <w:t>.</w:t>
      </w:r>
    </w:p>
    <w:p w:rsidR="00911019" w:rsidRPr="00E15A66" w:rsidRDefault="00911019" w:rsidP="0099258C">
      <w:pPr>
        <w:pStyle w:val="Nagwek1"/>
        <w:tabs>
          <w:tab w:val="left" w:pos="2880"/>
        </w:tabs>
        <w:spacing w:before="360" w:after="120" w:line="271" w:lineRule="auto"/>
        <w:jc w:val="left"/>
        <w:rPr>
          <w:rFonts w:ascii="Calibri" w:hAnsi="Calibri" w:cs="Calibri"/>
          <w:b/>
          <w:sz w:val="22"/>
          <w:szCs w:val="22"/>
          <w:u w:val="none"/>
        </w:rPr>
      </w:pPr>
      <w:r w:rsidRPr="00E15A66">
        <w:rPr>
          <w:rFonts w:ascii="Calibri" w:hAnsi="Calibri" w:cs="Calibri"/>
          <w:b/>
          <w:sz w:val="22"/>
          <w:szCs w:val="22"/>
          <w:u w:val="none"/>
        </w:rPr>
        <w:t>POSTANOWIENIA  KOŃCOWE</w:t>
      </w:r>
    </w:p>
    <w:p w:rsidR="00911019" w:rsidRPr="00E15A66" w:rsidRDefault="00765A79" w:rsidP="0099258C">
      <w:pPr>
        <w:keepNext/>
        <w:spacing w:after="120" w:line="271" w:lineRule="auto"/>
        <w:jc w:val="center"/>
        <w:rPr>
          <w:rFonts w:ascii="Calibri" w:hAnsi="Calibri" w:cs="Calibri"/>
          <w:b/>
          <w:sz w:val="22"/>
          <w:szCs w:val="22"/>
        </w:rPr>
      </w:pPr>
      <w:r w:rsidRPr="00E15A66">
        <w:rPr>
          <w:rFonts w:ascii="Calibri" w:hAnsi="Calibri" w:cs="Calibri"/>
          <w:b/>
          <w:sz w:val="22"/>
          <w:szCs w:val="22"/>
        </w:rPr>
        <w:t>§ 1</w:t>
      </w:r>
      <w:r w:rsidR="0091280F">
        <w:rPr>
          <w:rFonts w:ascii="Calibri" w:hAnsi="Calibri" w:cs="Calibri"/>
          <w:b/>
          <w:sz w:val="22"/>
          <w:szCs w:val="22"/>
        </w:rPr>
        <w:t>3</w:t>
      </w:r>
    </w:p>
    <w:p w:rsidR="00911019" w:rsidRPr="00E15A66" w:rsidRDefault="004E4C9C" w:rsidP="00CE5506">
      <w:pPr>
        <w:pStyle w:val="Tekstpodstawowywcity"/>
        <w:numPr>
          <w:ilvl w:val="0"/>
          <w:numId w:val="12"/>
        </w:numPr>
        <w:spacing w:line="271" w:lineRule="auto"/>
        <w:ind w:right="0"/>
        <w:jc w:val="both"/>
        <w:rPr>
          <w:rFonts w:ascii="Calibri" w:hAnsi="Calibri" w:cs="Calibri"/>
          <w:sz w:val="22"/>
          <w:szCs w:val="22"/>
        </w:rPr>
      </w:pPr>
      <w:r w:rsidRPr="00F9178B">
        <w:rPr>
          <w:rFonts w:ascii="Calibri" w:hAnsi="Calibri" w:cs="Calibri"/>
          <w:sz w:val="22"/>
          <w:szCs w:val="22"/>
        </w:rPr>
        <w:t xml:space="preserve">Zamawiający nie dopuszcza istotnych zmian umowy, chyba że konieczność </w:t>
      </w:r>
      <w:r w:rsidRPr="006C60F1">
        <w:rPr>
          <w:rFonts w:ascii="Calibri" w:hAnsi="Calibri" w:cs="Calibri"/>
          <w:sz w:val="22"/>
          <w:szCs w:val="22"/>
        </w:rPr>
        <w:t>wprowadzenia takich zmian została przewidziana w SWZ</w:t>
      </w:r>
      <w:r w:rsidRPr="00F9178B">
        <w:rPr>
          <w:rFonts w:ascii="Calibri" w:hAnsi="Calibri" w:cs="Calibri"/>
          <w:sz w:val="22"/>
          <w:szCs w:val="22"/>
        </w:rPr>
        <w:t xml:space="preserve"> </w:t>
      </w:r>
      <w:r>
        <w:rPr>
          <w:rFonts w:ascii="Calibri" w:hAnsi="Calibri" w:cs="Calibri"/>
          <w:sz w:val="22"/>
          <w:szCs w:val="22"/>
        </w:rPr>
        <w:t>lub</w:t>
      </w:r>
      <w:r w:rsidRPr="00F9178B">
        <w:rPr>
          <w:rFonts w:ascii="Calibri" w:hAnsi="Calibri" w:cs="Calibri"/>
          <w:sz w:val="22"/>
          <w:szCs w:val="22"/>
        </w:rPr>
        <w:t xml:space="preserve"> wynika z okoliczności, których nie można było przewidzieć w chwili zawarcia umowy, lub zmiany te są korzystne dla Zamawiającego. Zmiany umowy wymagają formy pisemnej pod rygorem nieważności</w:t>
      </w:r>
      <w:r w:rsidR="00911019" w:rsidRPr="00E15A66">
        <w:rPr>
          <w:rFonts w:ascii="Calibri" w:hAnsi="Calibri" w:cs="Calibri"/>
          <w:sz w:val="22"/>
          <w:szCs w:val="22"/>
        </w:rPr>
        <w:t>.</w:t>
      </w:r>
    </w:p>
    <w:p w:rsidR="00911019" w:rsidRPr="00E15A66" w:rsidRDefault="00911019" w:rsidP="00CE5506">
      <w:pPr>
        <w:pStyle w:val="Tekstpodstawowywcity"/>
        <w:numPr>
          <w:ilvl w:val="0"/>
          <w:numId w:val="12"/>
        </w:numPr>
        <w:spacing w:line="271" w:lineRule="auto"/>
        <w:ind w:right="0"/>
        <w:jc w:val="both"/>
        <w:rPr>
          <w:rFonts w:ascii="Calibri" w:hAnsi="Calibri" w:cs="Calibri"/>
          <w:sz w:val="22"/>
          <w:szCs w:val="22"/>
        </w:rPr>
      </w:pPr>
      <w:r w:rsidRPr="00E15A66">
        <w:rPr>
          <w:rFonts w:ascii="Calibri" w:hAnsi="Calibri" w:cs="Calibri"/>
          <w:sz w:val="22"/>
          <w:szCs w:val="22"/>
        </w:rPr>
        <w:t>Zamawiający może odstąpić od Umowy w razie wystąpienia istotnej zmiany okoliczności powodującej, że wykonanie Umowy nie leży w interesie Zamawiającego, czego nie można było przewidzieć w chwili zawarcia Umowy. W takiej sytuacji Zamawiający może odstąpić od Umowy w terminie 30 dni od powzięcia wiadomości o powyższych okolicznościach, a Wykonawca może żądać jedy</w:t>
      </w:r>
      <w:r w:rsidR="004D24D6">
        <w:rPr>
          <w:rFonts w:ascii="Calibri" w:hAnsi="Calibri" w:cs="Calibri"/>
          <w:sz w:val="22"/>
          <w:szCs w:val="22"/>
        </w:rPr>
        <w:t xml:space="preserve">nie wynagrodzenia należnego mu </w:t>
      </w:r>
      <w:r w:rsidRPr="00E15A66">
        <w:rPr>
          <w:rFonts w:ascii="Calibri" w:hAnsi="Calibri" w:cs="Calibri"/>
          <w:sz w:val="22"/>
          <w:szCs w:val="22"/>
        </w:rPr>
        <w:t>z tytułu wykonania części Umowy.</w:t>
      </w:r>
    </w:p>
    <w:p w:rsidR="00911019" w:rsidRPr="00E15A66" w:rsidRDefault="00765A79" w:rsidP="0099258C">
      <w:pPr>
        <w:keepNext/>
        <w:spacing w:before="240" w:after="120" w:line="271" w:lineRule="auto"/>
        <w:jc w:val="center"/>
        <w:rPr>
          <w:rFonts w:ascii="Calibri" w:hAnsi="Calibri" w:cs="Calibri"/>
          <w:b/>
          <w:sz w:val="22"/>
          <w:szCs w:val="22"/>
        </w:rPr>
      </w:pPr>
      <w:r w:rsidRPr="00E15A66">
        <w:rPr>
          <w:rFonts w:ascii="Calibri" w:hAnsi="Calibri" w:cs="Calibri"/>
          <w:b/>
          <w:sz w:val="22"/>
          <w:szCs w:val="22"/>
        </w:rPr>
        <w:t>§ 1</w:t>
      </w:r>
      <w:r w:rsidR="0091280F">
        <w:rPr>
          <w:rFonts w:ascii="Calibri" w:hAnsi="Calibri" w:cs="Calibri"/>
          <w:b/>
          <w:sz w:val="22"/>
          <w:szCs w:val="22"/>
        </w:rPr>
        <w:t>4</w:t>
      </w:r>
    </w:p>
    <w:p w:rsidR="00911019" w:rsidRPr="00E15A66" w:rsidRDefault="00911019" w:rsidP="00CE5506">
      <w:pPr>
        <w:pStyle w:val="Tekstpodstawowywcity"/>
        <w:numPr>
          <w:ilvl w:val="0"/>
          <w:numId w:val="6"/>
        </w:numPr>
        <w:spacing w:line="271" w:lineRule="auto"/>
        <w:ind w:right="70"/>
        <w:jc w:val="both"/>
        <w:rPr>
          <w:rFonts w:ascii="Calibri" w:hAnsi="Calibri" w:cs="Calibri"/>
          <w:sz w:val="22"/>
          <w:szCs w:val="22"/>
        </w:rPr>
      </w:pPr>
      <w:r w:rsidRPr="00E15A66">
        <w:rPr>
          <w:rFonts w:ascii="Calibri" w:hAnsi="Calibri" w:cs="Calibri"/>
          <w:sz w:val="22"/>
          <w:szCs w:val="22"/>
        </w:rPr>
        <w:t>W sprawach nieuregulowanych niniejszą umową mają zastosowanie przepisy kodeksu cywilnego.</w:t>
      </w:r>
    </w:p>
    <w:p w:rsidR="00911019" w:rsidRPr="00E15A66" w:rsidRDefault="00911019" w:rsidP="00CE5506">
      <w:pPr>
        <w:pStyle w:val="Tekstpodstawowywcity"/>
        <w:numPr>
          <w:ilvl w:val="0"/>
          <w:numId w:val="6"/>
        </w:numPr>
        <w:spacing w:line="271" w:lineRule="auto"/>
        <w:ind w:right="70"/>
        <w:jc w:val="both"/>
        <w:rPr>
          <w:rFonts w:ascii="Calibri" w:hAnsi="Calibri" w:cs="Calibri"/>
          <w:sz w:val="22"/>
          <w:szCs w:val="22"/>
        </w:rPr>
      </w:pPr>
      <w:r w:rsidRPr="00E15A66">
        <w:rPr>
          <w:rFonts w:ascii="Calibri" w:hAnsi="Calibri" w:cs="Calibri"/>
          <w:sz w:val="22"/>
          <w:szCs w:val="22"/>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911019" w:rsidRPr="00E15A66" w:rsidRDefault="00911019" w:rsidP="0099258C">
      <w:pPr>
        <w:spacing w:before="240" w:after="120" w:line="271" w:lineRule="auto"/>
        <w:jc w:val="center"/>
        <w:rPr>
          <w:rFonts w:ascii="Calibri" w:hAnsi="Calibri" w:cs="Calibri"/>
          <w:b/>
          <w:sz w:val="22"/>
          <w:szCs w:val="22"/>
        </w:rPr>
      </w:pPr>
      <w:r w:rsidRPr="00E15A66">
        <w:rPr>
          <w:rFonts w:ascii="Calibri" w:hAnsi="Calibri" w:cs="Calibri"/>
          <w:b/>
          <w:sz w:val="22"/>
          <w:szCs w:val="22"/>
        </w:rPr>
        <w:t>§</w:t>
      </w:r>
      <w:r w:rsidR="00765A79" w:rsidRPr="00E15A66">
        <w:rPr>
          <w:rFonts w:ascii="Calibri" w:hAnsi="Calibri" w:cs="Calibri"/>
          <w:b/>
          <w:sz w:val="22"/>
          <w:szCs w:val="22"/>
        </w:rPr>
        <w:t xml:space="preserve"> 1</w:t>
      </w:r>
      <w:r w:rsidR="0091280F">
        <w:rPr>
          <w:rFonts w:ascii="Calibri" w:hAnsi="Calibri" w:cs="Calibri"/>
          <w:b/>
          <w:sz w:val="22"/>
          <w:szCs w:val="22"/>
        </w:rPr>
        <w:t>5</w:t>
      </w:r>
    </w:p>
    <w:p w:rsidR="00911019" w:rsidRPr="00E15A66" w:rsidRDefault="009038E3" w:rsidP="0099258C">
      <w:pPr>
        <w:spacing w:line="271" w:lineRule="auto"/>
        <w:jc w:val="both"/>
        <w:rPr>
          <w:rFonts w:ascii="Calibri" w:hAnsi="Calibri" w:cs="Calibri"/>
          <w:sz w:val="22"/>
          <w:szCs w:val="22"/>
        </w:rPr>
      </w:pPr>
      <w:r w:rsidRPr="006069EC">
        <w:rPr>
          <w:rFonts w:ascii="Calibri" w:hAnsi="Calibri" w:cs="Calibri"/>
          <w:color w:val="FF0000"/>
          <w:sz w:val="22"/>
          <w:szCs w:val="22"/>
        </w:rPr>
        <w:t xml:space="preserve">Umowę sporządzono w trzech jednobrzmiących egzemplarzach, dwa dla Zamawiającego, jeden dla Wykonawcy </w:t>
      </w:r>
      <w:r w:rsidRPr="000738B5">
        <w:rPr>
          <w:rFonts w:ascii="Calibri" w:hAnsi="Calibri" w:cs="Calibri"/>
          <w:color w:val="FF0000"/>
          <w:sz w:val="22"/>
          <w:szCs w:val="22"/>
        </w:rPr>
        <w:t>lub Umowę zawarto w formie dokumentu podpisanego kwalifikowanym podpisem elektronicznym</w:t>
      </w:r>
      <w:r w:rsidR="00911019" w:rsidRPr="00E15A66">
        <w:rPr>
          <w:rFonts w:ascii="Calibri" w:hAnsi="Calibri" w:cs="Calibri"/>
          <w:sz w:val="22"/>
          <w:szCs w:val="22"/>
        </w:rPr>
        <w:t>.</w:t>
      </w:r>
    </w:p>
    <w:p w:rsidR="00911019" w:rsidRPr="00E15A66" w:rsidRDefault="00765A79" w:rsidP="0099258C">
      <w:pPr>
        <w:keepNext/>
        <w:spacing w:before="240" w:after="120" w:line="271" w:lineRule="auto"/>
        <w:jc w:val="center"/>
        <w:rPr>
          <w:rFonts w:ascii="Calibri" w:hAnsi="Calibri" w:cs="Calibri"/>
          <w:b/>
          <w:sz w:val="22"/>
          <w:szCs w:val="22"/>
        </w:rPr>
      </w:pPr>
      <w:r w:rsidRPr="00E15A66">
        <w:rPr>
          <w:rFonts w:ascii="Calibri" w:hAnsi="Calibri" w:cs="Calibri"/>
          <w:b/>
          <w:sz w:val="22"/>
          <w:szCs w:val="22"/>
        </w:rPr>
        <w:lastRenderedPageBreak/>
        <w:t>§ 1</w:t>
      </w:r>
      <w:r w:rsidR="0091280F">
        <w:rPr>
          <w:rFonts w:ascii="Calibri" w:hAnsi="Calibri" w:cs="Calibri"/>
          <w:b/>
          <w:sz w:val="22"/>
          <w:szCs w:val="22"/>
        </w:rPr>
        <w:t>6</w:t>
      </w:r>
    </w:p>
    <w:p w:rsidR="00911019" w:rsidRPr="00E15A66" w:rsidRDefault="00911019" w:rsidP="0099258C">
      <w:pPr>
        <w:keepNext/>
        <w:spacing w:line="271" w:lineRule="auto"/>
        <w:rPr>
          <w:rFonts w:ascii="Calibri" w:hAnsi="Calibri" w:cs="Calibri"/>
          <w:sz w:val="22"/>
          <w:szCs w:val="22"/>
        </w:rPr>
      </w:pPr>
      <w:r w:rsidRPr="00E15A66">
        <w:rPr>
          <w:rFonts w:ascii="Calibri" w:hAnsi="Calibri" w:cs="Calibri"/>
          <w:sz w:val="22"/>
          <w:szCs w:val="22"/>
        </w:rPr>
        <w:t>Wykaz załączników do Umowy stanowiących jej integralną część:</w:t>
      </w:r>
    </w:p>
    <w:p w:rsidR="00911019" w:rsidRPr="00E15A66" w:rsidRDefault="00911019" w:rsidP="0099258C">
      <w:pPr>
        <w:pStyle w:val="Tekstpodstawowywcity"/>
        <w:keepNext/>
        <w:widowControl w:val="0"/>
        <w:spacing w:line="271" w:lineRule="auto"/>
        <w:ind w:left="425" w:right="0" w:hanging="425"/>
        <w:jc w:val="both"/>
        <w:rPr>
          <w:rFonts w:ascii="Calibri" w:hAnsi="Calibri" w:cs="Calibri"/>
          <w:sz w:val="22"/>
          <w:szCs w:val="22"/>
        </w:rPr>
      </w:pPr>
    </w:p>
    <w:p w:rsidR="009038E3" w:rsidRPr="007D00A9" w:rsidRDefault="009038E3" w:rsidP="009038E3">
      <w:pPr>
        <w:pStyle w:val="Tekstpodstawowywcity"/>
        <w:spacing w:line="271" w:lineRule="auto"/>
        <w:ind w:left="1920" w:right="68" w:hanging="1920"/>
        <w:rPr>
          <w:rFonts w:ascii="Calibri" w:hAnsi="Calibri"/>
          <w:sz w:val="22"/>
          <w:szCs w:val="22"/>
        </w:rPr>
      </w:pPr>
      <w:r w:rsidRPr="007D00A9">
        <w:rPr>
          <w:rFonts w:ascii="Calibri" w:hAnsi="Calibri"/>
          <w:b/>
          <w:sz w:val="22"/>
          <w:szCs w:val="22"/>
        </w:rPr>
        <w:t>Załącznik nr 1</w:t>
      </w:r>
      <w:r w:rsidR="00436FD1">
        <w:rPr>
          <w:rFonts w:ascii="Calibri" w:hAnsi="Calibri"/>
          <w:sz w:val="22"/>
          <w:szCs w:val="22"/>
        </w:rPr>
        <w:t xml:space="preserve">  </w:t>
      </w:r>
      <w:r w:rsidRPr="007D00A9">
        <w:rPr>
          <w:rFonts w:ascii="Calibri" w:hAnsi="Calibri"/>
          <w:sz w:val="22"/>
          <w:szCs w:val="22"/>
        </w:rPr>
        <w:t xml:space="preserve"> – Dokumentacja z postępowania wraz z ofertą Wykonawcy.</w:t>
      </w:r>
    </w:p>
    <w:p w:rsidR="009038E3" w:rsidRDefault="009038E3" w:rsidP="009038E3">
      <w:pPr>
        <w:pStyle w:val="Tekstpodstawowywcity"/>
        <w:spacing w:line="271" w:lineRule="auto"/>
        <w:ind w:left="1920" w:right="68" w:hanging="1920"/>
        <w:rPr>
          <w:rFonts w:ascii="Calibri" w:hAnsi="Calibri" w:cs="Calibri"/>
          <w:sz w:val="22"/>
          <w:szCs w:val="22"/>
        </w:rPr>
      </w:pPr>
      <w:r w:rsidRPr="00456CC5">
        <w:rPr>
          <w:rFonts w:ascii="Calibri" w:hAnsi="Calibri" w:cs="Calibri"/>
          <w:b/>
          <w:sz w:val="22"/>
          <w:szCs w:val="22"/>
        </w:rPr>
        <w:t>Załącznik nr 2</w:t>
      </w:r>
      <w:r w:rsidRPr="00456CC5">
        <w:rPr>
          <w:rFonts w:ascii="Calibri" w:hAnsi="Calibri" w:cs="Calibri"/>
          <w:sz w:val="22"/>
          <w:szCs w:val="22"/>
        </w:rPr>
        <w:t xml:space="preserve"> - Informacja o przetwarzaniu danych osobowych w ramach postępowań przetargowych prowadzonych przez </w:t>
      </w:r>
      <w:r>
        <w:rPr>
          <w:rFonts w:ascii="Calibri" w:hAnsi="Calibri" w:cs="Calibri"/>
          <w:sz w:val="22"/>
          <w:szCs w:val="22"/>
        </w:rPr>
        <w:t>WMK</w:t>
      </w:r>
      <w:r w:rsidRPr="00456CC5">
        <w:rPr>
          <w:rFonts w:ascii="Calibri" w:hAnsi="Calibri" w:cs="Calibri"/>
          <w:sz w:val="22"/>
          <w:szCs w:val="22"/>
        </w:rPr>
        <w:t xml:space="preserve"> SA.</w:t>
      </w:r>
    </w:p>
    <w:p w:rsidR="0009667E" w:rsidRDefault="009038E3" w:rsidP="009038E3">
      <w:pPr>
        <w:pStyle w:val="Tekstpodstawowywcity"/>
        <w:spacing w:line="271" w:lineRule="auto"/>
        <w:ind w:left="1800" w:right="68" w:hanging="1800"/>
        <w:rPr>
          <w:rFonts w:ascii="Calibri" w:hAnsi="Calibri" w:cs="Calibri"/>
          <w:sz w:val="22"/>
          <w:szCs w:val="22"/>
        </w:rPr>
      </w:pPr>
      <w:r>
        <w:rPr>
          <w:rFonts w:ascii="Calibri" w:hAnsi="Calibri" w:cs="Calibri"/>
          <w:b/>
          <w:sz w:val="22"/>
          <w:szCs w:val="22"/>
        </w:rPr>
        <w:t xml:space="preserve">Załącznik nr 3 – </w:t>
      </w:r>
      <w:r w:rsidR="0009667E" w:rsidRPr="0009667E">
        <w:rPr>
          <w:rFonts w:ascii="Calibri" w:hAnsi="Calibri" w:cs="Calibri"/>
          <w:sz w:val="22"/>
          <w:szCs w:val="22"/>
        </w:rPr>
        <w:t>Porozumienie dotyczące ustanowienia koordynatora BHP</w:t>
      </w:r>
    </w:p>
    <w:p w:rsidR="009038E3" w:rsidRDefault="009038E3" w:rsidP="009038E3">
      <w:pPr>
        <w:pStyle w:val="Tekstpodstawowywcity"/>
        <w:spacing w:line="271" w:lineRule="auto"/>
        <w:ind w:left="1800" w:right="68" w:hanging="1800"/>
        <w:rPr>
          <w:rFonts w:ascii="Calibri" w:hAnsi="Calibri" w:cs="Calibri"/>
          <w:sz w:val="22"/>
          <w:szCs w:val="22"/>
        </w:rPr>
      </w:pPr>
      <w:r>
        <w:rPr>
          <w:rFonts w:ascii="Calibri" w:hAnsi="Calibri" w:cs="Calibri"/>
          <w:b/>
          <w:sz w:val="22"/>
          <w:szCs w:val="22"/>
        </w:rPr>
        <w:t>Załącznik nr 4 –</w:t>
      </w:r>
      <w:r>
        <w:rPr>
          <w:rFonts w:ascii="Calibri" w:hAnsi="Calibri" w:cs="Calibri"/>
          <w:sz w:val="22"/>
          <w:szCs w:val="22"/>
        </w:rPr>
        <w:t xml:space="preserve"> Umowa o podwykonawstwo.</w:t>
      </w:r>
    </w:p>
    <w:p w:rsidR="00911019" w:rsidRDefault="009038E3" w:rsidP="009038E3">
      <w:pPr>
        <w:pStyle w:val="Tekstpodstawowywcity"/>
        <w:spacing w:line="271" w:lineRule="auto"/>
        <w:ind w:left="1800" w:right="68" w:hanging="1800"/>
        <w:jc w:val="both"/>
        <w:rPr>
          <w:rFonts w:ascii="Calibri" w:hAnsi="Calibri" w:cs="Calibri"/>
          <w:sz w:val="22"/>
          <w:szCs w:val="22"/>
        </w:rPr>
      </w:pPr>
      <w:r>
        <w:rPr>
          <w:rFonts w:ascii="Calibri" w:hAnsi="Calibri" w:cs="Calibri"/>
          <w:b/>
          <w:sz w:val="22"/>
          <w:szCs w:val="22"/>
        </w:rPr>
        <w:t>Załącznik nr 5 –</w:t>
      </w:r>
      <w:r>
        <w:rPr>
          <w:rFonts w:ascii="Calibri" w:hAnsi="Calibri" w:cs="Calibri"/>
          <w:sz w:val="22"/>
          <w:szCs w:val="22"/>
        </w:rPr>
        <w:t xml:space="preserve"> Regulamin przesyłania faktur elektronicznych</w:t>
      </w:r>
      <w:r w:rsidR="00D668B6" w:rsidRPr="00E15A66">
        <w:rPr>
          <w:rFonts w:ascii="Calibri" w:hAnsi="Calibri" w:cs="Calibri"/>
          <w:sz w:val="22"/>
          <w:szCs w:val="22"/>
        </w:rPr>
        <w:t>.</w:t>
      </w:r>
    </w:p>
    <w:p w:rsidR="0009667E" w:rsidRPr="00E15A66" w:rsidRDefault="0009667E" w:rsidP="009038E3">
      <w:pPr>
        <w:pStyle w:val="Tekstpodstawowywcity"/>
        <w:spacing w:line="271" w:lineRule="auto"/>
        <w:ind w:left="1800" w:right="68" w:hanging="1800"/>
        <w:jc w:val="both"/>
        <w:rPr>
          <w:rFonts w:ascii="Calibri" w:hAnsi="Calibri" w:cs="Calibri"/>
          <w:sz w:val="22"/>
          <w:szCs w:val="22"/>
        </w:rPr>
      </w:pPr>
      <w:r>
        <w:rPr>
          <w:rFonts w:ascii="Calibri" w:hAnsi="Calibri" w:cs="Calibri"/>
          <w:b/>
          <w:sz w:val="22"/>
          <w:szCs w:val="22"/>
        </w:rPr>
        <w:t>Załącznik nr 6 –</w:t>
      </w:r>
      <w:r>
        <w:rPr>
          <w:rFonts w:ascii="Calibri" w:hAnsi="Calibri" w:cs="Calibri"/>
          <w:sz w:val="22"/>
          <w:szCs w:val="22"/>
        </w:rPr>
        <w:t xml:space="preserve"> Informacja dotycząca beneficjentów rzeczywistych.</w:t>
      </w:r>
    </w:p>
    <w:p w:rsidR="00911019" w:rsidRPr="00E15A66" w:rsidRDefault="00911019" w:rsidP="00436FD1">
      <w:pPr>
        <w:spacing w:before="240" w:line="271" w:lineRule="auto"/>
        <w:jc w:val="center"/>
        <w:rPr>
          <w:rFonts w:ascii="Calibri" w:hAnsi="Calibri" w:cs="Calibri"/>
          <w:b/>
          <w:sz w:val="22"/>
          <w:szCs w:val="22"/>
        </w:rPr>
      </w:pPr>
      <w:r w:rsidRPr="00E15A66">
        <w:rPr>
          <w:rFonts w:ascii="Calibri" w:hAnsi="Calibri" w:cs="Calibri"/>
          <w:b/>
          <w:sz w:val="22"/>
          <w:szCs w:val="22"/>
        </w:rPr>
        <w:t>ZAMAWIAJĄCY:</w:t>
      </w:r>
      <w:r w:rsidR="009038E3">
        <w:rPr>
          <w:rFonts w:ascii="Calibri" w:hAnsi="Calibri" w:cs="Calibri"/>
          <w:b/>
          <w:sz w:val="22"/>
          <w:szCs w:val="22"/>
        </w:rPr>
        <w:tab/>
      </w:r>
      <w:r w:rsidRPr="00E15A66">
        <w:rPr>
          <w:rFonts w:ascii="Calibri" w:hAnsi="Calibri" w:cs="Calibri"/>
          <w:b/>
          <w:sz w:val="22"/>
          <w:szCs w:val="22"/>
        </w:rPr>
        <w:t>WYKONAWCA:</w:t>
      </w:r>
    </w:p>
    <w:sectPr w:rsidR="00911019" w:rsidRPr="00E15A66" w:rsidSect="006A5CA8">
      <w:headerReference w:type="default" r:id="rId7"/>
      <w:footerReference w:type="even" r:id="rId8"/>
      <w:footerReference w:type="default" r:id="rId9"/>
      <w:pgSz w:w="11906" w:h="16838" w:code="9"/>
      <w:pgMar w:top="143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4CB" w:rsidRDefault="002064CB" w:rsidP="00DC1F41">
      <w:r>
        <w:separator/>
      </w:r>
    </w:p>
  </w:endnote>
  <w:endnote w:type="continuationSeparator" w:id="0">
    <w:p w:rsidR="002064CB" w:rsidRDefault="002064CB" w:rsidP="00DC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19" w:rsidRDefault="009110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1019" w:rsidRDefault="009110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19" w:rsidRDefault="009110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B4EC8">
      <w:rPr>
        <w:rStyle w:val="Numerstrony"/>
        <w:noProof/>
      </w:rPr>
      <w:t>11</w:t>
    </w:r>
    <w:r>
      <w:rPr>
        <w:rStyle w:val="Numerstrony"/>
      </w:rPr>
      <w:fldChar w:fldCharType="end"/>
    </w:r>
  </w:p>
  <w:p w:rsidR="00911019" w:rsidRPr="006F5307" w:rsidRDefault="0075568E" w:rsidP="00E346E9">
    <w:pPr>
      <w:pStyle w:val="Stopka"/>
      <w:ind w:right="360"/>
    </w:pPr>
    <w: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4CB" w:rsidRDefault="002064CB" w:rsidP="00DC1F41">
      <w:r>
        <w:separator/>
      </w:r>
    </w:p>
  </w:footnote>
  <w:footnote w:type="continuationSeparator" w:id="0">
    <w:p w:rsidR="002064CB" w:rsidRDefault="002064CB" w:rsidP="00DC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8C" w:rsidRPr="00E15A66" w:rsidRDefault="0099258C" w:rsidP="00DB7D1F">
    <w:pPr>
      <w:pStyle w:val="Nagwek"/>
      <w:rPr>
        <w:rFonts w:ascii="Calibri" w:hAnsi="Calibri" w:cs="Calibri"/>
        <w:b/>
        <w:bCs/>
        <w:sz w:val="22"/>
        <w:szCs w:val="22"/>
      </w:rPr>
    </w:pPr>
    <w:r w:rsidRPr="00E15A66">
      <w:rPr>
        <w:rFonts w:ascii="Calibri" w:hAnsi="Calibri" w:cs="Calibri"/>
        <w:b/>
        <w:bCs/>
        <w:sz w:val="22"/>
        <w:szCs w:val="22"/>
      </w:rPr>
      <w:t>KKU.261......</w:t>
    </w:r>
    <w:r w:rsidR="00DB7D1F" w:rsidRPr="00E15A66">
      <w:rPr>
        <w:rFonts w:ascii="Calibri" w:hAnsi="Calibri" w:cs="Calibri"/>
        <w:b/>
        <w:bCs/>
        <w:sz w:val="22"/>
        <w:szCs w:val="22"/>
      </w:rPr>
      <w:t>.202</w:t>
    </w:r>
    <w:r w:rsidR="009038E3">
      <w:rPr>
        <w:rFonts w:ascii="Calibri" w:hAnsi="Calibri" w:cs="Calibri"/>
        <w:b/>
        <w:bCs/>
        <w:sz w:val="22"/>
        <w:szCs w:val="22"/>
      </w:rPr>
      <w:t>5</w:t>
    </w:r>
    <w:r w:rsidR="00DB7D1F" w:rsidRPr="00E15A66">
      <w:rPr>
        <w:rFonts w:ascii="Calibri" w:hAnsi="Calibri" w:cs="Calibri"/>
        <w:b/>
        <w:bCs/>
        <w:sz w:val="22"/>
        <w:szCs w:val="22"/>
      </w:rPr>
      <w:tab/>
    </w:r>
    <w:r w:rsidR="00DB7D1F" w:rsidRPr="00E15A66">
      <w:rPr>
        <w:rFonts w:ascii="Calibri" w:hAnsi="Calibri" w:cs="Calibri"/>
        <w:b/>
        <w:bCs/>
        <w:sz w:val="22"/>
        <w:szCs w:val="22"/>
      </w:rPr>
      <w:tab/>
    </w:r>
  </w:p>
  <w:p w:rsidR="00911019" w:rsidRPr="00B93631" w:rsidRDefault="00DB7D1F" w:rsidP="0099258C">
    <w:pPr>
      <w:pStyle w:val="Nagwek"/>
      <w:jc w:val="right"/>
      <w:rPr>
        <w:rFonts w:ascii="Calibri" w:hAnsi="Calibri" w:cs="Calibri"/>
        <w:b/>
        <w:bCs/>
        <w:sz w:val="22"/>
        <w:szCs w:val="22"/>
      </w:rPr>
    </w:pPr>
    <w:r w:rsidRPr="00B93631">
      <w:rPr>
        <w:rFonts w:ascii="Calibri" w:hAnsi="Calibri" w:cs="Calibri"/>
        <w:b/>
        <w:bCs/>
        <w:sz w:val="22"/>
        <w:szCs w:val="22"/>
      </w:rPr>
      <w:t xml:space="preserve"> </w:t>
    </w:r>
    <w:r w:rsidR="00244FE1" w:rsidRPr="00B93631">
      <w:rPr>
        <w:rFonts w:ascii="Calibri" w:hAnsi="Calibri" w:cs="Calibri"/>
        <w:b/>
        <w:bCs/>
        <w:sz w:val="22"/>
        <w:szCs w:val="22"/>
      </w:rPr>
      <w:t>Nr postępowania</w:t>
    </w:r>
    <w:r w:rsidR="00911019" w:rsidRPr="00B93631">
      <w:rPr>
        <w:rFonts w:ascii="Calibri" w:hAnsi="Calibri" w:cs="Calibri"/>
        <w:b/>
        <w:bCs/>
        <w:sz w:val="22"/>
        <w:szCs w:val="22"/>
      </w:rPr>
      <w:t xml:space="preserve">: </w:t>
    </w:r>
    <w:r w:rsidR="00B93631" w:rsidRPr="00B93631">
      <w:rPr>
        <w:rFonts w:ascii="Calibri" w:hAnsi="Calibri"/>
        <w:b/>
        <w:sz w:val="22"/>
        <w:szCs w:val="22"/>
      </w:rPr>
      <w:t>799/PN-95/2025</w:t>
    </w:r>
  </w:p>
  <w:p w:rsidR="00911019" w:rsidRPr="00E15A66" w:rsidRDefault="006D5017" w:rsidP="0099258C">
    <w:pPr>
      <w:pStyle w:val="Nagwek"/>
      <w:spacing w:after="120"/>
      <w:jc w:val="right"/>
      <w:rPr>
        <w:rFonts w:ascii="Calibri" w:hAnsi="Calibri" w:cs="Calibri"/>
        <w:b/>
        <w:bCs/>
        <w:sz w:val="22"/>
        <w:szCs w:val="22"/>
      </w:rPr>
    </w:pPr>
    <w:r w:rsidRPr="00E15A66">
      <w:rPr>
        <w:rFonts w:ascii="Calibri" w:hAnsi="Calibri" w:cs="Calibri"/>
        <w:b/>
        <w:sz w:val="22"/>
        <w:szCs w:val="22"/>
      </w:rPr>
      <w:t>NU/…../202</w:t>
    </w:r>
    <w:r w:rsidR="009038E3">
      <w:rPr>
        <w:rFonts w:ascii="Calibri" w:hAnsi="Calibri" w:cs="Calibri"/>
        <w:b/>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91F"/>
    <w:multiLevelType w:val="hybridMultilevel"/>
    <w:tmpl w:val="7A22E8DE"/>
    <w:lvl w:ilvl="0" w:tplc="04150017">
      <w:start w:val="1"/>
      <w:numFmt w:val="lowerLetter"/>
      <w:lvlText w:val="%1)"/>
      <w:lvlJc w:val="left"/>
      <w:pPr>
        <w:ind w:left="1260" w:hanging="360"/>
      </w:pPr>
    </w:lvl>
    <w:lvl w:ilvl="1" w:tplc="535E969E">
      <w:start w:val="1"/>
      <w:numFmt w:val="lowerLetter"/>
      <w:lvlText w:val="%2)"/>
      <w:lvlJc w:val="left"/>
      <w:pPr>
        <w:ind w:left="1980" w:hanging="360"/>
      </w:pPr>
      <w:rPr>
        <w:rFonts w:hint="default"/>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 w15:restartNumberingAfterBreak="0">
    <w:nsid w:val="0B0A34BB"/>
    <w:multiLevelType w:val="multilevel"/>
    <w:tmpl w:val="684CC74C"/>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0C41562B"/>
    <w:multiLevelType w:val="hybridMultilevel"/>
    <w:tmpl w:val="087CF904"/>
    <w:lvl w:ilvl="0" w:tplc="04150017">
      <w:start w:val="1"/>
      <w:numFmt w:val="lowerLetter"/>
      <w:lvlText w:val="%1)"/>
      <w:lvlJc w:val="left"/>
      <w:pPr>
        <w:ind w:left="1260" w:hanging="360"/>
      </w:pPr>
    </w:lvl>
    <w:lvl w:ilvl="1" w:tplc="A22AAF6E">
      <w:start w:val="2"/>
      <w:numFmt w:val="bullet"/>
      <w:lvlText w:val="•"/>
      <w:lvlJc w:val="left"/>
      <w:pPr>
        <w:ind w:left="2220" w:hanging="600"/>
      </w:pPr>
      <w:rPr>
        <w:rFonts w:ascii="Calibri" w:eastAsia="Times New Roman" w:hAnsi="Calibri" w:cs="Calibri" w:hint="default"/>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 w15:restartNumberingAfterBreak="0">
    <w:nsid w:val="0EF6147E"/>
    <w:multiLevelType w:val="hybridMultilevel"/>
    <w:tmpl w:val="D1903568"/>
    <w:lvl w:ilvl="0" w:tplc="D6CE4D32">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7A1991"/>
    <w:multiLevelType w:val="hybridMultilevel"/>
    <w:tmpl w:val="0D086422"/>
    <w:lvl w:ilvl="0" w:tplc="6D70EFAC">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6761DD"/>
    <w:multiLevelType w:val="hybridMultilevel"/>
    <w:tmpl w:val="E146D48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9230FAE"/>
    <w:multiLevelType w:val="singleLevel"/>
    <w:tmpl w:val="67546B46"/>
    <w:lvl w:ilvl="0">
      <w:start w:val="1"/>
      <w:numFmt w:val="decimal"/>
      <w:lvlText w:val="%1."/>
      <w:legacy w:legacy="1" w:legacySpace="120" w:legacyIndent="360"/>
      <w:lvlJc w:val="left"/>
      <w:pPr>
        <w:ind w:left="360" w:hanging="360"/>
      </w:pPr>
      <w:rPr>
        <w:rFonts w:cs="Times New Roman"/>
      </w:rPr>
    </w:lvl>
  </w:abstractNum>
  <w:abstractNum w:abstractNumId="7" w15:restartNumberingAfterBreak="0">
    <w:nsid w:val="192A1DD2"/>
    <w:multiLevelType w:val="hybridMultilevel"/>
    <w:tmpl w:val="7F289982"/>
    <w:lvl w:ilvl="0" w:tplc="04150001">
      <w:start w:val="1"/>
      <w:numFmt w:val="bullet"/>
      <w:lvlText w:val=""/>
      <w:lvlJc w:val="left"/>
      <w:pPr>
        <w:ind w:left="1467" w:hanging="360"/>
      </w:pPr>
      <w:rPr>
        <w:rFonts w:ascii="Symbol" w:hAnsi="Symbol" w:hint="default"/>
      </w:r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8"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FF23B84"/>
    <w:multiLevelType w:val="hybridMultilevel"/>
    <w:tmpl w:val="F704F4D0"/>
    <w:lvl w:ilvl="0" w:tplc="34065750">
      <w:start w:val="1"/>
      <w:numFmt w:val="decimal"/>
      <w:lvlText w:val="%1."/>
      <w:lvlJc w:val="left"/>
      <w:pPr>
        <w:ind w:left="720" w:hanging="360"/>
      </w:pPr>
      <w:rPr>
        <w:rFonts w:ascii="Calibri" w:hAnsi="Calibri"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1A37C9E"/>
    <w:multiLevelType w:val="hybridMultilevel"/>
    <w:tmpl w:val="6D4EBFD6"/>
    <w:lvl w:ilvl="0" w:tplc="EEF83252">
      <w:start w:val="1"/>
      <w:numFmt w:val="decimal"/>
      <w:lvlText w:val="%1)"/>
      <w:lvlJc w:val="left"/>
      <w:pPr>
        <w:tabs>
          <w:tab w:val="num" w:pos="794"/>
        </w:tabs>
        <w:ind w:left="794" w:hanging="397"/>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4C3B37"/>
    <w:multiLevelType w:val="hybridMultilevel"/>
    <w:tmpl w:val="163EAD6A"/>
    <w:lvl w:ilvl="0" w:tplc="5A30681E">
      <w:start w:val="1"/>
      <w:numFmt w:val="upperRoman"/>
      <w:lvlText w:val="%1."/>
      <w:lvlJc w:val="left"/>
      <w:pPr>
        <w:tabs>
          <w:tab w:val="num" w:pos="1080"/>
        </w:tabs>
        <w:ind w:left="1080" w:hanging="720"/>
      </w:pPr>
      <w:rPr>
        <w:rFonts w:hint="default"/>
      </w:rPr>
    </w:lvl>
    <w:lvl w:ilvl="1" w:tplc="2E42F456">
      <w:start w:val="1"/>
      <w:numFmt w:val="decimal"/>
      <w:lvlText w:val="%2)"/>
      <w:lvlJc w:val="left"/>
      <w:pPr>
        <w:tabs>
          <w:tab w:val="num" w:pos="1021"/>
        </w:tabs>
        <w:ind w:left="1021" w:hanging="454"/>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17768C"/>
    <w:multiLevelType w:val="hybridMultilevel"/>
    <w:tmpl w:val="3CAAB836"/>
    <w:lvl w:ilvl="0" w:tplc="04150011">
      <w:start w:val="1"/>
      <w:numFmt w:val="decimal"/>
      <w:lvlText w:val="%1)"/>
      <w:lvlJc w:val="left"/>
      <w:pPr>
        <w:ind w:left="1827" w:hanging="360"/>
      </w:pPr>
    </w:lvl>
    <w:lvl w:ilvl="1" w:tplc="04150019" w:tentative="1">
      <w:start w:val="1"/>
      <w:numFmt w:val="lowerLetter"/>
      <w:lvlText w:val="%2."/>
      <w:lvlJc w:val="left"/>
      <w:pPr>
        <w:ind w:left="2547" w:hanging="360"/>
      </w:pPr>
    </w:lvl>
    <w:lvl w:ilvl="2" w:tplc="04150017">
      <w:start w:val="1"/>
      <w:numFmt w:val="lowerLetter"/>
      <w:lvlText w:val="%3)"/>
      <w:lvlJc w:val="left"/>
      <w:pPr>
        <w:ind w:left="3267" w:hanging="180"/>
      </w:pPr>
    </w:lvl>
    <w:lvl w:ilvl="3" w:tplc="0415000F" w:tentative="1">
      <w:start w:val="1"/>
      <w:numFmt w:val="decimal"/>
      <w:lvlText w:val="%4."/>
      <w:lvlJc w:val="left"/>
      <w:pPr>
        <w:ind w:left="3987" w:hanging="360"/>
      </w:p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14" w15:restartNumberingAfterBreak="0">
    <w:nsid w:val="39A661CD"/>
    <w:multiLevelType w:val="hybridMultilevel"/>
    <w:tmpl w:val="9298438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5"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2C09FE"/>
    <w:multiLevelType w:val="multilevel"/>
    <w:tmpl w:val="18D2B562"/>
    <w:lvl w:ilvl="0">
      <w:start w:val="1"/>
      <w:numFmt w:val="decimal"/>
      <w:lvlText w:val="%1)"/>
      <w:lvlJc w:val="left"/>
      <w:pPr>
        <w:tabs>
          <w:tab w:val="num" w:pos="794"/>
        </w:tabs>
        <w:ind w:left="794"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10E747E"/>
    <w:multiLevelType w:val="hybridMultilevel"/>
    <w:tmpl w:val="97320876"/>
    <w:lvl w:ilvl="0" w:tplc="5B122A64">
      <w:start w:val="1"/>
      <w:numFmt w:val="decimal"/>
      <w:lvlText w:val="%1)"/>
      <w:lvlJc w:val="left"/>
      <w:pPr>
        <w:tabs>
          <w:tab w:val="num" w:pos="851"/>
        </w:tabs>
        <w:ind w:left="851"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E957AE"/>
    <w:multiLevelType w:val="multilevel"/>
    <w:tmpl w:val="06DC801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Letter"/>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6A1851"/>
    <w:multiLevelType w:val="hybridMultilevel"/>
    <w:tmpl w:val="18283512"/>
    <w:lvl w:ilvl="0" w:tplc="835A78E4">
      <w:start w:val="1"/>
      <w:numFmt w:val="decimal"/>
      <w:lvlText w:val="%1."/>
      <w:lvlJc w:val="center"/>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D7D95"/>
    <w:multiLevelType w:val="hybridMultilevel"/>
    <w:tmpl w:val="2714AEAE"/>
    <w:lvl w:ilvl="0" w:tplc="11B82422">
      <w:start w:val="1"/>
      <w:numFmt w:val="decimal"/>
      <w:lvlText w:val="%1."/>
      <w:lvlJc w:val="left"/>
      <w:pPr>
        <w:tabs>
          <w:tab w:val="num" w:pos="397"/>
        </w:tabs>
        <w:ind w:left="397" w:hanging="397"/>
      </w:pPr>
      <w:rPr>
        <w:rFonts w:cs="Times New Roman" w:hint="default"/>
      </w:rPr>
    </w:lvl>
    <w:lvl w:ilvl="1" w:tplc="BCBCF4C2">
      <w:start w:val="1"/>
      <w:numFmt w:val="decimal"/>
      <w:lvlText w:val="%2)"/>
      <w:lvlJc w:val="left"/>
      <w:pPr>
        <w:tabs>
          <w:tab w:val="num" w:pos="1534"/>
        </w:tabs>
        <w:ind w:left="1534" w:hanging="454"/>
      </w:pPr>
      <w:rPr>
        <w:rFonts w:ascii="Calibri" w:hAnsi="Calibri" w:hint="default"/>
        <w:b w:val="0"/>
        <w:i w:val="0"/>
        <w:caps w:val="0"/>
        <w:strike w:val="0"/>
        <w:dstrike w:val="0"/>
        <w:vanish w:val="0"/>
        <w:color w:val="auto"/>
        <w:sz w:val="22"/>
        <w:u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362F89"/>
    <w:multiLevelType w:val="hybridMultilevel"/>
    <w:tmpl w:val="B2CCB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F210AA"/>
    <w:multiLevelType w:val="multilevel"/>
    <w:tmpl w:val="CDEA000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Letter"/>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rPr>
        <w:color w:val="FF000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727CA5"/>
    <w:multiLevelType w:val="singleLevel"/>
    <w:tmpl w:val="223A5E76"/>
    <w:lvl w:ilvl="0">
      <w:start w:val="1"/>
      <w:numFmt w:val="decimal"/>
      <w:lvlText w:val="%1."/>
      <w:lvlJc w:val="left"/>
      <w:pPr>
        <w:tabs>
          <w:tab w:val="num" w:pos="360"/>
        </w:tabs>
        <w:ind w:left="360" w:hanging="360"/>
      </w:pPr>
      <w:rPr>
        <w:rFonts w:cs="Times New Roman"/>
      </w:rPr>
    </w:lvl>
  </w:abstractNum>
  <w:abstractNum w:abstractNumId="24" w15:restartNumberingAfterBreak="0">
    <w:nsid w:val="49877419"/>
    <w:multiLevelType w:val="hybridMultilevel"/>
    <w:tmpl w:val="DA86CBE8"/>
    <w:lvl w:ilvl="0" w:tplc="29087F7A">
      <w:start w:val="1"/>
      <w:numFmt w:val="decimal"/>
      <w:lvlText w:val="%1)"/>
      <w:lvlJc w:val="left"/>
      <w:pPr>
        <w:tabs>
          <w:tab w:val="num" w:pos="851"/>
        </w:tabs>
        <w:ind w:left="851"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C072EC"/>
    <w:multiLevelType w:val="hybridMultilevel"/>
    <w:tmpl w:val="18E8C1DC"/>
    <w:lvl w:ilvl="0" w:tplc="AA90CF4C">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3E238D"/>
    <w:multiLevelType w:val="hybridMultilevel"/>
    <w:tmpl w:val="0ECADD0C"/>
    <w:lvl w:ilvl="0" w:tplc="20189006">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5417206"/>
    <w:multiLevelType w:val="hybridMultilevel"/>
    <w:tmpl w:val="396E9AAC"/>
    <w:lvl w:ilvl="0" w:tplc="04150011">
      <w:start w:val="1"/>
      <w:numFmt w:val="decimal"/>
      <w:lvlText w:val="%1)"/>
      <w:lvlJc w:val="left"/>
      <w:pPr>
        <w:ind w:left="1260" w:hanging="360"/>
      </w:pPr>
    </w:lvl>
    <w:lvl w:ilvl="1" w:tplc="A22AAF6E">
      <w:start w:val="2"/>
      <w:numFmt w:val="bullet"/>
      <w:lvlText w:val="•"/>
      <w:lvlJc w:val="left"/>
      <w:pPr>
        <w:ind w:left="2220" w:hanging="600"/>
      </w:pPr>
      <w:rPr>
        <w:rFonts w:ascii="Calibri" w:eastAsia="Times New Roman" w:hAnsi="Calibri" w:cs="Calibri" w:hint="default"/>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15:restartNumberingAfterBreak="0">
    <w:nsid w:val="55E31DB3"/>
    <w:multiLevelType w:val="multilevel"/>
    <w:tmpl w:val="B77A4C30"/>
    <w:lvl w:ilvl="0">
      <w:start w:val="1"/>
      <w:numFmt w:val="decimal"/>
      <w:lvlText w:val="%1."/>
      <w:lvlJc w:val="center"/>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D833B39"/>
    <w:multiLevelType w:val="hybridMultilevel"/>
    <w:tmpl w:val="EF5A0D5E"/>
    <w:lvl w:ilvl="0" w:tplc="E54C385E">
      <w:start w:val="1"/>
      <w:numFmt w:val="decimal"/>
      <w:lvlText w:val="%1."/>
      <w:lvlJc w:val="left"/>
      <w:pPr>
        <w:tabs>
          <w:tab w:val="num" w:pos="567"/>
        </w:tabs>
        <w:ind w:left="567" w:hanging="567"/>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34065750">
      <w:start w:val="1"/>
      <w:numFmt w:val="decimal"/>
      <w:lvlText w:val="%4."/>
      <w:lvlJc w:val="left"/>
      <w:pPr>
        <w:tabs>
          <w:tab w:val="num" w:pos="567"/>
        </w:tabs>
        <w:ind w:left="567" w:hanging="567"/>
      </w:pPr>
      <w:rPr>
        <w:rFonts w:ascii="Calibri" w:hAnsi="Calibri" w:hint="default"/>
        <w:b w:val="0"/>
        <w:i w:val="0"/>
        <w:color w:val="auto"/>
        <w:sz w:val="22"/>
        <w:szCs w:val="24"/>
      </w:rPr>
    </w:lvl>
    <w:lvl w:ilvl="4" w:tplc="6B9E2C72">
      <w:start w:val="1"/>
      <w:numFmt w:val="bullet"/>
      <w:lvlText w:val="-"/>
      <w:lvlJc w:val="left"/>
      <w:pPr>
        <w:tabs>
          <w:tab w:val="num" w:pos="3694"/>
        </w:tabs>
        <w:ind w:left="3694" w:hanging="454"/>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EB33DF4"/>
    <w:multiLevelType w:val="hybridMultilevel"/>
    <w:tmpl w:val="0626313C"/>
    <w:lvl w:ilvl="0" w:tplc="04150017">
      <w:start w:val="1"/>
      <w:numFmt w:val="lowerLetter"/>
      <w:lvlText w:val="%1)"/>
      <w:lvlJc w:val="left"/>
      <w:pPr>
        <w:ind w:left="1827" w:hanging="360"/>
      </w:pPr>
    </w:lvl>
    <w:lvl w:ilvl="1" w:tplc="04150001">
      <w:start w:val="1"/>
      <w:numFmt w:val="bullet"/>
      <w:lvlText w:val=""/>
      <w:lvlJc w:val="left"/>
      <w:pPr>
        <w:ind w:left="2547" w:hanging="360"/>
      </w:pPr>
      <w:rPr>
        <w:rFonts w:ascii="Symbol" w:hAnsi="Symbol" w:hint="default"/>
      </w:rPr>
    </w:lvl>
    <w:lvl w:ilvl="2" w:tplc="B66E37FC">
      <w:start w:val="1"/>
      <w:numFmt w:val="decimal"/>
      <w:lvlText w:val="%3."/>
      <w:lvlJc w:val="left"/>
      <w:pPr>
        <w:ind w:left="3687" w:hanging="600"/>
      </w:pPr>
      <w:rPr>
        <w:rFonts w:hint="default"/>
      </w:rPr>
    </w:lvl>
    <w:lvl w:ilvl="3" w:tplc="0415000F" w:tentative="1">
      <w:start w:val="1"/>
      <w:numFmt w:val="decimal"/>
      <w:lvlText w:val="%4."/>
      <w:lvlJc w:val="left"/>
      <w:pPr>
        <w:ind w:left="3987" w:hanging="360"/>
      </w:p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31" w15:restartNumberingAfterBreak="0">
    <w:nsid w:val="645B4797"/>
    <w:multiLevelType w:val="hybridMultilevel"/>
    <w:tmpl w:val="678C04DA"/>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82C3E79"/>
    <w:multiLevelType w:val="hybridMultilevel"/>
    <w:tmpl w:val="CBF28266"/>
    <w:lvl w:ilvl="0" w:tplc="1688D6EC">
      <w:start w:val="1"/>
      <w:numFmt w:val="decimal"/>
      <w:lvlText w:val="%1)"/>
      <w:lvlJc w:val="left"/>
      <w:pPr>
        <w:ind w:left="1260" w:hanging="360"/>
      </w:pPr>
      <w:rPr>
        <w:rFonts w:hint="default"/>
      </w:rPr>
    </w:lvl>
    <w:lvl w:ilvl="1" w:tplc="A22AAF6E">
      <w:start w:val="2"/>
      <w:numFmt w:val="bullet"/>
      <w:lvlText w:val="•"/>
      <w:lvlJc w:val="left"/>
      <w:pPr>
        <w:ind w:left="2220" w:hanging="600"/>
      </w:pPr>
      <w:rPr>
        <w:rFonts w:ascii="Calibri" w:eastAsia="Times New Roman" w:hAnsi="Calibri" w:cs="Calibri" w:hint="default"/>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3" w15:restartNumberingAfterBreak="0">
    <w:nsid w:val="6ACB49AB"/>
    <w:multiLevelType w:val="hybridMultilevel"/>
    <w:tmpl w:val="B400016E"/>
    <w:lvl w:ilvl="0" w:tplc="7E04FB9E">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D609D2"/>
    <w:multiLevelType w:val="hybridMultilevel"/>
    <w:tmpl w:val="CE0C439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5" w15:restartNumberingAfterBreak="0">
    <w:nsid w:val="74DD107C"/>
    <w:multiLevelType w:val="hybridMultilevel"/>
    <w:tmpl w:val="48C4E756"/>
    <w:lvl w:ilvl="0" w:tplc="9F10D82A">
      <w:start w:val="1"/>
      <w:numFmt w:val="lowerLetter"/>
      <w:lvlText w:val="%1)"/>
      <w:lvlJc w:val="left"/>
      <w:pPr>
        <w:ind w:left="1080" w:hanging="360"/>
      </w:pPr>
      <w:rPr>
        <w:rFonts w:ascii="Calibri" w:hAnsi="Calibri" w:hint="default"/>
        <w:caps w:val="0"/>
        <w:strike w:val="0"/>
        <w:dstrike w:val="0"/>
        <w:vanish w:val="0"/>
        <w:color w:val="auto"/>
        <w:sz w:val="22"/>
        <w:szCs w:val="22"/>
        <w:u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5BF6CEA"/>
    <w:multiLevelType w:val="hybridMultilevel"/>
    <w:tmpl w:val="3C4ECD22"/>
    <w:lvl w:ilvl="0" w:tplc="34065750">
      <w:start w:val="1"/>
      <w:numFmt w:val="decimal"/>
      <w:lvlText w:val="%1."/>
      <w:lvlJc w:val="left"/>
      <w:pPr>
        <w:tabs>
          <w:tab w:val="num" w:pos="397"/>
        </w:tabs>
        <w:ind w:left="397" w:hanging="397"/>
      </w:pPr>
      <w:rPr>
        <w:rFonts w:ascii="Calibri" w:hAnsi="Calibri" w:hint="default"/>
        <w:b w:val="0"/>
        <w:i w:val="0"/>
        <w:sz w:val="22"/>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BF57D3"/>
    <w:multiLevelType w:val="hybridMultilevel"/>
    <w:tmpl w:val="5F5A8D7C"/>
    <w:lvl w:ilvl="0" w:tplc="11B82422">
      <w:start w:val="1"/>
      <w:numFmt w:val="decimal"/>
      <w:lvlText w:val="%1."/>
      <w:lvlJc w:val="left"/>
      <w:pPr>
        <w:tabs>
          <w:tab w:val="num" w:pos="397"/>
        </w:tabs>
        <w:ind w:left="397" w:hanging="397"/>
      </w:pPr>
      <w:rPr>
        <w:rFonts w:cs="Times New Roman" w:hint="default"/>
      </w:rPr>
    </w:lvl>
    <w:lvl w:ilvl="1" w:tplc="5086AE3A">
      <w:start w:val="1"/>
      <w:numFmt w:val="decimal"/>
      <w:lvlText w:val="%2)"/>
      <w:lvlJc w:val="left"/>
      <w:pPr>
        <w:tabs>
          <w:tab w:val="num" w:pos="1534"/>
        </w:tabs>
        <w:ind w:left="1534" w:hanging="454"/>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4"/>
  </w:num>
  <w:num w:numId="3">
    <w:abstractNumId w:val="23"/>
  </w:num>
  <w:num w:numId="4">
    <w:abstractNumId w:val="17"/>
  </w:num>
  <w:num w:numId="5">
    <w:abstractNumId w:val="4"/>
  </w:num>
  <w:num w:numId="6">
    <w:abstractNumId w:val="28"/>
  </w:num>
  <w:num w:numId="7">
    <w:abstractNumId w:val="16"/>
  </w:num>
  <w:num w:numId="8">
    <w:abstractNumId w:val="37"/>
  </w:num>
  <w:num w:numId="9">
    <w:abstractNumId w:val="33"/>
  </w:num>
  <w:num w:numId="10">
    <w:abstractNumId w:val="3"/>
  </w:num>
  <w:num w:numId="11">
    <w:abstractNumId w:val="25"/>
  </w:num>
  <w:num w:numId="12">
    <w:abstractNumId w:val="26"/>
  </w:num>
  <w:num w:numId="13">
    <w:abstractNumId w:val="6"/>
  </w:num>
  <w:num w:numId="14">
    <w:abstractNumId w:val="15"/>
  </w:num>
  <w:num w:numId="15">
    <w:abstractNumId w:val="34"/>
  </w:num>
  <w:num w:numId="16">
    <w:abstractNumId w:val="10"/>
  </w:num>
  <w:num w:numId="17">
    <w:abstractNumId w:val="8"/>
  </w:num>
  <w:num w:numId="18">
    <w:abstractNumId w:val="11"/>
  </w:num>
  <w:num w:numId="19">
    <w:abstractNumId w:val="19"/>
  </w:num>
  <w:num w:numId="20">
    <w:abstractNumId w:val="20"/>
  </w:num>
  <w:num w:numId="21">
    <w:abstractNumId w:val="22"/>
  </w:num>
  <w:num w:numId="22">
    <w:abstractNumId w:val="18"/>
  </w:num>
  <w:num w:numId="23">
    <w:abstractNumId w:val="36"/>
  </w:num>
  <w:num w:numId="24">
    <w:abstractNumId w:val="35"/>
  </w:num>
  <w:num w:numId="25">
    <w:abstractNumId w:val="5"/>
  </w:num>
  <w:num w:numId="26">
    <w:abstractNumId w:val="1"/>
  </w:num>
  <w:num w:numId="27">
    <w:abstractNumId w:val="31"/>
  </w:num>
  <w:num w:numId="28">
    <w:abstractNumId w:val="0"/>
  </w:num>
  <w:num w:numId="29">
    <w:abstractNumId w:val="27"/>
  </w:num>
  <w:num w:numId="30">
    <w:abstractNumId w:val="7"/>
  </w:num>
  <w:num w:numId="31">
    <w:abstractNumId w:val="30"/>
  </w:num>
  <w:num w:numId="32">
    <w:abstractNumId w:val="13"/>
  </w:num>
  <w:num w:numId="33">
    <w:abstractNumId w:val="12"/>
  </w:num>
  <w:num w:numId="34">
    <w:abstractNumId w:val="14"/>
  </w:num>
  <w:num w:numId="35">
    <w:abstractNumId w:val="2"/>
  </w:num>
  <w:num w:numId="36">
    <w:abstractNumId w:val="32"/>
  </w:num>
  <w:num w:numId="37">
    <w:abstractNumId w:val="21"/>
  </w:num>
  <w:num w:numId="3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68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0F"/>
    <w:rsid w:val="00010CF8"/>
    <w:rsid w:val="00012E9B"/>
    <w:rsid w:val="000229E9"/>
    <w:rsid w:val="00025983"/>
    <w:rsid w:val="00031387"/>
    <w:rsid w:val="0003389B"/>
    <w:rsid w:val="0004364B"/>
    <w:rsid w:val="00047AFC"/>
    <w:rsid w:val="000760F9"/>
    <w:rsid w:val="00083A8D"/>
    <w:rsid w:val="00092A4E"/>
    <w:rsid w:val="0009667E"/>
    <w:rsid w:val="000A5883"/>
    <w:rsid w:val="000B742D"/>
    <w:rsid w:val="000D5E88"/>
    <w:rsid w:val="000E47EB"/>
    <w:rsid w:val="000F757A"/>
    <w:rsid w:val="00125C3C"/>
    <w:rsid w:val="001627BB"/>
    <w:rsid w:val="0017026D"/>
    <w:rsid w:val="001771B2"/>
    <w:rsid w:val="001814E1"/>
    <w:rsid w:val="00187F65"/>
    <w:rsid w:val="00192CDC"/>
    <w:rsid w:val="001B4485"/>
    <w:rsid w:val="001B4BA3"/>
    <w:rsid w:val="001E7636"/>
    <w:rsid w:val="001E768E"/>
    <w:rsid w:val="00200650"/>
    <w:rsid w:val="002064CB"/>
    <w:rsid w:val="002241B7"/>
    <w:rsid w:val="002264C8"/>
    <w:rsid w:val="00226664"/>
    <w:rsid w:val="00241D63"/>
    <w:rsid w:val="00244FE1"/>
    <w:rsid w:val="0025039E"/>
    <w:rsid w:val="0025586F"/>
    <w:rsid w:val="00274CE9"/>
    <w:rsid w:val="0028236E"/>
    <w:rsid w:val="00285538"/>
    <w:rsid w:val="002954ED"/>
    <w:rsid w:val="002A5382"/>
    <w:rsid w:val="002B7E75"/>
    <w:rsid w:val="002D4ED2"/>
    <w:rsid w:val="002D619A"/>
    <w:rsid w:val="002E4C7C"/>
    <w:rsid w:val="002F2681"/>
    <w:rsid w:val="002F461D"/>
    <w:rsid w:val="002F685E"/>
    <w:rsid w:val="00301BFC"/>
    <w:rsid w:val="00304F81"/>
    <w:rsid w:val="00310C40"/>
    <w:rsid w:val="003216FA"/>
    <w:rsid w:val="00321F88"/>
    <w:rsid w:val="0033005F"/>
    <w:rsid w:val="00354E92"/>
    <w:rsid w:val="003562A6"/>
    <w:rsid w:val="00363DE8"/>
    <w:rsid w:val="00366368"/>
    <w:rsid w:val="00366A08"/>
    <w:rsid w:val="00374839"/>
    <w:rsid w:val="003B6509"/>
    <w:rsid w:val="003C0BFC"/>
    <w:rsid w:val="003C3175"/>
    <w:rsid w:val="003C71F5"/>
    <w:rsid w:val="003E51F7"/>
    <w:rsid w:val="004021CF"/>
    <w:rsid w:val="00403921"/>
    <w:rsid w:val="00416AB7"/>
    <w:rsid w:val="004271B0"/>
    <w:rsid w:val="00436FD1"/>
    <w:rsid w:val="00437F26"/>
    <w:rsid w:val="004441E7"/>
    <w:rsid w:val="00454FA6"/>
    <w:rsid w:val="0047438C"/>
    <w:rsid w:val="00485191"/>
    <w:rsid w:val="004873BC"/>
    <w:rsid w:val="004956D8"/>
    <w:rsid w:val="004A39ED"/>
    <w:rsid w:val="004A73F3"/>
    <w:rsid w:val="004B0CBE"/>
    <w:rsid w:val="004B3FC7"/>
    <w:rsid w:val="004B4718"/>
    <w:rsid w:val="004C7777"/>
    <w:rsid w:val="004D10EB"/>
    <w:rsid w:val="004D24D6"/>
    <w:rsid w:val="004D2648"/>
    <w:rsid w:val="004E4C9C"/>
    <w:rsid w:val="004F43F6"/>
    <w:rsid w:val="004F60D8"/>
    <w:rsid w:val="005202A3"/>
    <w:rsid w:val="00526F41"/>
    <w:rsid w:val="00532C16"/>
    <w:rsid w:val="005352D3"/>
    <w:rsid w:val="00570DD2"/>
    <w:rsid w:val="0057193D"/>
    <w:rsid w:val="00577D0F"/>
    <w:rsid w:val="0058278C"/>
    <w:rsid w:val="005A0247"/>
    <w:rsid w:val="005B6B0A"/>
    <w:rsid w:val="005C4B89"/>
    <w:rsid w:val="005E0B0F"/>
    <w:rsid w:val="005E42D5"/>
    <w:rsid w:val="00603A18"/>
    <w:rsid w:val="00612393"/>
    <w:rsid w:val="0062497F"/>
    <w:rsid w:val="00627F1C"/>
    <w:rsid w:val="0063016C"/>
    <w:rsid w:val="0063055F"/>
    <w:rsid w:val="00630F3B"/>
    <w:rsid w:val="00632E0B"/>
    <w:rsid w:val="00644D76"/>
    <w:rsid w:val="006501A2"/>
    <w:rsid w:val="00663562"/>
    <w:rsid w:val="00663927"/>
    <w:rsid w:val="00665BDC"/>
    <w:rsid w:val="006700A2"/>
    <w:rsid w:val="006A5CA8"/>
    <w:rsid w:val="006B29B5"/>
    <w:rsid w:val="006B4343"/>
    <w:rsid w:val="006B67B0"/>
    <w:rsid w:val="006C5DB2"/>
    <w:rsid w:val="006D272F"/>
    <w:rsid w:val="006D433C"/>
    <w:rsid w:val="006D5017"/>
    <w:rsid w:val="006F3167"/>
    <w:rsid w:val="006F5307"/>
    <w:rsid w:val="00706340"/>
    <w:rsid w:val="0071257B"/>
    <w:rsid w:val="00716DB9"/>
    <w:rsid w:val="00727B77"/>
    <w:rsid w:val="007509F7"/>
    <w:rsid w:val="00753EB1"/>
    <w:rsid w:val="0075568E"/>
    <w:rsid w:val="00761E42"/>
    <w:rsid w:val="00765A79"/>
    <w:rsid w:val="007725EC"/>
    <w:rsid w:val="00777759"/>
    <w:rsid w:val="00783D21"/>
    <w:rsid w:val="007879E3"/>
    <w:rsid w:val="007B4EC8"/>
    <w:rsid w:val="007C1ECA"/>
    <w:rsid w:val="007C771D"/>
    <w:rsid w:val="007D0608"/>
    <w:rsid w:val="007F31A3"/>
    <w:rsid w:val="007F7F73"/>
    <w:rsid w:val="00816944"/>
    <w:rsid w:val="00825077"/>
    <w:rsid w:val="008352CF"/>
    <w:rsid w:val="008402CC"/>
    <w:rsid w:val="00845A61"/>
    <w:rsid w:val="00847917"/>
    <w:rsid w:val="00850E7C"/>
    <w:rsid w:val="00854FC1"/>
    <w:rsid w:val="00864B76"/>
    <w:rsid w:val="00872C35"/>
    <w:rsid w:val="0087372B"/>
    <w:rsid w:val="008772FD"/>
    <w:rsid w:val="008911C4"/>
    <w:rsid w:val="00896026"/>
    <w:rsid w:val="008A7619"/>
    <w:rsid w:val="008D035A"/>
    <w:rsid w:val="008D0566"/>
    <w:rsid w:val="008E6761"/>
    <w:rsid w:val="008F080C"/>
    <w:rsid w:val="008F2488"/>
    <w:rsid w:val="009038E3"/>
    <w:rsid w:val="00904CE2"/>
    <w:rsid w:val="00911019"/>
    <w:rsid w:val="0091280F"/>
    <w:rsid w:val="00947A67"/>
    <w:rsid w:val="009602E9"/>
    <w:rsid w:val="0096421D"/>
    <w:rsid w:val="00966CFE"/>
    <w:rsid w:val="009767CB"/>
    <w:rsid w:val="0099258C"/>
    <w:rsid w:val="009A2E5A"/>
    <w:rsid w:val="009A78F9"/>
    <w:rsid w:val="009A7CC7"/>
    <w:rsid w:val="009B0AE4"/>
    <w:rsid w:val="009B36D7"/>
    <w:rsid w:val="009D1527"/>
    <w:rsid w:val="009E1BAB"/>
    <w:rsid w:val="009E264C"/>
    <w:rsid w:val="009F06B1"/>
    <w:rsid w:val="009F35C8"/>
    <w:rsid w:val="00A0199B"/>
    <w:rsid w:val="00A34218"/>
    <w:rsid w:val="00A4266F"/>
    <w:rsid w:val="00A500EB"/>
    <w:rsid w:val="00A54738"/>
    <w:rsid w:val="00A62726"/>
    <w:rsid w:val="00A675AC"/>
    <w:rsid w:val="00A762DA"/>
    <w:rsid w:val="00AA004F"/>
    <w:rsid w:val="00AB1C9E"/>
    <w:rsid w:val="00AB5010"/>
    <w:rsid w:val="00AD0D4C"/>
    <w:rsid w:val="00AE2425"/>
    <w:rsid w:val="00AE5C0B"/>
    <w:rsid w:val="00AF402E"/>
    <w:rsid w:val="00B04152"/>
    <w:rsid w:val="00B117A8"/>
    <w:rsid w:val="00B1266D"/>
    <w:rsid w:val="00B14FEB"/>
    <w:rsid w:val="00B17000"/>
    <w:rsid w:val="00B17E8B"/>
    <w:rsid w:val="00B20AC7"/>
    <w:rsid w:val="00B508B8"/>
    <w:rsid w:val="00B56971"/>
    <w:rsid w:val="00B56E2B"/>
    <w:rsid w:val="00B56E53"/>
    <w:rsid w:val="00B65214"/>
    <w:rsid w:val="00B93631"/>
    <w:rsid w:val="00B965FD"/>
    <w:rsid w:val="00BA0905"/>
    <w:rsid w:val="00BA51E4"/>
    <w:rsid w:val="00BA7362"/>
    <w:rsid w:val="00BB3EED"/>
    <w:rsid w:val="00BD18AB"/>
    <w:rsid w:val="00BE45A1"/>
    <w:rsid w:val="00BE731C"/>
    <w:rsid w:val="00C05622"/>
    <w:rsid w:val="00C121F0"/>
    <w:rsid w:val="00C24838"/>
    <w:rsid w:val="00C42D30"/>
    <w:rsid w:val="00C436C0"/>
    <w:rsid w:val="00C877C6"/>
    <w:rsid w:val="00C910F3"/>
    <w:rsid w:val="00C93581"/>
    <w:rsid w:val="00C95F4B"/>
    <w:rsid w:val="00CA2281"/>
    <w:rsid w:val="00CB6C8D"/>
    <w:rsid w:val="00CE280B"/>
    <w:rsid w:val="00CE5506"/>
    <w:rsid w:val="00D15E9C"/>
    <w:rsid w:val="00D258F5"/>
    <w:rsid w:val="00D608C7"/>
    <w:rsid w:val="00D668B6"/>
    <w:rsid w:val="00D73CD0"/>
    <w:rsid w:val="00D845CB"/>
    <w:rsid w:val="00DA1180"/>
    <w:rsid w:val="00DB7D1F"/>
    <w:rsid w:val="00DC1F41"/>
    <w:rsid w:val="00DD1DFC"/>
    <w:rsid w:val="00DD422B"/>
    <w:rsid w:val="00DE1DF5"/>
    <w:rsid w:val="00DE2FAD"/>
    <w:rsid w:val="00E0596E"/>
    <w:rsid w:val="00E15A66"/>
    <w:rsid w:val="00E15D94"/>
    <w:rsid w:val="00E346E9"/>
    <w:rsid w:val="00E37998"/>
    <w:rsid w:val="00E40AAC"/>
    <w:rsid w:val="00E41B9B"/>
    <w:rsid w:val="00E41C53"/>
    <w:rsid w:val="00E426D8"/>
    <w:rsid w:val="00E520A1"/>
    <w:rsid w:val="00E670AB"/>
    <w:rsid w:val="00E71F91"/>
    <w:rsid w:val="00E7393E"/>
    <w:rsid w:val="00E845B0"/>
    <w:rsid w:val="00E9040A"/>
    <w:rsid w:val="00EA1CD6"/>
    <w:rsid w:val="00EA4A8F"/>
    <w:rsid w:val="00EA4AD3"/>
    <w:rsid w:val="00EB07DC"/>
    <w:rsid w:val="00EB506C"/>
    <w:rsid w:val="00EC2B3A"/>
    <w:rsid w:val="00EC702F"/>
    <w:rsid w:val="00EC7501"/>
    <w:rsid w:val="00ED00B3"/>
    <w:rsid w:val="00EE3DA2"/>
    <w:rsid w:val="00EE5AA6"/>
    <w:rsid w:val="00EF2A3E"/>
    <w:rsid w:val="00EF6C1B"/>
    <w:rsid w:val="00F07212"/>
    <w:rsid w:val="00F1460D"/>
    <w:rsid w:val="00F227B5"/>
    <w:rsid w:val="00F36578"/>
    <w:rsid w:val="00F37DA0"/>
    <w:rsid w:val="00F4216F"/>
    <w:rsid w:val="00F46A8D"/>
    <w:rsid w:val="00F63F01"/>
    <w:rsid w:val="00F668B6"/>
    <w:rsid w:val="00F86F01"/>
    <w:rsid w:val="00FA7FA1"/>
    <w:rsid w:val="00FB48A6"/>
    <w:rsid w:val="00FB71D2"/>
    <w:rsid w:val="00FE4288"/>
    <w:rsid w:val="00FE4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C5E693-628A-44EF-A518-608833F8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0B0F"/>
    <w:rPr>
      <w:rFonts w:ascii="Times New Roman" w:eastAsia="Times New Roman" w:hAnsi="Times New Roman"/>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5E0B0F"/>
    <w:pPr>
      <w:keepNext/>
      <w:autoSpaceDE w:val="0"/>
      <w:autoSpaceDN w:val="0"/>
      <w:jc w:val="both"/>
      <w:outlineLvl w:val="0"/>
    </w:pPr>
    <w:rPr>
      <w:rFonts w:eastAsia="Calibri"/>
      <w:szCs w:val="20"/>
      <w:u w:val="single"/>
    </w:rPr>
  </w:style>
  <w:style w:type="paragraph" w:styleId="Nagwek4">
    <w:name w:val="heading 4"/>
    <w:basedOn w:val="Normalny"/>
    <w:next w:val="Normalny"/>
    <w:link w:val="Nagwek4Znak"/>
    <w:uiPriority w:val="99"/>
    <w:qFormat/>
    <w:rsid w:val="005E0B0F"/>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link w:val="Nagwek1"/>
    <w:uiPriority w:val="99"/>
    <w:locked/>
    <w:rsid w:val="005E0B0F"/>
    <w:rPr>
      <w:rFonts w:ascii="Times New Roman" w:hAnsi="Times New Roman" w:cs="Times New Roman"/>
      <w:sz w:val="20"/>
      <w:szCs w:val="20"/>
      <w:u w:val="single"/>
      <w:lang w:eastAsia="pl-PL"/>
    </w:rPr>
  </w:style>
  <w:style w:type="character" w:customStyle="1" w:styleId="Nagwek4Znak">
    <w:name w:val="Nagłówek 4 Znak"/>
    <w:link w:val="Nagwek4"/>
    <w:uiPriority w:val="99"/>
    <w:locked/>
    <w:rsid w:val="005E0B0F"/>
    <w:rPr>
      <w:rFonts w:ascii="Times New Roman" w:hAnsi="Times New Roman" w:cs="Times New Roman"/>
      <w:b/>
      <w:bCs/>
      <w:sz w:val="28"/>
      <w:szCs w:val="28"/>
      <w:lang w:eastAsia="pl-PL"/>
    </w:rPr>
  </w:style>
  <w:style w:type="paragraph" w:styleId="Stopka">
    <w:name w:val="footer"/>
    <w:basedOn w:val="Normalny"/>
    <w:link w:val="StopkaZnak"/>
    <w:uiPriority w:val="99"/>
    <w:rsid w:val="005E0B0F"/>
    <w:pPr>
      <w:tabs>
        <w:tab w:val="center" w:pos="4536"/>
        <w:tab w:val="right" w:pos="9072"/>
      </w:tabs>
    </w:pPr>
  </w:style>
  <w:style w:type="character" w:customStyle="1" w:styleId="StopkaZnak">
    <w:name w:val="Stopka Znak"/>
    <w:link w:val="Stopka"/>
    <w:uiPriority w:val="99"/>
    <w:locked/>
    <w:rsid w:val="005E0B0F"/>
    <w:rPr>
      <w:rFonts w:ascii="Times New Roman" w:hAnsi="Times New Roman" w:cs="Times New Roman"/>
      <w:sz w:val="24"/>
      <w:szCs w:val="24"/>
      <w:lang w:eastAsia="pl-PL"/>
    </w:rPr>
  </w:style>
  <w:style w:type="character" w:styleId="Numerstrony">
    <w:name w:val="page number"/>
    <w:uiPriority w:val="99"/>
    <w:rsid w:val="005E0B0F"/>
    <w:rPr>
      <w:rFonts w:cs="Times New Roman"/>
    </w:rPr>
  </w:style>
  <w:style w:type="paragraph" w:styleId="Nagwek">
    <w:name w:val="header"/>
    <w:basedOn w:val="Normalny"/>
    <w:link w:val="NagwekZnak"/>
    <w:uiPriority w:val="99"/>
    <w:rsid w:val="005E0B0F"/>
    <w:pPr>
      <w:tabs>
        <w:tab w:val="center" w:pos="4536"/>
        <w:tab w:val="right" w:pos="9072"/>
      </w:tabs>
    </w:pPr>
  </w:style>
  <w:style w:type="character" w:customStyle="1" w:styleId="NagwekZnak">
    <w:name w:val="Nagłówek Znak"/>
    <w:link w:val="Nagwek"/>
    <w:uiPriority w:val="99"/>
    <w:locked/>
    <w:rsid w:val="005E0B0F"/>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E0B0F"/>
    <w:pPr>
      <w:autoSpaceDE w:val="0"/>
      <w:autoSpaceDN w:val="0"/>
      <w:ind w:right="-285"/>
    </w:pPr>
    <w:rPr>
      <w:szCs w:val="20"/>
    </w:rPr>
  </w:style>
  <w:style w:type="character" w:customStyle="1" w:styleId="TekstpodstawowywcityZnak">
    <w:name w:val="Tekst podstawowy wcięty Znak"/>
    <w:link w:val="Tekstpodstawowywcity"/>
    <w:uiPriority w:val="99"/>
    <w:locked/>
    <w:rsid w:val="005E0B0F"/>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rsid w:val="005E0B0F"/>
    <w:pPr>
      <w:spacing w:after="120" w:line="480" w:lineRule="auto"/>
      <w:ind w:left="283"/>
    </w:pPr>
  </w:style>
  <w:style w:type="character" w:customStyle="1" w:styleId="Tekstpodstawowywcity2Znak">
    <w:name w:val="Tekst podstawowy wcięty 2 Znak"/>
    <w:link w:val="Tekstpodstawowywcity2"/>
    <w:uiPriority w:val="99"/>
    <w:locked/>
    <w:rsid w:val="005E0B0F"/>
    <w:rPr>
      <w:rFonts w:ascii="Times New Roman" w:hAnsi="Times New Roman" w:cs="Times New Roman"/>
      <w:sz w:val="24"/>
      <w:szCs w:val="24"/>
      <w:lang w:eastAsia="pl-PL"/>
    </w:rPr>
  </w:style>
  <w:style w:type="paragraph" w:styleId="Tytu">
    <w:name w:val="Title"/>
    <w:basedOn w:val="Normalny"/>
    <w:link w:val="TytuZnak"/>
    <w:qFormat/>
    <w:rsid w:val="005E0B0F"/>
    <w:pPr>
      <w:widowControl w:val="0"/>
      <w:jc w:val="center"/>
    </w:pPr>
    <w:rPr>
      <w:rFonts w:ascii="Arial" w:hAnsi="Arial"/>
      <w:b/>
      <w:szCs w:val="20"/>
    </w:rPr>
  </w:style>
  <w:style w:type="character" w:customStyle="1" w:styleId="TytuZnak">
    <w:name w:val="Tytuł Znak"/>
    <w:link w:val="Tytu"/>
    <w:uiPriority w:val="99"/>
    <w:locked/>
    <w:rsid w:val="005E0B0F"/>
    <w:rPr>
      <w:rFonts w:ascii="Arial" w:hAnsi="Arial" w:cs="Times New Roman"/>
      <w:b/>
      <w:sz w:val="20"/>
      <w:szCs w:val="20"/>
      <w:lang w:eastAsia="pl-PL"/>
    </w:rPr>
  </w:style>
  <w:style w:type="paragraph" w:styleId="Tekstpodstawowy">
    <w:name w:val="Body Text"/>
    <w:basedOn w:val="Normalny"/>
    <w:link w:val="TekstpodstawowyZnak"/>
    <w:uiPriority w:val="99"/>
    <w:rsid w:val="005E0B0F"/>
    <w:pPr>
      <w:spacing w:after="120"/>
    </w:pPr>
  </w:style>
  <w:style w:type="character" w:customStyle="1" w:styleId="TekstpodstawowyZnak">
    <w:name w:val="Tekst podstawowy Znak"/>
    <w:link w:val="Tekstpodstawowy"/>
    <w:uiPriority w:val="99"/>
    <w:locked/>
    <w:rsid w:val="005E0B0F"/>
    <w:rPr>
      <w:rFonts w:ascii="Times New Roman" w:hAnsi="Times New Roman" w:cs="Times New Roman"/>
      <w:sz w:val="24"/>
      <w:szCs w:val="24"/>
      <w:lang w:eastAsia="pl-PL"/>
    </w:rPr>
  </w:style>
  <w:style w:type="character" w:styleId="Hipercze">
    <w:name w:val="Hyperlink"/>
    <w:uiPriority w:val="99"/>
    <w:rsid w:val="005E0B0F"/>
    <w:rPr>
      <w:rFonts w:cs="Times New Roman"/>
      <w:color w:val="0000FF"/>
      <w:u w:val="single"/>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F2A3E"/>
    <w:pPr>
      <w:ind w:left="720"/>
      <w:contextualSpacing/>
    </w:pPr>
  </w:style>
  <w:style w:type="paragraph" w:customStyle="1" w:styleId="ZnakZnak">
    <w:name w:val="Znak Znak"/>
    <w:basedOn w:val="Normalny"/>
    <w:uiPriority w:val="99"/>
    <w:rsid w:val="002954ED"/>
    <w:pPr>
      <w:tabs>
        <w:tab w:val="left" w:pos="709"/>
      </w:tabs>
    </w:pPr>
    <w:rPr>
      <w:rFonts w:ascii="Tahoma" w:hAnsi="Tahoma"/>
    </w:rPr>
  </w:style>
  <w:style w:type="paragraph" w:customStyle="1" w:styleId="Punkt">
    <w:name w:val="Punkt"/>
    <w:basedOn w:val="Tekstpodstawowy"/>
    <w:rsid w:val="000229E9"/>
    <w:pPr>
      <w:tabs>
        <w:tab w:val="num" w:pos="360"/>
      </w:tabs>
      <w:spacing w:after="160"/>
      <w:jc w:val="both"/>
    </w:pPr>
  </w:style>
  <w:style w:type="paragraph" w:customStyle="1" w:styleId="Podpunkt">
    <w:name w:val="Podpunkt"/>
    <w:basedOn w:val="Punkt"/>
    <w:rsid w:val="000229E9"/>
    <w:pPr>
      <w:tabs>
        <w:tab w:val="num" w:pos="2880"/>
      </w:tabs>
      <w:ind w:left="2880" w:hanging="360"/>
    </w:pPr>
  </w:style>
  <w:style w:type="paragraph" w:customStyle="1" w:styleId="Punkt2">
    <w:name w:val="Punkt_2"/>
    <w:basedOn w:val="Punkt"/>
    <w:rsid w:val="000229E9"/>
    <w:pPr>
      <w:tabs>
        <w:tab w:val="num" w:pos="2160"/>
      </w:tabs>
      <w:ind w:left="2160" w:hanging="360"/>
    </w:pPr>
  </w:style>
  <w:style w:type="paragraph" w:customStyle="1" w:styleId="Default">
    <w:name w:val="Default"/>
    <w:rsid w:val="00896026"/>
    <w:pPr>
      <w:autoSpaceDE w:val="0"/>
      <w:autoSpaceDN w:val="0"/>
      <w:adjustRightInd w:val="0"/>
    </w:pPr>
    <w:rPr>
      <w:rFonts w:cs="Calibri"/>
      <w:color w:val="000000"/>
      <w:sz w:val="24"/>
      <w:szCs w:val="24"/>
      <w:lang w:eastAsia="en-US"/>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qFormat/>
    <w:locked/>
    <w:rsid w:val="009038E3"/>
    <w:rPr>
      <w:rFonts w:ascii="Times New Roman" w:eastAsia="Times New Roman" w:hAnsi="Times New Roman"/>
      <w:sz w:val="24"/>
      <w:szCs w:val="24"/>
    </w:rPr>
  </w:style>
  <w:style w:type="paragraph" w:customStyle="1" w:styleId="Styl1">
    <w:name w:val="Styl1"/>
    <w:basedOn w:val="Listanumerowana"/>
    <w:autoRedefine/>
    <w:rsid w:val="000B742D"/>
    <w:pPr>
      <w:keepNext/>
      <w:tabs>
        <w:tab w:val="num" w:pos="851"/>
      </w:tabs>
      <w:spacing w:before="240" w:after="120"/>
      <w:ind w:left="720" w:hanging="454"/>
      <w:contextualSpacing w:val="0"/>
    </w:pPr>
    <w:rPr>
      <w:b/>
      <w:bCs/>
    </w:rPr>
  </w:style>
  <w:style w:type="paragraph" w:styleId="Listanumerowana">
    <w:name w:val="List Number"/>
    <w:basedOn w:val="Normalny"/>
    <w:uiPriority w:val="99"/>
    <w:semiHidden/>
    <w:unhideWhenUsed/>
    <w:locked/>
    <w:rsid w:val="000B742D"/>
    <w:pPr>
      <w:tabs>
        <w:tab w:val="num" w:pos="1080"/>
      </w:tabs>
      <w:ind w:left="1080" w:hanging="720"/>
      <w:contextualSpacing/>
    </w:pPr>
  </w:style>
  <w:style w:type="paragraph" w:styleId="Tekstdymka">
    <w:name w:val="Balloon Text"/>
    <w:basedOn w:val="Normalny"/>
    <w:link w:val="TekstdymkaZnak"/>
    <w:uiPriority w:val="99"/>
    <w:semiHidden/>
    <w:unhideWhenUsed/>
    <w:locked/>
    <w:rsid w:val="00577D0F"/>
    <w:pPr>
      <w:autoSpaceDE w:val="0"/>
      <w:autoSpaceDN w:val="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7D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3799</Words>
  <Characters>25536</Characters>
  <Application>Microsoft Office Word</Application>
  <DocSecurity>0</DocSecurity>
  <Lines>212</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KATARZYNA CETERA-SZELĄG</dc:creator>
  <cp:keywords/>
  <dc:description/>
  <cp:lastModifiedBy>Anna Menzel</cp:lastModifiedBy>
  <cp:revision>3</cp:revision>
  <dcterms:created xsi:type="dcterms:W3CDTF">2025-09-11T07:57:00Z</dcterms:created>
  <dcterms:modified xsi:type="dcterms:W3CDTF">2025-09-11T08:01:00Z</dcterms:modified>
</cp:coreProperties>
</file>