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0F" w:rsidRPr="00A620F2" w:rsidRDefault="0058420F" w:rsidP="00A620F2">
      <w:pPr>
        <w:pStyle w:val="Tytu"/>
        <w:spacing w:before="240" w:after="120" w:line="271" w:lineRule="auto"/>
        <w:rPr>
          <w:rFonts w:asciiTheme="minorHAnsi" w:hAnsiTheme="minorHAnsi" w:cstheme="minorHAnsi"/>
          <w:b w:val="0"/>
          <w:sz w:val="22"/>
          <w:szCs w:val="22"/>
        </w:rPr>
      </w:pPr>
      <w:r w:rsidRPr="00A620F2">
        <w:rPr>
          <w:rFonts w:asciiTheme="minorHAnsi" w:hAnsiTheme="minorHAnsi" w:cstheme="minorHAnsi"/>
          <w:spacing w:val="20"/>
          <w:sz w:val="22"/>
          <w:szCs w:val="22"/>
        </w:rPr>
        <w:t xml:space="preserve">UMOWA  Nr </w:t>
      </w:r>
      <w:r w:rsidRPr="00A620F2">
        <w:rPr>
          <w:rFonts w:asciiTheme="minorHAnsi" w:hAnsiTheme="minorHAnsi" w:cstheme="minorHAnsi"/>
          <w:sz w:val="22"/>
          <w:szCs w:val="22"/>
        </w:rPr>
        <w:t>RE……………………</w:t>
      </w:r>
      <w:r w:rsidRPr="00A620F2">
        <w:rPr>
          <w:rFonts w:asciiTheme="minorHAnsi" w:hAnsiTheme="minorHAnsi" w:cstheme="minorHAnsi"/>
          <w:b w:val="0"/>
          <w:sz w:val="22"/>
          <w:szCs w:val="22"/>
        </w:rPr>
        <w:t xml:space="preserve"> </w:t>
      </w:r>
    </w:p>
    <w:p w:rsidR="0058420F" w:rsidRPr="00A620F2" w:rsidRDefault="00A620F2" w:rsidP="00A620F2">
      <w:pPr>
        <w:pStyle w:val="Tytu"/>
        <w:spacing w:before="120" w:after="120" w:line="271" w:lineRule="auto"/>
        <w:jc w:val="both"/>
        <w:rPr>
          <w:rFonts w:asciiTheme="minorHAnsi" w:hAnsiTheme="minorHAnsi" w:cstheme="minorHAnsi"/>
          <w:b w:val="0"/>
          <w:sz w:val="22"/>
          <w:szCs w:val="22"/>
        </w:rPr>
      </w:pPr>
      <w:r w:rsidRPr="00826936">
        <w:rPr>
          <w:rFonts w:ascii="Calibri" w:hAnsi="Calibri" w:cs="Calibri"/>
          <w:b w:val="0"/>
          <w:color w:val="FF0000"/>
          <w:sz w:val="22"/>
          <w:szCs w:val="22"/>
        </w:rPr>
        <w:t>Data zawarcia przy podpisach Stron w Krakowie pomiędzy</w:t>
      </w:r>
      <w:r w:rsidRPr="00826936">
        <w:rPr>
          <w:rFonts w:asciiTheme="minorHAnsi" w:hAnsiTheme="minorHAnsi" w:cstheme="minorHAnsi"/>
          <w:b w:val="0"/>
          <w:color w:val="FF0000"/>
          <w:sz w:val="22"/>
          <w:szCs w:val="22"/>
        </w:rPr>
        <w:t xml:space="preserve"> lub </w:t>
      </w:r>
      <w:r w:rsidR="0058420F" w:rsidRPr="00826936">
        <w:rPr>
          <w:rFonts w:asciiTheme="minorHAnsi" w:hAnsiTheme="minorHAnsi" w:cstheme="minorHAnsi"/>
          <w:b w:val="0"/>
          <w:color w:val="FF0000"/>
          <w:sz w:val="22"/>
          <w:szCs w:val="22"/>
        </w:rPr>
        <w:t>w dniu ................................  w Krakowie pomiędzy:</w:t>
      </w:r>
    </w:p>
    <w:p w:rsidR="0058420F" w:rsidRPr="00A620F2" w:rsidRDefault="00057A2D" w:rsidP="00A620F2">
      <w:pPr>
        <w:spacing w:line="271" w:lineRule="auto"/>
        <w:jc w:val="both"/>
        <w:rPr>
          <w:rFonts w:asciiTheme="minorHAnsi" w:hAnsiTheme="minorHAnsi" w:cstheme="minorHAnsi"/>
          <w:b/>
          <w:sz w:val="22"/>
          <w:szCs w:val="22"/>
        </w:rPr>
      </w:pPr>
      <w:r w:rsidRPr="00A620F2">
        <w:rPr>
          <w:rFonts w:asciiTheme="minorHAnsi" w:hAnsiTheme="minorHAnsi" w:cstheme="minorHAnsi"/>
          <w:b/>
          <w:sz w:val="22"/>
          <w:szCs w:val="22"/>
        </w:rPr>
        <w:t>Wodociąg</w:t>
      </w:r>
      <w:r w:rsidR="00A620F2">
        <w:rPr>
          <w:rFonts w:asciiTheme="minorHAnsi" w:hAnsiTheme="minorHAnsi" w:cstheme="minorHAnsi"/>
          <w:b/>
          <w:sz w:val="22"/>
          <w:szCs w:val="22"/>
        </w:rPr>
        <w:t>ami</w:t>
      </w:r>
      <w:r w:rsidR="00C725DC" w:rsidRPr="00A620F2">
        <w:rPr>
          <w:rFonts w:asciiTheme="minorHAnsi" w:hAnsiTheme="minorHAnsi" w:cstheme="minorHAnsi"/>
          <w:b/>
          <w:sz w:val="22"/>
          <w:szCs w:val="22"/>
        </w:rPr>
        <w:t xml:space="preserve"> Miasta Krakowa</w:t>
      </w:r>
      <w:r w:rsidR="0058420F" w:rsidRPr="00A620F2">
        <w:rPr>
          <w:rFonts w:asciiTheme="minorHAnsi" w:hAnsiTheme="minorHAnsi" w:cstheme="minorHAnsi"/>
          <w:b/>
          <w:sz w:val="22"/>
          <w:szCs w:val="22"/>
        </w:rPr>
        <w:t xml:space="preserve"> Spółka Akcyjna, </w:t>
      </w:r>
      <w:r w:rsidR="0058420F" w:rsidRPr="00A620F2">
        <w:rPr>
          <w:rFonts w:asciiTheme="minorHAnsi" w:hAnsiTheme="minorHAnsi" w:cstheme="minorHAnsi"/>
          <w:sz w:val="22"/>
          <w:szCs w:val="22"/>
        </w:rPr>
        <w:t xml:space="preserve">30-106 Kraków, </w:t>
      </w:r>
      <w:r w:rsidR="00C725DC" w:rsidRPr="00A620F2">
        <w:rPr>
          <w:rFonts w:asciiTheme="minorHAnsi" w:hAnsiTheme="minorHAnsi" w:cstheme="minorHAnsi"/>
          <w:sz w:val="22"/>
          <w:szCs w:val="22"/>
        </w:rPr>
        <w:t>ul. Senatorska 1, zarejestrowaną</w:t>
      </w:r>
      <w:r w:rsidR="0058420F" w:rsidRPr="00A620F2">
        <w:rPr>
          <w:rFonts w:asciiTheme="minorHAnsi" w:hAnsiTheme="minorHAnsi" w:cstheme="minorHAnsi"/>
          <w:sz w:val="22"/>
          <w:szCs w:val="22"/>
        </w:rPr>
        <w:t xml:space="preserve"> w Sądzie Rejonowym dla Krakowa – Śródmieścia</w:t>
      </w:r>
      <w:r w:rsidR="00E46EED" w:rsidRPr="00A620F2">
        <w:rPr>
          <w:rFonts w:asciiTheme="minorHAnsi" w:hAnsiTheme="minorHAnsi" w:cstheme="minorHAnsi"/>
          <w:sz w:val="22"/>
          <w:szCs w:val="22"/>
        </w:rPr>
        <w:t>, XI</w:t>
      </w:r>
      <w:r w:rsidR="0058420F" w:rsidRPr="00A620F2">
        <w:rPr>
          <w:rFonts w:asciiTheme="minorHAnsi" w:hAnsiTheme="minorHAnsi" w:cstheme="minorHAnsi"/>
          <w:sz w:val="22"/>
          <w:szCs w:val="22"/>
        </w:rPr>
        <w:t xml:space="preserve"> Wydział Gospodarczy Krajoweg</w:t>
      </w:r>
      <w:r w:rsidR="00E46EED" w:rsidRPr="00A620F2">
        <w:rPr>
          <w:rFonts w:asciiTheme="minorHAnsi" w:hAnsiTheme="minorHAnsi" w:cstheme="minorHAnsi"/>
          <w:sz w:val="22"/>
          <w:szCs w:val="22"/>
        </w:rPr>
        <w:t xml:space="preserve">o Rejestru Sądowego pod numerem KRS: </w:t>
      </w:r>
      <w:r w:rsidR="0058420F" w:rsidRPr="00A620F2">
        <w:rPr>
          <w:rFonts w:asciiTheme="minorHAnsi" w:hAnsiTheme="minorHAnsi" w:cstheme="minorHAnsi"/>
          <w:sz w:val="22"/>
          <w:szCs w:val="22"/>
        </w:rPr>
        <w:t xml:space="preserve">0000057956, NIP: 675-00-00-065; REGON: 350720714; </w:t>
      </w:r>
      <w:r w:rsidR="008B67C2" w:rsidRPr="00A620F2">
        <w:rPr>
          <w:rFonts w:asciiTheme="minorHAnsi" w:hAnsiTheme="minorHAnsi" w:cstheme="minorHAnsi"/>
          <w:color w:val="000000"/>
          <w:sz w:val="22"/>
          <w:szCs w:val="22"/>
        </w:rPr>
        <w:t>BDO</w:t>
      </w:r>
      <w:r w:rsidR="008B67C2" w:rsidRPr="00A620F2">
        <w:rPr>
          <w:rFonts w:asciiTheme="minorHAnsi" w:hAnsiTheme="minorHAnsi" w:cstheme="minorHAnsi"/>
          <w:bCs/>
          <w:color w:val="000000"/>
          <w:sz w:val="22"/>
          <w:szCs w:val="22"/>
        </w:rPr>
        <w:t xml:space="preserve"> 000007387, </w:t>
      </w:r>
      <w:r w:rsidR="0058420F" w:rsidRPr="00A620F2">
        <w:rPr>
          <w:rFonts w:asciiTheme="minorHAnsi" w:hAnsiTheme="minorHAnsi" w:cstheme="minorHAnsi"/>
          <w:sz w:val="22"/>
          <w:szCs w:val="22"/>
        </w:rPr>
        <w:t xml:space="preserve">Kapitał zakładowy: </w:t>
      </w:r>
      <w:r w:rsidR="00276A54" w:rsidRPr="00A620F2">
        <w:rPr>
          <w:rFonts w:asciiTheme="minorHAnsi" w:hAnsiTheme="minorHAnsi" w:cstheme="minorHAnsi"/>
          <w:sz w:val="22"/>
          <w:szCs w:val="22"/>
        </w:rPr>
        <w:t xml:space="preserve">234 567 000,00 </w:t>
      </w:r>
      <w:r w:rsidR="0058420F" w:rsidRPr="00A620F2">
        <w:rPr>
          <w:rFonts w:asciiTheme="minorHAnsi" w:hAnsiTheme="minorHAnsi" w:cstheme="minorHAnsi"/>
          <w:sz w:val="22"/>
          <w:szCs w:val="22"/>
        </w:rPr>
        <w:t xml:space="preserve">zł w całości opłacony; które reprezentują: </w:t>
      </w:r>
    </w:p>
    <w:p w:rsidR="0058420F" w:rsidRPr="00A620F2" w:rsidRDefault="0058420F" w:rsidP="00A620F2">
      <w:pPr>
        <w:numPr>
          <w:ilvl w:val="0"/>
          <w:numId w:val="4"/>
        </w:numPr>
        <w:autoSpaceDE/>
        <w:autoSpaceDN/>
        <w:spacing w:before="120"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w:t>
      </w:r>
      <w:r w:rsidR="00A620F2">
        <w:rPr>
          <w:rFonts w:asciiTheme="minorHAnsi" w:hAnsiTheme="minorHAnsi" w:cstheme="minorHAnsi"/>
          <w:sz w:val="22"/>
          <w:szCs w:val="22"/>
        </w:rPr>
        <w:t>- ...................................................................................</w:t>
      </w:r>
    </w:p>
    <w:p w:rsidR="0058420F" w:rsidRPr="00A620F2" w:rsidRDefault="0058420F" w:rsidP="00A620F2">
      <w:pPr>
        <w:numPr>
          <w:ilvl w:val="0"/>
          <w:numId w:val="4"/>
        </w:numPr>
        <w:autoSpaceDE/>
        <w:autoSpaceDN/>
        <w:spacing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 Członek Zarządu </w:t>
      </w:r>
      <w:r w:rsidR="00A620F2">
        <w:rPr>
          <w:rFonts w:asciiTheme="minorHAnsi" w:hAnsiTheme="minorHAnsi" w:cstheme="minorHAnsi"/>
          <w:sz w:val="22"/>
          <w:szCs w:val="22"/>
        </w:rPr>
        <w:t xml:space="preserve">- </w:t>
      </w:r>
      <w:r w:rsidRPr="00A620F2">
        <w:rPr>
          <w:rFonts w:asciiTheme="minorHAnsi" w:hAnsiTheme="minorHAnsi" w:cstheme="minorHAnsi"/>
          <w:sz w:val="22"/>
          <w:szCs w:val="22"/>
        </w:rPr>
        <w:t>................................................................................</w:t>
      </w:r>
    </w:p>
    <w:p w:rsidR="0058420F" w:rsidRPr="00A620F2" w:rsidRDefault="00A620F2" w:rsidP="00A620F2">
      <w:pPr>
        <w:pStyle w:val="Tytu"/>
        <w:spacing w:before="120" w:after="120" w:line="271" w:lineRule="auto"/>
        <w:jc w:val="both"/>
        <w:rPr>
          <w:rFonts w:asciiTheme="minorHAnsi" w:hAnsiTheme="minorHAnsi" w:cstheme="minorHAnsi"/>
          <w:b w:val="0"/>
          <w:sz w:val="22"/>
          <w:szCs w:val="22"/>
        </w:rPr>
      </w:pPr>
      <w:r>
        <w:rPr>
          <w:rFonts w:asciiTheme="minorHAnsi" w:hAnsiTheme="minorHAnsi" w:cstheme="minorHAnsi"/>
          <w:b w:val="0"/>
          <w:sz w:val="22"/>
          <w:szCs w:val="22"/>
        </w:rPr>
        <w:t>zwaną</w:t>
      </w:r>
      <w:r w:rsidR="0058420F" w:rsidRPr="00A620F2">
        <w:rPr>
          <w:rFonts w:asciiTheme="minorHAnsi" w:hAnsiTheme="minorHAnsi" w:cstheme="minorHAnsi"/>
          <w:b w:val="0"/>
          <w:sz w:val="22"/>
          <w:szCs w:val="22"/>
        </w:rPr>
        <w:t xml:space="preserve"> w dalszej części umowy </w:t>
      </w:r>
      <w:r w:rsidR="0058420F" w:rsidRPr="00A620F2">
        <w:rPr>
          <w:rFonts w:asciiTheme="minorHAnsi" w:hAnsiTheme="minorHAnsi" w:cstheme="minorHAnsi"/>
          <w:sz w:val="22"/>
          <w:szCs w:val="22"/>
        </w:rPr>
        <w:t>Zamawiającym</w:t>
      </w:r>
      <w:r w:rsidR="0058420F" w:rsidRPr="00A620F2">
        <w:rPr>
          <w:rFonts w:asciiTheme="minorHAnsi" w:hAnsiTheme="minorHAnsi" w:cstheme="minorHAnsi"/>
          <w:b w:val="0"/>
          <w:sz w:val="22"/>
          <w:szCs w:val="22"/>
        </w:rPr>
        <w:t>, a</w:t>
      </w:r>
    </w:p>
    <w:p w:rsidR="00352D6F" w:rsidRPr="00A620F2" w:rsidRDefault="00352D6F" w:rsidP="00A620F2">
      <w:pPr>
        <w:widowControl w:val="0"/>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r w:rsidRPr="00A620F2">
        <w:rPr>
          <w:rFonts w:asciiTheme="minorHAnsi" w:hAnsiTheme="minorHAnsi" w:cstheme="minorHAnsi"/>
          <w:b/>
          <w:sz w:val="22"/>
          <w:szCs w:val="22"/>
        </w:rPr>
        <w:t xml:space="preserve"> </w:t>
      </w:r>
      <w:r w:rsidRPr="00A620F2">
        <w:rPr>
          <w:rFonts w:asciiTheme="minorHAnsi" w:hAnsiTheme="minorHAnsi" w:cstheme="minorHAnsi"/>
          <w:sz w:val="22"/>
          <w:szCs w:val="22"/>
        </w:rPr>
        <w:t xml:space="preserve">z siedzibą: </w:t>
      </w:r>
      <w:r w:rsidRPr="00A620F2">
        <w:rPr>
          <w:rFonts w:asciiTheme="minorHAnsi" w:hAnsiTheme="minorHAnsi" w:cstheme="minorHAnsi"/>
          <w:sz w:val="22"/>
          <w:szCs w:val="22"/>
        </w:rPr>
        <w:br/>
        <w:t>…………………………, zarejestrowanym w: ……………………………….. pod numerem ………………….., NIP: ………………….; REGON: ………………….., Kapitał zakładowy: ………………………………., które reprezentują:</w:t>
      </w:r>
    </w:p>
    <w:p w:rsidR="00352D6F" w:rsidRPr="00A620F2" w:rsidRDefault="00352D6F" w:rsidP="00A620F2">
      <w:pPr>
        <w:widowControl w:val="0"/>
        <w:numPr>
          <w:ilvl w:val="0"/>
          <w:numId w:val="26"/>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rsidR="00352D6F" w:rsidRPr="00A620F2" w:rsidRDefault="00352D6F" w:rsidP="00A620F2">
      <w:pPr>
        <w:widowControl w:val="0"/>
        <w:numPr>
          <w:ilvl w:val="0"/>
          <w:numId w:val="26"/>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rsidR="0058420F" w:rsidRPr="00A620F2" w:rsidRDefault="0058420F" w:rsidP="00A620F2">
      <w:pPr>
        <w:spacing w:before="120" w:after="120"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zwanym w dalszej części umowy </w:t>
      </w:r>
      <w:r w:rsidRPr="00A620F2">
        <w:rPr>
          <w:rFonts w:asciiTheme="minorHAnsi" w:hAnsiTheme="minorHAnsi" w:cstheme="minorHAnsi"/>
          <w:b/>
          <w:sz w:val="22"/>
          <w:szCs w:val="22"/>
        </w:rPr>
        <w:t>Wykonawcą,</w:t>
      </w:r>
      <w:r w:rsidRPr="00A620F2">
        <w:rPr>
          <w:rFonts w:asciiTheme="minorHAnsi" w:hAnsiTheme="minorHAnsi" w:cstheme="minorHAnsi"/>
          <w:sz w:val="22"/>
          <w:szCs w:val="22"/>
        </w:rPr>
        <w:t xml:space="preserve"> </w:t>
      </w:r>
    </w:p>
    <w:p w:rsidR="0058420F" w:rsidRPr="00A620F2" w:rsidRDefault="0058420F" w:rsidP="00A620F2">
      <w:pPr>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została zawarta umowa o następującej treści:</w:t>
      </w:r>
    </w:p>
    <w:p w:rsidR="00DA17D5" w:rsidRPr="00A620F2" w:rsidRDefault="00DA17D5" w:rsidP="00A620F2">
      <w:pPr>
        <w:pStyle w:val="Nagwek4"/>
        <w:spacing w:before="240" w:line="271" w:lineRule="auto"/>
        <w:rPr>
          <w:rFonts w:asciiTheme="minorHAnsi" w:hAnsiTheme="minorHAnsi" w:cstheme="minorHAnsi"/>
          <w:b w:val="0"/>
          <w:sz w:val="22"/>
          <w:szCs w:val="22"/>
        </w:rPr>
      </w:pPr>
      <w:r w:rsidRPr="00A620F2">
        <w:rPr>
          <w:rFonts w:asciiTheme="minorHAnsi" w:hAnsiTheme="minorHAnsi" w:cstheme="minorHAnsi"/>
          <w:sz w:val="22"/>
          <w:szCs w:val="22"/>
        </w:rPr>
        <w:t xml:space="preserve">PRZEDMIOT </w:t>
      </w:r>
      <w:r w:rsidR="00964BA8" w:rsidRPr="00A620F2">
        <w:rPr>
          <w:rFonts w:asciiTheme="minorHAnsi" w:hAnsiTheme="minorHAnsi" w:cstheme="minorHAnsi"/>
          <w:sz w:val="22"/>
          <w:szCs w:val="22"/>
        </w:rPr>
        <w:t xml:space="preserve"> </w:t>
      </w:r>
      <w:r w:rsidRPr="00A620F2">
        <w:rPr>
          <w:rFonts w:asciiTheme="minorHAnsi" w:hAnsiTheme="minorHAnsi" w:cstheme="minorHAnsi"/>
          <w:sz w:val="22"/>
          <w:szCs w:val="22"/>
        </w:rPr>
        <w:t>UMOWY</w:t>
      </w:r>
    </w:p>
    <w:p w:rsidR="00DA17D5" w:rsidRPr="00A620F2" w:rsidRDefault="00DA17D5" w:rsidP="00A620F2">
      <w:pPr>
        <w:keepNext/>
        <w:spacing w:after="120" w:line="271" w:lineRule="auto"/>
        <w:jc w:val="center"/>
        <w:rPr>
          <w:rFonts w:asciiTheme="minorHAnsi" w:hAnsiTheme="minorHAnsi" w:cstheme="minorHAnsi"/>
          <w:sz w:val="22"/>
          <w:szCs w:val="22"/>
        </w:rPr>
      </w:pPr>
      <w:r w:rsidRPr="00A620F2">
        <w:rPr>
          <w:rFonts w:asciiTheme="minorHAnsi" w:hAnsiTheme="minorHAnsi" w:cstheme="minorHAnsi"/>
          <w:b/>
          <w:sz w:val="22"/>
          <w:szCs w:val="22"/>
        </w:rPr>
        <w:t>§ 1</w:t>
      </w:r>
    </w:p>
    <w:p w:rsidR="00DA17D5" w:rsidRPr="00A620F2" w:rsidRDefault="00DA17D5" w:rsidP="00A620F2">
      <w:pPr>
        <w:pStyle w:val="Tekstpodstawowywcity"/>
        <w:numPr>
          <w:ilvl w:val="0"/>
          <w:numId w:val="1"/>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Przedmiotem umowy </w:t>
      </w:r>
      <w:r w:rsidR="00FE0421" w:rsidRPr="00A620F2">
        <w:rPr>
          <w:rFonts w:asciiTheme="minorHAnsi" w:hAnsiTheme="minorHAnsi" w:cstheme="minorHAnsi"/>
          <w:sz w:val="22"/>
          <w:szCs w:val="22"/>
        </w:rPr>
        <w:t>jest</w:t>
      </w:r>
      <w:r w:rsidRPr="00A620F2">
        <w:rPr>
          <w:rFonts w:asciiTheme="minorHAnsi" w:hAnsiTheme="minorHAnsi" w:cstheme="minorHAnsi"/>
          <w:sz w:val="22"/>
          <w:szCs w:val="22"/>
        </w:rPr>
        <w:t xml:space="preserve">: </w:t>
      </w:r>
      <w:r w:rsidR="007E3556" w:rsidRPr="00DD7200">
        <w:rPr>
          <w:rFonts w:asciiTheme="minorHAnsi" w:hAnsiTheme="minorHAnsi" w:cstheme="minorHAnsi"/>
          <w:b/>
          <w:sz w:val="22"/>
          <w:szCs w:val="22"/>
        </w:rPr>
        <w:t>„</w:t>
      </w:r>
      <w:r w:rsidR="000F58C8" w:rsidRPr="000F58C8">
        <w:rPr>
          <w:rFonts w:ascii="Calibri" w:hAnsi="Calibri"/>
          <w:b/>
          <w:bCs/>
          <w:sz w:val="22"/>
          <w:szCs w:val="22"/>
        </w:rPr>
        <w:t>Dostawa agregatu pompowego przewoźnego zasilanego silnikiem spalinowym o wydajności maksymalnej do 1000 m3·h-1</w:t>
      </w:r>
      <w:r w:rsidR="00124EB8" w:rsidRPr="00A92EEC">
        <w:rPr>
          <w:rFonts w:asciiTheme="minorHAnsi" w:hAnsiTheme="minorHAnsi" w:cstheme="minorHAnsi"/>
          <w:b/>
          <w:bCs/>
          <w:sz w:val="22"/>
          <w:szCs w:val="22"/>
        </w:rPr>
        <w:t>”</w:t>
      </w:r>
      <w:r w:rsidR="00124EB8" w:rsidRPr="004151A1">
        <w:rPr>
          <w:rFonts w:asciiTheme="minorHAnsi" w:hAnsiTheme="minorHAnsi" w:cstheme="minorHAnsi"/>
          <w:b/>
          <w:bCs/>
          <w:sz w:val="22"/>
          <w:szCs w:val="22"/>
        </w:rPr>
        <w:t xml:space="preserve"> </w:t>
      </w:r>
      <w:r w:rsidR="000E1920">
        <w:rPr>
          <w:rFonts w:asciiTheme="minorHAnsi" w:hAnsiTheme="minorHAnsi" w:cstheme="minorHAnsi"/>
          <w:bCs/>
          <w:sz w:val="22"/>
          <w:szCs w:val="22"/>
        </w:rPr>
        <w:t>zwanego</w:t>
      </w:r>
      <w:r w:rsidR="00C77FBD" w:rsidRPr="00A620F2">
        <w:rPr>
          <w:rFonts w:asciiTheme="minorHAnsi" w:hAnsiTheme="minorHAnsi" w:cstheme="minorHAnsi"/>
          <w:bCs/>
          <w:sz w:val="22"/>
          <w:szCs w:val="22"/>
        </w:rPr>
        <w:t xml:space="preserve"> dalej w umowie </w:t>
      </w:r>
      <w:r w:rsidR="00E80F03">
        <w:rPr>
          <w:rFonts w:asciiTheme="minorHAnsi" w:hAnsiTheme="minorHAnsi" w:cstheme="minorHAnsi"/>
          <w:bCs/>
          <w:sz w:val="22"/>
          <w:szCs w:val="22"/>
        </w:rPr>
        <w:t>pojazdem</w:t>
      </w:r>
      <w:bookmarkStart w:id="0" w:name="_GoBack"/>
      <w:bookmarkEnd w:id="0"/>
      <w:r w:rsidR="00C77FBD" w:rsidRPr="00A620F2">
        <w:rPr>
          <w:rFonts w:asciiTheme="minorHAnsi" w:hAnsiTheme="minorHAnsi" w:cstheme="minorHAnsi"/>
          <w:bCs/>
          <w:sz w:val="22"/>
          <w:szCs w:val="22"/>
        </w:rPr>
        <w:t>.</w:t>
      </w:r>
    </w:p>
    <w:p w:rsidR="00DA17D5" w:rsidRPr="00A620F2" w:rsidRDefault="00DA17D5" w:rsidP="00A620F2">
      <w:pPr>
        <w:numPr>
          <w:ilvl w:val="0"/>
          <w:numId w:val="1"/>
        </w:numPr>
        <w:spacing w:line="271" w:lineRule="auto"/>
        <w:jc w:val="both"/>
        <w:rPr>
          <w:rFonts w:asciiTheme="minorHAnsi" w:hAnsiTheme="minorHAnsi" w:cstheme="minorHAnsi"/>
          <w:bCs/>
          <w:sz w:val="22"/>
          <w:szCs w:val="22"/>
        </w:rPr>
      </w:pPr>
      <w:r w:rsidRPr="00A620F2">
        <w:rPr>
          <w:rFonts w:asciiTheme="minorHAnsi" w:hAnsiTheme="minorHAnsi" w:cstheme="minorHAnsi"/>
          <w:sz w:val="22"/>
          <w:szCs w:val="22"/>
        </w:rPr>
        <w:t xml:space="preserve">Strony zgodnie oświadczają, że szczegółowa charakterystyka </w:t>
      </w:r>
      <w:r w:rsidR="00004D13">
        <w:rPr>
          <w:rFonts w:asciiTheme="minorHAnsi" w:hAnsiTheme="minorHAnsi" w:cstheme="minorHAnsi"/>
          <w:sz w:val="22"/>
          <w:szCs w:val="22"/>
        </w:rPr>
        <w:t>pojazdu</w:t>
      </w:r>
      <w:r w:rsidR="00050AB8">
        <w:rPr>
          <w:rFonts w:asciiTheme="minorHAnsi" w:hAnsiTheme="minorHAnsi" w:cstheme="minorHAnsi"/>
          <w:sz w:val="22"/>
          <w:szCs w:val="22"/>
        </w:rPr>
        <w:t xml:space="preserve"> </w:t>
      </w:r>
      <w:r w:rsidRPr="00A620F2">
        <w:rPr>
          <w:rFonts w:asciiTheme="minorHAnsi" w:hAnsiTheme="minorHAnsi" w:cstheme="minorHAnsi"/>
          <w:sz w:val="22"/>
          <w:szCs w:val="22"/>
        </w:rPr>
        <w:t xml:space="preserve">przedstawiona jest w przyjętej </w:t>
      </w:r>
      <w:r w:rsidR="000E1920">
        <w:rPr>
          <w:rFonts w:asciiTheme="minorHAnsi" w:hAnsiTheme="minorHAnsi" w:cstheme="minorHAnsi"/>
          <w:sz w:val="22"/>
          <w:szCs w:val="22"/>
        </w:rPr>
        <w:t xml:space="preserve">przez </w:t>
      </w:r>
      <w:r w:rsidRPr="00A620F2">
        <w:rPr>
          <w:rFonts w:asciiTheme="minorHAnsi" w:hAnsiTheme="minorHAnsi" w:cstheme="minorHAnsi"/>
          <w:sz w:val="22"/>
          <w:szCs w:val="22"/>
        </w:rPr>
        <w:t>Zamawiającego ofe</w:t>
      </w:r>
      <w:r w:rsidR="0006620E" w:rsidRPr="00A620F2">
        <w:rPr>
          <w:rFonts w:asciiTheme="minorHAnsi" w:hAnsiTheme="minorHAnsi" w:cstheme="minorHAnsi"/>
          <w:sz w:val="22"/>
          <w:szCs w:val="22"/>
        </w:rPr>
        <w:t>rcie Wykonawcy z </w:t>
      </w:r>
      <w:r w:rsidR="00E8456F">
        <w:rPr>
          <w:rFonts w:asciiTheme="minorHAnsi" w:hAnsiTheme="minorHAnsi" w:cstheme="minorHAnsi"/>
          <w:sz w:val="22"/>
          <w:szCs w:val="22"/>
        </w:rPr>
        <w:t xml:space="preserve"> </w:t>
      </w:r>
      <w:r w:rsidR="0006620E" w:rsidRPr="00A620F2">
        <w:rPr>
          <w:rFonts w:asciiTheme="minorHAnsi" w:hAnsiTheme="minorHAnsi" w:cstheme="minorHAnsi"/>
          <w:sz w:val="22"/>
          <w:szCs w:val="22"/>
        </w:rPr>
        <w:t>dnia ………</w:t>
      </w:r>
      <w:r w:rsidR="00F76729" w:rsidRPr="00A620F2">
        <w:rPr>
          <w:rFonts w:asciiTheme="minorHAnsi" w:hAnsiTheme="minorHAnsi" w:cstheme="minorHAnsi"/>
          <w:sz w:val="22"/>
          <w:szCs w:val="22"/>
        </w:rPr>
        <w:t>……</w:t>
      </w:r>
      <w:r w:rsidR="0006620E" w:rsidRPr="00A620F2">
        <w:rPr>
          <w:rFonts w:asciiTheme="minorHAnsi" w:hAnsiTheme="minorHAnsi" w:cstheme="minorHAnsi"/>
          <w:sz w:val="22"/>
          <w:szCs w:val="22"/>
        </w:rPr>
        <w:t xml:space="preserve">….., </w:t>
      </w:r>
      <w:r w:rsidR="00C725DC" w:rsidRPr="00A620F2">
        <w:rPr>
          <w:rFonts w:asciiTheme="minorHAnsi" w:hAnsiTheme="minorHAnsi" w:cstheme="minorHAnsi"/>
          <w:sz w:val="22"/>
          <w:szCs w:val="22"/>
        </w:rPr>
        <w:t>sporządzonej na podstawie SWZ. S</w:t>
      </w:r>
      <w:r w:rsidRPr="00A620F2">
        <w:rPr>
          <w:rFonts w:asciiTheme="minorHAnsi" w:hAnsiTheme="minorHAnsi" w:cstheme="minorHAnsi"/>
          <w:sz w:val="22"/>
          <w:szCs w:val="22"/>
        </w:rPr>
        <w:t>WZ i oferta Wykonawcy stanowią załącznik nr 1 do umowy i są jej integralną częścią.</w:t>
      </w:r>
    </w:p>
    <w:p w:rsidR="00E1114E" w:rsidRPr="000E1920" w:rsidRDefault="00E1114E" w:rsidP="00A620F2">
      <w:pPr>
        <w:numPr>
          <w:ilvl w:val="0"/>
          <w:numId w:val="1"/>
        </w:numPr>
        <w:spacing w:line="271" w:lineRule="auto"/>
        <w:jc w:val="both"/>
        <w:rPr>
          <w:rFonts w:asciiTheme="minorHAnsi" w:hAnsiTheme="minorHAnsi" w:cstheme="minorHAnsi"/>
          <w:bCs/>
          <w:sz w:val="22"/>
          <w:szCs w:val="22"/>
        </w:rPr>
      </w:pPr>
      <w:r w:rsidRPr="00A620F2">
        <w:rPr>
          <w:rFonts w:asciiTheme="minorHAnsi" w:hAnsiTheme="minorHAnsi" w:cstheme="minorHAnsi"/>
          <w:sz w:val="22"/>
          <w:szCs w:val="22"/>
        </w:rPr>
        <w:t>Dodatkowo zakres rzeczowy przedmiotu niniejsze</w:t>
      </w:r>
      <w:r w:rsidR="000E1920">
        <w:rPr>
          <w:rFonts w:asciiTheme="minorHAnsi" w:hAnsiTheme="minorHAnsi" w:cstheme="minorHAnsi"/>
          <w:sz w:val="22"/>
          <w:szCs w:val="22"/>
        </w:rPr>
        <w:t xml:space="preserve">j umowy określają obowiązujące </w:t>
      </w:r>
      <w:r w:rsidR="000E1920">
        <w:rPr>
          <w:rFonts w:asciiTheme="minorHAnsi" w:hAnsiTheme="minorHAnsi" w:cstheme="minorHAnsi"/>
          <w:sz w:val="22"/>
          <w:szCs w:val="22"/>
        </w:rPr>
        <w:br/>
      </w:r>
      <w:r w:rsidRPr="00A620F2">
        <w:rPr>
          <w:rFonts w:asciiTheme="minorHAnsi" w:hAnsiTheme="minorHAnsi" w:cstheme="minorHAnsi"/>
          <w:sz w:val="22"/>
          <w:szCs w:val="22"/>
        </w:rPr>
        <w:t>w postępowaniu zapisy specyfikacji warunków zamówienia (SWZ).</w:t>
      </w:r>
    </w:p>
    <w:p w:rsidR="000E1920" w:rsidRPr="00D27719" w:rsidRDefault="000E1920" w:rsidP="000E1920">
      <w:pPr>
        <w:numPr>
          <w:ilvl w:val="0"/>
          <w:numId w:val="1"/>
        </w:numPr>
        <w:spacing w:line="271" w:lineRule="auto"/>
        <w:jc w:val="both"/>
        <w:rPr>
          <w:rFonts w:ascii="Calibri" w:hAnsi="Calibri" w:cs="Calibri"/>
          <w:sz w:val="22"/>
          <w:szCs w:val="22"/>
        </w:rPr>
      </w:pPr>
      <w:r w:rsidRPr="00D27719">
        <w:rPr>
          <w:rFonts w:ascii="Calibri" w:hAnsi="Calibri" w:cs="Calibri"/>
          <w:sz w:val="22"/>
          <w:szCs w:val="22"/>
        </w:rPr>
        <w:t>Wykonawca zobowiązuje się wykonać przedmiot zamówienia zgodnie z SWZ i złożoną ofertą oraz na podstawie niniejszej umowy.</w:t>
      </w:r>
    </w:p>
    <w:p w:rsidR="000E1920" w:rsidRPr="00E8456F" w:rsidRDefault="000E1920" w:rsidP="000E1920">
      <w:pPr>
        <w:numPr>
          <w:ilvl w:val="0"/>
          <w:numId w:val="1"/>
        </w:numPr>
        <w:spacing w:line="271" w:lineRule="auto"/>
        <w:jc w:val="both"/>
        <w:rPr>
          <w:rFonts w:asciiTheme="minorHAnsi" w:hAnsiTheme="minorHAnsi" w:cstheme="minorHAnsi"/>
          <w:bCs/>
          <w:sz w:val="22"/>
          <w:szCs w:val="22"/>
        </w:rPr>
      </w:pPr>
      <w:r w:rsidRPr="00D27719">
        <w:rPr>
          <w:rFonts w:ascii="Calibri" w:hAnsi="Calibri" w:cs="Calibri"/>
          <w:sz w:val="22"/>
          <w:szCs w:val="22"/>
        </w:rPr>
        <w:t xml:space="preserve">Zamawiający nie dopuszcza dostarczania przez Wykonawcę zamienników towarów podanych </w:t>
      </w:r>
      <w:r>
        <w:rPr>
          <w:rFonts w:ascii="Calibri" w:hAnsi="Calibri" w:cs="Calibri"/>
          <w:sz w:val="22"/>
          <w:szCs w:val="22"/>
        </w:rPr>
        <w:br/>
      </w:r>
      <w:r w:rsidRPr="00D27719">
        <w:rPr>
          <w:rFonts w:ascii="Calibri" w:hAnsi="Calibri" w:cs="Calibri"/>
          <w:sz w:val="22"/>
          <w:szCs w:val="22"/>
        </w:rPr>
        <w:t>w ofercie</w:t>
      </w:r>
      <w:r>
        <w:rPr>
          <w:rFonts w:ascii="Calibri" w:hAnsi="Calibri" w:cs="Calibri"/>
          <w:sz w:val="22"/>
          <w:szCs w:val="22"/>
        </w:rPr>
        <w:t>.</w:t>
      </w:r>
    </w:p>
    <w:p w:rsidR="00DA17D5" w:rsidRPr="00A620F2" w:rsidRDefault="00DA17D5" w:rsidP="00147D5F">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t>MIEJSCE  DOSTAWY</w:t>
      </w:r>
    </w:p>
    <w:p w:rsidR="00DA17D5" w:rsidRPr="00A620F2" w:rsidRDefault="00DA17D5"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2</w:t>
      </w:r>
    </w:p>
    <w:p w:rsidR="00DA17D5" w:rsidRPr="00A620F2" w:rsidRDefault="00DA17D5" w:rsidP="00A620F2">
      <w:pPr>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Wykonawca zobowiązuje się dostarczać przedmiot umowy do </w:t>
      </w:r>
      <w:r w:rsidR="00601A70">
        <w:rPr>
          <w:rFonts w:asciiTheme="minorHAnsi" w:hAnsiTheme="minorHAnsi" w:cstheme="minorHAnsi"/>
          <w:sz w:val="22"/>
          <w:szCs w:val="22"/>
        </w:rPr>
        <w:t xml:space="preserve">jednostki organizacyjnej WMK SA – </w:t>
      </w:r>
      <w:r w:rsidR="000E1920">
        <w:rPr>
          <w:rFonts w:asciiTheme="minorHAnsi" w:hAnsiTheme="minorHAnsi" w:cstheme="minorHAnsi"/>
          <w:sz w:val="22"/>
          <w:szCs w:val="22"/>
        </w:rPr>
        <w:br/>
      </w:r>
      <w:r w:rsidR="000E1920" w:rsidRPr="000E1920">
        <w:rPr>
          <w:rFonts w:ascii="Calibri" w:hAnsi="Calibri" w:cs="Calibri"/>
          <w:b/>
          <w:sz w:val="22"/>
          <w:szCs w:val="22"/>
        </w:rPr>
        <w:t>Baz</w:t>
      </w:r>
      <w:r w:rsidR="000E1920">
        <w:rPr>
          <w:rFonts w:ascii="Calibri" w:hAnsi="Calibri" w:cs="Calibri"/>
          <w:b/>
          <w:sz w:val="22"/>
          <w:szCs w:val="22"/>
        </w:rPr>
        <w:t>y</w:t>
      </w:r>
      <w:r w:rsidR="000E1920" w:rsidRPr="000E1920">
        <w:rPr>
          <w:rFonts w:ascii="Calibri" w:hAnsi="Calibri" w:cs="Calibri"/>
          <w:b/>
          <w:sz w:val="22"/>
          <w:szCs w:val="22"/>
        </w:rPr>
        <w:t xml:space="preserve"> materiałowo-sprzętow</w:t>
      </w:r>
      <w:r w:rsidR="000E1920">
        <w:rPr>
          <w:rFonts w:ascii="Calibri" w:hAnsi="Calibri" w:cs="Calibri"/>
          <w:b/>
          <w:sz w:val="22"/>
          <w:szCs w:val="22"/>
        </w:rPr>
        <w:t>ej</w:t>
      </w:r>
      <w:r w:rsidR="000E1920">
        <w:rPr>
          <w:rFonts w:ascii="Calibri" w:hAnsi="Calibri" w:cs="Calibri"/>
          <w:sz w:val="22"/>
          <w:szCs w:val="22"/>
        </w:rPr>
        <w:t>, zlokalizowanej w Krakowie przy ul. Lindego 9</w:t>
      </w:r>
      <w:r w:rsidRPr="000E1920">
        <w:rPr>
          <w:rFonts w:asciiTheme="minorHAnsi" w:hAnsiTheme="minorHAnsi" w:cstheme="minorHAnsi"/>
          <w:sz w:val="22"/>
          <w:szCs w:val="22"/>
        </w:rPr>
        <w:t>,</w:t>
      </w:r>
      <w:r w:rsidRPr="00A620F2">
        <w:rPr>
          <w:rFonts w:asciiTheme="minorHAnsi" w:hAnsiTheme="minorHAnsi" w:cstheme="minorHAnsi"/>
          <w:b/>
          <w:sz w:val="22"/>
          <w:szCs w:val="22"/>
        </w:rPr>
        <w:t xml:space="preserve"> </w:t>
      </w:r>
      <w:r w:rsidRPr="00A620F2">
        <w:rPr>
          <w:rFonts w:asciiTheme="minorHAnsi" w:hAnsiTheme="minorHAnsi" w:cstheme="minorHAnsi"/>
          <w:sz w:val="22"/>
          <w:szCs w:val="22"/>
        </w:rPr>
        <w:t>gdzie nastąpi wydanie towaru.</w:t>
      </w:r>
    </w:p>
    <w:p w:rsidR="00DA17D5" w:rsidRPr="00A620F2" w:rsidRDefault="005B351A" w:rsidP="00A620F2">
      <w:pPr>
        <w:pStyle w:val="Nagwek4"/>
        <w:spacing w:before="240" w:line="271" w:lineRule="auto"/>
        <w:rPr>
          <w:rFonts w:asciiTheme="minorHAnsi" w:hAnsiTheme="minorHAnsi" w:cstheme="minorHAnsi"/>
          <w:sz w:val="22"/>
          <w:szCs w:val="22"/>
        </w:rPr>
      </w:pPr>
      <w:r>
        <w:rPr>
          <w:rFonts w:asciiTheme="minorHAnsi" w:hAnsiTheme="minorHAnsi" w:cstheme="minorHAnsi"/>
          <w:sz w:val="22"/>
          <w:szCs w:val="22"/>
        </w:rPr>
        <w:lastRenderedPageBreak/>
        <w:t>CYKL</w:t>
      </w:r>
      <w:r w:rsidR="00DA17D5" w:rsidRPr="00A620F2">
        <w:rPr>
          <w:rFonts w:asciiTheme="minorHAnsi" w:hAnsiTheme="minorHAnsi" w:cstheme="minorHAnsi"/>
          <w:sz w:val="22"/>
          <w:szCs w:val="22"/>
        </w:rPr>
        <w:t xml:space="preserve">  </w:t>
      </w:r>
      <w:r w:rsidR="00E46EED" w:rsidRPr="00A620F2">
        <w:rPr>
          <w:rFonts w:asciiTheme="minorHAnsi" w:hAnsiTheme="minorHAnsi" w:cstheme="minorHAnsi"/>
          <w:sz w:val="22"/>
          <w:szCs w:val="22"/>
        </w:rPr>
        <w:t>WYKONANIA PRZEDMIOTU</w:t>
      </w:r>
      <w:r w:rsidR="00DA17D5" w:rsidRPr="00A620F2">
        <w:rPr>
          <w:rFonts w:asciiTheme="minorHAnsi" w:hAnsiTheme="minorHAnsi" w:cstheme="minorHAnsi"/>
          <w:sz w:val="22"/>
          <w:szCs w:val="22"/>
        </w:rPr>
        <w:t xml:space="preserve">  UMOWY</w:t>
      </w:r>
    </w:p>
    <w:p w:rsidR="00DA17D5" w:rsidRPr="00A620F2" w:rsidRDefault="00DA17D5"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3</w:t>
      </w:r>
    </w:p>
    <w:p w:rsidR="00DA17D5" w:rsidRPr="005B351A" w:rsidRDefault="00DA17D5" w:rsidP="005B351A">
      <w:pPr>
        <w:pStyle w:val="Tekstpodstawowywcity"/>
        <w:numPr>
          <w:ilvl w:val="0"/>
          <w:numId w:val="6"/>
        </w:numPr>
        <w:spacing w:line="271" w:lineRule="auto"/>
        <w:rPr>
          <w:rFonts w:asciiTheme="minorHAnsi" w:hAnsiTheme="minorHAnsi" w:cstheme="minorHAnsi"/>
          <w:sz w:val="22"/>
          <w:szCs w:val="22"/>
        </w:rPr>
      </w:pPr>
      <w:r w:rsidRPr="005B351A">
        <w:rPr>
          <w:rFonts w:asciiTheme="minorHAnsi" w:hAnsiTheme="minorHAnsi" w:cstheme="minorHAnsi"/>
          <w:sz w:val="22"/>
          <w:szCs w:val="22"/>
        </w:rPr>
        <w:t xml:space="preserve">Strony zgodnie ustalają, że przedmiot umowy </w:t>
      </w:r>
      <w:r w:rsidR="00A34195" w:rsidRPr="005B351A">
        <w:rPr>
          <w:rFonts w:asciiTheme="minorHAnsi" w:hAnsiTheme="minorHAnsi" w:cstheme="minorHAnsi"/>
          <w:sz w:val="22"/>
          <w:szCs w:val="22"/>
        </w:rPr>
        <w:t xml:space="preserve">zostanie dostarczony </w:t>
      </w:r>
      <w:r w:rsidR="00F223EA">
        <w:rPr>
          <w:rFonts w:asciiTheme="minorHAnsi" w:hAnsiTheme="minorHAnsi" w:cstheme="minorHAnsi"/>
          <w:b/>
          <w:sz w:val="22"/>
          <w:szCs w:val="22"/>
        </w:rPr>
        <w:t>do</w:t>
      </w:r>
      <w:r w:rsidR="00A30398">
        <w:rPr>
          <w:rFonts w:asciiTheme="minorHAnsi" w:hAnsiTheme="minorHAnsi" w:cstheme="minorHAnsi"/>
          <w:b/>
          <w:sz w:val="22"/>
          <w:szCs w:val="22"/>
        </w:rPr>
        <w:t xml:space="preserve"> dnia</w:t>
      </w:r>
      <w:r w:rsidR="00F223EA">
        <w:rPr>
          <w:rFonts w:asciiTheme="minorHAnsi" w:hAnsiTheme="minorHAnsi" w:cstheme="minorHAnsi"/>
          <w:b/>
          <w:sz w:val="22"/>
          <w:szCs w:val="22"/>
        </w:rPr>
        <w:t xml:space="preserve"> 31.12.2025 r</w:t>
      </w:r>
      <w:r w:rsidR="007D6C97" w:rsidRPr="005B351A">
        <w:rPr>
          <w:rFonts w:asciiTheme="minorHAnsi" w:hAnsiTheme="minorHAnsi" w:cstheme="minorHAnsi"/>
          <w:sz w:val="22"/>
          <w:szCs w:val="22"/>
        </w:rPr>
        <w:t>.</w:t>
      </w:r>
    </w:p>
    <w:p w:rsidR="00A30398" w:rsidRPr="00A30398" w:rsidRDefault="00A30398" w:rsidP="00A30398">
      <w:pPr>
        <w:widowControl w:val="0"/>
        <w:numPr>
          <w:ilvl w:val="0"/>
          <w:numId w:val="6"/>
        </w:numPr>
        <w:autoSpaceDE/>
        <w:autoSpaceDN/>
        <w:spacing w:line="271" w:lineRule="auto"/>
        <w:jc w:val="both"/>
        <w:rPr>
          <w:rFonts w:ascii="Calibri" w:hAnsi="Calibri" w:cs="Calibri"/>
          <w:color w:val="000000" w:themeColor="text1"/>
          <w:sz w:val="22"/>
          <w:szCs w:val="22"/>
        </w:rPr>
      </w:pPr>
      <w:r w:rsidRPr="00A30398">
        <w:rPr>
          <w:rStyle w:val="Hipercze"/>
          <w:rFonts w:ascii="Calibri" w:hAnsi="Calibri"/>
          <w:color w:val="000000" w:themeColor="text1"/>
          <w:sz w:val="22"/>
          <w:szCs w:val="22"/>
          <w:u w:val="none"/>
        </w:rPr>
        <w:t>Wykonawca oświadcza, że pojazd jest zgodny z normami CE oraz posiada niezbędne oznakowanie, wyposażony jest w urządzenia sygnalizacyjne i oświetlenie pozwalające na bezpieczne poruszanie się po drogach publicznych i odpowiadające aktualnym przepisom prawa</w:t>
      </w:r>
      <w:r w:rsidRPr="00A30398">
        <w:rPr>
          <w:rFonts w:ascii="Calibri" w:hAnsi="Calibri" w:cs="Calibri"/>
          <w:bCs/>
          <w:color w:val="000000" w:themeColor="text1"/>
          <w:sz w:val="22"/>
          <w:szCs w:val="22"/>
        </w:rPr>
        <w:t xml:space="preserve">. </w:t>
      </w:r>
    </w:p>
    <w:p w:rsidR="00A30398" w:rsidRDefault="00A30398" w:rsidP="00A30398">
      <w:pPr>
        <w:widowControl w:val="0"/>
        <w:numPr>
          <w:ilvl w:val="0"/>
          <w:numId w:val="6"/>
        </w:numPr>
        <w:autoSpaceDE/>
        <w:autoSpaceDN/>
        <w:spacing w:line="271" w:lineRule="auto"/>
        <w:jc w:val="both"/>
        <w:rPr>
          <w:rFonts w:ascii="Calibri" w:hAnsi="Calibri" w:cs="Calibri"/>
          <w:sz w:val="22"/>
          <w:szCs w:val="22"/>
        </w:rPr>
      </w:pPr>
      <w:r w:rsidRPr="00F2496A">
        <w:rPr>
          <w:rFonts w:ascii="Calibri" w:hAnsi="Calibri" w:cs="Calibri"/>
          <w:bCs/>
          <w:sz w:val="22"/>
          <w:szCs w:val="22"/>
        </w:rPr>
        <w:t xml:space="preserve">Odbioru pojazdu od wykonawcy dokonuje upoważniony przedstawiciel WMK S.A. po podpisaniu </w:t>
      </w:r>
      <w:r w:rsidRPr="008E6D8A">
        <w:rPr>
          <w:rFonts w:ascii="Calibri" w:hAnsi="Calibri" w:cs="Calibri"/>
          <w:bCs/>
          <w:color w:val="000000"/>
          <w:sz w:val="22"/>
          <w:szCs w:val="22"/>
        </w:rPr>
        <w:t xml:space="preserve">protokołu zdawczo-odbiorczego, potwierdzającego posiadanie przez </w:t>
      </w:r>
      <w:r>
        <w:rPr>
          <w:rFonts w:ascii="Calibri" w:hAnsi="Calibri" w:cs="Calibri"/>
          <w:bCs/>
          <w:color w:val="000000"/>
          <w:sz w:val="22"/>
          <w:szCs w:val="22"/>
        </w:rPr>
        <w:t>pojazd</w:t>
      </w:r>
      <w:r w:rsidRPr="008E6D8A">
        <w:rPr>
          <w:rFonts w:ascii="Calibri" w:hAnsi="Calibri" w:cs="Calibri"/>
          <w:bCs/>
          <w:color w:val="000000"/>
          <w:sz w:val="22"/>
          <w:szCs w:val="22"/>
        </w:rPr>
        <w:t xml:space="preserve"> wymaganego wyposażenia oraz dołączenie wymaganych dokumentów potrzebnych </w:t>
      </w:r>
      <w:r>
        <w:rPr>
          <w:rFonts w:ascii="Calibri" w:hAnsi="Calibri" w:cs="Calibri"/>
          <w:bCs/>
          <w:color w:val="000000"/>
          <w:sz w:val="22"/>
          <w:szCs w:val="22"/>
        </w:rPr>
        <w:t>do jego</w:t>
      </w:r>
      <w:r w:rsidRPr="008E6D8A">
        <w:rPr>
          <w:rFonts w:ascii="Calibri" w:hAnsi="Calibri" w:cs="Calibri"/>
          <w:bCs/>
          <w:color w:val="000000"/>
          <w:sz w:val="22"/>
          <w:szCs w:val="22"/>
        </w:rPr>
        <w:t xml:space="preserve"> zarejestrowania</w:t>
      </w:r>
      <w:r w:rsidRPr="008E6D8A">
        <w:rPr>
          <w:rFonts w:ascii="Calibri" w:hAnsi="Calibri" w:cs="Calibri"/>
          <w:sz w:val="22"/>
          <w:szCs w:val="22"/>
        </w:rPr>
        <w:t xml:space="preserve">. </w:t>
      </w:r>
    </w:p>
    <w:p w:rsidR="00A67DD9" w:rsidRPr="008E6D8A" w:rsidRDefault="00A67DD9" w:rsidP="00A30398">
      <w:pPr>
        <w:widowControl w:val="0"/>
        <w:numPr>
          <w:ilvl w:val="0"/>
          <w:numId w:val="6"/>
        </w:numPr>
        <w:autoSpaceDE/>
        <w:autoSpaceDN/>
        <w:spacing w:line="271" w:lineRule="auto"/>
        <w:jc w:val="both"/>
        <w:rPr>
          <w:rFonts w:ascii="Calibri" w:hAnsi="Calibri" w:cs="Calibri"/>
          <w:sz w:val="22"/>
          <w:szCs w:val="22"/>
        </w:rPr>
      </w:pPr>
      <w:r w:rsidRPr="00A67DD9">
        <w:rPr>
          <w:rStyle w:val="Hipercze"/>
          <w:rFonts w:ascii="Calibri" w:hAnsi="Calibri"/>
          <w:color w:val="000000" w:themeColor="text1"/>
          <w:sz w:val="22"/>
          <w:szCs w:val="22"/>
          <w:u w:val="none"/>
        </w:rPr>
        <w:t>Odbiór końcowy pojazdu odbędzie się po dostarczeniu do Krakowa na teren Bazy Materiałowo – Magazynowej WMK S.A – ul. Lindego 9 w ciągu</w:t>
      </w:r>
      <w:r w:rsidRPr="00A67DD9">
        <w:rPr>
          <w:rFonts w:ascii="Calibri" w:hAnsi="Calibri" w:cs="Calibri"/>
          <w:bCs/>
          <w:color w:val="000000" w:themeColor="text1"/>
          <w:sz w:val="22"/>
          <w:szCs w:val="22"/>
        </w:rPr>
        <w:t xml:space="preserve"> 2 dni roboczych od dnia zgłoszenia przez </w:t>
      </w:r>
      <w:r>
        <w:rPr>
          <w:rFonts w:ascii="Calibri" w:hAnsi="Calibri" w:cs="Calibri"/>
          <w:bCs/>
          <w:color w:val="000000"/>
          <w:sz w:val="22"/>
          <w:szCs w:val="22"/>
        </w:rPr>
        <w:t>Wykonawcę gotowości do odbioru.</w:t>
      </w:r>
    </w:p>
    <w:p w:rsidR="005B351A" w:rsidRPr="005B351A" w:rsidRDefault="00A30398" w:rsidP="00A30398">
      <w:pPr>
        <w:pStyle w:val="Tekstpodstawowywcity"/>
        <w:numPr>
          <w:ilvl w:val="0"/>
          <w:numId w:val="6"/>
        </w:numPr>
        <w:spacing w:line="271" w:lineRule="auto"/>
        <w:rPr>
          <w:rFonts w:asciiTheme="minorHAnsi" w:hAnsiTheme="minorHAnsi" w:cstheme="minorHAnsi"/>
          <w:sz w:val="22"/>
          <w:szCs w:val="22"/>
        </w:rPr>
      </w:pPr>
      <w:r w:rsidRPr="008E6D8A">
        <w:rPr>
          <w:rFonts w:ascii="Calibri" w:hAnsi="Calibri" w:cs="Calibri"/>
          <w:sz w:val="22"/>
          <w:szCs w:val="22"/>
        </w:rPr>
        <w:t>Za dzień wykonania umowy przyjmuje się dzień podpisania przez Strony nie zawierającego uwag protokołu zdawczo – odbiorczego</w:t>
      </w:r>
      <w:r w:rsidR="005B351A" w:rsidRPr="005B351A">
        <w:rPr>
          <w:rFonts w:asciiTheme="minorHAnsi" w:hAnsiTheme="minorHAnsi" w:cstheme="minorHAnsi"/>
          <w:sz w:val="22"/>
          <w:szCs w:val="22"/>
        </w:rPr>
        <w:t>.</w:t>
      </w:r>
    </w:p>
    <w:p w:rsidR="000E1920" w:rsidRPr="000E1920" w:rsidRDefault="000E1920" w:rsidP="000E1920">
      <w:pPr>
        <w:pStyle w:val="Nagwek2"/>
        <w:spacing w:before="240" w:after="120" w:line="271" w:lineRule="auto"/>
        <w:ind w:right="68"/>
        <w:rPr>
          <w:rFonts w:ascii="Calibri" w:hAnsi="Calibri" w:cs="Calibri"/>
          <w:b/>
          <w:color w:val="000000" w:themeColor="text1"/>
          <w:sz w:val="22"/>
          <w:szCs w:val="22"/>
        </w:rPr>
      </w:pPr>
      <w:r w:rsidRPr="000E1920">
        <w:rPr>
          <w:rFonts w:ascii="Calibri" w:hAnsi="Calibri" w:cs="Calibri"/>
          <w:b/>
          <w:color w:val="000000" w:themeColor="text1"/>
          <w:sz w:val="22"/>
          <w:szCs w:val="22"/>
        </w:rPr>
        <w:t>OBOWIĄZKI  STRON</w:t>
      </w:r>
    </w:p>
    <w:p w:rsidR="000E1920" w:rsidRPr="000E1920" w:rsidRDefault="000E1920" w:rsidP="000E1920">
      <w:pPr>
        <w:pStyle w:val="Nagwek2"/>
        <w:spacing w:before="0" w:after="120" w:line="271" w:lineRule="auto"/>
        <w:ind w:right="68"/>
        <w:jc w:val="center"/>
        <w:rPr>
          <w:rFonts w:ascii="Calibri" w:hAnsi="Calibri" w:cs="Calibri"/>
          <w:b/>
          <w:color w:val="000000" w:themeColor="text1"/>
          <w:sz w:val="22"/>
          <w:szCs w:val="22"/>
        </w:rPr>
      </w:pPr>
      <w:r w:rsidRPr="000E1920">
        <w:rPr>
          <w:rFonts w:ascii="Calibri" w:hAnsi="Calibri" w:cs="Calibri"/>
          <w:b/>
          <w:color w:val="000000" w:themeColor="text1"/>
          <w:sz w:val="22"/>
          <w:szCs w:val="22"/>
        </w:rPr>
        <w:t xml:space="preserve">§ </w:t>
      </w:r>
      <w:r>
        <w:rPr>
          <w:rFonts w:ascii="Calibri" w:hAnsi="Calibri" w:cs="Calibri"/>
          <w:b/>
          <w:color w:val="000000" w:themeColor="text1"/>
          <w:sz w:val="22"/>
          <w:szCs w:val="22"/>
        </w:rPr>
        <w:t>4</w:t>
      </w:r>
    </w:p>
    <w:p w:rsidR="000E1920" w:rsidRPr="008E6D8A" w:rsidRDefault="000E1920" w:rsidP="000E1920">
      <w:pPr>
        <w:numPr>
          <w:ilvl w:val="0"/>
          <w:numId w:val="36"/>
        </w:numPr>
        <w:tabs>
          <w:tab w:val="clear" w:pos="567"/>
        </w:tabs>
        <w:autoSpaceDE/>
        <w:autoSpaceDN/>
        <w:spacing w:line="271" w:lineRule="auto"/>
        <w:ind w:left="426" w:hanging="426"/>
        <w:jc w:val="both"/>
        <w:rPr>
          <w:rFonts w:ascii="Calibri" w:hAnsi="Calibri" w:cs="Calibri"/>
          <w:b/>
          <w:sz w:val="22"/>
          <w:szCs w:val="22"/>
        </w:rPr>
      </w:pPr>
      <w:r w:rsidRPr="008E6D8A">
        <w:rPr>
          <w:rFonts w:ascii="Calibri" w:hAnsi="Calibri" w:cs="Calibri"/>
          <w:b/>
          <w:sz w:val="22"/>
          <w:szCs w:val="22"/>
        </w:rPr>
        <w:t>Wykonawca:</w:t>
      </w:r>
    </w:p>
    <w:p w:rsidR="000E1920" w:rsidRPr="001402A3" w:rsidRDefault="000E1920" w:rsidP="000E1920">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dostarczy pojazd z zatankowanymi do pełna zbiornikami</w:t>
      </w:r>
      <w:r w:rsidR="00004D13" w:rsidRPr="001402A3">
        <w:rPr>
          <w:rFonts w:asciiTheme="minorHAnsi" w:hAnsiTheme="minorHAnsi" w:cstheme="minorHAnsi"/>
          <w:sz w:val="22"/>
          <w:szCs w:val="22"/>
        </w:rPr>
        <w:t xml:space="preserve"> paliwa</w:t>
      </w:r>
      <w:r w:rsidRPr="001402A3">
        <w:rPr>
          <w:rFonts w:asciiTheme="minorHAnsi" w:hAnsiTheme="minorHAnsi" w:cstheme="minorHAnsi"/>
          <w:sz w:val="22"/>
          <w:szCs w:val="22"/>
        </w:rPr>
        <w:t>,</w:t>
      </w:r>
    </w:p>
    <w:p w:rsidR="001402A3" w:rsidRPr="001402A3" w:rsidRDefault="001402A3" w:rsidP="001402A3">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po dostarczeniu agregatów pompowych w celu dokonania odbioru końcowego przedłoży wszystkie wymagane przepisami atesty i certyfikaty wszystkich elementów zamówienia w zakresie dopuszczenia do ruchu ulicznego agregatów pompowych na przyczepach,</w:t>
      </w:r>
    </w:p>
    <w:p w:rsidR="000E1920" w:rsidRPr="001402A3" w:rsidRDefault="001402A3" w:rsidP="001402A3">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dostarczy niezbędne dokumenty potrzebne do zarejestrowania przyczep w Wydziale Ewidencji Pojazdów i Kierowców UMK, dokona niezbędnych opłat oraz razem z wyznaczoną osobą Zamawiającego dokona rejestracji pojazdu</w:t>
      </w:r>
      <w:r w:rsidR="000E1920" w:rsidRPr="001402A3">
        <w:rPr>
          <w:rFonts w:asciiTheme="minorHAnsi" w:hAnsiTheme="minorHAnsi" w:cstheme="minorHAnsi"/>
          <w:sz w:val="22"/>
          <w:szCs w:val="22"/>
        </w:rPr>
        <w:t>,</w:t>
      </w:r>
    </w:p>
    <w:p w:rsidR="000E1920" w:rsidRPr="00427D53" w:rsidRDefault="000E1920" w:rsidP="000E1920">
      <w:pPr>
        <w:pStyle w:val="Tekstpodstawowywcity"/>
        <w:widowControl/>
        <w:numPr>
          <w:ilvl w:val="0"/>
          <w:numId w:val="38"/>
        </w:numPr>
        <w:spacing w:line="271" w:lineRule="auto"/>
        <w:ind w:left="851"/>
        <w:rPr>
          <w:rFonts w:ascii="Calibri" w:hAnsi="Calibri"/>
          <w:sz w:val="22"/>
          <w:szCs w:val="22"/>
        </w:rPr>
      </w:pPr>
      <w:r>
        <w:rPr>
          <w:rFonts w:ascii="Calibri" w:hAnsi="Calibri"/>
          <w:sz w:val="22"/>
          <w:szCs w:val="22"/>
        </w:rPr>
        <w:t>d</w:t>
      </w:r>
      <w:r w:rsidRPr="00427D53">
        <w:rPr>
          <w:rFonts w:ascii="Calibri" w:hAnsi="Calibri"/>
          <w:sz w:val="22"/>
          <w:szCs w:val="22"/>
        </w:rPr>
        <w:t xml:space="preserve">o odbioru końcowego </w:t>
      </w:r>
      <w:r>
        <w:rPr>
          <w:rFonts w:ascii="Calibri" w:hAnsi="Calibri"/>
          <w:sz w:val="22"/>
          <w:szCs w:val="22"/>
        </w:rPr>
        <w:t>pojazdu</w:t>
      </w:r>
      <w:r w:rsidRPr="00427D53">
        <w:rPr>
          <w:rFonts w:ascii="Calibri" w:hAnsi="Calibri"/>
          <w:sz w:val="22"/>
          <w:szCs w:val="22"/>
        </w:rPr>
        <w:t xml:space="preserve"> </w:t>
      </w:r>
      <w:r>
        <w:rPr>
          <w:rFonts w:ascii="Calibri" w:hAnsi="Calibri"/>
          <w:sz w:val="22"/>
          <w:szCs w:val="22"/>
        </w:rPr>
        <w:t>dostarczy Zamawiającemu</w:t>
      </w:r>
      <w:r w:rsidRPr="00427D53">
        <w:rPr>
          <w:rFonts w:ascii="Calibri" w:hAnsi="Calibri"/>
          <w:sz w:val="22"/>
          <w:szCs w:val="22"/>
        </w:rPr>
        <w:t xml:space="preserve"> następujące dokumenty:</w:t>
      </w:r>
    </w:p>
    <w:p w:rsidR="001402A3" w:rsidRPr="0074184C" w:rsidRDefault="001402A3" w:rsidP="001402A3">
      <w:pPr>
        <w:pStyle w:val="Tekstpodstawowywcity"/>
        <w:widowControl/>
        <w:numPr>
          <w:ilvl w:val="0"/>
          <w:numId w:val="43"/>
        </w:numPr>
        <w:spacing w:line="271" w:lineRule="auto"/>
        <w:rPr>
          <w:rFonts w:ascii="Calibri" w:hAnsi="Calibri" w:cs="Calibri"/>
          <w:bCs/>
          <w:sz w:val="22"/>
          <w:szCs w:val="22"/>
        </w:rPr>
      </w:pPr>
      <w:r w:rsidRPr="0074184C">
        <w:rPr>
          <w:rFonts w:ascii="Calibri" w:hAnsi="Calibri" w:cs="Calibri"/>
          <w:bCs/>
          <w:sz w:val="22"/>
          <w:szCs w:val="22"/>
        </w:rPr>
        <w:t>Karta Gwarancyjna wystawiona przez producent</w:t>
      </w:r>
      <w:r w:rsidR="00D945BF">
        <w:rPr>
          <w:rFonts w:ascii="Calibri" w:hAnsi="Calibri" w:cs="Calibri"/>
          <w:bCs/>
          <w:sz w:val="22"/>
          <w:szCs w:val="22"/>
        </w:rPr>
        <w:t>a bezpośrednio na zamawiającego,</w:t>
      </w:r>
    </w:p>
    <w:p w:rsidR="001402A3" w:rsidRPr="0074184C" w:rsidRDefault="001402A3" w:rsidP="001402A3">
      <w:pPr>
        <w:pStyle w:val="Tekstpodstawowywcity"/>
        <w:widowControl/>
        <w:numPr>
          <w:ilvl w:val="0"/>
          <w:numId w:val="43"/>
        </w:numPr>
        <w:spacing w:line="271" w:lineRule="auto"/>
        <w:rPr>
          <w:rFonts w:ascii="Calibri" w:hAnsi="Calibri" w:cs="Calibri"/>
          <w:bCs/>
          <w:sz w:val="22"/>
          <w:szCs w:val="22"/>
        </w:rPr>
      </w:pPr>
      <w:r w:rsidRPr="0074184C">
        <w:rPr>
          <w:rFonts w:ascii="Calibri" w:hAnsi="Calibri" w:cs="Calibri"/>
          <w:bCs/>
          <w:sz w:val="22"/>
          <w:szCs w:val="22"/>
        </w:rPr>
        <w:t>Instrukcje obsługi w języ</w:t>
      </w:r>
      <w:r w:rsidR="00D945BF">
        <w:rPr>
          <w:rFonts w:ascii="Calibri" w:hAnsi="Calibri" w:cs="Calibri"/>
          <w:bCs/>
          <w:sz w:val="22"/>
          <w:szCs w:val="22"/>
        </w:rPr>
        <w:t>ku polskim,</w:t>
      </w:r>
    </w:p>
    <w:p w:rsidR="001402A3" w:rsidRPr="0074184C" w:rsidRDefault="00D945BF" w:rsidP="001402A3">
      <w:pPr>
        <w:pStyle w:val="Tekstpodstawowywcity"/>
        <w:widowControl/>
        <w:numPr>
          <w:ilvl w:val="0"/>
          <w:numId w:val="43"/>
        </w:numPr>
        <w:spacing w:line="271" w:lineRule="auto"/>
        <w:rPr>
          <w:rFonts w:ascii="Calibri" w:hAnsi="Calibri" w:cs="Calibri"/>
          <w:bCs/>
          <w:sz w:val="22"/>
          <w:szCs w:val="22"/>
        </w:rPr>
      </w:pPr>
      <w:r>
        <w:rPr>
          <w:rFonts w:ascii="Calibri" w:hAnsi="Calibri" w:cs="Calibri"/>
          <w:bCs/>
          <w:sz w:val="22"/>
          <w:szCs w:val="22"/>
        </w:rPr>
        <w:t>Pełna dokumentacja DTR,</w:t>
      </w:r>
    </w:p>
    <w:p w:rsidR="000E1920" w:rsidRPr="00DC719B" w:rsidRDefault="001402A3" w:rsidP="001402A3">
      <w:pPr>
        <w:pStyle w:val="Tekstpodstawowywcity"/>
        <w:widowControl/>
        <w:numPr>
          <w:ilvl w:val="0"/>
          <w:numId w:val="43"/>
        </w:numPr>
        <w:spacing w:line="271" w:lineRule="auto"/>
        <w:rPr>
          <w:rFonts w:ascii="Calibri" w:hAnsi="Calibri"/>
          <w:sz w:val="22"/>
          <w:szCs w:val="22"/>
        </w:rPr>
      </w:pPr>
      <w:r w:rsidRPr="0074184C">
        <w:rPr>
          <w:rFonts w:ascii="Calibri" w:hAnsi="Calibri" w:cs="Calibri"/>
          <w:bCs/>
          <w:sz w:val="22"/>
          <w:szCs w:val="22"/>
        </w:rPr>
        <w:t>Oświadczenie o zgodności z przepisami Unii Europejskiej</w:t>
      </w:r>
      <w:r w:rsidR="000E1920" w:rsidRPr="00DC719B">
        <w:rPr>
          <w:rFonts w:ascii="Calibri" w:hAnsi="Calibri"/>
          <w:sz w:val="22"/>
          <w:szCs w:val="22"/>
        </w:rPr>
        <w:t>.</w:t>
      </w:r>
    </w:p>
    <w:p w:rsidR="00D945BF" w:rsidRPr="00D945BF" w:rsidRDefault="00D945BF" w:rsidP="000E1920">
      <w:pPr>
        <w:pStyle w:val="Tekstpodstawowywcity"/>
        <w:widowControl/>
        <w:numPr>
          <w:ilvl w:val="0"/>
          <w:numId w:val="38"/>
        </w:numPr>
        <w:spacing w:line="271" w:lineRule="auto"/>
        <w:ind w:left="851"/>
        <w:rPr>
          <w:rFonts w:asciiTheme="minorHAnsi" w:hAnsiTheme="minorHAnsi" w:cstheme="minorHAnsi"/>
          <w:sz w:val="22"/>
          <w:szCs w:val="22"/>
        </w:rPr>
      </w:pPr>
      <w:r w:rsidRPr="00D945BF">
        <w:rPr>
          <w:rFonts w:asciiTheme="minorHAnsi" w:hAnsiTheme="minorHAnsi" w:cstheme="minorHAnsi"/>
          <w:color w:val="000000"/>
          <w:sz w:val="22"/>
          <w:szCs w:val="22"/>
        </w:rPr>
        <w:t>przeprowadzi na koszt Producenta szkolenia doskonalącego</w:t>
      </w:r>
      <w:r w:rsidRPr="00D945BF">
        <w:rPr>
          <w:rFonts w:asciiTheme="minorHAnsi" w:hAnsiTheme="minorHAnsi" w:cstheme="minorHAnsi"/>
          <w:sz w:val="22"/>
          <w:szCs w:val="22"/>
        </w:rPr>
        <w:t xml:space="preserve"> z zakresu obsługi dla 10 osób trwającego min. jeden dzień roboczy,</w:t>
      </w:r>
    </w:p>
    <w:p w:rsidR="00A30398" w:rsidRPr="001F740B" w:rsidRDefault="000E1920" w:rsidP="001F740B">
      <w:pPr>
        <w:pStyle w:val="Tekstpodstawowywcity"/>
        <w:widowControl/>
        <w:numPr>
          <w:ilvl w:val="0"/>
          <w:numId w:val="38"/>
        </w:numPr>
        <w:spacing w:line="271" w:lineRule="auto"/>
        <w:ind w:left="851"/>
        <w:rPr>
          <w:rFonts w:ascii="Calibri" w:hAnsi="Calibri"/>
          <w:sz w:val="22"/>
          <w:szCs w:val="22"/>
        </w:rPr>
      </w:pPr>
      <w:r w:rsidRPr="00D945BF">
        <w:rPr>
          <w:rFonts w:asciiTheme="minorHAnsi" w:hAnsiTheme="minorHAnsi" w:cstheme="minorHAnsi"/>
          <w:iCs/>
          <w:sz w:val="22"/>
          <w:szCs w:val="22"/>
        </w:rPr>
        <w:t>wykonawca oświadcza, że do realizacji zamówienia skieruje osoby niekarane. Na żądanie</w:t>
      </w:r>
      <w:r w:rsidRPr="00427D53">
        <w:rPr>
          <w:rFonts w:ascii="Calibri" w:hAnsi="Calibri" w:cs="Calibri"/>
          <w:iCs/>
          <w:sz w:val="22"/>
          <w:szCs w:val="22"/>
        </w:rPr>
        <w:t xml:space="preserve"> Zamawiającego, Wykonawca dla osób skierowanych do realizacji zamówienia   przedłoży informację dotyczących karalności, w tym informacje, czy ich dane osobowe są zgromadzone w Krajowym Rejestrze Karnym. Nie zastosowanie się do powyższego wymogu Zamawiającego stanowi nienależyte wykonanie umowy i może stanowić podstawę do odstąpienia od umowy,</w:t>
      </w:r>
    </w:p>
    <w:p w:rsidR="000E1920" w:rsidRPr="008E6D8A" w:rsidRDefault="000E1920" w:rsidP="001F740B">
      <w:pPr>
        <w:numPr>
          <w:ilvl w:val="0"/>
          <w:numId w:val="36"/>
        </w:numPr>
        <w:tabs>
          <w:tab w:val="clear" w:pos="567"/>
        </w:tabs>
        <w:autoSpaceDE/>
        <w:autoSpaceDN/>
        <w:spacing w:line="271" w:lineRule="auto"/>
        <w:ind w:left="426" w:hanging="426"/>
        <w:jc w:val="both"/>
        <w:rPr>
          <w:rFonts w:ascii="Calibri" w:hAnsi="Calibri" w:cs="Calibri"/>
          <w:sz w:val="22"/>
          <w:szCs w:val="22"/>
        </w:rPr>
      </w:pPr>
      <w:r w:rsidRPr="008E6D8A">
        <w:rPr>
          <w:rFonts w:ascii="Calibri" w:hAnsi="Calibri" w:cs="Calibri"/>
          <w:b/>
          <w:sz w:val="22"/>
          <w:szCs w:val="22"/>
        </w:rPr>
        <w:t>Zamawiający:</w:t>
      </w:r>
    </w:p>
    <w:p w:rsidR="000E1920" w:rsidRPr="008E6D8A" w:rsidRDefault="000E1920" w:rsidP="000E1920">
      <w:pPr>
        <w:numPr>
          <w:ilvl w:val="0"/>
          <w:numId w:val="34"/>
        </w:numPr>
        <w:tabs>
          <w:tab w:val="clear" w:pos="851"/>
        </w:tabs>
        <w:autoSpaceDE/>
        <w:autoSpaceDN/>
        <w:spacing w:line="271" w:lineRule="auto"/>
        <w:ind w:left="993" w:right="70"/>
        <w:jc w:val="both"/>
        <w:rPr>
          <w:rFonts w:ascii="Calibri" w:hAnsi="Calibri" w:cs="Calibri"/>
          <w:sz w:val="22"/>
          <w:szCs w:val="22"/>
        </w:rPr>
      </w:pPr>
      <w:r w:rsidRPr="008E6D8A">
        <w:rPr>
          <w:rFonts w:ascii="Calibri" w:hAnsi="Calibri" w:cs="Calibri"/>
          <w:sz w:val="22"/>
          <w:szCs w:val="22"/>
        </w:rPr>
        <w:t>zobowiązuje się używać pojazd zgodnie z przeznaczeniem oraz dokumentacją gwarancyjno – eksploatacyjną,</w:t>
      </w:r>
    </w:p>
    <w:p w:rsidR="000E1920" w:rsidRPr="008E6D8A" w:rsidRDefault="000E1920" w:rsidP="000E1920">
      <w:pPr>
        <w:numPr>
          <w:ilvl w:val="0"/>
          <w:numId w:val="34"/>
        </w:numPr>
        <w:tabs>
          <w:tab w:val="clear" w:pos="851"/>
        </w:tabs>
        <w:autoSpaceDE/>
        <w:autoSpaceDN/>
        <w:spacing w:line="271" w:lineRule="auto"/>
        <w:ind w:left="993" w:right="70"/>
        <w:jc w:val="both"/>
        <w:rPr>
          <w:rFonts w:ascii="Calibri" w:hAnsi="Calibri" w:cs="Calibri"/>
          <w:sz w:val="22"/>
          <w:szCs w:val="22"/>
        </w:rPr>
      </w:pPr>
      <w:r w:rsidRPr="008E6D8A">
        <w:rPr>
          <w:rFonts w:ascii="Calibri" w:hAnsi="Calibri" w:cs="Calibri"/>
          <w:sz w:val="22"/>
          <w:szCs w:val="22"/>
        </w:rPr>
        <w:t>zobowiązuje się do zapłaty umówionego wynagrodzenia.</w:t>
      </w:r>
    </w:p>
    <w:p w:rsidR="00D254E2" w:rsidRPr="00A620F2" w:rsidRDefault="00D254E2" w:rsidP="00A620F2">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lastRenderedPageBreak/>
        <w:t xml:space="preserve">ZASADY  ZAWIERANIA  UMÓW  O  PODWYKONAWSTWO </w:t>
      </w:r>
    </w:p>
    <w:p w:rsidR="00D254E2"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9F07E6">
        <w:rPr>
          <w:rFonts w:asciiTheme="minorHAnsi" w:hAnsiTheme="minorHAnsi" w:cstheme="minorHAnsi"/>
          <w:b/>
          <w:sz w:val="22"/>
          <w:szCs w:val="22"/>
        </w:rPr>
        <w:t>5</w:t>
      </w:r>
    </w:p>
    <w:p w:rsidR="00D254E2" w:rsidRPr="00A620F2" w:rsidRDefault="00D254E2" w:rsidP="00A620F2">
      <w:pPr>
        <w:numPr>
          <w:ilvl w:val="0"/>
          <w:numId w:val="22"/>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dostawy lub usługi. Poświadczone za zgodność z oryginałem kopie ważnych umów o podwykonawstwo, zaakceptowane przez Zamawiającego będą stanowić załącznik do niniejszej umowy. Za dostawy/usługi powierzone Wykonawca odpowiada jak za własne działania.</w:t>
      </w:r>
    </w:p>
    <w:p w:rsidR="00D254E2" w:rsidRPr="00A620F2" w:rsidRDefault="00D254E2" w:rsidP="00A620F2">
      <w:pPr>
        <w:numPr>
          <w:ilvl w:val="0"/>
          <w:numId w:val="22"/>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 zakresie podwykonawstwa Wykonawca:</w:t>
      </w:r>
    </w:p>
    <w:p w:rsidR="00D254E2" w:rsidRPr="00A620F2" w:rsidRDefault="00D254E2" w:rsidP="00A620F2">
      <w:pPr>
        <w:numPr>
          <w:ilvl w:val="0"/>
          <w:numId w:val="23"/>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przedkłada Zamawiającemu poświadczone za zgodność z oryginałem kopie zawartych umów o podwykonawstwo, których przedmiotem są dostawy lub usługi, oraz kopie ich zmian </w:t>
      </w:r>
      <w:r w:rsidRPr="00A620F2">
        <w:rPr>
          <w:rFonts w:asciiTheme="minorHAnsi" w:hAnsiTheme="minorHAnsi" w:cstheme="minorHAnsi"/>
          <w:sz w:val="22"/>
          <w:szCs w:val="22"/>
        </w:rPr>
        <w:br/>
        <w:t>- w terminie 7 dni od ich zawarcia;</w:t>
      </w:r>
    </w:p>
    <w:p w:rsidR="00D254E2" w:rsidRPr="00A620F2" w:rsidRDefault="00D254E2" w:rsidP="00A620F2">
      <w:pPr>
        <w:numPr>
          <w:ilvl w:val="0"/>
          <w:numId w:val="23"/>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pkt 1).</w:t>
      </w:r>
    </w:p>
    <w:p w:rsidR="00DA17D5" w:rsidRPr="00A620F2" w:rsidRDefault="00DA17D5" w:rsidP="00A620F2">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t>WYNAGRODZENIE  ORAZ  WARUNKI  PŁATNOŚCI</w:t>
      </w:r>
    </w:p>
    <w:p w:rsidR="00DA17D5"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295078">
        <w:rPr>
          <w:rFonts w:asciiTheme="minorHAnsi" w:hAnsiTheme="minorHAnsi" w:cstheme="minorHAnsi"/>
          <w:b/>
          <w:sz w:val="22"/>
          <w:szCs w:val="22"/>
        </w:rPr>
        <w:t>6</w:t>
      </w:r>
    </w:p>
    <w:p w:rsidR="00417ADE" w:rsidRPr="00A620F2" w:rsidRDefault="00FE5812" w:rsidP="007D6C97">
      <w:pPr>
        <w:numPr>
          <w:ilvl w:val="0"/>
          <w:numId w:val="5"/>
        </w:numPr>
        <w:tabs>
          <w:tab w:val="clear" w:pos="397"/>
        </w:tabs>
        <w:spacing w:line="271" w:lineRule="auto"/>
        <w:jc w:val="both"/>
        <w:rPr>
          <w:rFonts w:asciiTheme="minorHAnsi" w:hAnsiTheme="minorHAnsi" w:cstheme="minorHAnsi"/>
          <w:iCs/>
          <w:sz w:val="22"/>
          <w:szCs w:val="22"/>
        </w:rPr>
      </w:pPr>
      <w:r w:rsidRPr="00377BB3">
        <w:rPr>
          <w:rFonts w:asciiTheme="minorHAnsi" w:hAnsiTheme="minorHAnsi" w:cstheme="minorHAnsi"/>
          <w:sz w:val="22"/>
          <w:szCs w:val="22"/>
        </w:rPr>
        <w:t>Strony ustalają, że wynagrodzenie Wykonawcy za wykonanie pełnego zakresu przedmiotu umowy, o którym mowa w § 1 wynos</w:t>
      </w:r>
      <w:r>
        <w:rPr>
          <w:rFonts w:asciiTheme="minorHAnsi" w:hAnsiTheme="minorHAnsi" w:cstheme="minorHAnsi"/>
          <w:sz w:val="22"/>
          <w:szCs w:val="22"/>
        </w:rPr>
        <w:t xml:space="preserve">i </w:t>
      </w:r>
      <w:r w:rsidR="00B150FE" w:rsidRPr="00A620F2">
        <w:rPr>
          <w:rFonts w:asciiTheme="minorHAnsi" w:hAnsiTheme="minorHAnsi" w:cstheme="minorHAnsi"/>
          <w:sz w:val="22"/>
          <w:szCs w:val="22"/>
        </w:rPr>
        <w:t xml:space="preserve">łącznie: </w:t>
      </w:r>
    </w:p>
    <w:p w:rsidR="00B150FE" w:rsidRPr="00A620F2" w:rsidRDefault="00B150FE" w:rsidP="00A620F2">
      <w:pPr>
        <w:numPr>
          <w:ilvl w:val="0"/>
          <w:numId w:val="10"/>
        </w:numPr>
        <w:spacing w:line="271" w:lineRule="auto"/>
        <w:jc w:val="both"/>
        <w:rPr>
          <w:rFonts w:asciiTheme="minorHAnsi" w:hAnsiTheme="minorHAnsi" w:cstheme="minorHAnsi"/>
          <w:iCs/>
          <w:sz w:val="22"/>
          <w:szCs w:val="22"/>
        </w:rPr>
      </w:pPr>
      <w:r w:rsidRPr="00A620F2">
        <w:rPr>
          <w:rFonts w:asciiTheme="minorHAnsi" w:hAnsiTheme="minorHAnsi" w:cstheme="minorHAnsi"/>
          <w:b/>
          <w:sz w:val="22"/>
          <w:szCs w:val="22"/>
        </w:rPr>
        <w:t>netto</w:t>
      </w:r>
      <w:r w:rsidR="00AC359B" w:rsidRPr="00A620F2">
        <w:rPr>
          <w:rFonts w:asciiTheme="minorHAnsi" w:hAnsiTheme="minorHAnsi" w:cstheme="minorHAnsi"/>
          <w:b/>
          <w:sz w:val="22"/>
          <w:szCs w:val="22"/>
        </w:rPr>
        <w:t xml:space="preserve"> </w:t>
      </w:r>
      <w:r w:rsidR="00FE5812">
        <w:rPr>
          <w:rFonts w:asciiTheme="minorHAnsi" w:hAnsiTheme="minorHAnsi" w:cstheme="minorHAnsi"/>
          <w:b/>
          <w:sz w:val="22"/>
          <w:szCs w:val="22"/>
        </w:rPr>
        <w:t>...........................</w:t>
      </w:r>
      <w:r w:rsidR="00D32EC0" w:rsidRPr="00A620F2">
        <w:rPr>
          <w:rFonts w:asciiTheme="minorHAnsi" w:hAnsiTheme="minorHAnsi" w:cstheme="minorHAnsi"/>
          <w:b/>
          <w:sz w:val="22"/>
          <w:szCs w:val="22"/>
        </w:rPr>
        <w:t xml:space="preserve"> </w:t>
      </w:r>
      <w:r w:rsidRPr="00A620F2">
        <w:rPr>
          <w:rFonts w:asciiTheme="minorHAnsi" w:hAnsiTheme="minorHAnsi" w:cstheme="minorHAnsi"/>
          <w:b/>
          <w:sz w:val="22"/>
          <w:szCs w:val="22"/>
        </w:rPr>
        <w:t xml:space="preserve">zł </w:t>
      </w:r>
      <w:r w:rsidRPr="00A620F2">
        <w:rPr>
          <w:rFonts w:asciiTheme="minorHAnsi" w:hAnsiTheme="minorHAnsi" w:cstheme="minorHAnsi"/>
          <w:i/>
          <w:sz w:val="22"/>
          <w:szCs w:val="22"/>
        </w:rPr>
        <w:t>(słownie:</w:t>
      </w:r>
      <w:r w:rsidR="00E44980" w:rsidRPr="00A620F2">
        <w:rPr>
          <w:rFonts w:asciiTheme="minorHAnsi" w:hAnsiTheme="minorHAnsi" w:cstheme="minorHAnsi"/>
          <w:i/>
          <w:sz w:val="22"/>
          <w:szCs w:val="22"/>
        </w:rPr>
        <w:t xml:space="preserve"> </w:t>
      </w:r>
      <w:r w:rsidR="00FE5812">
        <w:rPr>
          <w:rFonts w:asciiTheme="minorHAnsi" w:hAnsiTheme="minorHAnsi" w:cstheme="minorHAnsi"/>
          <w:i/>
          <w:sz w:val="22"/>
          <w:szCs w:val="22"/>
        </w:rPr>
        <w:t>..........................................................</w:t>
      </w:r>
      <w:r w:rsidR="00417ADE" w:rsidRPr="00A620F2">
        <w:rPr>
          <w:rFonts w:asciiTheme="minorHAnsi" w:hAnsiTheme="minorHAnsi" w:cstheme="minorHAnsi"/>
          <w:i/>
          <w:sz w:val="22"/>
          <w:szCs w:val="22"/>
        </w:rPr>
        <w:t>)</w:t>
      </w:r>
      <w:r w:rsidR="00256128">
        <w:rPr>
          <w:rFonts w:asciiTheme="minorHAnsi" w:hAnsiTheme="minorHAnsi" w:cstheme="minorHAnsi"/>
          <w:i/>
          <w:sz w:val="22"/>
          <w:szCs w:val="22"/>
        </w:rPr>
        <w:t xml:space="preserve"> </w:t>
      </w:r>
      <w:r w:rsidR="00256128" w:rsidRPr="00256128">
        <w:rPr>
          <w:rFonts w:asciiTheme="minorHAnsi" w:hAnsiTheme="minorHAnsi" w:cstheme="minorHAnsi"/>
          <w:sz w:val="22"/>
          <w:szCs w:val="22"/>
        </w:rPr>
        <w:t>+ należny podatek VAT.</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Wynagrodzenie obejmuje wszelkie zobowiązania Zamawiającego w stosunku do Wykonawcy </w:t>
      </w:r>
      <w:r>
        <w:rPr>
          <w:rFonts w:asciiTheme="minorHAnsi" w:hAnsiTheme="minorHAnsi" w:cstheme="minorHAnsi"/>
          <w:sz w:val="22"/>
          <w:szCs w:val="22"/>
        </w:rPr>
        <w:br/>
      </w:r>
      <w:r w:rsidRPr="00F82667">
        <w:rPr>
          <w:rFonts w:asciiTheme="minorHAnsi" w:hAnsiTheme="minorHAnsi" w:cstheme="minorHAnsi"/>
          <w:sz w:val="22"/>
          <w:szCs w:val="22"/>
        </w:rPr>
        <w:t>i zawiera wszystkie koszty bezpośrednie i pośrednie związane z prawidłowym wykonaniem przedmiotu umowy.</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Wszelkie prace lub czynności nieopisane w ofercie Wykonawcy oraz niniejszej umowie, </w:t>
      </w:r>
      <w:r>
        <w:rPr>
          <w:rFonts w:asciiTheme="minorHAnsi" w:hAnsiTheme="minorHAnsi" w:cstheme="minorHAnsi"/>
          <w:sz w:val="22"/>
          <w:szCs w:val="22"/>
        </w:rPr>
        <w:br/>
      </w:r>
      <w:r w:rsidRPr="00F82667">
        <w:rPr>
          <w:rFonts w:asciiTheme="minorHAnsi" w:hAnsiTheme="minorHAnsi" w:cstheme="minorHAnsi"/>
          <w:sz w:val="22"/>
          <w:szCs w:val="22"/>
        </w:rPr>
        <w:t>a niezbędne dla właściwego i kompletnego wykonania przedmiotu umowy traktowane są jako oczywiste i zostały uwzględnione w wynagrodzeniu.</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Strony ustalają, że zapłata wynagrodzenia nastąpi na podstawie faktury Wykonawcy za wykonanie pełnego zakresu przedmiotu umowy. Wystawienie faktury możliwe jest po podpisaniu przez strony protokołu odbioru nie zawierającego uwag</w:t>
      </w:r>
      <w:r w:rsidRPr="00F82667">
        <w:rPr>
          <w:rFonts w:asciiTheme="minorHAnsi" w:hAnsiTheme="minorHAnsi" w:cstheme="minorHAnsi"/>
          <w:sz w:val="22"/>
          <w:szCs w:val="22"/>
        </w:rPr>
        <w:t xml:space="preserve">. </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Wykonawca zobowiązany jest wystawić i dostarczyć fakturę do Zamawiającego nie później niż </w:t>
      </w:r>
      <w:r w:rsidRPr="0040582D">
        <w:rPr>
          <w:rFonts w:asciiTheme="minorHAnsi" w:hAnsiTheme="minorHAnsi" w:cstheme="minorHAnsi"/>
          <w:sz w:val="22"/>
          <w:szCs w:val="22"/>
        </w:rPr>
        <w:t>siódmego dnia</w:t>
      </w:r>
      <w:r w:rsidRPr="00F82667">
        <w:rPr>
          <w:rFonts w:asciiTheme="minorHAnsi" w:hAnsiTheme="minorHAnsi" w:cstheme="minorHAnsi"/>
          <w:sz w:val="22"/>
          <w:szCs w:val="22"/>
        </w:rPr>
        <w:t xml:space="preserve"> po podpisaniu protokołu odbioru nie zawierającego uwag</w:t>
      </w:r>
      <w:r w:rsidRPr="00454858">
        <w:rPr>
          <w:rFonts w:asciiTheme="minorHAnsi" w:hAnsiTheme="minorHAnsi" w:cstheme="minorHAnsi"/>
          <w:sz w:val="22"/>
          <w:szCs w:val="22"/>
        </w:rPr>
        <w:t>.</w:t>
      </w:r>
      <w:r w:rsidRPr="00F82667">
        <w:rPr>
          <w:rFonts w:asciiTheme="minorHAnsi" w:hAnsiTheme="minorHAnsi" w:cstheme="minorHAnsi"/>
          <w:sz w:val="22"/>
          <w:szCs w:val="22"/>
        </w:rPr>
        <w:t xml:space="preserve"> Wykonawca zobowiązany jest sporządzić fakturę zgodnie z przepisami prawa, a ponadto podać na niej numer niniejszej umowy. Zamawiający nie dopuszcza umieszczania na fakturze towarów dostarczonych na podstawie innych umów i zamówień. Zamawiający zastrzega sobie prawo odmowy przyjęcia nieprawidłowo opisanej faktury.</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Faktura Wykonawcy zostanie zapłacona przez Zamawiającego w terminie do 30 dni od daty jej doręczenia do Zamawiającego przelewem na rachunek bankowy Wykonawcy w Banku …………………………………………… nr rachunku ……………………………………………………………………, przy czym za datę zapłaty faktur uznaje się dzień obciążenia rachunku Zamawiającego. Strony dopuszczają możliwość wysyłania faktur elektronicznych na adres e-mai</w:t>
      </w:r>
      <w:r>
        <w:rPr>
          <w:rFonts w:asciiTheme="minorHAnsi" w:hAnsiTheme="minorHAnsi" w:cstheme="minorHAnsi"/>
          <w:sz w:val="22"/>
          <w:szCs w:val="22"/>
        </w:rPr>
        <w:t xml:space="preserve">l: </w:t>
      </w:r>
      <w:r w:rsidRPr="006744F4">
        <w:rPr>
          <w:rFonts w:asciiTheme="minorHAnsi" w:hAnsiTheme="minorHAnsi" w:cstheme="minorHAnsi"/>
          <w:sz w:val="22"/>
          <w:szCs w:val="22"/>
        </w:rPr>
        <w:t>efaktury@wodociagi.krakow.pl</w:t>
      </w:r>
      <w:r>
        <w:rPr>
          <w:rFonts w:asciiTheme="minorHAnsi" w:hAnsiTheme="minorHAnsi" w:cstheme="minorHAnsi"/>
          <w:sz w:val="22"/>
          <w:szCs w:val="22"/>
        </w:rPr>
        <w:t xml:space="preserve">, </w:t>
      </w:r>
      <w:r w:rsidRPr="00B467A6">
        <w:rPr>
          <w:rFonts w:ascii="Calibri" w:hAnsi="Calibri" w:cs="Calibri"/>
          <w:sz w:val="22"/>
          <w:szCs w:val="22"/>
        </w:rPr>
        <w:t>o ile Strony złożą oświadczenie zgodne z załącznikiem nr 3</w:t>
      </w:r>
      <w:r w:rsidRPr="00F82667">
        <w:rPr>
          <w:rFonts w:asciiTheme="minorHAnsi" w:hAnsiTheme="minorHAnsi" w:cstheme="minorHAnsi"/>
          <w:sz w:val="22"/>
          <w:szCs w:val="22"/>
        </w:rPr>
        <w:t>.</w:t>
      </w:r>
    </w:p>
    <w:p w:rsidR="00454858" w:rsidRPr="006744F4"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lastRenderedPageBreak/>
        <w:t xml:space="preserve">Strony zgodnie oświadczają, że okresy rozliczeniowe oraz terminy płatności przewidziane w umowach z podwykonawcami nie mogą być dłuższe niż okresy rozliczeniowe i terminy płatności wynikające z niniejszej umowy. </w:t>
      </w:r>
    </w:p>
    <w:p w:rsidR="00454858" w:rsidRPr="006744F4"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 xml:space="preserve">W przypadku dokonania bezpośredniej zapłaty podwykonawcy, o których mowa w ust. </w:t>
      </w:r>
      <w:r>
        <w:rPr>
          <w:rFonts w:asciiTheme="minorHAnsi" w:hAnsiTheme="minorHAnsi" w:cstheme="minorHAnsi"/>
          <w:sz w:val="22"/>
          <w:szCs w:val="22"/>
        </w:rPr>
        <w:t>8</w:t>
      </w:r>
      <w:r w:rsidRPr="006744F4">
        <w:rPr>
          <w:rFonts w:asciiTheme="minorHAnsi" w:hAnsiTheme="minorHAnsi" w:cstheme="minorHAnsi"/>
          <w:sz w:val="22"/>
          <w:szCs w:val="22"/>
        </w:rPr>
        <w:t>, Zamawiający potrąci kwotę wypłaconego wynagrodzenia z wynagrodzenia należnego Wykonawcy.</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Calibri" w:hAnsi="Calibri" w:cs="Calibri"/>
          <w:b/>
          <w:i/>
          <w:color w:val="548DD4"/>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Calibri" w:hAnsi="Calibri" w:cs="Calibri"/>
          <w:b/>
          <w:i/>
          <w:color w:val="548DD4"/>
          <w:sz w:val="22"/>
          <w:szCs w:val="22"/>
        </w:rPr>
        <w:t>Strony ustalają, że faktury w imieniu Wykonawcy będzie wystawiał lider konsorcjum</w:t>
      </w:r>
      <w:r w:rsidRPr="00454858">
        <w:rPr>
          <w:rFonts w:asciiTheme="minorHAnsi" w:hAnsiTheme="minorHAnsi" w:cstheme="minorHAnsi"/>
          <w:sz w:val="22"/>
          <w:szCs w:val="22"/>
        </w:rPr>
        <w:t xml:space="preserve">. </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6744F4">
        <w:rPr>
          <w:rFonts w:asciiTheme="minorHAnsi" w:hAnsiTheme="minorHAnsi" w:cstheme="minorHAnsi"/>
          <w:sz w:val="22"/>
          <w:szCs w:val="22"/>
        </w:rPr>
        <w:t>Zamawiający</w:t>
      </w:r>
      <w:r w:rsidRPr="00B467A6">
        <w:rPr>
          <w:rFonts w:ascii="Calibri" w:hAnsi="Calibri" w:cs="Calibri"/>
          <w:sz w:val="22"/>
          <w:szCs w:val="22"/>
        </w:rPr>
        <w:t xml:space="preserve"> oświadcza, że jest dużym przedsiębiorcą,  w rozumieniu ustawy z dnia 8 marca 2013 r. o przeciwdziałaniu nadmiernym opóźnieniom w transakcjach handlowych.</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6744F4">
        <w:rPr>
          <w:rFonts w:asciiTheme="minorHAnsi" w:hAnsiTheme="minorHAnsi" w:cstheme="minorHAnsi"/>
          <w:sz w:val="22"/>
          <w:szCs w:val="22"/>
        </w:rPr>
        <w:t>Wykonawca</w:t>
      </w:r>
      <w:r w:rsidRPr="00B467A6">
        <w:rPr>
          <w:rFonts w:ascii="Calibri" w:hAnsi="Calibri" w:cs="Calibri"/>
          <w:sz w:val="22"/>
          <w:szCs w:val="22"/>
        </w:rPr>
        <w:t xml:space="preserve"> oświadcza, że:</w:t>
      </w:r>
    </w:p>
    <w:p w:rsidR="00454858" w:rsidRPr="00B467A6" w:rsidRDefault="00454858" w:rsidP="00454858">
      <w:pPr>
        <w:numPr>
          <w:ilvl w:val="0"/>
          <w:numId w:val="11"/>
        </w:numPr>
        <w:autoSpaceDE/>
        <w:autoSpaceDN/>
        <w:spacing w:line="271" w:lineRule="auto"/>
        <w:rPr>
          <w:rFonts w:ascii="Calibri" w:hAnsi="Calibri" w:cs="Calibri"/>
          <w:sz w:val="22"/>
          <w:szCs w:val="22"/>
        </w:rPr>
      </w:pPr>
      <w:r w:rsidRPr="00B467A6">
        <w:rPr>
          <w:rFonts w:ascii="Calibri" w:hAnsi="Calibri" w:cs="Calibri"/>
          <w:sz w:val="22"/>
          <w:szCs w:val="22"/>
        </w:rPr>
        <w:t>w rozumieniu przepisów ustawy z dnia 8 marca 2013 r. o przeciwdziałaniu nadmiernym opóźnieniom w transakcjach handlowych jest:</w:t>
      </w:r>
    </w:p>
    <w:p w:rsidR="00454858" w:rsidRPr="00454858" w:rsidRDefault="00454858" w:rsidP="00454858">
      <w:pPr>
        <w:pStyle w:val="Akapitzlist"/>
        <w:numPr>
          <w:ilvl w:val="0"/>
          <w:numId w:val="29"/>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mikro przedsiębiorcą,</w:t>
      </w:r>
    </w:p>
    <w:p w:rsidR="00454858" w:rsidRPr="00454858" w:rsidRDefault="00454858" w:rsidP="00454858">
      <w:pPr>
        <w:pStyle w:val="Akapitzlist"/>
        <w:numPr>
          <w:ilvl w:val="0"/>
          <w:numId w:val="29"/>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małym przedsiębiorcą,</w:t>
      </w:r>
    </w:p>
    <w:p w:rsidR="00454858" w:rsidRPr="00454858" w:rsidRDefault="00454858" w:rsidP="00454858">
      <w:pPr>
        <w:numPr>
          <w:ilvl w:val="0"/>
          <w:numId w:val="29"/>
        </w:numPr>
        <w:autoSpaceDE/>
        <w:autoSpaceDN/>
        <w:spacing w:line="271" w:lineRule="auto"/>
        <w:ind w:left="1418"/>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średnim przedsiębiorcą,</w:t>
      </w:r>
    </w:p>
    <w:p w:rsidR="00454858" w:rsidRPr="00454858" w:rsidRDefault="00454858" w:rsidP="00454858">
      <w:pPr>
        <w:numPr>
          <w:ilvl w:val="0"/>
          <w:numId w:val="29"/>
        </w:numPr>
        <w:autoSpaceDE/>
        <w:autoSpaceDN/>
        <w:spacing w:line="271" w:lineRule="auto"/>
        <w:ind w:left="1418"/>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dużym przedsiębiorcą.</w:t>
      </w:r>
    </w:p>
    <w:p w:rsidR="00454858" w:rsidRPr="00454858" w:rsidRDefault="00454858" w:rsidP="00454858">
      <w:pPr>
        <w:numPr>
          <w:ilvl w:val="0"/>
          <w:numId w:val="11"/>
        </w:numPr>
        <w:autoSpaceDE/>
        <w:autoSpaceDN/>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w rozumieniu ustawy z dnia 11 marca 2004 r. o podatku od towarów i usług:</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jest zarejestrowany jako podatnik VAT czynny,</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jest zarejestrowany jako podatnik VAT zwolniony,</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nie jest zarejestrowany jako podatnik VAT czynny ani jako podatnik VAT zwolniony.</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454858">
        <w:rPr>
          <w:rFonts w:asciiTheme="minorHAnsi" w:hAnsiTheme="minorHAnsi" w:cstheme="minorHAnsi"/>
          <w:sz w:val="22"/>
          <w:szCs w:val="22"/>
        </w:rPr>
        <w:t xml:space="preserve">Wykonawca oświadcza, że wskazany w § </w:t>
      </w:r>
      <w:r w:rsidR="00221EB7">
        <w:rPr>
          <w:rFonts w:asciiTheme="minorHAnsi" w:hAnsiTheme="minorHAnsi" w:cstheme="minorHAnsi"/>
          <w:sz w:val="22"/>
          <w:szCs w:val="22"/>
        </w:rPr>
        <w:t>6</w:t>
      </w:r>
      <w:r w:rsidRPr="00454858">
        <w:rPr>
          <w:rFonts w:asciiTheme="minorHAnsi" w:hAnsiTheme="minorHAnsi" w:cstheme="minorHAnsi"/>
          <w:sz w:val="22"/>
          <w:szCs w:val="22"/>
        </w:rPr>
        <w:t xml:space="preserve"> ust. 6 umowy rachunek do celów płatności  należności</w:t>
      </w:r>
      <w:r w:rsidRPr="00B467A6">
        <w:rPr>
          <w:rFonts w:ascii="Calibri" w:hAnsi="Calibri" w:cs="Calibri"/>
          <w:sz w:val="22"/>
          <w:szCs w:val="22"/>
        </w:rPr>
        <w:t xml:space="preserve"> wynikających z umowy jest zawarty w wykazie podmiotów, o którym mowa w art. 96b ust. 1 pkt 2) ustawy z dnia z dnia 11 marca 2004 r. o podatku od towarów i usług, zwanym dalej w umowie wyk</w:t>
      </w:r>
      <w:r>
        <w:rPr>
          <w:rFonts w:ascii="Calibri" w:hAnsi="Calibri" w:cs="Calibri"/>
          <w:sz w:val="22"/>
          <w:szCs w:val="22"/>
        </w:rPr>
        <w:t>azem. Wykonawca zobowiązuje się</w:t>
      </w:r>
      <w:r w:rsidRPr="00B467A6">
        <w:rPr>
          <w:rFonts w:ascii="Calibri" w:hAnsi="Calibri" w:cs="Calibri"/>
          <w:sz w:val="22"/>
          <w:szCs w:val="22"/>
        </w:rPr>
        <w:t xml:space="preserve"> do niezwłocznego pisemnego zawiadomienia</w:t>
      </w:r>
      <w:r>
        <w:rPr>
          <w:rFonts w:ascii="Calibri" w:hAnsi="Calibri" w:cs="Calibri"/>
          <w:sz w:val="22"/>
          <w:szCs w:val="22"/>
        </w:rPr>
        <w:t xml:space="preserve"> </w:t>
      </w:r>
      <w:r w:rsidRPr="00B467A6">
        <w:rPr>
          <w:rFonts w:ascii="Calibri" w:hAnsi="Calibri" w:cs="Calibri"/>
          <w:sz w:val="22"/>
          <w:szCs w:val="22"/>
        </w:rPr>
        <w:t xml:space="preserve">Zamawiającego jeżeli rachunek wskazany w § </w:t>
      </w:r>
      <w:r w:rsidR="00221EB7">
        <w:rPr>
          <w:rFonts w:ascii="Calibri" w:hAnsi="Calibri" w:cs="Calibri"/>
          <w:sz w:val="22"/>
          <w:szCs w:val="22"/>
        </w:rPr>
        <w:t>6</w:t>
      </w:r>
      <w:r w:rsidRPr="00B467A6">
        <w:rPr>
          <w:rFonts w:ascii="Calibri" w:hAnsi="Calibri" w:cs="Calibri"/>
          <w:sz w:val="22"/>
          <w:szCs w:val="22"/>
        </w:rPr>
        <w:t xml:space="preserve"> ust. </w:t>
      </w:r>
      <w:r>
        <w:rPr>
          <w:rFonts w:ascii="Calibri" w:hAnsi="Calibri" w:cs="Calibri"/>
          <w:sz w:val="22"/>
          <w:szCs w:val="22"/>
        </w:rPr>
        <w:t>6</w:t>
      </w:r>
      <w:r w:rsidR="001F740B">
        <w:rPr>
          <w:rFonts w:ascii="Calibri" w:hAnsi="Calibri" w:cs="Calibri"/>
          <w:sz w:val="22"/>
          <w:szCs w:val="22"/>
        </w:rPr>
        <w:t xml:space="preserve"> umowy zostanie usunięty z </w:t>
      </w:r>
      <w:r w:rsidRPr="00B467A6">
        <w:rPr>
          <w:rFonts w:ascii="Calibri" w:hAnsi="Calibri" w:cs="Calibri"/>
          <w:sz w:val="22"/>
          <w:szCs w:val="22"/>
        </w:rPr>
        <w:t xml:space="preserve">wykazu </w:t>
      </w:r>
      <w:r w:rsidR="00221EB7">
        <w:rPr>
          <w:rFonts w:ascii="Calibri" w:hAnsi="Calibri" w:cs="Calibri"/>
          <w:sz w:val="22"/>
          <w:szCs w:val="22"/>
        </w:rPr>
        <w:br/>
      </w:r>
      <w:r w:rsidRPr="00B467A6">
        <w:rPr>
          <w:rFonts w:ascii="Calibri" w:hAnsi="Calibri" w:cs="Calibri"/>
          <w:sz w:val="22"/>
          <w:szCs w:val="22"/>
        </w:rPr>
        <w:t xml:space="preserve">i wskazania w formie pisemnej nowego rachunku, zawartego w wykazie. </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Pr="006744F4">
        <w:rPr>
          <w:rFonts w:asciiTheme="minorHAnsi" w:hAnsiTheme="minorHAnsi" w:cstheme="minorHAnsi"/>
          <w:sz w:val="22"/>
          <w:szCs w:val="22"/>
        </w:rPr>
        <w:br/>
        <w:t>11 marca 2004 r. o podatku od towarów i usług.</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Jeżeli do dostarczonych lub 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color w:val="FF0000"/>
          <w:sz w:val="22"/>
          <w:szCs w:val="22"/>
        </w:rPr>
      </w:pPr>
      <w:r w:rsidRPr="00454858">
        <w:rPr>
          <w:rFonts w:asciiTheme="minorHAnsi" w:hAnsiTheme="minorHAnsi" w:cstheme="minorHAnsi"/>
          <w:color w:val="FF0000"/>
          <w:sz w:val="22"/>
          <w:szCs w:val="22"/>
        </w:rPr>
        <w:lastRenderedPageBreak/>
        <w:t>Wykonawca oświadcza, że jego beneficjentem rzeczywistym w rozumieniu przepisów ustawy z dnia 1 marca 2018 r. o przeciwdziałaniu praniu pieniędzy oraz finansowaniu terroryzmu jest [imię i nazwisko, bez numeru PESEL] ...........................................</w:t>
      </w:r>
    </w:p>
    <w:p w:rsidR="00AF60CB" w:rsidRPr="00922E4D" w:rsidRDefault="00454858" w:rsidP="00454858">
      <w:pPr>
        <w:numPr>
          <w:ilvl w:val="0"/>
          <w:numId w:val="5"/>
        </w:numPr>
        <w:tabs>
          <w:tab w:val="clear" w:pos="397"/>
        </w:tabs>
        <w:spacing w:line="271" w:lineRule="auto"/>
        <w:jc w:val="both"/>
        <w:rPr>
          <w:rFonts w:asciiTheme="minorHAnsi" w:hAnsiTheme="minorHAnsi" w:cstheme="minorHAnsi"/>
          <w:color w:val="FF0000"/>
          <w:sz w:val="22"/>
          <w:szCs w:val="22"/>
        </w:rPr>
      </w:pPr>
      <w:r w:rsidRPr="00454858">
        <w:rPr>
          <w:rFonts w:asciiTheme="minorHAnsi" w:hAnsiTheme="minorHAnsi" w:cstheme="minorHAnsi"/>
          <w:color w:val="FF0000"/>
          <w:sz w:val="22"/>
          <w:szCs w:val="22"/>
        </w:rPr>
        <w:t>Wykonawca</w:t>
      </w:r>
      <w:r w:rsidRPr="00454858">
        <w:rPr>
          <w:rFonts w:ascii="Calibri" w:hAnsi="Calibri" w:cs="Calibri"/>
          <w:color w:val="FF0000"/>
          <w:sz w:val="22"/>
          <w:szCs w:val="22"/>
        </w:rPr>
        <w:t xml:space="preserve"> zobowiązuje się do niezwłocznego poinformowania Wodociągów Miasta Krakowa </w:t>
      </w:r>
      <w:r w:rsidRPr="006744F4">
        <w:rPr>
          <w:rFonts w:ascii="Calibri" w:hAnsi="Calibri" w:cs="Calibri"/>
          <w:color w:val="FF0000"/>
          <w:sz w:val="22"/>
          <w:szCs w:val="22"/>
        </w:rPr>
        <w:t>S.A. o zmianie osoby jego beneficjenta rzeczywistego i aktualizacji oświadczenia wskazanego w ust. 1</w:t>
      </w:r>
      <w:r>
        <w:rPr>
          <w:rFonts w:ascii="Calibri" w:hAnsi="Calibri" w:cs="Calibri"/>
          <w:color w:val="FF0000"/>
          <w:sz w:val="22"/>
          <w:szCs w:val="22"/>
        </w:rPr>
        <w:t>7</w:t>
      </w:r>
      <w:r w:rsidRPr="006744F4">
        <w:rPr>
          <w:rFonts w:ascii="Calibri" w:hAnsi="Calibri" w:cs="Calibri"/>
          <w:color w:val="FF0000"/>
          <w:sz w:val="22"/>
          <w:szCs w:val="22"/>
        </w:rPr>
        <w:t xml:space="preserve"> powyżej, bez potrzeby zawierania aneksu do umowy</w:t>
      </w:r>
      <w:r w:rsidR="004A3206" w:rsidRPr="00922E4D">
        <w:rPr>
          <w:rFonts w:asciiTheme="minorHAnsi" w:hAnsiTheme="minorHAnsi" w:cstheme="minorHAnsi"/>
          <w:color w:val="FF0000"/>
          <w:sz w:val="22"/>
          <w:szCs w:val="22"/>
        </w:rPr>
        <w:t>.</w:t>
      </w:r>
    </w:p>
    <w:p w:rsidR="00454858" w:rsidRPr="00B467A6" w:rsidRDefault="00454858" w:rsidP="00454858">
      <w:pPr>
        <w:pStyle w:val="Nagwek4"/>
        <w:spacing w:before="240" w:line="271" w:lineRule="auto"/>
        <w:rPr>
          <w:rFonts w:ascii="Calibri" w:hAnsi="Calibri" w:cs="Calibri"/>
          <w:sz w:val="22"/>
          <w:szCs w:val="22"/>
        </w:rPr>
      </w:pPr>
      <w:r w:rsidRPr="00B467A6">
        <w:rPr>
          <w:rFonts w:ascii="Calibri" w:hAnsi="Calibri" w:cs="Calibri"/>
          <w:sz w:val="22"/>
          <w:szCs w:val="22"/>
        </w:rPr>
        <w:t>GWARANCJA  I  REKLAMACJA</w:t>
      </w:r>
    </w:p>
    <w:p w:rsidR="00454858" w:rsidRPr="00B467A6" w:rsidRDefault="00454858" w:rsidP="00454858">
      <w:pPr>
        <w:keepNext/>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sidR="006C6D70">
        <w:rPr>
          <w:rFonts w:ascii="Calibri" w:hAnsi="Calibri" w:cs="Calibri"/>
          <w:b/>
          <w:sz w:val="22"/>
          <w:szCs w:val="22"/>
        </w:rPr>
        <w:t>7</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 xml:space="preserve">Wykonawca udziela Zamawiającemu gwarancji na dostarczony towar na okres </w:t>
      </w:r>
      <w:r w:rsidRPr="00B467A6">
        <w:rPr>
          <w:rFonts w:ascii="Calibri" w:hAnsi="Calibri" w:cs="Calibri"/>
          <w:sz w:val="22"/>
          <w:szCs w:val="22"/>
        </w:rPr>
        <w:br/>
      </w:r>
      <w:r w:rsidRPr="00B467A6">
        <w:rPr>
          <w:rFonts w:ascii="Calibri" w:hAnsi="Calibri" w:cs="Calibri"/>
          <w:b/>
          <w:bCs/>
          <w:sz w:val="22"/>
          <w:szCs w:val="22"/>
        </w:rPr>
        <w:t xml:space="preserve">…………. miesięcy, </w:t>
      </w:r>
      <w:r w:rsidRPr="00B467A6">
        <w:rPr>
          <w:rFonts w:ascii="Calibri" w:hAnsi="Calibri" w:cs="Calibri"/>
          <w:sz w:val="22"/>
          <w:szCs w:val="22"/>
        </w:rPr>
        <w:t xml:space="preserve">liczony jest od dnia podpisania przez Strony protokołu odbioru niezawierającego uwag, o którym mowa w § </w:t>
      </w:r>
      <w:r>
        <w:rPr>
          <w:rFonts w:ascii="Calibri" w:hAnsi="Calibri" w:cs="Calibri"/>
          <w:sz w:val="22"/>
          <w:szCs w:val="22"/>
        </w:rPr>
        <w:t xml:space="preserve">3 ust. </w:t>
      </w:r>
      <w:r w:rsidR="006C6D70">
        <w:rPr>
          <w:rFonts w:ascii="Calibri" w:hAnsi="Calibri" w:cs="Calibri"/>
          <w:sz w:val="22"/>
          <w:szCs w:val="22"/>
        </w:rPr>
        <w:t>5</w:t>
      </w:r>
      <w:r w:rsidRPr="00B467A6">
        <w:rPr>
          <w:rFonts w:ascii="Calibri" w:hAnsi="Calibri" w:cs="Calibri"/>
          <w:sz w:val="22"/>
          <w:szCs w:val="22"/>
        </w:rPr>
        <w:t>.</w:t>
      </w:r>
      <w:r w:rsidRPr="00B467A6">
        <w:rPr>
          <w:rFonts w:ascii="Calibri" w:hAnsi="Calibri" w:cs="Calibri"/>
          <w:b/>
          <w:bCs/>
          <w:sz w:val="22"/>
          <w:szCs w:val="22"/>
        </w:rPr>
        <w:t xml:space="preserve"> </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 xml:space="preserve">Zamawiający może wykonać uprawnienia z tytułu gwarancji niezależnie od uprawnień wynikających z rękojmi. </w:t>
      </w:r>
      <w:r w:rsidRPr="002E70C6">
        <w:rPr>
          <w:rFonts w:ascii="Calibri" w:hAnsi="Calibri" w:cs="Calibri"/>
          <w:color w:val="FF0000"/>
          <w:sz w:val="22"/>
          <w:szCs w:val="22"/>
        </w:rPr>
        <w:t xml:space="preserve">Po upływie ustawowego okresu rękojmi Wykonawca odpowiada </w:t>
      </w:r>
      <w:r w:rsidRPr="002E70C6">
        <w:rPr>
          <w:rFonts w:ascii="Calibri" w:hAnsi="Calibri" w:cs="Calibri"/>
          <w:color w:val="FF0000"/>
          <w:sz w:val="22"/>
          <w:szCs w:val="22"/>
        </w:rPr>
        <w:br/>
        <w:t>z tytułu udzielonej gwarancji.</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Zamawiający zgłasza reklamacje dotyczące braku ilościowego towaru, dostarczenia towaru innego niż objęty umową lub niespełniającego wymagań technicznych przewidzianych w SWZ, w terminie 7 dni od daty dostawy, a w przypadku wad ukrytych (w tym jakościowych) – w terminie 7 dni od daty ich ujawnienia.</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o którym mowa w ust. 4 Zamawiający sporządzi w formie dokumentowej zgłoszenie reklamacyjne, w którym opisze okoliczności ujawnienia wad, a także ich zakres i prześle je pocztą elektroniczną</w:t>
      </w:r>
      <w:r>
        <w:rPr>
          <w:rFonts w:asciiTheme="minorHAnsi" w:hAnsiTheme="minorHAnsi" w:cstheme="minorHAnsi"/>
          <w:sz w:val="22"/>
          <w:szCs w:val="22"/>
        </w:rPr>
        <w:t xml:space="preserve"> do Wykonawcy wraz z protokołem</w:t>
      </w:r>
      <w:r w:rsidRPr="00A620F2">
        <w:rPr>
          <w:rFonts w:asciiTheme="minorHAnsi" w:hAnsiTheme="minorHAnsi" w:cstheme="minorHAnsi"/>
          <w:sz w:val="22"/>
          <w:szCs w:val="22"/>
        </w:rPr>
        <w:t xml:space="preserve">, o którym mowa w § </w:t>
      </w:r>
      <w:r>
        <w:rPr>
          <w:rFonts w:asciiTheme="minorHAnsi" w:hAnsiTheme="minorHAnsi" w:cstheme="minorHAnsi"/>
          <w:sz w:val="22"/>
          <w:szCs w:val="22"/>
        </w:rPr>
        <w:t>3</w:t>
      </w:r>
      <w:r w:rsidRPr="00A620F2">
        <w:rPr>
          <w:rFonts w:asciiTheme="minorHAnsi" w:hAnsiTheme="minorHAnsi" w:cstheme="minorHAnsi"/>
          <w:sz w:val="22"/>
          <w:szCs w:val="22"/>
        </w:rPr>
        <w:t xml:space="preserve"> </w:t>
      </w:r>
      <w:r>
        <w:rPr>
          <w:rFonts w:asciiTheme="minorHAnsi" w:hAnsiTheme="minorHAnsi" w:cstheme="minorHAnsi"/>
          <w:sz w:val="22"/>
          <w:szCs w:val="22"/>
        </w:rPr>
        <w:br/>
      </w:r>
      <w:r w:rsidRPr="00A620F2">
        <w:rPr>
          <w:rFonts w:asciiTheme="minorHAnsi" w:hAnsiTheme="minorHAnsi" w:cstheme="minorHAnsi"/>
          <w:sz w:val="22"/>
          <w:szCs w:val="22"/>
        </w:rPr>
        <w:t>ust.</w:t>
      </w:r>
      <w:r>
        <w:rPr>
          <w:rFonts w:asciiTheme="minorHAnsi" w:hAnsiTheme="minorHAnsi" w:cstheme="minorHAnsi"/>
          <w:sz w:val="22"/>
          <w:szCs w:val="22"/>
        </w:rPr>
        <w:t xml:space="preserve"> 2</w:t>
      </w:r>
      <w:r w:rsidRPr="00A620F2">
        <w:rPr>
          <w:rFonts w:asciiTheme="minorHAnsi" w:hAnsiTheme="minorHAnsi" w:cstheme="minorHAnsi"/>
          <w:sz w:val="22"/>
          <w:szCs w:val="22"/>
        </w:rPr>
        <w:t>, na adres wskazany w umowie.</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o którym mowa w ust. 4 Zamawiającemu przysługuje prawo żądania wymiany towaru na wolny od wad i/lub dostarczenia brakującej ilości towaru.</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Wykonawca zobowiązany jest do załatwienia reklamacji Zamawiającego w terminie 7 dni od daty jej zgłoszenia. </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Jeżeli w wykonaniu swoich obowiązków Wykonawca dostarczy Zamawiającemu zamiast towaru wadliwego taki sam towar nowy - wolny od wad, termin gwarancji biegnie na nowo od chwili jego dostarczenia. Wymiany towaru Wykonawca dokona bez żadnej dopłaty, nawet gdyby </w:t>
      </w:r>
      <w:r w:rsidRPr="00A620F2">
        <w:rPr>
          <w:rFonts w:asciiTheme="minorHAnsi" w:hAnsiTheme="minorHAnsi" w:cstheme="minorHAnsi"/>
          <w:sz w:val="22"/>
          <w:szCs w:val="22"/>
        </w:rPr>
        <w:br/>
        <w:t>w międzyczasie ceny na takie towary uległy zmianie.</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naruszenia przez Wykonawcę postanowień ust. 7 Zamawiającemu przysługuje prawo zamówienia towaru u innego wykonawcy lub wypowiedzenia umowy bez zachowania okresu wypowiedzenia.</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W przypadku zamówienia towaru u innego wykonawcy, Wykonawca zapłaci za ten towar na podstawie noty obciążeniowej Zamawiającego, w terminie 14 dni od daty jej otrzymania. Zamawiającemu przysługuje prawo potrącenia należności wynikającej z w/w noty z wynagrodzenia Wykonawcy, o którym mowa w § </w:t>
      </w:r>
      <w:r w:rsidR="006C6D70">
        <w:rPr>
          <w:rFonts w:asciiTheme="minorHAnsi" w:hAnsiTheme="minorHAnsi" w:cstheme="minorHAnsi"/>
          <w:sz w:val="22"/>
          <w:szCs w:val="22"/>
        </w:rPr>
        <w:t>6</w:t>
      </w:r>
      <w:r w:rsidRPr="00A620F2">
        <w:rPr>
          <w:rFonts w:asciiTheme="minorHAnsi" w:hAnsiTheme="minorHAnsi" w:cstheme="minorHAnsi"/>
          <w:sz w:val="22"/>
          <w:szCs w:val="22"/>
        </w:rPr>
        <w:t xml:space="preserve"> ust. 1.</w:t>
      </w:r>
    </w:p>
    <w:p w:rsidR="00454858" w:rsidRDefault="00EB0A28" w:rsidP="00EB0A28">
      <w:pPr>
        <w:pStyle w:val="Tekstpodstawowywcity"/>
        <w:numPr>
          <w:ilvl w:val="0"/>
          <w:numId w:val="32"/>
        </w:numPr>
        <w:spacing w:line="271" w:lineRule="auto"/>
        <w:rPr>
          <w:rFonts w:ascii="Calibri" w:hAnsi="Calibri" w:cs="Calibri"/>
          <w:sz w:val="22"/>
          <w:szCs w:val="22"/>
        </w:rPr>
      </w:pPr>
      <w:r w:rsidRPr="00A620F2">
        <w:rPr>
          <w:rFonts w:asciiTheme="minorHAnsi" w:hAnsiTheme="minorHAnsi" w:cstheme="minorHAnsi"/>
          <w:sz w:val="22"/>
          <w:szCs w:val="22"/>
        </w:rPr>
        <w:t xml:space="preserve">W przypadku zamiaru skorzystania z prawa wypowiedzenia umowy Zamawiający wyznaczy Wykonawcy dodatkowy termin do załatwienia reklamacji, z zagrożeniem że w razie bezskutecznego upływu wyznaczonego terminu będzie uprawniony do wypowiedzenia umowy </w:t>
      </w:r>
      <w:r w:rsidRPr="00A620F2">
        <w:rPr>
          <w:rFonts w:asciiTheme="minorHAnsi" w:hAnsiTheme="minorHAnsi" w:cstheme="minorHAnsi"/>
          <w:sz w:val="22"/>
          <w:szCs w:val="22"/>
        </w:rPr>
        <w:lastRenderedPageBreak/>
        <w:t>bez zachowania okresu wypowiedzenia w zakresie, w którym przedmiot umowy nie został wykonany</w:t>
      </w:r>
      <w:r w:rsidR="00454858" w:rsidRPr="00B467A6">
        <w:rPr>
          <w:rFonts w:ascii="Calibri" w:hAnsi="Calibri" w:cs="Calibri"/>
          <w:sz w:val="22"/>
          <w:szCs w:val="22"/>
        </w:rPr>
        <w:t>.</w:t>
      </w:r>
    </w:p>
    <w:p w:rsidR="00DA17D5" w:rsidRPr="005238C0" w:rsidRDefault="00454858" w:rsidP="005238C0">
      <w:pPr>
        <w:pStyle w:val="Tekstpodstawowywcity"/>
        <w:numPr>
          <w:ilvl w:val="0"/>
          <w:numId w:val="32"/>
        </w:numPr>
        <w:spacing w:line="271" w:lineRule="auto"/>
        <w:rPr>
          <w:rFonts w:ascii="Calibri" w:hAnsi="Calibri" w:cs="Calibri"/>
          <w:sz w:val="22"/>
          <w:szCs w:val="22"/>
        </w:rPr>
      </w:pPr>
      <w:r w:rsidRPr="005238C0">
        <w:rPr>
          <w:rFonts w:ascii="Calibri" w:hAnsi="Calibri" w:cs="Calibri"/>
          <w:sz w:val="22"/>
          <w:szCs w:val="22"/>
        </w:rPr>
        <w:t>Strony zgodnie oświadczają, że odstąpienie od umowy nie wywołuje skutków, o których mowa w art. 395 § 2 zd.1 kodeksu cywilnego</w:t>
      </w:r>
      <w:r w:rsidR="00DA17D5" w:rsidRPr="005238C0">
        <w:rPr>
          <w:rFonts w:asciiTheme="minorHAnsi" w:hAnsiTheme="minorHAnsi" w:cstheme="minorHAnsi"/>
          <w:sz w:val="22"/>
          <w:szCs w:val="22"/>
        </w:rPr>
        <w:t>.</w:t>
      </w:r>
    </w:p>
    <w:p w:rsidR="00DA17D5" w:rsidRPr="00A620F2" w:rsidRDefault="00DA17D5" w:rsidP="00E9529D">
      <w:pPr>
        <w:pStyle w:val="Nagwek4"/>
        <w:spacing w:before="240" w:line="271" w:lineRule="auto"/>
        <w:jc w:val="both"/>
        <w:rPr>
          <w:rFonts w:asciiTheme="minorHAnsi" w:hAnsiTheme="minorHAnsi" w:cstheme="minorHAnsi"/>
          <w:sz w:val="22"/>
          <w:szCs w:val="22"/>
        </w:rPr>
      </w:pPr>
      <w:r w:rsidRPr="00A620F2">
        <w:rPr>
          <w:rFonts w:asciiTheme="minorHAnsi" w:hAnsiTheme="minorHAnsi" w:cstheme="minorHAnsi"/>
          <w:sz w:val="22"/>
          <w:szCs w:val="22"/>
        </w:rPr>
        <w:t>ODPOWIE</w:t>
      </w:r>
      <w:r w:rsidR="00467E0D" w:rsidRPr="00A620F2">
        <w:rPr>
          <w:rFonts w:asciiTheme="minorHAnsi" w:hAnsiTheme="minorHAnsi" w:cstheme="minorHAnsi"/>
          <w:sz w:val="22"/>
          <w:szCs w:val="22"/>
        </w:rPr>
        <w:t xml:space="preserve">DZIALNOŚĆ  ZA  NIEWYKONANIE LUB </w:t>
      </w:r>
      <w:r w:rsidRPr="00A620F2">
        <w:rPr>
          <w:rFonts w:asciiTheme="minorHAnsi" w:hAnsiTheme="minorHAnsi" w:cstheme="minorHAnsi"/>
          <w:sz w:val="22"/>
          <w:szCs w:val="22"/>
        </w:rPr>
        <w:t>NIENALEŻYTE  WYKONANIE</w:t>
      </w:r>
      <w:r w:rsidR="00E81574" w:rsidRPr="00A620F2">
        <w:rPr>
          <w:rFonts w:asciiTheme="minorHAnsi" w:hAnsiTheme="minorHAnsi" w:cstheme="minorHAnsi"/>
          <w:sz w:val="22"/>
          <w:szCs w:val="22"/>
        </w:rPr>
        <w:t xml:space="preserve"> PRZEDMIOTU</w:t>
      </w:r>
      <w:r w:rsidRPr="00A620F2">
        <w:rPr>
          <w:rFonts w:asciiTheme="minorHAnsi" w:hAnsiTheme="minorHAnsi" w:cstheme="minorHAnsi"/>
          <w:sz w:val="22"/>
          <w:szCs w:val="22"/>
        </w:rPr>
        <w:t xml:space="preserve">  UMOWY</w:t>
      </w:r>
    </w:p>
    <w:p w:rsidR="00DA17D5"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6C6D70">
        <w:rPr>
          <w:rFonts w:asciiTheme="minorHAnsi" w:hAnsiTheme="minorHAnsi" w:cstheme="minorHAnsi"/>
          <w:b/>
          <w:sz w:val="22"/>
          <w:szCs w:val="22"/>
        </w:rPr>
        <w:t>8</w:t>
      </w:r>
    </w:p>
    <w:p w:rsidR="00AB1ACB" w:rsidRPr="00A620F2" w:rsidRDefault="00AB1ACB" w:rsidP="00A620F2">
      <w:pPr>
        <w:numPr>
          <w:ilvl w:val="0"/>
          <w:numId w:val="8"/>
        </w:numPr>
        <w:autoSpaceDE/>
        <w:autoSpaceDN/>
        <w:spacing w:line="271" w:lineRule="auto"/>
        <w:jc w:val="both"/>
        <w:rPr>
          <w:rFonts w:asciiTheme="minorHAnsi" w:hAnsiTheme="minorHAnsi" w:cstheme="minorHAnsi"/>
          <w:spacing w:val="5"/>
          <w:sz w:val="22"/>
          <w:szCs w:val="22"/>
        </w:rPr>
      </w:pPr>
      <w:r w:rsidRPr="00A620F2">
        <w:rPr>
          <w:rFonts w:asciiTheme="minorHAnsi" w:hAnsiTheme="minorHAnsi" w:cstheme="minorHAnsi"/>
          <w:spacing w:val="5"/>
          <w:sz w:val="22"/>
          <w:szCs w:val="22"/>
        </w:rPr>
        <w:t xml:space="preserve">W razie zwłoki w dostawie towaru </w:t>
      </w:r>
      <w:r w:rsidRPr="00A620F2">
        <w:rPr>
          <w:rFonts w:asciiTheme="minorHAnsi" w:hAnsiTheme="minorHAnsi" w:cstheme="minorHAnsi"/>
          <w:sz w:val="22"/>
          <w:szCs w:val="22"/>
        </w:rPr>
        <w:t>z wyłącznych przyczyn leżących po stronie</w:t>
      </w:r>
      <w:r w:rsidRPr="00A620F2">
        <w:rPr>
          <w:rFonts w:asciiTheme="minorHAnsi" w:hAnsiTheme="minorHAnsi" w:cstheme="minorHAnsi"/>
          <w:spacing w:val="5"/>
          <w:sz w:val="22"/>
          <w:szCs w:val="22"/>
        </w:rPr>
        <w:t xml:space="preserve"> Wykonawcy</w:t>
      </w:r>
      <w:r w:rsidR="005A6456" w:rsidRPr="00A620F2">
        <w:rPr>
          <w:rFonts w:asciiTheme="minorHAnsi" w:hAnsiTheme="minorHAnsi" w:cstheme="minorHAnsi"/>
          <w:spacing w:val="5"/>
          <w:sz w:val="22"/>
          <w:szCs w:val="22"/>
        </w:rPr>
        <w:t>,</w:t>
      </w:r>
      <w:r w:rsidRPr="00A620F2">
        <w:rPr>
          <w:rFonts w:asciiTheme="minorHAnsi" w:hAnsiTheme="minorHAnsi" w:cstheme="minorHAnsi"/>
          <w:spacing w:val="5"/>
          <w:sz w:val="22"/>
          <w:szCs w:val="22"/>
        </w:rPr>
        <w:t xml:space="preserve"> Zamawiający ma prawo naliczyć karę umowną w wysokości 0,5 %</w:t>
      </w:r>
      <w:r w:rsidRPr="00A620F2">
        <w:rPr>
          <w:rFonts w:asciiTheme="minorHAnsi" w:hAnsiTheme="minorHAnsi" w:cstheme="minorHAnsi"/>
          <w:b/>
          <w:spacing w:val="5"/>
          <w:sz w:val="22"/>
          <w:szCs w:val="22"/>
        </w:rPr>
        <w:t xml:space="preserve"> </w:t>
      </w:r>
      <w:r w:rsidRPr="00A620F2">
        <w:rPr>
          <w:rFonts w:asciiTheme="minorHAnsi" w:hAnsiTheme="minorHAnsi" w:cstheme="minorHAnsi"/>
          <w:spacing w:val="5"/>
          <w:sz w:val="22"/>
          <w:szCs w:val="22"/>
        </w:rPr>
        <w:t xml:space="preserve">wartości </w:t>
      </w:r>
      <w:r w:rsidR="006C6D70">
        <w:rPr>
          <w:rFonts w:asciiTheme="minorHAnsi" w:hAnsiTheme="minorHAnsi" w:cstheme="minorHAnsi"/>
          <w:spacing w:val="5"/>
          <w:sz w:val="22"/>
          <w:szCs w:val="22"/>
        </w:rPr>
        <w:t>netto</w:t>
      </w:r>
      <w:r w:rsidRPr="00A620F2">
        <w:rPr>
          <w:rFonts w:asciiTheme="minorHAnsi" w:hAnsiTheme="minorHAnsi" w:cstheme="minorHAnsi"/>
          <w:spacing w:val="5"/>
          <w:sz w:val="22"/>
          <w:szCs w:val="22"/>
        </w:rPr>
        <w:t xml:space="preserve"> za każdy dzień zwłoki.</w:t>
      </w:r>
    </w:p>
    <w:p w:rsidR="00AB1ACB" w:rsidRPr="00A620F2" w:rsidRDefault="00AB1ACB" w:rsidP="00A620F2">
      <w:pPr>
        <w:numPr>
          <w:ilvl w:val="0"/>
          <w:numId w:val="8"/>
        </w:numPr>
        <w:autoSpaceDE/>
        <w:autoSpaceDN/>
        <w:spacing w:line="271" w:lineRule="auto"/>
        <w:jc w:val="both"/>
        <w:rPr>
          <w:rFonts w:asciiTheme="minorHAnsi" w:hAnsiTheme="minorHAnsi" w:cstheme="minorHAnsi"/>
          <w:spacing w:val="5"/>
          <w:sz w:val="22"/>
          <w:szCs w:val="22"/>
        </w:rPr>
      </w:pPr>
      <w:r w:rsidRPr="00A620F2">
        <w:rPr>
          <w:rFonts w:asciiTheme="minorHAnsi" w:hAnsiTheme="minorHAnsi" w:cstheme="minorHAnsi"/>
          <w:spacing w:val="5"/>
          <w:sz w:val="22"/>
          <w:szCs w:val="22"/>
        </w:rPr>
        <w:t>W razie zwłoki w dostawie towaru wolnego od wad w miejsce wadliwego Zamawiający zawiadamia o tym niezwłocznie telefonicznie lub</w:t>
      </w:r>
      <w:r w:rsidR="004D703A" w:rsidRPr="00A620F2">
        <w:rPr>
          <w:rFonts w:asciiTheme="minorHAnsi" w:hAnsiTheme="minorHAnsi" w:cstheme="minorHAnsi"/>
          <w:spacing w:val="5"/>
          <w:sz w:val="22"/>
          <w:szCs w:val="22"/>
        </w:rPr>
        <w:t xml:space="preserve"> mailowo</w:t>
      </w:r>
      <w:r w:rsidR="006038D7" w:rsidRPr="00A620F2">
        <w:rPr>
          <w:rFonts w:asciiTheme="minorHAnsi" w:hAnsiTheme="minorHAnsi" w:cstheme="minorHAnsi"/>
          <w:spacing w:val="5"/>
          <w:sz w:val="22"/>
          <w:szCs w:val="22"/>
        </w:rPr>
        <w:t xml:space="preserve"> Wykonawcę, na numery telefonów i adresy e-mailowe podane w umowie.</w:t>
      </w:r>
      <w:r w:rsidRPr="00A620F2">
        <w:rPr>
          <w:rFonts w:asciiTheme="minorHAnsi" w:hAnsiTheme="minorHAnsi" w:cstheme="minorHAnsi"/>
          <w:spacing w:val="5"/>
          <w:sz w:val="22"/>
          <w:szCs w:val="22"/>
        </w:rPr>
        <w:t xml:space="preserve"> Jeżeli dostawa towaru wolnego od wad w miejsce wadliwego nie zostanie </w:t>
      </w:r>
      <w:r w:rsidR="00BE4552" w:rsidRPr="00A620F2">
        <w:rPr>
          <w:rFonts w:asciiTheme="minorHAnsi" w:hAnsiTheme="minorHAnsi" w:cstheme="minorHAnsi"/>
          <w:spacing w:val="5"/>
          <w:sz w:val="22"/>
          <w:szCs w:val="22"/>
        </w:rPr>
        <w:t>wykonana</w:t>
      </w:r>
      <w:r w:rsidRPr="00A620F2">
        <w:rPr>
          <w:rFonts w:asciiTheme="minorHAnsi" w:hAnsiTheme="minorHAnsi" w:cstheme="minorHAnsi"/>
          <w:spacing w:val="5"/>
          <w:sz w:val="22"/>
          <w:szCs w:val="22"/>
        </w:rPr>
        <w:t xml:space="preserve"> w wyznaczonym terminie, Zamawiający ma prawo naliczyć karę umowną w wysokości 0,5 %</w:t>
      </w:r>
      <w:r w:rsidRPr="00A620F2">
        <w:rPr>
          <w:rFonts w:asciiTheme="minorHAnsi" w:hAnsiTheme="minorHAnsi" w:cstheme="minorHAnsi"/>
          <w:b/>
          <w:spacing w:val="5"/>
          <w:sz w:val="22"/>
          <w:szCs w:val="22"/>
        </w:rPr>
        <w:t xml:space="preserve"> </w:t>
      </w:r>
      <w:r w:rsidR="006C6D70">
        <w:rPr>
          <w:rFonts w:asciiTheme="minorHAnsi" w:hAnsiTheme="minorHAnsi" w:cstheme="minorHAnsi"/>
          <w:spacing w:val="5"/>
          <w:sz w:val="22"/>
          <w:szCs w:val="22"/>
        </w:rPr>
        <w:t>wartości netto</w:t>
      </w:r>
      <w:r w:rsidRPr="00A620F2">
        <w:rPr>
          <w:rFonts w:asciiTheme="minorHAnsi" w:hAnsiTheme="minorHAnsi" w:cstheme="minorHAnsi"/>
          <w:spacing w:val="5"/>
          <w:sz w:val="22"/>
          <w:szCs w:val="22"/>
        </w:rPr>
        <w:t xml:space="preserve"> za każdy dzień zwłoki.</w:t>
      </w:r>
    </w:p>
    <w:p w:rsidR="00AB1ACB"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razie zwłoki Zamawiającego z wyłącznych przyczyn leżących po jego stronie w odbiorze towaru, Wykonawca może żądać od Zamawiającego kar umownych w wysokości 0,5 % wartości </w:t>
      </w:r>
      <w:r w:rsidR="006C6D70">
        <w:rPr>
          <w:rFonts w:asciiTheme="minorHAnsi" w:hAnsiTheme="minorHAnsi" w:cstheme="minorHAnsi"/>
          <w:sz w:val="22"/>
          <w:szCs w:val="22"/>
        </w:rPr>
        <w:t>netto</w:t>
      </w:r>
      <w:r w:rsidRPr="00A620F2">
        <w:rPr>
          <w:rFonts w:asciiTheme="minorHAnsi" w:hAnsiTheme="minorHAnsi" w:cstheme="minorHAnsi"/>
          <w:sz w:val="22"/>
          <w:szCs w:val="22"/>
        </w:rPr>
        <w:t xml:space="preserve"> za każdy dzień zwłoki.</w:t>
      </w:r>
    </w:p>
    <w:p w:rsidR="00DB5340" w:rsidRPr="00BF4A54" w:rsidRDefault="00DB5340" w:rsidP="00DB5340">
      <w:pPr>
        <w:numPr>
          <w:ilvl w:val="0"/>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z tytułu: </w:t>
      </w:r>
    </w:p>
    <w:p w:rsidR="00DB5340" w:rsidRPr="00BF4A54"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braku zapłaty lub nieterminowej zapłaty wynagrodzenia należnego podwykonawcom - w wysokości 0,3 % wartości wynagrodzenia umownego </w:t>
      </w:r>
      <w:r w:rsidR="004151A1">
        <w:rPr>
          <w:rFonts w:ascii="Calibri" w:hAnsi="Calibri" w:cs="Calibri"/>
          <w:sz w:val="22"/>
          <w:szCs w:val="22"/>
        </w:rPr>
        <w:t>brutto</w:t>
      </w:r>
      <w:r w:rsidRPr="00BF4A54">
        <w:rPr>
          <w:rFonts w:ascii="Calibri" w:hAnsi="Calibri" w:cs="Calibri"/>
          <w:sz w:val="22"/>
          <w:szCs w:val="22"/>
        </w:rPr>
        <w:t xml:space="preserve"> określonego w przedłożonej Zamawiającemu umowie o podwykonawstwo z danym podwykonawcą za każdy dzień zwłoki;</w:t>
      </w:r>
    </w:p>
    <w:p w:rsidR="00DB5340" w:rsidRPr="00BF4A54"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rsidR="00DB5340"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braku zmiany umowy o podwykonawstwo w zakresie terminu zapłaty - w wysokości 0,3 % wynagrodzenia umownego </w:t>
      </w:r>
      <w:r w:rsidR="004151A1">
        <w:rPr>
          <w:rFonts w:ascii="Calibri" w:hAnsi="Calibri" w:cs="Calibri"/>
          <w:sz w:val="22"/>
          <w:szCs w:val="22"/>
        </w:rPr>
        <w:t>brutto</w:t>
      </w:r>
      <w:r w:rsidRPr="00BF4A54">
        <w:rPr>
          <w:rFonts w:ascii="Calibri" w:hAnsi="Calibri" w:cs="Calibri"/>
          <w:sz w:val="22"/>
          <w:szCs w:val="22"/>
        </w:rPr>
        <w:t xml:space="preserve"> określonego w przedłożonej Zamawiającemu umowie o podwykonawstwo;</w:t>
      </w:r>
    </w:p>
    <w:p w:rsidR="00DB5340" w:rsidRPr="00DB5340" w:rsidRDefault="00DB5340" w:rsidP="00DB5340">
      <w:pPr>
        <w:numPr>
          <w:ilvl w:val="1"/>
          <w:numId w:val="8"/>
        </w:numPr>
        <w:autoSpaceDE/>
        <w:autoSpaceDN/>
        <w:spacing w:line="271" w:lineRule="auto"/>
        <w:jc w:val="both"/>
        <w:rPr>
          <w:rFonts w:ascii="Calibri" w:hAnsi="Calibri" w:cs="Calibri"/>
          <w:sz w:val="22"/>
          <w:szCs w:val="22"/>
        </w:rPr>
      </w:pPr>
      <w:r w:rsidRPr="00A05512">
        <w:rPr>
          <w:rFonts w:ascii="Calibri" w:hAnsi="Calibri" w:cs="Calibri"/>
          <w:sz w:val="22"/>
          <w:szCs w:val="22"/>
        </w:rPr>
        <w:t xml:space="preserve">niewykonania obowiązków, o których mowa w § </w:t>
      </w:r>
      <w:r w:rsidR="006C6D70">
        <w:rPr>
          <w:rFonts w:ascii="Calibri" w:hAnsi="Calibri" w:cs="Calibri"/>
          <w:sz w:val="22"/>
          <w:szCs w:val="22"/>
        </w:rPr>
        <w:t>5</w:t>
      </w:r>
      <w:r w:rsidRPr="00A05512">
        <w:rPr>
          <w:rFonts w:ascii="Calibri" w:hAnsi="Calibri" w:cs="Calibri"/>
          <w:sz w:val="22"/>
          <w:szCs w:val="22"/>
        </w:rPr>
        <w:t xml:space="preserve"> ust. </w:t>
      </w:r>
      <w:r w:rsidR="00F85DB8">
        <w:rPr>
          <w:rFonts w:ascii="Calibri" w:hAnsi="Calibri" w:cs="Calibri"/>
          <w:sz w:val="22"/>
          <w:szCs w:val="22"/>
        </w:rPr>
        <w:t>2</w:t>
      </w:r>
      <w:r w:rsidR="00CD7F89">
        <w:rPr>
          <w:rFonts w:ascii="Calibri" w:hAnsi="Calibri" w:cs="Calibri"/>
          <w:sz w:val="22"/>
          <w:szCs w:val="22"/>
        </w:rPr>
        <w:t xml:space="preserve"> pkt. 2) </w:t>
      </w:r>
      <w:r w:rsidRPr="00A05512">
        <w:rPr>
          <w:rFonts w:ascii="Calibri" w:hAnsi="Calibri" w:cs="Calibri"/>
          <w:sz w:val="22"/>
          <w:szCs w:val="22"/>
        </w:rPr>
        <w:t>- w wysokości 1 000,00 zł.</w:t>
      </w:r>
    </w:p>
    <w:p w:rsidR="00AB1ACB" w:rsidRPr="00A620F2" w:rsidRDefault="00E9529D" w:rsidP="00A620F2">
      <w:pPr>
        <w:numPr>
          <w:ilvl w:val="0"/>
          <w:numId w:val="8"/>
        </w:numPr>
        <w:autoSpaceDE/>
        <w:autoSpaceDN/>
        <w:spacing w:line="271" w:lineRule="auto"/>
        <w:jc w:val="both"/>
        <w:rPr>
          <w:rFonts w:asciiTheme="minorHAnsi" w:hAnsiTheme="minorHAnsi" w:cstheme="minorHAns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sidR="00AB1ACB" w:rsidRPr="00A620F2">
        <w:rPr>
          <w:rFonts w:asciiTheme="minorHAnsi" w:hAnsiTheme="minorHAnsi" w:cstheme="minorHAnsi"/>
          <w:sz w:val="22"/>
          <w:szCs w:val="22"/>
        </w:rPr>
        <w:t>.</w:t>
      </w:r>
      <w:r w:rsidR="00D35690" w:rsidRPr="00A620F2">
        <w:rPr>
          <w:rFonts w:asciiTheme="minorHAnsi" w:hAnsiTheme="minorHAnsi" w:cstheme="minorHAnsi"/>
          <w:sz w:val="22"/>
          <w:szCs w:val="22"/>
        </w:rPr>
        <w:t xml:space="preserve"> </w:t>
      </w:r>
    </w:p>
    <w:p w:rsidR="00AB1ACB" w:rsidRPr="00A620F2"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AB1ACB" w:rsidRPr="00A620F2"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przypadku odstąpienia od umowy przez którąkolwiek ze Stron, Strona z winy, której doszło do odstąpienia od umowy, zobowiązana jest do zapłaty kary umownej w wysokości 5 % wynagrodzenia </w:t>
      </w:r>
      <w:r w:rsidR="007E2BF4" w:rsidRPr="00A620F2">
        <w:rPr>
          <w:rFonts w:asciiTheme="minorHAnsi" w:hAnsiTheme="minorHAnsi" w:cstheme="minorHAnsi"/>
          <w:sz w:val="22"/>
          <w:szCs w:val="22"/>
        </w:rPr>
        <w:t xml:space="preserve">umownego </w:t>
      </w:r>
      <w:r w:rsidR="006C6D70">
        <w:rPr>
          <w:rFonts w:asciiTheme="minorHAnsi" w:hAnsiTheme="minorHAnsi" w:cstheme="minorHAnsi"/>
          <w:sz w:val="22"/>
          <w:szCs w:val="22"/>
        </w:rPr>
        <w:t>netto</w:t>
      </w:r>
      <w:r w:rsidR="00D35690" w:rsidRPr="00A620F2">
        <w:rPr>
          <w:rFonts w:asciiTheme="minorHAnsi" w:hAnsiTheme="minorHAnsi" w:cstheme="minorHAnsi"/>
          <w:sz w:val="22"/>
          <w:szCs w:val="22"/>
        </w:rPr>
        <w:t xml:space="preserve">, o którym mowa w § </w:t>
      </w:r>
      <w:r w:rsidR="006C6D70">
        <w:rPr>
          <w:rFonts w:asciiTheme="minorHAnsi" w:hAnsiTheme="minorHAnsi" w:cstheme="minorHAnsi"/>
          <w:sz w:val="22"/>
          <w:szCs w:val="22"/>
        </w:rPr>
        <w:t>6</w:t>
      </w:r>
      <w:r w:rsidR="00D35690" w:rsidRPr="00A620F2">
        <w:rPr>
          <w:rFonts w:asciiTheme="minorHAnsi" w:hAnsiTheme="minorHAnsi" w:cstheme="minorHAnsi"/>
          <w:sz w:val="22"/>
          <w:szCs w:val="22"/>
        </w:rPr>
        <w:t xml:space="preserve"> </w:t>
      </w:r>
      <w:r w:rsidR="00444247" w:rsidRPr="00A620F2">
        <w:rPr>
          <w:rFonts w:asciiTheme="minorHAnsi" w:hAnsiTheme="minorHAnsi" w:cstheme="minorHAnsi"/>
          <w:sz w:val="22"/>
          <w:szCs w:val="22"/>
        </w:rPr>
        <w:t xml:space="preserve"> ust. 1 </w:t>
      </w:r>
      <w:r w:rsidR="00D35690" w:rsidRPr="00A620F2">
        <w:rPr>
          <w:rFonts w:asciiTheme="minorHAnsi" w:hAnsiTheme="minorHAnsi" w:cstheme="minorHAnsi"/>
          <w:sz w:val="22"/>
          <w:szCs w:val="22"/>
        </w:rPr>
        <w:t>umowy.</w:t>
      </w:r>
    </w:p>
    <w:p w:rsidR="00DA17D5" w:rsidRPr="00A620F2" w:rsidRDefault="00AB1ACB" w:rsidP="00A620F2">
      <w:pPr>
        <w:numPr>
          <w:ilvl w:val="0"/>
          <w:numId w:val="8"/>
        </w:numPr>
        <w:tabs>
          <w:tab w:val="num" w:pos="720"/>
          <w:tab w:val="num" w:pos="2880"/>
        </w:tabs>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Całkowita maksymalna wysokość kar umownych obciążających </w:t>
      </w:r>
      <w:r w:rsidR="00C7695F" w:rsidRPr="00A620F2">
        <w:rPr>
          <w:rFonts w:asciiTheme="minorHAnsi" w:hAnsiTheme="minorHAnsi" w:cstheme="minorHAnsi"/>
          <w:sz w:val="22"/>
          <w:szCs w:val="22"/>
        </w:rPr>
        <w:t>Strony</w:t>
      </w:r>
      <w:r w:rsidRPr="00A620F2">
        <w:rPr>
          <w:rFonts w:asciiTheme="minorHAnsi" w:hAnsiTheme="minorHAnsi" w:cstheme="minorHAnsi"/>
          <w:sz w:val="22"/>
          <w:szCs w:val="22"/>
        </w:rPr>
        <w:t xml:space="preserve"> z tytułu niewykonania lub nienależytego wykonania umowy jest ograniczona do wysokości wynagrodzenia umownego </w:t>
      </w:r>
      <w:r w:rsidR="006C6D70">
        <w:rPr>
          <w:rFonts w:asciiTheme="minorHAnsi" w:hAnsiTheme="minorHAnsi" w:cstheme="minorHAnsi"/>
          <w:sz w:val="22"/>
          <w:szCs w:val="22"/>
        </w:rPr>
        <w:t>netto</w:t>
      </w:r>
      <w:r w:rsidRPr="00A620F2">
        <w:rPr>
          <w:rFonts w:asciiTheme="minorHAnsi" w:hAnsiTheme="minorHAnsi" w:cstheme="minorHAnsi"/>
          <w:sz w:val="22"/>
          <w:szCs w:val="22"/>
        </w:rPr>
        <w:t>,</w:t>
      </w:r>
      <w:r w:rsidR="00D35690" w:rsidRPr="00A620F2">
        <w:rPr>
          <w:rFonts w:asciiTheme="minorHAnsi" w:hAnsiTheme="minorHAnsi" w:cstheme="minorHAnsi"/>
          <w:sz w:val="22"/>
          <w:szCs w:val="22"/>
        </w:rPr>
        <w:t xml:space="preserve"> o którym mowa w § </w:t>
      </w:r>
      <w:r w:rsidR="006C6D70">
        <w:rPr>
          <w:rFonts w:asciiTheme="minorHAnsi" w:hAnsiTheme="minorHAnsi" w:cstheme="minorHAnsi"/>
          <w:sz w:val="22"/>
          <w:szCs w:val="22"/>
        </w:rPr>
        <w:t>6</w:t>
      </w:r>
      <w:r w:rsidR="00444247" w:rsidRPr="00A620F2">
        <w:rPr>
          <w:rFonts w:asciiTheme="minorHAnsi" w:hAnsiTheme="minorHAnsi" w:cstheme="minorHAnsi"/>
          <w:sz w:val="22"/>
          <w:szCs w:val="22"/>
        </w:rPr>
        <w:t xml:space="preserve"> ust.1 </w:t>
      </w:r>
      <w:r w:rsidR="00D35690" w:rsidRPr="00A620F2">
        <w:rPr>
          <w:rFonts w:asciiTheme="minorHAnsi" w:hAnsiTheme="minorHAnsi" w:cstheme="minorHAnsi"/>
          <w:sz w:val="22"/>
          <w:szCs w:val="22"/>
        </w:rPr>
        <w:t xml:space="preserve"> umowy,</w:t>
      </w:r>
      <w:r w:rsidRPr="00A620F2">
        <w:rPr>
          <w:rFonts w:asciiTheme="minorHAnsi" w:hAnsiTheme="minorHAnsi" w:cstheme="minorHAnsi"/>
          <w:sz w:val="22"/>
          <w:szCs w:val="22"/>
        </w:rPr>
        <w:t xml:space="preserve"> z zastrzeżeniem ust. </w:t>
      </w:r>
      <w:r w:rsidR="007F3E54">
        <w:rPr>
          <w:rFonts w:asciiTheme="minorHAnsi" w:hAnsiTheme="minorHAnsi" w:cstheme="minorHAnsi"/>
          <w:sz w:val="22"/>
          <w:szCs w:val="22"/>
        </w:rPr>
        <w:t>6</w:t>
      </w:r>
      <w:r w:rsidR="00DA17D5" w:rsidRPr="00A620F2">
        <w:rPr>
          <w:rFonts w:asciiTheme="minorHAnsi" w:hAnsiTheme="minorHAnsi" w:cstheme="minorHAnsi"/>
          <w:sz w:val="22"/>
          <w:szCs w:val="22"/>
        </w:rPr>
        <w:t>.</w:t>
      </w:r>
    </w:p>
    <w:p w:rsidR="00467E0D" w:rsidRPr="00A620F2" w:rsidRDefault="00467E0D" w:rsidP="00A620F2">
      <w:pPr>
        <w:keepNext/>
        <w:widowControl w:val="0"/>
        <w:autoSpaceDE/>
        <w:autoSpaceDN/>
        <w:spacing w:before="240" w:after="120" w:line="271" w:lineRule="auto"/>
        <w:outlineLvl w:val="3"/>
        <w:rPr>
          <w:rFonts w:asciiTheme="minorHAnsi" w:hAnsiTheme="minorHAnsi" w:cstheme="minorHAnsi"/>
          <w:b/>
          <w:sz w:val="22"/>
          <w:szCs w:val="22"/>
        </w:rPr>
      </w:pPr>
      <w:r w:rsidRPr="00A620F2">
        <w:rPr>
          <w:rFonts w:asciiTheme="minorHAnsi" w:hAnsiTheme="minorHAnsi" w:cstheme="minorHAnsi"/>
          <w:b/>
          <w:sz w:val="22"/>
          <w:szCs w:val="22"/>
        </w:rPr>
        <w:lastRenderedPageBreak/>
        <w:t>POUFNOŚĆ  I  OCHRONA  INFORMACJI</w:t>
      </w:r>
    </w:p>
    <w:p w:rsidR="00467E0D" w:rsidRPr="00A620F2" w:rsidRDefault="00467E0D" w:rsidP="00A620F2">
      <w:pPr>
        <w:keepNext/>
        <w:autoSpaceDE/>
        <w:autoSpaceDN/>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6C6D70">
        <w:rPr>
          <w:rFonts w:asciiTheme="minorHAnsi" w:hAnsiTheme="minorHAnsi" w:cstheme="minorHAnsi"/>
          <w:b/>
          <w:sz w:val="22"/>
          <w:szCs w:val="22"/>
        </w:rPr>
        <w:t>9</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zobowiązany jest do zachowania w ścisłej tajemnicy, w tym nieujawniania, nieprzekazywania osobom trzecim oraz do niewykorzystywania we własnej działalności, w zakresie szerszym niż niezbędny do </w:t>
      </w:r>
      <w:r w:rsidR="00F0273B" w:rsidRPr="00A620F2">
        <w:rPr>
          <w:rFonts w:asciiTheme="minorHAnsi" w:eastAsia="Calibri" w:hAnsiTheme="minorHAnsi" w:cstheme="minorHAnsi"/>
          <w:sz w:val="22"/>
          <w:szCs w:val="22"/>
          <w:lang w:eastAsia="en-US"/>
        </w:rPr>
        <w:t>wykonania przedmiotu</w:t>
      </w:r>
      <w:r w:rsidRPr="00A620F2">
        <w:rPr>
          <w:rFonts w:asciiTheme="minorHAnsi" w:eastAsia="Calibri" w:hAnsiTheme="minorHAnsi" w:cstheme="minorHAnsi"/>
          <w:sz w:val="22"/>
          <w:szCs w:val="22"/>
          <w:lang w:eastAsia="en-US"/>
        </w:rPr>
        <w:t xml:space="preserve"> umowy, uzyskanych w związku z zawarciem lub wykonaniem</w:t>
      </w:r>
      <w:r w:rsidR="003A1F34" w:rsidRPr="00A620F2">
        <w:rPr>
          <w:rFonts w:asciiTheme="minorHAnsi" w:eastAsia="Calibri" w:hAnsiTheme="minorHAnsi" w:cstheme="minorHAnsi"/>
          <w:sz w:val="22"/>
          <w:szCs w:val="22"/>
          <w:lang w:eastAsia="en-US"/>
        </w:rPr>
        <w:t xml:space="preserve"> przedmiotu</w:t>
      </w:r>
      <w:r w:rsidRPr="00A620F2">
        <w:rPr>
          <w:rFonts w:asciiTheme="minorHAnsi" w:eastAsia="Calibri" w:hAnsiTheme="minorHAnsi" w:cstheme="minorHAnsi"/>
          <w:sz w:val="22"/>
          <w:szCs w:val="22"/>
          <w:lang w:eastAsia="en-US"/>
        </w:rPr>
        <w:t xml:space="preserve"> umowy, niezależnie od formy przekazania tych informacji, ich źródła i sposobu przetwarzania:</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dane osobowe w rozumieniu obowiązujących przepisów prawa;</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inne tajemnice chronione właściwymi przepisami prawa (dalej: Informacje poufne).</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Obowiązek wskazany w ust. 1 nie dotyczy informacji lub materiałów:</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 xml:space="preserve">których ujawnienie jest wymagane przez bezwzględnie obowiązujące przepisy prawa; </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których ujawnienie następuje na żądanie organów administracyjnych lub sądowych, w tym na potrzeby postępowań sądowych;</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które są powszechnie znane;</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w których posiadanie Strona weszła zgodnie z obowiązującymi przepisami prawa, przed dniem uzyskania takich informacji na podstawie niniejszej umowy.</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 xml:space="preserve">że osoba, której takie informacje zostały ujawnione, zobowiąże się do zachowania poufności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w zakresie i na zasadach wskazanych w niniejszej umowie.</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 xml:space="preserve">i technologiczne co najmniej w zakresie, w jakim stosuje je w odniesieniu do własnych informacji </w:t>
      </w:r>
      <w:r w:rsidRPr="00A620F2">
        <w:rPr>
          <w:rFonts w:asciiTheme="minorHAnsi" w:eastAsia="Calibri" w:hAnsiTheme="minorHAnsi" w:cstheme="minorHAnsi"/>
          <w:sz w:val="22"/>
          <w:szCs w:val="22"/>
          <w:lang w:eastAsia="en-US"/>
        </w:rPr>
        <w:lastRenderedPageBreak/>
        <w:t>chronionych niezwiązanych z wykonywaniem</w:t>
      </w:r>
      <w:r w:rsidR="003A1F34" w:rsidRPr="00A620F2">
        <w:rPr>
          <w:rFonts w:asciiTheme="minorHAnsi" w:eastAsia="Calibri" w:hAnsiTheme="minorHAnsi" w:cstheme="minorHAnsi"/>
          <w:sz w:val="22"/>
          <w:szCs w:val="22"/>
          <w:lang w:eastAsia="en-US"/>
        </w:rPr>
        <w:t xml:space="preserve"> przedmiotu</w:t>
      </w:r>
      <w:r w:rsidRPr="00A620F2">
        <w:rPr>
          <w:rFonts w:asciiTheme="minorHAnsi" w:eastAsia="Calibri" w:hAnsiTheme="minorHAnsi" w:cstheme="minorHAnsi"/>
          <w:sz w:val="22"/>
          <w:szCs w:val="22"/>
          <w:lang w:eastAsia="en-US"/>
        </w:rPr>
        <w:t xml:space="preserve"> umowy o zbliżonym charakterze i wartości, przy czym w każdym wypadku muszą one zapewniać dochowanie obowiązków związanych z ochroną Informacji poufnych, o których mowa w niniejszym paragrafie.</w:t>
      </w:r>
    </w:p>
    <w:p w:rsidR="00467E0D" w:rsidRPr="008B7B3E"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w:t>
      </w:r>
      <w:r w:rsidRPr="008B7B3E">
        <w:rPr>
          <w:rFonts w:asciiTheme="minorHAnsi" w:eastAsia="Calibri" w:hAnsiTheme="minorHAnsi" w:cstheme="minorHAnsi"/>
          <w:sz w:val="22"/>
          <w:szCs w:val="22"/>
          <w:lang w:eastAsia="en-US"/>
        </w:rPr>
        <w:t>działania lub zaniechania własne. Postanowienie to dotyczy w sz</w:t>
      </w:r>
      <w:r w:rsidR="004F77AA" w:rsidRPr="008B7B3E">
        <w:rPr>
          <w:rFonts w:asciiTheme="minorHAnsi" w:eastAsia="Calibri" w:hAnsiTheme="minorHAnsi" w:cstheme="minorHAnsi"/>
          <w:sz w:val="22"/>
          <w:szCs w:val="22"/>
          <w:lang w:eastAsia="en-US"/>
        </w:rPr>
        <w:t>czególności personelu Wykonawcy</w:t>
      </w:r>
      <w:r w:rsidR="008B7B3E" w:rsidRPr="008B7B3E">
        <w:rPr>
          <w:rFonts w:asciiTheme="minorHAnsi" w:eastAsia="Calibri" w:hAnsiTheme="minorHAnsi" w:cstheme="minorHAnsi"/>
          <w:sz w:val="22"/>
          <w:szCs w:val="22"/>
          <w:lang w:eastAsia="en-US"/>
        </w:rPr>
        <w:t xml:space="preserve"> lub jego podwykonawców</w:t>
      </w:r>
      <w:r w:rsidRPr="008B7B3E">
        <w:rPr>
          <w:rFonts w:asciiTheme="minorHAnsi" w:eastAsia="Calibri" w:hAnsiTheme="minorHAnsi" w:cstheme="minorHAnsi"/>
          <w:sz w:val="22"/>
          <w:szCs w:val="22"/>
          <w:lang w:eastAsia="en-US"/>
        </w:rPr>
        <w:t xml:space="preserve">. </w:t>
      </w:r>
    </w:p>
    <w:p w:rsidR="00467E0D" w:rsidRPr="008B7B3E" w:rsidRDefault="008B7B3E"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8B7B3E">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Pr="008B7B3E">
        <w:rPr>
          <w:rFonts w:asciiTheme="minorHAnsi" w:hAnsiTheme="minorHAnsi" w:cstheme="minorHAnsi"/>
          <w:sz w:val="22"/>
          <w:szCs w:val="22"/>
        </w:rPr>
        <w:br/>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w:t>
      </w:r>
      <w:r w:rsidRPr="008B7B3E">
        <w:rPr>
          <w:rFonts w:asciiTheme="minorHAnsi" w:hAnsiTheme="minorHAnsi" w:cstheme="minorHAnsi"/>
          <w:sz w:val="22"/>
          <w:szCs w:val="22"/>
        </w:rPr>
        <w:br/>
        <w:t>a w szczególności podwykonawcy. Za należyte wykonanie przez te osoby zwrotu lub – odpowiednio – usunięcia Informacji poufnych Wykonawca odpowiada jak za działania lub zaniechania własne</w:t>
      </w:r>
      <w:r w:rsidR="00467E0D" w:rsidRPr="008B7B3E">
        <w:rPr>
          <w:rFonts w:asciiTheme="minorHAnsi" w:eastAsia="Calibri" w:hAnsiTheme="minorHAnsi" w:cstheme="minorHAnsi"/>
          <w:sz w:val="22"/>
          <w:szCs w:val="22"/>
          <w:lang w:eastAsia="en-US"/>
        </w:rPr>
        <w:t xml:space="preserve">. </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8B7B3E">
        <w:rPr>
          <w:rFonts w:asciiTheme="minorHAnsi" w:eastAsia="Calibri" w:hAnsiTheme="minorHAnsi" w:cstheme="minorHAnsi"/>
          <w:sz w:val="22"/>
          <w:szCs w:val="22"/>
          <w:lang w:eastAsia="en-US"/>
        </w:rPr>
        <w:t>Jakiekolwiek postanowienia umowy nie wyłączają dalej idących zobowiązań dotyczących</w:t>
      </w:r>
      <w:r w:rsidRPr="00A620F2">
        <w:rPr>
          <w:rFonts w:asciiTheme="minorHAnsi" w:eastAsia="Calibri" w:hAnsiTheme="minorHAnsi" w:cstheme="minorHAnsi"/>
          <w:sz w:val="22"/>
          <w:szCs w:val="22"/>
          <w:lang w:eastAsia="en-US"/>
        </w:rPr>
        <w:t xml:space="preserve"> ochrony Informacji poufnych przewidzianych w przepisach prawa.</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 przypadku naruszenia przez Wykonawcę zobowiązań określonych w niniejszym paragrafie, w tym naruszenia ich przez osoby, którymi wykonawca posługuje się w ramach </w:t>
      </w:r>
      <w:r w:rsidR="00F0273B" w:rsidRPr="00A620F2">
        <w:rPr>
          <w:rFonts w:asciiTheme="minorHAnsi" w:eastAsia="Calibri" w:hAnsiTheme="minorHAnsi" w:cstheme="minorHAnsi"/>
          <w:sz w:val="22"/>
          <w:szCs w:val="22"/>
          <w:lang w:eastAsia="en-US"/>
        </w:rPr>
        <w:t>wykonania przedmiotu</w:t>
      </w:r>
      <w:r w:rsidRPr="00A620F2">
        <w:rPr>
          <w:rFonts w:asciiTheme="minorHAnsi" w:eastAsia="Calibri" w:hAnsiTheme="minorHAnsi" w:cstheme="minorHAnsi"/>
          <w:sz w:val="22"/>
          <w:szCs w:val="22"/>
          <w:lang w:eastAsia="en-US"/>
        </w:rPr>
        <w:t xml:space="preserve"> umowy, Zamawiający uprawniony jest do naliczenia kary umownej w wysokości </w:t>
      </w:r>
      <w:r w:rsidR="00F248AA">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0,5 % wartości umowy za każdy przypadek naruszenia. Naliczenie kar umownych nie pozbawia Zamawiającego prawa do dochodzenia odszkodowania uzupełniającego na zasadach ogólnych, do pełnej wysokości szkody.</w:t>
      </w:r>
    </w:p>
    <w:p w:rsidR="00467E0D" w:rsidRPr="00A620F2" w:rsidRDefault="00467E0D" w:rsidP="009D46AE">
      <w:pPr>
        <w:keepNext/>
        <w:widowControl w:val="0"/>
        <w:autoSpaceDE/>
        <w:autoSpaceDN/>
        <w:spacing w:before="240" w:after="120" w:line="271" w:lineRule="auto"/>
        <w:jc w:val="both"/>
        <w:outlineLvl w:val="3"/>
        <w:rPr>
          <w:rFonts w:asciiTheme="minorHAnsi" w:hAnsiTheme="minorHAnsi" w:cstheme="minorHAnsi"/>
          <w:b/>
          <w:sz w:val="22"/>
          <w:szCs w:val="22"/>
        </w:rPr>
      </w:pPr>
      <w:r w:rsidRPr="00A620F2">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rsidR="00467E0D" w:rsidRPr="00A620F2" w:rsidRDefault="00467E0D" w:rsidP="00A620F2">
      <w:pPr>
        <w:keepNext/>
        <w:autoSpaceDE/>
        <w:autoSpaceDN/>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0</w:t>
      </w:r>
    </w:p>
    <w:p w:rsidR="00467E0D" w:rsidRPr="00A620F2" w:rsidRDefault="00467E0D" w:rsidP="00A620F2">
      <w:pPr>
        <w:widowControl w:val="0"/>
        <w:autoSpaceDE/>
        <w:autoSpaceDN/>
        <w:spacing w:line="271" w:lineRule="auto"/>
        <w:jc w:val="both"/>
        <w:rPr>
          <w:rFonts w:asciiTheme="minorHAnsi" w:hAnsiTheme="minorHAnsi" w:cstheme="minorHAnsi"/>
          <w:b/>
          <w:sz w:val="22"/>
          <w:szCs w:val="22"/>
        </w:rPr>
      </w:pPr>
      <w:r w:rsidRPr="00A620F2">
        <w:rPr>
          <w:rFonts w:asciiTheme="minorHAnsi" w:hAnsiTheme="minorHAnsi" w:cstheme="minorHAnsi"/>
          <w:sz w:val="22"/>
          <w:szCs w:val="22"/>
        </w:rPr>
        <w:t>W każdym przypadku, gdy w związku z zawarciem</w:t>
      </w:r>
      <w:r w:rsidR="00F0273B" w:rsidRPr="00A620F2">
        <w:rPr>
          <w:rFonts w:asciiTheme="minorHAnsi" w:hAnsiTheme="minorHAnsi" w:cstheme="minorHAnsi"/>
          <w:sz w:val="22"/>
          <w:szCs w:val="22"/>
        </w:rPr>
        <w:t xml:space="preserve"> umowy</w:t>
      </w:r>
      <w:r w:rsidRPr="00A620F2">
        <w:rPr>
          <w:rFonts w:asciiTheme="minorHAnsi" w:hAnsiTheme="minorHAnsi" w:cstheme="minorHAnsi"/>
          <w:sz w:val="22"/>
          <w:szCs w:val="22"/>
        </w:rPr>
        <w:t xml:space="preserve"> lub </w:t>
      </w:r>
      <w:r w:rsidR="00F0273B" w:rsidRPr="00A620F2">
        <w:rPr>
          <w:rFonts w:asciiTheme="minorHAnsi" w:hAnsiTheme="minorHAnsi" w:cstheme="minorHAnsi"/>
          <w:sz w:val="22"/>
          <w:szCs w:val="22"/>
        </w:rPr>
        <w:t>wykonaniem przedmiotu</w:t>
      </w:r>
      <w:r w:rsidRPr="00A620F2">
        <w:rPr>
          <w:rFonts w:asciiTheme="minorHAnsi" w:hAnsiTheme="minorHAnsi" w:cstheme="minorHAnsi"/>
          <w:sz w:val="22"/>
          <w:szCs w:val="22"/>
        </w:rPr>
        <w:t xml:space="preserve"> niniejszej umowy, Wykonawca przekaże Zamawiającemu dane osobowe osób kontaktowych ze strony Wykonawcy, a także członków personelu Wykonawcy </w:t>
      </w:r>
      <w:r w:rsidR="008B7B3E">
        <w:rPr>
          <w:rFonts w:asciiTheme="minorHAnsi" w:hAnsiTheme="minorHAnsi" w:cstheme="minorHAnsi"/>
          <w:sz w:val="22"/>
          <w:szCs w:val="22"/>
        </w:rPr>
        <w:t xml:space="preserve">lub jego podwykonawców </w:t>
      </w:r>
      <w:r w:rsidRPr="00A620F2">
        <w:rPr>
          <w:rFonts w:asciiTheme="minorHAnsi" w:hAnsiTheme="minorHAnsi" w:cstheme="minorHAnsi"/>
          <w:sz w:val="22"/>
          <w:szCs w:val="22"/>
        </w:rPr>
        <w:t xml:space="preserve">biorących udział w </w:t>
      </w:r>
      <w:r w:rsidR="00F0273B" w:rsidRPr="00A620F2">
        <w:rPr>
          <w:rFonts w:asciiTheme="minorHAnsi" w:hAnsiTheme="minorHAnsi" w:cstheme="minorHAnsi"/>
          <w:sz w:val="22"/>
          <w:szCs w:val="22"/>
        </w:rPr>
        <w:t>wykonaniu przedmiotu</w:t>
      </w:r>
      <w:r w:rsidRPr="00A620F2">
        <w:rPr>
          <w:rFonts w:asciiTheme="minorHAnsi" w:hAnsiTheme="minorHAnsi" w:cstheme="minorHAnsi"/>
          <w:sz w:val="22"/>
          <w:szCs w:val="22"/>
        </w:rPr>
        <w:t xml:space="preserve"> niniejszej umowy, Wykonawca zobowiązany jest do przekazania tym osobom, w sposób i w formie zgodnej z obowiązującymi przepisami prawa, informacji o przetwarzaniu ich danych osobowych przez Zamawiającego, zgodnie z treścią Załącznika nr 2 do umowy.</w:t>
      </w:r>
    </w:p>
    <w:p w:rsidR="00467E0D" w:rsidRPr="00A620F2" w:rsidRDefault="00467E0D" w:rsidP="00A620F2">
      <w:pPr>
        <w:keepNext/>
        <w:spacing w:before="240" w:after="120" w:line="271" w:lineRule="auto"/>
        <w:ind w:right="68"/>
        <w:outlineLvl w:val="3"/>
        <w:rPr>
          <w:rFonts w:asciiTheme="minorHAnsi" w:hAnsiTheme="minorHAnsi" w:cstheme="minorHAnsi"/>
          <w:b/>
          <w:bCs/>
          <w:sz w:val="22"/>
          <w:szCs w:val="22"/>
        </w:rPr>
      </w:pPr>
      <w:r w:rsidRPr="00A620F2">
        <w:rPr>
          <w:rFonts w:asciiTheme="minorHAnsi" w:hAnsiTheme="minorHAnsi" w:cstheme="minorHAnsi"/>
          <w:b/>
          <w:bCs/>
          <w:sz w:val="22"/>
          <w:szCs w:val="22"/>
        </w:rPr>
        <w:t>POSTANOWIENIA  KOŃCOWE</w:t>
      </w:r>
    </w:p>
    <w:p w:rsidR="00467E0D" w:rsidRPr="00A620F2" w:rsidRDefault="00467E0D"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1</w:t>
      </w:r>
    </w:p>
    <w:p w:rsidR="00467E0D" w:rsidRPr="00A620F2" w:rsidRDefault="00467E0D" w:rsidP="00A620F2">
      <w:pPr>
        <w:numPr>
          <w:ilvl w:val="0"/>
          <w:numId w:val="3"/>
        </w:numPr>
        <w:tabs>
          <w:tab w:val="clear" w:pos="397"/>
          <w:tab w:val="num" w:pos="360"/>
          <w:tab w:val="num" w:pos="720"/>
        </w:tabs>
        <w:autoSpaceDE/>
        <w:autoSpaceDN/>
        <w:spacing w:line="271" w:lineRule="auto"/>
        <w:ind w:left="360" w:hanging="360"/>
        <w:jc w:val="both"/>
        <w:rPr>
          <w:rFonts w:asciiTheme="minorHAnsi" w:hAnsiTheme="minorHAnsi" w:cstheme="minorHAnsi"/>
          <w:sz w:val="22"/>
          <w:szCs w:val="22"/>
        </w:rPr>
      </w:pPr>
      <w:r w:rsidRPr="00A620F2">
        <w:rPr>
          <w:rFonts w:asciiTheme="minorHAnsi" w:hAnsiTheme="minorHAnsi" w:cstheme="minorHAnsi"/>
          <w:sz w:val="22"/>
          <w:szCs w:val="22"/>
        </w:rPr>
        <w:t xml:space="preserve">Z ramienia Wykonawcy </w:t>
      </w:r>
      <w:r w:rsidR="00C7695F" w:rsidRPr="00A620F2">
        <w:rPr>
          <w:rFonts w:asciiTheme="minorHAnsi" w:hAnsiTheme="minorHAnsi" w:cstheme="minorHAnsi"/>
          <w:sz w:val="22"/>
          <w:szCs w:val="22"/>
        </w:rPr>
        <w:t>wykonanie przedmiotu umowy</w:t>
      </w:r>
      <w:r w:rsidRPr="00A620F2">
        <w:rPr>
          <w:rFonts w:asciiTheme="minorHAnsi" w:hAnsiTheme="minorHAnsi" w:cstheme="minorHAnsi"/>
          <w:sz w:val="22"/>
          <w:szCs w:val="22"/>
        </w:rPr>
        <w:t xml:space="preserve"> nadzorował będzie: </w:t>
      </w:r>
      <w:r w:rsidRPr="00A620F2">
        <w:rPr>
          <w:rFonts w:asciiTheme="minorHAnsi" w:hAnsiTheme="minorHAnsi" w:cstheme="minorHAnsi"/>
          <w:sz w:val="22"/>
          <w:szCs w:val="22"/>
        </w:rPr>
        <w:br/>
        <w:t>.................................................................................................................................................</w:t>
      </w:r>
    </w:p>
    <w:p w:rsidR="00467E0D" w:rsidRPr="00A620F2" w:rsidRDefault="00C7695F" w:rsidP="00A620F2">
      <w:pPr>
        <w:numPr>
          <w:ilvl w:val="0"/>
          <w:numId w:val="3"/>
        </w:numPr>
        <w:tabs>
          <w:tab w:val="clear" w:pos="397"/>
          <w:tab w:val="num" w:pos="360"/>
          <w:tab w:val="num" w:pos="720"/>
        </w:tabs>
        <w:autoSpaceDE/>
        <w:autoSpaceDN/>
        <w:spacing w:line="271" w:lineRule="auto"/>
        <w:ind w:left="360" w:hanging="360"/>
        <w:jc w:val="both"/>
        <w:rPr>
          <w:rFonts w:asciiTheme="minorHAnsi" w:hAnsiTheme="minorHAnsi" w:cstheme="minorHAnsi"/>
          <w:sz w:val="22"/>
          <w:szCs w:val="22"/>
        </w:rPr>
      </w:pPr>
      <w:r w:rsidRPr="00A620F2">
        <w:rPr>
          <w:rFonts w:asciiTheme="minorHAnsi" w:hAnsiTheme="minorHAnsi" w:cstheme="minorHAnsi"/>
          <w:sz w:val="22"/>
          <w:szCs w:val="22"/>
        </w:rPr>
        <w:lastRenderedPageBreak/>
        <w:t>Z ramienia Zamawiającego wykonanie przedmiotu umowy nadzorował będzie:</w:t>
      </w:r>
      <w:r w:rsidR="00467E0D" w:rsidRPr="00A620F2">
        <w:rPr>
          <w:rFonts w:asciiTheme="minorHAnsi" w:hAnsiTheme="minorHAnsi" w:cstheme="minorHAnsi"/>
          <w:sz w:val="22"/>
          <w:szCs w:val="22"/>
        </w:rPr>
        <w:t xml:space="preserve"> </w:t>
      </w:r>
      <w:r w:rsidR="00F2496A">
        <w:rPr>
          <w:rFonts w:asciiTheme="minorHAnsi" w:hAnsiTheme="minorHAnsi" w:cstheme="minorHAnsi"/>
          <w:sz w:val="22"/>
          <w:szCs w:val="22"/>
        </w:rPr>
        <w:t>Krzysztof Kulik</w:t>
      </w:r>
      <w:r w:rsidR="00467E0D" w:rsidRPr="00A620F2">
        <w:rPr>
          <w:rFonts w:asciiTheme="minorHAnsi" w:hAnsiTheme="minorHAnsi" w:cstheme="minorHAnsi"/>
          <w:sz w:val="22"/>
          <w:szCs w:val="22"/>
        </w:rPr>
        <w:t xml:space="preserve">, </w:t>
      </w:r>
      <w:r w:rsidR="00244AAB">
        <w:rPr>
          <w:rFonts w:asciiTheme="minorHAnsi" w:hAnsiTheme="minorHAnsi" w:cstheme="minorHAnsi"/>
          <w:sz w:val="22"/>
          <w:szCs w:val="22"/>
        </w:rPr>
        <w:br/>
      </w:r>
      <w:r w:rsidR="00467E0D" w:rsidRPr="00A620F2">
        <w:rPr>
          <w:rFonts w:asciiTheme="minorHAnsi" w:hAnsiTheme="minorHAnsi" w:cstheme="minorHAnsi"/>
          <w:sz w:val="22"/>
          <w:szCs w:val="22"/>
        </w:rPr>
        <w:t xml:space="preserve">tel. </w:t>
      </w:r>
      <w:r w:rsidR="00244AAB">
        <w:rPr>
          <w:rFonts w:asciiTheme="minorHAnsi" w:hAnsiTheme="minorHAnsi" w:cstheme="minorHAnsi"/>
          <w:sz w:val="22"/>
          <w:szCs w:val="22"/>
        </w:rPr>
        <w:t>12 620 33 22</w:t>
      </w:r>
      <w:r w:rsidR="00467E0D" w:rsidRPr="00A620F2">
        <w:rPr>
          <w:rFonts w:asciiTheme="minorHAnsi" w:hAnsiTheme="minorHAnsi" w:cstheme="minorHAnsi"/>
          <w:sz w:val="22"/>
          <w:szCs w:val="22"/>
        </w:rPr>
        <w:t xml:space="preserve">, e-mail: </w:t>
      </w:r>
      <w:r w:rsidR="00244AAB">
        <w:rPr>
          <w:rFonts w:asciiTheme="minorHAnsi" w:hAnsiTheme="minorHAnsi" w:cstheme="minorHAnsi"/>
          <w:sz w:val="22"/>
          <w:szCs w:val="22"/>
        </w:rPr>
        <w:t>krzysztof.kulik@wodociagi.krakow.pl.</w:t>
      </w:r>
    </w:p>
    <w:p w:rsidR="00467E0D" w:rsidRPr="00A620F2" w:rsidRDefault="00467E0D" w:rsidP="00A620F2">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2</w:t>
      </w:r>
    </w:p>
    <w:p w:rsidR="00467E0D" w:rsidRPr="00A620F2" w:rsidRDefault="00467E0D" w:rsidP="00A620F2">
      <w:pPr>
        <w:numPr>
          <w:ilvl w:val="0"/>
          <w:numId w:val="17"/>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przypadku powstania sporu na tle </w:t>
      </w:r>
      <w:r w:rsidR="00C7695F" w:rsidRPr="00A620F2">
        <w:rPr>
          <w:rFonts w:asciiTheme="minorHAnsi" w:hAnsiTheme="minorHAnsi" w:cstheme="minorHAnsi"/>
          <w:sz w:val="22"/>
          <w:szCs w:val="22"/>
        </w:rPr>
        <w:t>wykonania przedmiotu</w:t>
      </w:r>
      <w:r w:rsidRPr="00A620F2">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dla siedziby Zamawiającego.</w:t>
      </w:r>
    </w:p>
    <w:p w:rsidR="00467E0D" w:rsidRPr="00A620F2" w:rsidRDefault="00467E0D" w:rsidP="00A620F2">
      <w:pPr>
        <w:numPr>
          <w:ilvl w:val="0"/>
          <w:numId w:val="17"/>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 sprawach nieuregulowanych postanowieniami niniejszej umowy mają zastosowanie przepisy Ustawy z dnia 23 kwietnia 1964 r. - Kodek</w:t>
      </w:r>
      <w:r w:rsidR="006C6D70">
        <w:rPr>
          <w:rFonts w:asciiTheme="minorHAnsi" w:hAnsiTheme="minorHAnsi" w:cstheme="minorHAnsi"/>
          <w:sz w:val="22"/>
          <w:szCs w:val="22"/>
        </w:rPr>
        <w:t>s cywilny</w:t>
      </w:r>
      <w:r w:rsidR="00C7695F" w:rsidRPr="00A620F2">
        <w:rPr>
          <w:rFonts w:asciiTheme="minorHAnsi" w:hAnsiTheme="minorHAnsi" w:cstheme="minorHAnsi"/>
          <w:sz w:val="22"/>
          <w:szCs w:val="22"/>
        </w:rPr>
        <w:t>.</w:t>
      </w:r>
    </w:p>
    <w:p w:rsidR="00467E0D" w:rsidRPr="00A620F2" w:rsidRDefault="00467E0D" w:rsidP="00A620F2">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3</w:t>
      </w:r>
    </w:p>
    <w:p w:rsidR="00BF5F64" w:rsidRPr="004316D4" w:rsidRDefault="00BF5F64" w:rsidP="00BF5F64">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 xml:space="preserve">Umowę sporządzono formie pisemnej w </w:t>
      </w:r>
      <w:r>
        <w:rPr>
          <w:rFonts w:ascii="Calibri" w:hAnsi="Calibri" w:cs="Calibri"/>
          <w:color w:val="FF0000"/>
          <w:sz w:val="22"/>
          <w:szCs w:val="22"/>
        </w:rPr>
        <w:t>dwóch</w:t>
      </w:r>
      <w:r w:rsidRPr="004316D4">
        <w:rPr>
          <w:rFonts w:ascii="Calibri" w:hAnsi="Calibri" w:cs="Calibri"/>
          <w:color w:val="FF0000"/>
          <w:sz w:val="22"/>
          <w:szCs w:val="22"/>
        </w:rPr>
        <w:t xml:space="preserve"> jednobrzmiących egzemplarzach, </w:t>
      </w:r>
      <w:r>
        <w:rPr>
          <w:rFonts w:ascii="Calibri" w:hAnsi="Calibri" w:cs="Calibri"/>
          <w:color w:val="FF0000"/>
          <w:sz w:val="22"/>
          <w:szCs w:val="22"/>
        </w:rPr>
        <w:t>po jednym dla każdej ze Stron</w:t>
      </w:r>
      <w:r w:rsidRPr="004316D4">
        <w:rPr>
          <w:rFonts w:ascii="Calibri" w:hAnsi="Calibri" w:cs="Calibri"/>
          <w:color w:val="FF0000"/>
          <w:sz w:val="22"/>
          <w:szCs w:val="22"/>
        </w:rPr>
        <w:t>.</w:t>
      </w:r>
    </w:p>
    <w:p w:rsidR="00BF5F64" w:rsidRPr="004316D4" w:rsidRDefault="00BF5F64" w:rsidP="00BF5F64">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Lub</w:t>
      </w:r>
    </w:p>
    <w:p w:rsidR="00467E0D" w:rsidRPr="00A620F2" w:rsidRDefault="00BF5F64" w:rsidP="00BF5F64">
      <w:pPr>
        <w:spacing w:line="271" w:lineRule="auto"/>
        <w:jc w:val="both"/>
        <w:rPr>
          <w:rFonts w:asciiTheme="minorHAnsi" w:hAnsiTheme="minorHAnsi" w:cstheme="minorHAnsi"/>
          <w:sz w:val="22"/>
          <w:szCs w:val="22"/>
        </w:rPr>
      </w:pPr>
      <w:r w:rsidRPr="004316D4">
        <w:rPr>
          <w:rFonts w:ascii="Calibri" w:hAnsi="Calibri" w:cs="Calibri"/>
          <w:color w:val="FF0000"/>
          <w:sz w:val="22"/>
          <w:szCs w:val="22"/>
        </w:rPr>
        <w:t>Umowę zawarto  w formie elektronicznej – oświadczenia każdej ze Stron zostały złożone w postaci elektronicznej i opatrzone kwalifikowanym podpisem elektronicznym</w:t>
      </w:r>
      <w:r w:rsidR="00467E0D" w:rsidRPr="00A620F2">
        <w:rPr>
          <w:rFonts w:asciiTheme="minorHAnsi" w:hAnsiTheme="minorHAnsi" w:cstheme="minorHAnsi"/>
          <w:sz w:val="22"/>
          <w:szCs w:val="22"/>
        </w:rPr>
        <w:t>.</w:t>
      </w:r>
    </w:p>
    <w:p w:rsidR="00467E0D" w:rsidRPr="00A620F2" w:rsidRDefault="00467E0D" w:rsidP="005D49FF">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4</w:t>
      </w:r>
    </w:p>
    <w:p w:rsidR="00467E0D" w:rsidRPr="00A620F2" w:rsidRDefault="00467E0D" w:rsidP="00A620F2">
      <w:pPr>
        <w:spacing w:line="271" w:lineRule="auto"/>
        <w:rPr>
          <w:rFonts w:asciiTheme="minorHAnsi" w:hAnsiTheme="minorHAnsi" w:cstheme="minorHAnsi"/>
          <w:sz w:val="22"/>
          <w:szCs w:val="22"/>
        </w:rPr>
      </w:pPr>
      <w:r w:rsidRPr="00A620F2">
        <w:rPr>
          <w:rFonts w:asciiTheme="minorHAnsi" w:hAnsiTheme="minorHAnsi" w:cstheme="minorHAnsi"/>
          <w:sz w:val="22"/>
          <w:szCs w:val="22"/>
        </w:rPr>
        <w:t>Wykaz załączników do umowy stanowiących jej integralną część:</w:t>
      </w:r>
    </w:p>
    <w:p w:rsidR="00467E0D" w:rsidRPr="00A620F2" w:rsidRDefault="00467E0D" w:rsidP="00A620F2">
      <w:pPr>
        <w:autoSpaceDE/>
        <w:autoSpaceDN/>
        <w:spacing w:before="120" w:line="271" w:lineRule="auto"/>
        <w:ind w:left="1797" w:right="68" w:hanging="1797"/>
        <w:jc w:val="both"/>
        <w:rPr>
          <w:rFonts w:asciiTheme="minorHAnsi" w:hAnsiTheme="minorHAnsi" w:cstheme="minorHAnsi"/>
          <w:sz w:val="22"/>
          <w:szCs w:val="22"/>
        </w:rPr>
      </w:pPr>
      <w:r w:rsidRPr="00A620F2">
        <w:rPr>
          <w:rFonts w:asciiTheme="minorHAnsi" w:hAnsiTheme="minorHAnsi" w:cstheme="minorHAnsi"/>
          <w:b/>
          <w:sz w:val="22"/>
          <w:szCs w:val="22"/>
        </w:rPr>
        <w:t>Załącznik nr 1</w:t>
      </w:r>
      <w:r w:rsidRPr="00A620F2">
        <w:rPr>
          <w:rFonts w:asciiTheme="minorHAnsi" w:hAnsiTheme="minorHAnsi" w:cstheme="minorHAnsi"/>
          <w:sz w:val="22"/>
          <w:szCs w:val="22"/>
        </w:rPr>
        <w:t xml:space="preserve"> – Dokumentacja z postępowania (SWZ) oraz oferta Wykonawcy;</w:t>
      </w:r>
    </w:p>
    <w:p w:rsidR="00912571" w:rsidRDefault="00467E0D" w:rsidP="00A620F2">
      <w:pPr>
        <w:autoSpaceDE/>
        <w:autoSpaceDN/>
        <w:spacing w:line="271" w:lineRule="auto"/>
        <w:ind w:left="1800" w:right="68" w:hanging="1800"/>
        <w:jc w:val="both"/>
        <w:rPr>
          <w:rFonts w:asciiTheme="minorHAnsi" w:hAnsiTheme="minorHAnsi" w:cstheme="minorHAnsi"/>
          <w:sz w:val="22"/>
          <w:szCs w:val="22"/>
        </w:rPr>
      </w:pPr>
      <w:r w:rsidRPr="00A620F2">
        <w:rPr>
          <w:rFonts w:asciiTheme="minorHAnsi" w:hAnsiTheme="minorHAnsi" w:cstheme="minorHAnsi"/>
          <w:b/>
          <w:sz w:val="22"/>
          <w:szCs w:val="22"/>
        </w:rPr>
        <w:t>Załącznik nr 2</w:t>
      </w:r>
      <w:r w:rsidRPr="00A620F2">
        <w:rPr>
          <w:rFonts w:asciiTheme="minorHAnsi" w:hAnsiTheme="minorHAnsi" w:cstheme="minorHAnsi"/>
          <w:sz w:val="22"/>
          <w:szCs w:val="22"/>
        </w:rPr>
        <w:t xml:space="preserve"> - Informacja o przetwarzaniu danych osobowych w ramach postępowań przetargowych prowadzonych przez WMK SA</w:t>
      </w:r>
    </w:p>
    <w:p w:rsidR="00DB5340" w:rsidRDefault="00DB5340" w:rsidP="00A620F2">
      <w:pPr>
        <w:autoSpaceDE/>
        <w:autoSpaceDN/>
        <w:spacing w:line="271" w:lineRule="auto"/>
        <w:ind w:left="1800" w:right="68" w:hanging="1800"/>
        <w:jc w:val="both"/>
        <w:rPr>
          <w:rFonts w:asciiTheme="minorHAnsi" w:hAnsiTheme="minorHAnsi" w:cstheme="minorHAnsi"/>
          <w:sz w:val="22"/>
          <w:szCs w:val="22"/>
        </w:rPr>
      </w:pPr>
      <w:r>
        <w:rPr>
          <w:rFonts w:asciiTheme="minorHAnsi" w:hAnsiTheme="minorHAnsi" w:cstheme="minorHAnsi"/>
          <w:b/>
          <w:sz w:val="22"/>
          <w:szCs w:val="22"/>
        </w:rPr>
        <w:t xml:space="preserve">Załącznik nr 3 </w:t>
      </w:r>
      <w:r>
        <w:rPr>
          <w:rFonts w:asciiTheme="minorHAnsi" w:hAnsiTheme="minorHAnsi" w:cstheme="minorHAnsi"/>
          <w:sz w:val="22"/>
          <w:szCs w:val="22"/>
        </w:rPr>
        <w:t>– Regulamin przesyłania faktur elektronicznych.</w:t>
      </w:r>
    </w:p>
    <w:p w:rsidR="00DB5340" w:rsidRDefault="00DB5340" w:rsidP="00A620F2">
      <w:pPr>
        <w:autoSpaceDE/>
        <w:autoSpaceDN/>
        <w:spacing w:line="271" w:lineRule="auto"/>
        <w:ind w:left="1800" w:right="68" w:hanging="1800"/>
        <w:jc w:val="both"/>
        <w:rPr>
          <w:rFonts w:asciiTheme="minorHAnsi" w:hAnsiTheme="minorHAnsi" w:cstheme="minorHAnsi"/>
          <w:sz w:val="22"/>
          <w:szCs w:val="22"/>
        </w:rPr>
      </w:pPr>
      <w:r>
        <w:rPr>
          <w:rFonts w:asciiTheme="minorHAnsi" w:hAnsiTheme="minorHAnsi" w:cstheme="minorHAnsi"/>
          <w:b/>
          <w:sz w:val="22"/>
          <w:szCs w:val="22"/>
        </w:rPr>
        <w:t xml:space="preserve">Załącznik nr 4 </w:t>
      </w:r>
      <w:r>
        <w:rPr>
          <w:rFonts w:asciiTheme="minorHAnsi" w:hAnsiTheme="minorHAnsi" w:cstheme="minorHAnsi"/>
          <w:sz w:val="22"/>
          <w:szCs w:val="22"/>
        </w:rPr>
        <w:t>– Umowa z podwykonawcą.</w:t>
      </w:r>
    </w:p>
    <w:p w:rsidR="00912571" w:rsidRPr="00DB5340" w:rsidRDefault="00912571" w:rsidP="00A620F2">
      <w:pPr>
        <w:keepNext/>
        <w:keepLines/>
        <w:autoSpaceDE/>
        <w:autoSpaceDN/>
        <w:spacing w:line="271" w:lineRule="auto"/>
        <w:rPr>
          <w:rFonts w:asciiTheme="minorHAnsi" w:hAnsiTheme="minorHAnsi" w:cstheme="minorHAnsi"/>
          <w:sz w:val="22"/>
          <w:szCs w:val="22"/>
        </w:rPr>
      </w:pPr>
      <w:r w:rsidRPr="00DB5340">
        <w:rPr>
          <w:rFonts w:asciiTheme="minorHAnsi" w:hAnsiTheme="minorHAnsi" w:cstheme="minorHAnsi"/>
          <w:b/>
          <w:sz w:val="22"/>
          <w:szCs w:val="22"/>
        </w:rPr>
        <w:t xml:space="preserve">Załącznik nr </w:t>
      </w:r>
      <w:r w:rsidR="00DB5340">
        <w:rPr>
          <w:rFonts w:asciiTheme="minorHAnsi" w:hAnsiTheme="minorHAnsi" w:cstheme="minorHAnsi"/>
          <w:b/>
          <w:sz w:val="22"/>
          <w:szCs w:val="22"/>
        </w:rPr>
        <w:t>5</w:t>
      </w:r>
      <w:r w:rsidRPr="00DB5340">
        <w:rPr>
          <w:rFonts w:asciiTheme="minorHAnsi" w:hAnsiTheme="minorHAnsi" w:cstheme="minorHAnsi"/>
          <w:sz w:val="22"/>
          <w:szCs w:val="22"/>
        </w:rPr>
        <w:t xml:space="preserve"> - Informacja o przetwarzaniu danych osobowych dla beneficjentów rzeczywistych.</w:t>
      </w:r>
    </w:p>
    <w:p w:rsidR="00467E0D" w:rsidRPr="00A620F2" w:rsidRDefault="00467E0D" w:rsidP="00A620F2">
      <w:pPr>
        <w:spacing w:before="36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ZAMAWIAJĄCY:</w:t>
      </w:r>
      <w:r w:rsidR="00D8145D" w:rsidRPr="00A620F2">
        <w:rPr>
          <w:rFonts w:asciiTheme="minorHAnsi" w:hAnsiTheme="minorHAnsi" w:cstheme="minorHAnsi"/>
          <w:b/>
          <w:sz w:val="22"/>
          <w:szCs w:val="22"/>
        </w:rPr>
        <w:tab/>
      </w:r>
      <w:r w:rsidRPr="00A620F2">
        <w:rPr>
          <w:rFonts w:asciiTheme="minorHAnsi" w:hAnsiTheme="minorHAnsi" w:cstheme="minorHAnsi"/>
          <w:b/>
          <w:sz w:val="22"/>
          <w:szCs w:val="22"/>
        </w:rPr>
        <w:t>WYKONAWCA:</w:t>
      </w:r>
    </w:p>
    <w:p w:rsidR="00467E0D" w:rsidRPr="00A620F2" w:rsidRDefault="00467E0D" w:rsidP="00A620F2">
      <w:pPr>
        <w:autoSpaceDE/>
        <w:autoSpaceDN/>
        <w:spacing w:line="271" w:lineRule="auto"/>
        <w:rPr>
          <w:rFonts w:asciiTheme="minorHAnsi" w:hAnsiTheme="minorHAnsi" w:cstheme="minorHAnsi"/>
          <w:sz w:val="22"/>
          <w:szCs w:val="22"/>
        </w:rPr>
      </w:pPr>
    </w:p>
    <w:p w:rsidR="00C63A8A" w:rsidRPr="00A620F2" w:rsidRDefault="00C63A8A" w:rsidP="00A620F2">
      <w:pPr>
        <w:pStyle w:val="Nagwek4"/>
        <w:spacing w:before="240" w:line="271" w:lineRule="auto"/>
        <w:rPr>
          <w:rFonts w:asciiTheme="minorHAnsi" w:hAnsiTheme="minorHAnsi" w:cstheme="minorHAnsi"/>
          <w:b w:val="0"/>
          <w:sz w:val="22"/>
          <w:szCs w:val="22"/>
        </w:rPr>
      </w:pPr>
    </w:p>
    <w:sectPr w:rsidR="00C63A8A" w:rsidRPr="00A620F2" w:rsidSect="000709FC">
      <w:headerReference w:type="default" r:id="rId8"/>
      <w:footerReference w:type="even" r:id="rId9"/>
      <w:footerReference w:type="default" r:id="rId10"/>
      <w:pgSz w:w="11906" w:h="16838"/>
      <w:pgMar w:top="138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8A" w:rsidRDefault="00E1388A">
      <w:r>
        <w:separator/>
      </w:r>
    </w:p>
  </w:endnote>
  <w:endnote w:type="continuationSeparator" w:id="0">
    <w:p w:rsidR="00E1388A" w:rsidRDefault="00E1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E" w:rsidRDefault="00885ECE"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85ECE" w:rsidRDefault="00885ECE" w:rsidP="00DA17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E" w:rsidRPr="00141F5D" w:rsidRDefault="00885ECE" w:rsidP="00DA17D5">
    <w:pPr>
      <w:pStyle w:val="Stopka"/>
      <w:framePr w:wrap="around" w:vAnchor="text" w:hAnchor="margin" w:xAlign="right" w:y="1"/>
      <w:rPr>
        <w:rStyle w:val="Numerstrony"/>
        <w:rFonts w:ascii="Calibri" w:hAnsi="Calibri" w:cs="Calibri"/>
        <w:sz w:val="22"/>
        <w:szCs w:val="22"/>
      </w:rPr>
    </w:pPr>
    <w:r w:rsidRPr="00141F5D">
      <w:rPr>
        <w:rStyle w:val="Numerstrony"/>
        <w:rFonts w:ascii="Calibri" w:hAnsi="Calibri" w:cs="Calibri"/>
        <w:sz w:val="22"/>
        <w:szCs w:val="22"/>
      </w:rPr>
      <w:fldChar w:fldCharType="begin"/>
    </w:r>
    <w:r w:rsidRPr="00141F5D">
      <w:rPr>
        <w:rStyle w:val="Numerstrony"/>
        <w:rFonts w:ascii="Calibri" w:hAnsi="Calibri" w:cs="Calibri"/>
        <w:sz w:val="22"/>
        <w:szCs w:val="22"/>
      </w:rPr>
      <w:instrText xml:space="preserve">PAGE  </w:instrText>
    </w:r>
    <w:r w:rsidRPr="00141F5D">
      <w:rPr>
        <w:rStyle w:val="Numerstrony"/>
        <w:rFonts w:ascii="Calibri" w:hAnsi="Calibri" w:cs="Calibri"/>
        <w:sz w:val="22"/>
        <w:szCs w:val="22"/>
      </w:rPr>
      <w:fldChar w:fldCharType="separate"/>
    </w:r>
    <w:r w:rsidR="00E80F03">
      <w:rPr>
        <w:rStyle w:val="Numerstrony"/>
        <w:rFonts w:ascii="Calibri" w:hAnsi="Calibri" w:cs="Calibri"/>
        <w:noProof/>
        <w:sz w:val="22"/>
        <w:szCs w:val="22"/>
      </w:rPr>
      <w:t>9</w:t>
    </w:r>
    <w:r w:rsidRPr="00141F5D">
      <w:rPr>
        <w:rStyle w:val="Numerstrony"/>
        <w:rFonts w:ascii="Calibri" w:hAnsi="Calibri" w:cs="Calibri"/>
        <w:sz w:val="22"/>
        <w:szCs w:val="22"/>
      </w:rPr>
      <w:fldChar w:fldCharType="end"/>
    </w:r>
  </w:p>
  <w:p w:rsidR="00885ECE" w:rsidRPr="007E3556" w:rsidRDefault="00E8456F" w:rsidP="00DA17D5">
    <w:pPr>
      <w:pStyle w:val="Stopka"/>
      <w:ind w:right="360"/>
      <w:rPr>
        <w:rFonts w:asciiTheme="minorHAnsi" w:hAnsiTheme="minorHAnsi"/>
        <w:sz w:val="22"/>
        <w:szCs w:val="22"/>
      </w:rPr>
    </w:pPr>
    <w:r>
      <w:rPr>
        <w:rFonts w:asciiTheme="minorHAnsi" w:hAnsiTheme="minorHAns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8A" w:rsidRDefault="00E1388A">
      <w:r>
        <w:separator/>
      </w:r>
    </w:p>
  </w:footnote>
  <w:footnote w:type="continuationSeparator" w:id="0">
    <w:p w:rsidR="00E1388A" w:rsidRDefault="00E1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DC" w:rsidRPr="00141F5D" w:rsidRDefault="00C725DC" w:rsidP="00C725DC">
    <w:pPr>
      <w:pStyle w:val="Nagwek"/>
      <w:rPr>
        <w:rFonts w:ascii="Calibri" w:hAnsi="Calibri" w:cs="Calibri"/>
        <w:b/>
        <w:sz w:val="22"/>
        <w:szCs w:val="22"/>
      </w:rPr>
    </w:pPr>
    <w:r w:rsidRPr="00141F5D">
      <w:rPr>
        <w:rFonts w:ascii="Calibri" w:hAnsi="Calibri" w:cs="Calibri"/>
        <w:b/>
        <w:sz w:val="22"/>
        <w:szCs w:val="22"/>
      </w:rPr>
      <w:t>KKU.261....</w:t>
    </w:r>
    <w:r w:rsidR="00EE6771">
      <w:rPr>
        <w:rFonts w:ascii="Calibri" w:hAnsi="Calibri" w:cs="Calibri"/>
        <w:b/>
        <w:sz w:val="22"/>
        <w:szCs w:val="22"/>
      </w:rPr>
      <w:t>2025</w:t>
    </w:r>
  </w:p>
  <w:p w:rsidR="003625FB" w:rsidRPr="000E1920" w:rsidRDefault="00885ECE" w:rsidP="003625FB">
    <w:pPr>
      <w:pStyle w:val="Nagwek"/>
      <w:jc w:val="right"/>
      <w:rPr>
        <w:rFonts w:ascii="Calibri" w:hAnsi="Calibri"/>
        <w:b/>
        <w:sz w:val="22"/>
        <w:szCs w:val="22"/>
      </w:rPr>
    </w:pPr>
    <w:r w:rsidRPr="000E1920">
      <w:rPr>
        <w:rFonts w:ascii="Calibri" w:hAnsi="Calibri" w:cs="Calibri"/>
        <w:b/>
        <w:sz w:val="22"/>
        <w:szCs w:val="22"/>
      </w:rPr>
      <w:t xml:space="preserve">Postępowanie nr: </w:t>
    </w:r>
    <w:r w:rsidR="000E1920" w:rsidRPr="000E1920">
      <w:rPr>
        <w:rFonts w:ascii="Calibri" w:hAnsi="Calibri"/>
        <w:b/>
        <w:sz w:val="22"/>
        <w:szCs w:val="22"/>
      </w:rPr>
      <w:t>80</w:t>
    </w:r>
    <w:r w:rsidR="000F58C8">
      <w:rPr>
        <w:rFonts w:ascii="Calibri" w:hAnsi="Calibri"/>
        <w:b/>
        <w:sz w:val="22"/>
        <w:szCs w:val="22"/>
      </w:rPr>
      <w:t>2</w:t>
    </w:r>
    <w:r w:rsidR="000E1920" w:rsidRPr="000E1920">
      <w:rPr>
        <w:rFonts w:ascii="Calibri" w:hAnsi="Calibri"/>
        <w:b/>
        <w:sz w:val="22"/>
        <w:szCs w:val="22"/>
      </w:rPr>
      <w:t>/PN-9</w:t>
    </w:r>
    <w:r w:rsidR="000F58C8">
      <w:rPr>
        <w:rFonts w:ascii="Calibri" w:hAnsi="Calibri"/>
        <w:b/>
        <w:sz w:val="22"/>
        <w:szCs w:val="22"/>
      </w:rPr>
      <w:t>8</w:t>
    </w:r>
    <w:r w:rsidR="000E1920" w:rsidRPr="000E1920">
      <w:rPr>
        <w:rFonts w:ascii="Calibri" w:hAnsi="Calibri"/>
        <w:b/>
        <w:sz w:val="22"/>
        <w:szCs w:val="22"/>
      </w:rPr>
      <w:t>/2025</w:t>
    </w:r>
  </w:p>
  <w:p w:rsidR="00885ECE" w:rsidRPr="00141F5D" w:rsidRDefault="00AC3E99" w:rsidP="00A620F2">
    <w:pPr>
      <w:pStyle w:val="Nagwek"/>
      <w:spacing w:after="120"/>
      <w:jc w:val="right"/>
      <w:rPr>
        <w:rFonts w:ascii="Calibri" w:hAnsi="Calibri" w:cs="Calibri"/>
        <w:b/>
        <w:sz w:val="22"/>
        <w:szCs w:val="22"/>
      </w:rPr>
    </w:pPr>
    <w:r w:rsidRPr="00141F5D">
      <w:rPr>
        <w:rFonts w:ascii="Calibri" w:hAnsi="Calibri" w:cs="Calibri"/>
        <w:b/>
        <w:sz w:val="22"/>
        <w:szCs w:val="22"/>
      </w:rPr>
      <w:t>NU/…./</w:t>
    </w:r>
    <w:r w:rsidR="00EE6771">
      <w:rPr>
        <w:rFonts w:ascii="Calibri" w:hAnsi="Calibri" w:cs="Calibri"/>
        <w:b/>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4EF"/>
    <w:multiLevelType w:val="hybridMultilevel"/>
    <w:tmpl w:val="9060416E"/>
    <w:lvl w:ilvl="0" w:tplc="5ED46BF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924302"/>
    <w:multiLevelType w:val="hybridMultilevel"/>
    <w:tmpl w:val="68AE78B2"/>
    <w:lvl w:ilvl="0" w:tplc="033C5D48">
      <w:start w:val="1"/>
      <w:numFmt w:val="decimal"/>
      <w:lvlText w:val="%1)"/>
      <w:lvlJc w:val="left"/>
      <w:pPr>
        <w:tabs>
          <w:tab w:val="num" w:pos="964"/>
        </w:tabs>
        <w:ind w:left="964" w:hanging="39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212CE3A">
      <w:start w:val="1"/>
      <w:numFmt w:val="decimal"/>
      <w:lvlText w:val="%2)"/>
      <w:lvlJc w:val="left"/>
      <w:pPr>
        <w:tabs>
          <w:tab w:val="num" w:pos="1361"/>
        </w:tabs>
        <w:ind w:left="1361" w:hanging="397"/>
      </w:pPr>
      <w:rPr>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18571B"/>
    <w:multiLevelType w:val="multilevel"/>
    <w:tmpl w:val="4F40C15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F94266"/>
    <w:multiLevelType w:val="hybridMultilevel"/>
    <w:tmpl w:val="E6E46938"/>
    <w:lvl w:ilvl="0" w:tplc="6B76298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DA1FDB"/>
    <w:multiLevelType w:val="hybridMultilevel"/>
    <w:tmpl w:val="AD42632A"/>
    <w:lvl w:ilvl="0" w:tplc="BA3ADB14">
      <w:start w:val="1"/>
      <w:numFmt w:val="decimal"/>
      <w:lvlText w:val="%1)"/>
      <w:lvlJc w:val="left"/>
      <w:pPr>
        <w:tabs>
          <w:tab w:val="num" w:pos="964"/>
        </w:tabs>
        <w:ind w:left="96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6" w15:restartNumberingAfterBreak="0">
    <w:nsid w:val="197559A5"/>
    <w:multiLevelType w:val="hybridMultilevel"/>
    <w:tmpl w:val="BFCC6724"/>
    <w:lvl w:ilvl="0" w:tplc="04150017">
      <w:start w:val="1"/>
      <w:numFmt w:val="lowerLetter"/>
      <w:lvlText w:val="%1)"/>
      <w:lvlJc w:val="left"/>
      <w:pPr>
        <w:ind w:left="1701" w:hanging="360"/>
      </w:pPr>
    </w:lvl>
    <w:lvl w:ilvl="1" w:tplc="34A61B60">
      <w:start w:val="1"/>
      <w:numFmt w:val="lowerLetter"/>
      <w:lvlText w:val="%2)"/>
      <w:lvlJc w:val="left"/>
      <w:pPr>
        <w:ind w:left="2421" w:hanging="360"/>
      </w:pPr>
      <w:rPr>
        <w:rFonts w:ascii="Calibri" w:hAnsi="Calibri" w:cs="Times New Roman" w:hint="default"/>
        <w:color w:val="auto"/>
        <w:sz w:val="22"/>
      </w:r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C313970"/>
    <w:multiLevelType w:val="hybridMultilevel"/>
    <w:tmpl w:val="93A49C7E"/>
    <w:lvl w:ilvl="0" w:tplc="230A93F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9541C3"/>
    <w:multiLevelType w:val="hybridMultilevel"/>
    <w:tmpl w:val="2A78B2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8B2D59"/>
    <w:multiLevelType w:val="hybridMultilevel"/>
    <w:tmpl w:val="1C7AD6F8"/>
    <w:lvl w:ilvl="0" w:tplc="38E06A6C">
      <w:start w:val="1"/>
      <w:numFmt w:val="decimal"/>
      <w:lvlText w:val="%1)"/>
      <w:lvlJc w:val="left"/>
      <w:pPr>
        <w:tabs>
          <w:tab w:val="num" w:pos="964"/>
        </w:tabs>
        <w:ind w:left="964" w:hanging="397"/>
      </w:pPr>
      <w:rPr>
        <w:rFonts w:hint="default"/>
      </w:rPr>
    </w:lvl>
    <w:lvl w:ilvl="1" w:tplc="F174937A">
      <w:start w:val="1"/>
      <w:numFmt w:val="decimal"/>
      <w:lvlText w:val="%2)"/>
      <w:lvlJc w:val="left"/>
      <w:pPr>
        <w:tabs>
          <w:tab w:val="num" w:pos="964"/>
        </w:tabs>
        <w:ind w:left="96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52BFE"/>
    <w:multiLevelType w:val="hybridMultilevel"/>
    <w:tmpl w:val="36502494"/>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DC3E06"/>
    <w:multiLevelType w:val="hybridMultilevel"/>
    <w:tmpl w:val="570A91A8"/>
    <w:lvl w:ilvl="0" w:tplc="29503AFC">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19263D"/>
    <w:multiLevelType w:val="hybridMultilevel"/>
    <w:tmpl w:val="77662A3C"/>
    <w:lvl w:ilvl="0" w:tplc="7FB84128">
      <w:start w:val="1"/>
      <w:numFmt w:val="decimal"/>
      <w:lvlText w:val="%1."/>
      <w:lvlJc w:val="left"/>
      <w:pPr>
        <w:tabs>
          <w:tab w:val="num" w:pos="567"/>
        </w:tabs>
        <w:ind w:left="567" w:hanging="567"/>
      </w:pPr>
      <w:rPr>
        <w:rFonts w:ascii="Calibri" w:hAnsi="Calibri" w:hint="default"/>
        <w:b w:val="0"/>
        <w:i w:val="0"/>
        <w:caps w:val="0"/>
        <w:strike w:val="0"/>
        <w:dstrike w:val="0"/>
        <w:outline w:val="0"/>
        <w:shadow w:val="0"/>
        <w:emboss w:val="0"/>
        <w:imprint w:val="0"/>
        <w:vanish w:val="0"/>
        <w:color w:val="auto"/>
        <w:sz w:val="22"/>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DA2FBC"/>
    <w:multiLevelType w:val="hybridMultilevel"/>
    <w:tmpl w:val="5E2E81AE"/>
    <w:lvl w:ilvl="0" w:tplc="88B05154">
      <w:start w:val="1"/>
      <w:numFmt w:val="decimal"/>
      <w:lvlText w:val="%1."/>
      <w:lvlJc w:val="left"/>
      <w:pPr>
        <w:tabs>
          <w:tab w:val="num" w:pos="397"/>
        </w:tabs>
        <w:ind w:left="397" w:hanging="397"/>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C015F6C"/>
    <w:multiLevelType w:val="hybridMultilevel"/>
    <w:tmpl w:val="6A2CA0AA"/>
    <w:lvl w:ilvl="0" w:tplc="AFA6EAD8">
      <w:start w:val="3"/>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626B574">
      <w:start w:val="1"/>
      <w:numFmt w:val="decimal"/>
      <w:lvlText w:val="%4."/>
      <w:lvlJc w:val="left"/>
      <w:pPr>
        <w:tabs>
          <w:tab w:val="num" w:pos="397"/>
        </w:tabs>
        <w:ind w:left="397" w:hanging="397"/>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7A753D"/>
    <w:multiLevelType w:val="hybridMultilevel"/>
    <w:tmpl w:val="46E2E2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2ED301D7"/>
    <w:multiLevelType w:val="hybridMultilevel"/>
    <w:tmpl w:val="DF94DE78"/>
    <w:lvl w:ilvl="0" w:tplc="2974C13C">
      <w:start w:val="1"/>
      <w:numFmt w:val="decimal"/>
      <w:lvlText w:val="%1."/>
      <w:lvlJc w:val="left"/>
      <w:pPr>
        <w:tabs>
          <w:tab w:val="num" w:pos="397"/>
        </w:tabs>
        <w:ind w:left="397" w:hanging="39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513D0C"/>
    <w:multiLevelType w:val="hybridMultilevel"/>
    <w:tmpl w:val="6534F41C"/>
    <w:lvl w:ilvl="0" w:tplc="0ABADDA0">
      <w:start w:val="1"/>
      <w:numFmt w:val="bullet"/>
      <w:lvlText w:val=""/>
      <w:lvlJc w:val="left"/>
      <w:pPr>
        <w:ind w:left="1837" w:hanging="360"/>
      </w:pPr>
      <w:rPr>
        <w:rFonts w:ascii="Symbol" w:hAnsi="Symbol"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2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cs="Times New Roman" w:hint="default"/>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29C4CF1"/>
    <w:multiLevelType w:val="hybridMultilevel"/>
    <w:tmpl w:val="9C585402"/>
    <w:lvl w:ilvl="0" w:tplc="04150019">
      <w:start w:val="1"/>
      <w:numFmt w:val="lowerLetter"/>
      <w:lvlText w:val="%1."/>
      <w:lvlJc w:val="left"/>
      <w:pPr>
        <w:ind w:left="720" w:hanging="360"/>
      </w:pPr>
    </w:lvl>
    <w:lvl w:ilvl="1" w:tplc="34A61B60">
      <w:start w:val="1"/>
      <w:numFmt w:val="lowerLetter"/>
      <w:lvlText w:val="%2)"/>
      <w:lvlJc w:val="left"/>
      <w:pPr>
        <w:ind w:left="1440" w:hanging="360"/>
      </w:pPr>
      <w:rPr>
        <w:rFonts w:ascii="Calibri" w:hAnsi="Calibri" w:cs="Times New Roman" w:hint="default"/>
        <w:color w:val="auto"/>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BF56D1"/>
    <w:multiLevelType w:val="hybridMultilevel"/>
    <w:tmpl w:val="9A5EAD98"/>
    <w:lvl w:ilvl="0" w:tplc="266C8A8A">
      <w:start w:val="1"/>
      <w:numFmt w:val="decimal"/>
      <w:lvlText w:val="%1)"/>
      <w:lvlJc w:val="left"/>
      <w:pPr>
        <w:ind w:left="1260" w:hanging="360"/>
      </w:pPr>
      <w:rPr>
        <w:rFonts w:ascii="Calibri" w:hAnsi="Calibri"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342C6F"/>
    <w:multiLevelType w:val="hybridMultilevel"/>
    <w:tmpl w:val="191A5A22"/>
    <w:lvl w:ilvl="0" w:tplc="3558BE2C">
      <w:start w:val="1"/>
      <w:numFmt w:val="lowerRoman"/>
      <w:lvlText w:val="(%1)"/>
      <w:lvlJc w:val="right"/>
      <w:pPr>
        <w:ind w:left="360" w:hanging="360"/>
      </w:pPr>
      <w:rPr>
        <w:rFonts w:ascii="Calibri" w:hAnsi="Calibri"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9547E19"/>
    <w:multiLevelType w:val="hybridMultilevel"/>
    <w:tmpl w:val="9C06FA5C"/>
    <w:lvl w:ilvl="0" w:tplc="404AB50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0E19E2"/>
    <w:multiLevelType w:val="hybridMultilevel"/>
    <w:tmpl w:val="5F860B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073072"/>
    <w:multiLevelType w:val="hybridMultilevel"/>
    <w:tmpl w:val="8E5A8C42"/>
    <w:lvl w:ilvl="0" w:tplc="0B9A5B9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5A4CBD"/>
    <w:multiLevelType w:val="hybridMultilevel"/>
    <w:tmpl w:val="7D242CEE"/>
    <w:lvl w:ilvl="0" w:tplc="259AFE26">
      <w:start w:val="1"/>
      <w:numFmt w:val="decimal"/>
      <w:lvlText w:val="%1."/>
      <w:lvlJc w:val="left"/>
      <w:pPr>
        <w:ind w:left="720" w:hanging="360"/>
      </w:pPr>
      <w:rPr>
        <w:rFonts w:ascii="Calibri" w:hAnsi="Calibri" w:hint="default"/>
        <w:caps w:val="0"/>
        <w:strike w:val="0"/>
        <w:dstrike w:val="0"/>
        <w:vanish w:val="0"/>
        <w:spacing w:val="-1"/>
        <w:w w:val="77"/>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540C135C"/>
    <w:multiLevelType w:val="hybridMultilevel"/>
    <w:tmpl w:val="AACA7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E2734"/>
    <w:multiLevelType w:val="multilevel"/>
    <w:tmpl w:val="22A4313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BA2FB5"/>
    <w:multiLevelType w:val="hybridMultilevel"/>
    <w:tmpl w:val="E2AC66BA"/>
    <w:lvl w:ilvl="0" w:tplc="D0A49AF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7B1646"/>
    <w:multiLevelType w:val="hybridMultilevel"/>
    <w:tmpl w:val="4D703ACC"/>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6B143ED7"/>
    <w:multiLevelType w:val="hybridMultilevel"/>
    <w:tmpl w:val="BF9AE87C"/>
    <w:lvl w:ilvl="0" w:tplc="7C381012">
      <w:start w:val="1"/>
      <w:numFmt w:val="decimal"/>
      <w:lvlText w:val="%1."/>
      <w:lvlJc w:val="left"/>
      <w:pPr>
        <w:tabs>
          <w:tab w:val="num" w:pos="397"/>
        </w:tabs>
        <w:ind w:left="397" w:hanging="397"/>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D3F605C"/>
    <w:multiLevelType w:val="multilevel"/>
    <w:tmpl w:val="8E9A537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D6A3F78"/>
    <w:multiLevelType w:val="hybridMultilevel"/>
    <w:tmpl w:val="505AECA2"/>
    <w:lvl w:ilvl="0" w:tplc="04150001">
      <w:start w:val="1"/>
      <w:numFmt w:val="bullet"/>
      <w:lvlText w:val=""/>
      <w:lvlJc w:val="left"/>
      <w:pPr>
        <w:ind w:left="1260" w:hanging="360"/>
      </w:pPr>
      <w:rPr>
        <w:rFonts w:ascii="Symbol" w:hAnsi="Symbo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6DB2029D"/>
    <w:multiLevelType w:val="hybridMultilevel"/>
    <w:tmpl w:val="F9BC29F6"/>
    <w:lvl w:ilvl="0" w:tplc="FFF645CE">
      <w:start w:val="1"/>
      <w:numFmt w:val="decimal"/>
      <w:lvlText w:val="%1)"/>
      <w:lvlJc w:val="left"/>
      <w:pPr>
        <w:tabs>
          <w:tab w:val="num" w:pos="851"/>
        </w:tabs>
        <w:ind w:left="85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8D6D10"/>
    <w:multiLevelType w:val="hybridMultilevel"/>
    <w:tmpl w:val="A24CE096"/>
    <w:lvl w:ilvl="0" w:tplc="9766B8DC">
      <w:start w:val="1"/>
      <w:numFmt w:val="decimal"/>
      <w:lvlText w:val="%1)"/>
      <w:lvlJc w:val="left"/>
      <w:pPr>
        <w:ind w:left="1117" w:hanging="360"/>
      </w:pPr>
      <w:rPr>
        <w:rFonts w:hint="default"/>
        <w:strike w:val="0"/>
        <w:color w:val="auto"/>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71324D2F"/>
    <w:multiLevelType w:val="hybridMultilevel"/>
    <w:tmpl w:val="6DEEDA5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3" w15:restartNumberingAfterBreak="0">
    <w:nsid w:val="73960CEB"/>
    <w:multiLevelType w:val="hybridMultilevel"/>
    <w:tmpl w:val="83D86F6C"/>
    <w:lvl w:ilvl="0" w:tplc="F4EEF1D8">
      <w:start w:val="1"/>
      <w:numFmt w:val="bullet"/>
      <w:lvlText w:val="-"/>
      <w:lvlJc w:val="left"/>
      <w:pPr>
        <w:ind w:left="1260" w:hanging="360"/>
      </w:pPr>
      <w:rPr>
        <w:rFonts w:ascii="Times New Roman" w:hAnsi="Times New Roman" w:cs="Times New Roman"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5"/>
  </w:num>
  <w:num w:numId="5">
    <w:abstractNumId w:val="15"/>
  </w:num>
  <w:num w:numId="6">
    <w:abstractNumId w:val="8"/>
  </w:num>
  <w:num w:numId="7">
    <w:abstractNumId w:val="3"/>
  </w:num>
  <w:num w:numId="8">
    <w:abstractNumId w:val="29"/>
  </w:num>
  <w:num w:numId="9">
    <w:abstractNumId w:val="7"/>
  </w:num>
  <w:num w:numId="10">
    <w:abstractNumId w:val="42"/>
  </w:num>
  <w:num w:numId="11">
    <w:abstractNumId w:val="11"/>
  </w:num>
  <w:num w:numId="12">
    <w:abstractNumId w:val="1"/>
  </w:num>
  <w:num w:numId="13">
    <w:abstractNumId w:val="22"/>
  </w:num>
  <w:num w:numId="14">
    <w:abstractNumId w:val="6"/>
  </w:num>
  <w:num w:numId="15">
    <w:abstractNumId w:val="25"/>
  </w:num>
  <w:num w:numId="16">
    <w:abstractNumId w:val="33"/>
  </w:num>
  <w:num w:numId="17">
    <w:abstractNumId w:val="19"/>
  </w:num>
  <w:num w:numId="18">
    <w:abstractNumId w:val="36"/>
  </w:num>
  <w:num w:numId="19">
    <w:abstractNumId w:val="16"/>
  </w:num>
  <w:num w:numId="20">
    <w:abstractNumId w:val="32"/>
  </w:num>
  <w:num w:numId="21">
    <w:abstractNumId w:val="2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0"/>
  </w:num>
  <w:num w:numId="26">
    <w:abstractNumId w:val="26"/>
  </w:num>
  <w:num w:numId="27">
    <w:abstractNumId w:val="34"/>
  </w:num>
  <w:num w:numId="28">
    <w:abstractNumId w:val="31"/>
  </w:num>
  <w:num w:numId="29">
    <w:abstractNumId w:val="27"/>
  </w:num>
  <w:num w:numId="30">
    <w:abstractNumId w:val="24"/>
  </w:num>
  <w:num w:numId="31">
    <w:abstractNumId w:val="30"/>
  </w:num>
  <w:num w:numId="32">
    <w:abstractNumId w:val="38"/>
  </w:num>
  <w:num w:numId="33">
    <w:abstractNumId w:val="0"/>
  </w:num>
  <w:num w:numId="34">
    <w:abstractNumId w:val="40"/>
  </w:num>
  <w:num w:numId="35">
    <w:abstractNumId w:val="12"/>
  </w:num>
  <w:num w:numId="36">
    <w:abstractNumId w:val="14"/>
  </w:num>
  <w:num w:numId="37">
    <w:abstractNumId w:val="43"/>
  </w:num>
  <w:num w:numId="38">
    <w:abstractNumId w:val="23"/>
  </w:num>
  <w:num w:numId="39">
    <w:abstractNumId w:val="4"/>
  </w:num>
  <w:num w:numId="40">
    <w:abstractNumId w:val="18"/>
  </w:num>
  <w:num w:numId="41">
    <w:abstractNumId w:val="10"/>
  </w:num>
  <w:num w:numId="42">
    <w:abstractNumId w:val="9"/>
  </w:num>
  <w:num w:numId="43">
    <w:abstractNumId w:val="39"/>
  </w:num>
  <w:num w:numId="44">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0157B"/>
    <w:rsid w:val="00001670"/>
    <w:rsid w:val="00004D13"/>
    <w:rsid w:val="00015AB4"/>
    <w:rsid w:val="00025A3D"/>
    <w:rsid w:val="0003507D"/>
    <w:rsid w:val="00035DA2"/>
    <w:rsid w:val="000367EA"/>
    <w:rsid w:val="0004067F"/>
    <w:rsid w:val="00042487"/>
    <w:rsid w:val="00043C0A"/>
    <w:rsid w:val="00046124"/>
    <w:rsid w:val="00050AB8"/>
    <w:rsid w:val="000531BD"/>
    <w:rsid w:val="00057907"/>
    <w:rsid w:val="00057A2D"/>
    <w:rsid w:val="00063459"/>
    <w:rsid w:val="00064346"/>
    <w:rsid w:val="0006620E"/>
    <w:rsid w:val="000709FC"/>
    <w:rsid w:val="00073816"/>
    <w:rsid w:val="00087E15"/>
    <w:rsid w:val="00097283"/>
    <w:rsid w:val="000A40DF"/>
    <w:rsid w:val="000B2964"/>
    <w:rsid w:val="000B7B8A"/>
    <w:rsid w:val="000C13C8"/>
    <w:rsid w:val="000C44C7"/>
    <w:rsid w:val="000D0234"/>
    <w:rsid w:val="000D250E"/>
    <w:rsid w:val="000E1920"/>
    <w:rsid w:val="000E1934"/>
    <w:rsid w:val="000E652D"/>
    <w:rsid w:val="000F0595"/>
    <w:rsid w:val="000F4F97"/>
    <w:rsid w:val="000F58C8"/>
    <w:rsid w:val="00123E1A"/>
    <w:rsid w:val="00124EB8"/>
    <w:rsid w:val="00132D33"/>
    <w:rsid w:val="00132D74"/>
    <w:rsid w:val="001402A3"/>
    <w:rsid w:val="00141F5D"/>
    <w:rsid w:val="00147D5F"/>
    <w:rsid w:val="00147EAE"/>
    <w:rsid w:val="00150052"/>
    <w:rsid w:val="00154D4A"/>
    <w:rsid w:val="0016068A"/>
    <w:rsid w:val="00181DFF"/>
    <w:rsid w:val="001878D4"/>
    <w:rsid w:val="00193382"/>
    <w:rsid w:val="001A6340"/>
    <w:rsid w:val="001B0BA5"/>
    <w:rsid w:val="001B636F"/>
    <w:rsid w:val="001C61A1"/>
    <w:rsid w:val="001D069E"/>
    <w:rsid w:val="001D45AE"/>
    <w:rsid w:val="001E086D"/>
    <w:rsid w:val="001E61F7"/>
    <w:rsid w:val="001F18BE"/>
    <w:rsid w:val="001F204F"/>
    <w:rsid w:val="001F4086"/>
    <w:rsid w:val="001F64E8"/>
    <w:rsid w:val="001F740B"/>
    <w:rsid w:val="0020063E"/>
    <w:rsid w:val="00211209"/>
    <w:rsid w:val="00221EB7"/>
    <w:rsid w:val="00223A31"/>
    <w:rsid w:val="002246DB"/>
    <w:rsid w:val="00224BF8"/>
    <w:rsid w:val="00232ADB"/>
    <w:rsid w:val="00244AAB"/>
    <w:rsid w:val="00253011"/>
    <w:rsid w:val="00255BAC"/>
    <w:rsid w:val="00256128"/>
    <w:rsid w:val="00264F07"/>
    <w:rsid w:val="00276459"/>
    <w:rsid w:val="00276A54"/>
    <w:rsid w:val="00276D73"/>
    <w:rsid w:val="00282C2A"/>
    <w:rsid w:val="00293BFD"/>
    <w:rsid w:val="00295078"/>
    <w:rsid w:val="002A15A5"/>
    <w:rsid w:val="002B147C"/>
    <w:rsid w:val="002B7290"/>
    <w:rsid w:val="002B730C"/>
    <w:rsid w:val="002D0EC7"/>
    <w:rsid w:val="002E3BBA"/>
    <w:rsid w:val="002E50EF"/>
    <w:rsid w:val="002E68E6"/>
    <w:rsid w:val="002F62E7"/>
    <w:rsid w:val="00306B51"/>
    <w:rsid w:val="00314EEC"/>
    <w:rsid w:val="00314F5C"/>
    <w:rsid w:val="00315538"/>
    <w:rsid w:val="00322436"/>
    <w:rsid w:val="00330DEC"/>
    <w:rsid w:val="00331F33"/>
    <w:rsid w:val="00334161"/>
    <w:rsid w:val="00352D6F"/>
    <w:rsid w:val="003625FB"/>
    <w:rsid w:val="0036705D"/>
    <w:rsid w:val="0037418D"/>
    <w:rsid w:val="00377EE9"/>
    <w:rsid w:val="00381BC4"/>
    <w:rsid w:val="003834D4"/>
    <w:rsid w:val="00383F12"/>
    <w:rsid w:val="00384863"/>
    <w:rsid w:val="00391137"/>
    <w:rsid w:val="003A1F34"/>
    <w:rsid w:val="003A27C7"/>
    <w:rsid w:val="003A5F9C"/>
    <w:rsid w:val="003B158B"/>
    <w:rsid w:val="003B296B"/>
    <w:rsid w:val="003B3A14"/>
    <w:rsid w:val="003C1075"/>
    <w:rsid w:val="003C56E3"/>
    <w:rsid w:val="003C632F"/>
    <w:rsid w:val="003D10E1"/>
    <w:rsid w:val="003D37D8"/>
    <w:rsid w:val="003E1D82"/>
    <w:rsid w:val="003E64DD"/>
    <w:rsid w:val="003F6ABD"/>
    <w:rsid w:val="003F75A0"/>
    <w:rsid w:val="004060CA"/>
    <w:rsid w:val="0040771A"/>
    <w:rsid w:val="004151A1"/>
    <w:rsid w:val="004178E6"/>
    <w:rsid w:val="00417ADE"/>
    <w:rsid w:val="0042103D"/>
    <w:rsid w:val="00421152"/>
    <w:rsid w:val="00427D56"/>
    <w:rsid w:val="0043360D"/>
    <w:rsid w:val="00433950"/>
    <w:rsid w:val="00433E65"/>
    <w:rsid w:val="0044139D"/>
    <w:rsid w:val="00444247"/>
    <w:rsid w:val="00454858"/>
    <w:rsid w:val="00460D80"/>
    <w:rsid w:val="00462C91"/>
    <w:rsid w:val="00467E0D"/>
    <w:rsid w:val="004736AE"/>
    <w:rsid w:val="00475C8B"/>
    <w:rsid w:val="004777AF"/>
    <w:rsid w:val="00477F6A"/>
    <w:rsid w:val="004844C9"/>
    <w:rsid w:val="00487672"/>
    <w:rsid w:val="00490B5D"/>
    <w:rsid w:val="00492914"/>
    <w:rsid w:val="004A1366"/>
    <w:rsid w:val="004A14C0"/>
    <w:rsid w:val="004A3206"/>
    <w:rsid w:val="004B48FC"/>
    <w:rsid w:val="004B58C7"/>
    <w:rsid w:val="004C76B7"/>
    <w:rsid w:val="004D1E99"/>
    <w:rsid w:val="004D703A"/>
    <w:rsid w:val="004E464E"/>
    <w:rsid w:val="004F00C4"/>
    <w:rsid w:val="004F2709"/>
    <w:rsid w:val="004F4049"/>
    <w:rsid w:val="004F507C"/>
    <w:rsid w:val="004F77AA"/>
    <w:rsid w:val="00502B1B"/>
    <w:rsid w:val="00503DAF"/>
    <w:rsid w:val="005040D8"/>
    <w:rsid w:val="00511CC5"/>
    <w:rsid w:val="005125DB"/>
    <w:rsid w:val="005238C0"/>
    <w:rsid w:val="005253B1"/>
    <w:rsid w:val="0053358B"/>
    <w:rsid w:val="00533F96"/>
    <w:rsid w:val="005613B3"/>
    <w:rsid w:val="005629AC"/>
    <w:rsid w:val="00563C9C"/>
    <w:rsid w:val="00564836"/>
    <w:rsid w:val="00566B36"/>
    <w:rsid w:val="0057125E"/>
    <w:rsid w:val="005752B6"/>
    <w:rsid w:val="0058420F"/>
    <w:rsid w:val="005919E4"/>
    <w:rsid w:val="0059300A"/>
    <w:rsid w:val="005A6456"/>
    <w:rsid w:val="005A7B44"/>
    <w:rsid w:val="005B0073"/>
    <w:rsid w:val="005B151D"/>
    <w:rsid w:val="005B351A"/>
    <w:rsid w:val="005B41EF"/>
    <w:rsid w:val="005B6E40"/>
    <w:rsid w:val="005D0CDE"/>
    <w:rsid w:val="005D49FF"/>
    <w:rsid w:val="005E38AE"/>
    <w:rsid w:val="005E67F8"/>
    <w:rsid w:val="005E7808"/>
    <w:rsid w:val="00601A70"/>
    <w:rsid w:val="006038D7"/>
    <w:rsid w:val="00612555"/>
    <w:rsid w:val="0061423F"/>
    <w:rsid w:val="00617617"/>
    <w:rsid w:val="00620961"/>
    <w:rsid w:val="006302DC"/>
    <w:rsid w:val="00631D22"/>
    <w:rsid w:val="006379B9"/>
    <w:rsid w:val="00640BF0"/>
    <w:rsid w:val="006424F0"/>
    <w:rsid w:val="00651380"/>
    <w:rsid w:val="00656015"/>
    <w:rsid w:val="006572DA"/>
    <w:rsid w:val="00660F51"/>
    <w:rsid w:val="006707AA"/>
    <w:rsid w:val="00671737"/>
    <w:rsid w:val="006805F7"/>
    <w:rsid w:val="006833F3"/>
    <w:rsid w:val="00683407"/>
    <w:rsid w:val="00694216"/>
    <w:rsid w:val="006A04C9"/>
    <w:rsid w:val="006C0B32"/>
    <w:rsid w:val="006C19A9"/>
    <w:rsid w:val="006C4FCA"/>
    <w:rsid w:val="006C6D70"/>
    <w:rsid w:val="006C7483"/>
    <w:rsid w:val="006F1027"/>
    <w:rsid w:val="00706CC3"/>
    <w:rsid w:val="007112E2"/>
    <w:rsid w:val="007133E8"/>
    <w:rsid w:val="00715B43"/>
    <w:rsid w:val="00715E52"/>
    <w:rsid w:val="0071686C"/>
    <w:rsid w:val="0071733B"/>
    <w:rsid w:val="00724D36"/>
    <w:rsid w:val="00724E16"/>
    <w:rsid w:val="00735D06"/>
    <w:rsid w:val="00742FC4"/>
    <w:rsid w:val="00754DFF"/>
    <w:rsid w:val="00765343"/>
    <w:rsid w:val="007A1C6E"/>
    <w:rsid w:val="007B5CC5"/>
    <w:rsid w:val="007C08EC"/>
    <w:rsid w:val="007C2DF4"/>
    <w:rsid w:val="007D0AF3"/>
    <w:rsid w:val="007D6C97"/>
    <w:rsid w:val="007E0A1A"/>
    <w:rsid w:val="007E1A4C"/>
    <w:rsid w:val="007E2BF4"/>
    <w:rsid w:val="007E3453"/>
    <w:rsid w:val="007E3556"/>
    <w:rsid w:val="007F1CA7"/>
    <w:rsid w:val="007F3E54"/>
    <w:rsid w:val="00802A18"/>
    <w:rsid w:val="00813476"/>
    <w:rsid w:val="00826936"/>
    <w:rsid w:val="00835898"/>
    <w:rsid w:val="008439EA"/>
    <w:rsid w:val="00845E37"/>
    <w:rsid w:val="00853A3E"/>
    <w:rsid w:val="00856161"/>
    <w:rsid w:val="0087004F"/>
    <w:rsid w:val="0087035B"/>
    <w:rsid w:val="008755C5"/>
    <w:rsid w:val="0088089E"/>
    <w:rsid w:val="00885ECE"/>
    <w:rsid w:val="00887315"/>
    <w:rsid w:val="00887481"/>
    <w:rsid w:val="008A602B"/>
    <w:rsid w:val="008B67C2"/>
    <w:rsid w:val="008B7B3E"/>
    <w:rsid w:val="008C0A61"/>
    <w:rsid w:val="008C416C"/>
    <w:rsid w:val="008C6881"/>
    <w:rsid w:val="008D17D7"/>
    <w:rsid w:val="008F7AC1"/>
    <w:rsid w:val="00902772"/>
    <w:rsid w:val="009071E1"/>
    <w:rsid w:val="00911977"/>
    <w:rsid w:val="00912571"/>
    <w:rsid w:val="00914255"/>
    <w:rsid w:val="00922E4D"/>
    <w:rsid w:val="009249BD"/>
    <w:rsid w:val="00926ECF"/>
    <w:rsid w:val="009362B4"/>
    <w:rsid w:val="00942945"/>
    <w:rsid w:val="009434C3"/>
    <w:rsid w:val="009449EB"/>
    <w:rsid w:val="00944C9A"/>
    <w:rsid w:val="00951B87"/>
    <w:rsid w:val="00955FB0"/>
    <w:rsid w:val="00962EDD"/>
    <w:rsid w:val="00964737"/>
    <w:rsid w:val="00964BA8"/>
    <w:rsid w:val="0097305B"/>
    <w:rsid w:val="00984F1F"/>
    <w:rsid w:val="009947DA"/>
    <w:rsid w:val="00995493"/>
    <w:rsid w:val="009A1957"/>
    <w:rsid w:val="009A6B35"/>
    <w:rsid w:val="009B1CF4"/>
    <w:rsid w:val="009C253F"/>
    <w:rsid w:val="009C623F"/>
    <w:rsid w:val="009D46AE"/>
    <w:rsid w:val="009D63AC"/>
    <w:rsid w:val="009D6C08"/>
    <w:rsid w:val="009D6F17"/>
    <w:rsid w:val="009E23A1"/>
    <w:rsid w:val="009E6C78"/>
    <w:rsid w:val="009E711A"/>
    <w:rsid w:val="009F07E6"/>
    <w:rsid w:val="009F5754"/>
    <w:rsid w:val="00A01DE5"/>
    <w:rsid w:val="00A06000"/>
    <w:rsid w:val="00A06014"/>
    <w:rsid w:val="00A1787C"/>
    <w:rsid w:val="00A21E56"/>
    <w:rsid w:val="00A23DC0"/>
    <w:rsid w:val="00A30398"/>
    <w:rsid w:val="00A34195"/>
    <w:rsid w:val="00A368D9"/>
    <w:rsid w:val="00A4743A"/>
    <w:rsid w:val="00A6087A"/>
    <w:rsid w:val="00A620F2"/>
    <w:rsid w:val="00A62221"/>
    <w:rsid w:val="00A67DD9"/>
    <w:rsid w:val="00A710A6"/>
    <w:rsid w:val="00A75F9C"/>
    <w:rsid w:val="00A92EEC"/>
    <w:rsid w:val="00A97152"/>
    <w:rsid w:val="00AA3F12"/>
    <w:rsid w:val="00AA49CC"/>
    <w:rsid w:val="00AA6B64"/>
    <w:rsid w:val="00AB1ACB"/>
    <w:rsid w:val="00AC359B"/>
    <w:rsid w:val="00AC3E99"/>
    <w:rsid w:val="00AD223A"/>
    <w:rsid w:val="00AD6A00"/>
    <w:rsid w:val="00AE656F"/>
    <w:rsid w:val="00AE76D5"/>
    <w:rsid w:val="00AF095C"/>
    <w:rsid w:val="00AF25FE"/>
    <w:rsid w:val="00AF60CB"/>
    <w:rsid w:val="00B05703"/>
    <w:rsid w:val="00B150FE"/>
    <w:rsid w:val="00B155E1"/>
    <w:rsid w:val="00B160D8"/>
    <w:rsid w:val="00B17267"/>
    <w:rsid w:val="00B27AC0"/>
    <w:rsid w:val="00B3180B"/>
    <w:rsid w:val="00B40C4C"/>
    <w:rsid w:val="00B50D2D"/>
    <w:rsid w:val="00B5518C"/>
    <w:rsid w:val="00B561C9"/>
    <w:rsid w:val="00B62C67"/>
    <w:rsid w:val="00B639D3"/>
    <w:rsid w:val="00B66F1A"/>
    <w:rsid w:val="00B702DB"/>
    <w:rsid w:val="00B71D95"/>
    <w:rsid w:val="00B744CF"/>
    <w:rsid w:val="00B7484C"/>
    <w:rsid w:val="00B74F18"/>
    <w:rsid w:val="00B765D8"/>
    <w:rsid w:val="00B83F6D"/>
    <w:rsid w:val="00B9104C"/>
    <w:rsid w:val="00B9174B"/>
    <w:rsid w:val="00B93CAF"/>
    <w:rsid w:val="00BA23B7"/>
    <w:rsid w:val="00BA2732"/>
    <w:rsid w:val="00BB066D"/>
    <w:rsid w:val="00BB15E4"/>
    <w:rsid w:val="00BC1746"/>
    <w:rsid w:val="00BC4547"/>
    <w:rsid w:val="00BD0865"/>
    <w:rsid w:val="00BD1027"/>
    <w:rsid w:val="00BD3B3C"/>
    <w:rsid w:val="00BD434A"/>
    <w:rsid w:val="00BE1AEA"/>
    <w:rsid w:val="00BE334A"/>
    <w:rsid w:val="00BE3C7E"/>
    <w:rsid w:val="00BE4552"/>
    <w:rsid w:val="00BE474E"/>
    <w:rsid w:val="00BE4791"/>
    <w:rsid w:val="00BF5F64"/>
    <w:rsid w:val="00BF73E1"/>
    <w:rsid w:val="00C12944"/>
    <w:rsid w:val="00C148F5"/>
    <w:rsid w:val="00C3224A"/>
    <w:rsid w:val="00C35099"/>
    <w:rsid w:val="00C4427E"/>
    <w:rsid w:val="00C5015C"/>
    <w:rsid w:val="00C501CF"/>
    <w:rsid w:val="00C50FD1"/>
    <w:rsid w:val="00C635F7"/>
    <w:rsid w:val="00C63A8A"/>
    <w:rsid w:val="00C70C63"/>
    <w:rsid w:val="00C725DC"/>
    <w:rsid w:val="00C744E1"/>
    <w:rsid w:val="00C7695F"/>
    <w:rsid w:val="00C77FBD"/>
    <w:rsid w:val="00C85C8E"/>
    <w:rsid w:val="00C95FD3"/>
    <w:rsid w:val="00C962BF"/>
    <w:rsid w:val="00CB362F"/>
    <w:rsid w:val="00CB77E6"/>
    <w:rsid w:val="00CB77F3"/>
    <w:rsid w:val="00CC342C"/>
    <w:rsid w:val="00CC6852"/>
    <w:rsid w:val="00CD50C3"/>
    <w:rsid w:val="00CD5C93"/>
    <w:rsid w:val="00CD75F2"/>
    <w:rsid w:val="00CD7F89"/>
    <w:rsid w:val="00CE1E93"/>
    <w:rsid w:val="00CE4CCB"/>
    <w:rsid w:val="00D1250E"/>
    <w:rsid w:val="00D2020E"/>
    <w:rsid w:val="00D254E2"/>
    <w:rsid w:val="00D27568"/>
    <w:rsid w:val="00D307B3"/>
    <w:rsid w:val="00D32EC0"/>
    <w:rsid w:val="00D33553"/>
    <w:rsid w:val="00D354A6"/>
    <w:rsid w:val="00D35690"/>
    <w:rsid w:val="00D42F84"/>
    <w:rsid w:val="00D46403"/>
    <w:rsid w:val="00D5121F"/>
    <w:rsid w:val="00D553F6"/>
    <w:rsid w:val="00D55DD6"/>
    <w:rsid w:val="00D8145D"/>
    <w:rsid w:val="00D834B7"/>
    <w:rsid w:val="00D839CC"/>
    <w:rsid w:val="00D92748"/>
    <w:rsid w:val="00D945BF"/>
    <w:rsid w:val="00DA17D5"/>
    <w:rsid w:val="00DA184C"/>
    <w:rsid w:val="00DA6823"/>
    <w:rsid w:val="00DB164B"/>
    <w:rsid w:val="00DB5340"/>
    <w:rsid w:val="00DB60D8"/>
    <w:rsid w:val="00DC5016"/>
    <w:rsid w:val="00DD2E61"/>
    <w:rsid w:val="00DD5972"/>
    <w:rsid w:val="00DD7200"/>
    <w:rsid w:val="00DE0459"/>
    <w:rsid w:val="00DF7C1B"/>
    <w:rsid w:val="00E05BAE"/>
    <w:rsid w:val="00E1114E"/>
    <w:rsid w:val="00E11DC4"/>
    <w:rsid w:val="00E12AAC"/>
    <w:rsid w:val="00E1388A"/>
    <w:rsid w:val="00E14754"/>
    <w:rsid w:val="00E17F10"/>
    <w:rsid w:val="00E27D23"/>
    <w:rsid w:val="00E44980"/>
    <w:rsid w:val="00E45737"/>
    <w:rsid w:val="00E46EED"/>
    <w:rsid w:val="00E47F94"/>
    <w:rsid w:val="00E57FE6"/>
    <w:rsid w:val="00E74D36"/>
    <w:rsid w:val="00E80F03"/>
    <w:rsid w:val="00E81574"/>
    <w:rsid w:val="00E81EB9"/>
    <w:rsid w:val="00E82B67"/>
    <w:rsid w:val="00E8456F"/>
    <w:rsid w:val="00E9529D"/>
    <w:rsid w:val="00E97ABF"/>
    <w:rsid w:val="00EB0A28"/>
    <w:rsid w:val="00EB609D"/>
    <w:rsid w:val="00EC1919"/>
    <w:rsid w:val="00ED1571"/>
    <w:rsid w:val="00EE49F3"/>
    <w:rsid w:val="00EE6771"/>
    <w:rsid w:val="00EF450C"/>
    <w:rsid w:val="00EF49FC"/>
    <w:rsid w:val="00EF7BD8"/>
    <w:rsid w:val="00F0273B"/>
    <w:rsid w:val="00F14D9C"/>
    <w:rsid w:val="00F17EFC"/>
    <w:rsid w:val="00F223EA"/>
    <w:rsid w:val="00F248AA"/>
    <w:rsid w:val="00F2496A"/>
    <w:rsid w:val="00F43926"/>
    <w:rsid w:val="00F44491"/>
    <w:rsid w:val="00F45DA6"/>
    <w:rsid w:val="00F502AA"/>
    <w:rsid w:val="00F7138C"/>
    <w:rsid w:val="00F71596"/>
    <w:rsid w:val="00F757CD"/>
    <w:rsid w:val="00F76729"/>
    <w:rsid w:val="00F8250E"/>
    <w:rsid w:val="00F85DB8"/>
    <w:rsid w:val="00F900F5"/>
    <w:rsid w:val="00F9148B"/>
    <w:rsid w:val="00FA186C"/>
    <w:rsid w:val="00FA4103"/>
    <w:rsid w:val="00FB3BFB"/>
    <w:rsid w:val="00FC1256"/>
    <w:rsid w:val="00FC1534"/>
    <w:rsid w:val="00FC266E"/>
    <w:rsid w:val="00FC34EB"/>
    <w:rsid w:val="00FD0CAB"/>
    <w:rsid w:val="00FE0421"/>
    <w:rsid w:val="00FE1D43"/>
    <w:rsid w:val="00FE2BFD"/>
    <w:rsid w:val="00FE5812"/>
    <w:rsid w:val="00FF0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B35C"/>
  <w15:chartTrackingRefBased/>
  <w15:docId w15:val="{33EE0054-39E4-4525-B28F-37FF2F52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7D5"/>
    <w:pPr>
      <w:autoSpaceDE w:val="0"/>
      <w:autoSpaceDN w:val="0"/>
    </w:pPr>
    <w:rPr>
      <w:sz w:val="24"/>
      <w:szCs w:val="24"/>
    </w:rPr>
  </w:style>
  <w:style w:type="paragraph" w:styleId="Nagwek1">
    <w:name w:val="heading 1"/>
    <w:basedOn w:val="Normalny"/>
    <w:next w:val="Normalny"/>
    <w:link w:val="Nagwek1Znak"/>
    <w:uiPriority w:val="9"/>
    <w:qFormat/>
    <w:rsid w:val="00DA184C"/>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semiHidden/>
    <w:unhideWhenUsed/>
    <w:qFormat/>
    <w:rsid w:val="000E19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DA17D5"/>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A17D5"/>
    <w:pPr>
      <w:widowControl w:val="0"/>
      <w:autoSpaceDE/>
      <w:autoSpaceDN/>
      <w:jc w:val="center"/>
    </w:pPr>
    <w:rPr>
      <w:rFonts w:ascii="Arial" w:hAnsi="Arial" w:cs="Arial"/>
      <w:b/>
      <w:bCs/>
      <w:sz w:val="20"/>
      <w:szCs w:val="20"/>
    </w:rPr>
  </w:style>
  <w:style w:type="paragraph" w:styleId="Tekstpodstawowy">
    <w:name w:val="Body Text"/>
    <w:basedOn w:val="Normalny"/>
    <w:rsid w:val="00DA17D5"/>
    <w:pPr>
      <w:spacing w:line="360" w:lineRule="auto"/>
      <w:jc w:val="both"/>
    </w:pPr>
  </w:style>
  <w:style w:type="paragraph" w:styleId="Tekstpodstawowywcity">
    <w:name w:val="Body Text Indent"/>
    <w:basedOn w:val="Normalny"/>
    <w:link w:val="TekstpodstawowywcityZnak"/>
    <w:rsid w:val="00DA17D5"/>
    <w:pPr>
      <w:widowControl w:val="0"/>
      <w:autoSpaceDE/>
      <w:autoSpaceDN/>
      <w:jc w:val="both"/>
    </w:pPr>
  </w:style>
  <w:style w:type="paragraph" w:styleId="Tekstpodstawowywcity2">
    <w:name w:val="Body Text Indent 2"/>
    <w:basedOn w:val="Normalny"/>
    <w:rsid w:val="00DA17D5"/>
    <w:pPr>
      <w:ind w:left="720" w:hanging="360"/>
    </w:pPr>
  </w:style>
  <w:style w:type="paragraph" w:styleId="Tekstpodstawowywcity3">
    <w:name w:val="Body Text Indent 3"/>
    <w:basedOn w:val="Normalny"/>
    <w:rsid w:val="00DA17D5"/>
    <w:pPr>
      <w:ind w:left="360"/>
      <w:jc w:val="both"/>
    </w:pPr>
  </w:style>
  <w:style w:type="paragraph" w:styleId="Nagwek">
    <w:name w:val="header"/>
    <w:basedOn w:val="Normalny"/>
    <w:rsid w:val="00DA17D5"/>
    <w:pPr>
      <w:tabs>
        <w:tab w:val="center" w:pos="4536"/>
        <w:tab w:val="right" w:pos="9072"/>
      </w:tabs>
    </w:pPr>
  </w:style>
  <w:style w:type="paragraph" w:styleId="Stopka">
    <w:name w:val="footer"/>
    <w:basedOn w:val="Normalny"/>
    <w:link w:val="StopkaZnak"/>
    <w:rsid w:val="00DA17D5"/>
    <w:pPr>
      <w:tabs>
        <w:tab w:val="center" w:pos="4536"/>
        <w:tab w:val="right" w:pos="9072"/>
      </w:tabs>
    </w:pPr>
  </w:style>
  <w:style w:type="character" w:styleId="Numerstrony">
    <w:name w:val="page number"/>
    <w:basedOn w:val="Domylnaczcionkaakapitu"/>
    <w:rsid w:val="00DA17D5"/>
  </w:style>
  <w:style w:type="character" w:customStyle="1" w:styleId="h1">
    <w:name w:val="h1"/>
    <w:rsid w:val="00015AB4"/>
  </w:style>
  <w:style w:type="paragraph" w:customStyle="1" w:styleId="Styl1">
    <w:name w:val="Styl1"/>
    <w:basedOn w:val="Listanumerowana"/>
    <w:autoRedefine/>
    <w:rsid w:val="00FA4103"/>
    <w:pPr>
      <w:keepNext/>
      <w:tabs>
        <w:tab w:val="num" w:pos="397"/>
      </w:tabs>
      <w:autoSpaceDE/>
      <w:autoSpaceDN/>
      <w:spacing w:before="240" w:after="120"/>
      <w:ind w:left="720" w:hanging="397"/>
      <w:contextualSpacing w:val="0"/>
    </w:pPr>
    <w:rPr>
      <w:b/>
      <w:bCs/>
    </w:rPr>
  </w:style>
  <w:style w:type="paragraph" w:styleId="Listanumerowana">
    <w:name w:val="List Number"/>
    <w:basedOn w:val="Normalny"/>
    <w:uiPriority w:val="99"/>
    <w:semiHidden/>
    <w:unhideWhenUsed/>
    <w:rsid w:val="00FA4103"/>
    <w:pPr>
      <w:tabs>
        <w:tab w:val="num" w:pos="1080"/>
      </w:tabs>
      <w:ind w:left="1080" w:hanging="720"/>
      <w:contextualSpacing/>
    </w:pPr>
  </w:style>
  <w:style w:type="character" w:styleId="Hipercze">
    <w:name w:val="Hyperlink"/>
    <w:uiPriority w:val="99"/>
    <w:rsid w:val="005E7808"/>
    <w:rPr>
      <w:color w:val="0000FF"/>
      <w:u w:val="single"/>
    </w:rPr>
  </w:style>
  <w:style w:type="character" w:customStyle="1" w:styleId="StopkaZnak">
    <w:name w:val="Stopka Znak"/>
    <w:link w:val="Stopka"/>
    <w:rsid w:val="00955FB0"/>
    <w:rPr>
      <w:sz w:val="24"/>
      <w:szCs w:val="24"/>
    </w:rPr>
  </w:style>
  <w:style w:type="character" w:customStyle="1" w:styleId="Nagwek1Znak">
    <w:name w:val="Nagłówek 1 Znak"/>
    <w:link w:val="Nagwek1"/>
    <w:uiPriority w:val="9"/>
    <w:rsid w:val="00DA184C"/>
    <w:rPr>
      <w:rFonts w:ascii="Calibri Light" w:eastAsia="Times New Roman" w:hAnsi="Calibri Light" w:cs="Times New Roman"/>
      <w:b/>
      <w:bCs/>
      <w:kern w:val="32"/>
      <w:sz w:val="32"/>
      <w:szCs w:val="32"/>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132D74"/>
    <w:pPr>
      <w:ind w:left="720"/>
      <w:contextualSpacing/>
    </w:pPr>
  </w:style>
  <w:style w:type="character" w:customStyle="1" w:styleId="Nagwek4Znak">
    <w:name w:val="Nagłówek 4 Znak"/>
    <w:basedOn w:val="Domylnaczcionkaakapitu"/>
    <w:link w:val="Nagwek4"/>
    <w:rsid w:val="00D254E2"/>
    <w:rPr>
      <w:b/>
      <w:bCs/>
    </w:rPr>
  </w:style>
  <w:style w:type="paragraph" w:customStyle="1" w:styleId="Default">
    <w:name w:val="Default"/>
    <w:rsid w:val="000F0595"/>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basedOn w:val="Domylnaczcionkaakapitu"/>
    <w:link w:val="Tekstpodstawowywcity"/>
    <w:rsid w:val="00322436"/>
    <w:rPr>
      <w:sz w:val="24"/>
      <w:szCs w:val="24"/>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454858"/>
    <w:rPr>
      <w:sz w:val="24"/>
      <w:szCs w:val="24"/>
    </w:rPr>
  </w:style>
  <w:style w:type="character" w:customStyle="1" w:styleId="Nagwek2Znak">
    <w:name w:val="Nagłówek 2 Znak"/>
    <w:basedOn w:val="Domylnaczcionkaakapitu"/>
    <w:link w:val="Nagwek2"/>
    <w:uiPriority w:val="9"/>
    <w:semiHidden/>
    <w:rsid w:val="000E19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2561">
      <w:bodyDiv w:val="1"/>
      <w:marLeft w:val="0"/>
      <w:marRight w:val="0"/>
      <w:marTop w:val="0"/>
      <w:marBottom w:val="0"/>
      <w:divBdr>
        <w:top w:val="none" w:sz="0" w:space="0" w:color="auto"/>
        <w:left w:val="none" w:sz="0" w:space="0" w:color="auto"/>
        <w:bottom w:val="none" w:sz="0" w:space="0" w:color="auto"/>
        <w:right w:val="none" w:sz="0" w:space="0" w:color="auto"/>
      </w:divBdr>
    </w:div>
    <w:div w:id="175995950">
      <w:bodyDiv w:val="1"/>
      <w:marLeft w:val="0"/>
      <w:marRight w:val="0"/>
      <w:marTop w:val="0"/>
      <w:marBottom w:val="0"/>
      <w:divBdr>
        <w:top w:val="none" w:sz="0" w:space="0" w:color="auto"/>
        <w:left w:val="none" w:sz="0" w:space="0" w:color="auto"/>
        <w:bottom w:val="none" w:sz="0" w:space="0" w:color="auto"/>
        <w:right w:val="none" w:sz="0" w:space="0" w:color="auto"/>
      </w:divBdr>
    </w:div>
    <w:div w:id="414976890">
      <w:bodyDiv w:val="1"/>
      <w:marLeft w:val="0"/>
      <w:marRight w:val="0"/>
      <w:marTop w:val="0"/>
      <w:marBottom w:val="0"/>
      <w:divBdr>
        <w:top w:val="none" w:sz="0" w:space="0" w:color="auto"/>
        <w:left w:val="none" w:sz="0" w:space="0" w:color="auto"/>
        <w:bottom w:val="none" w:sz="0" w:space="0" w:color="auto"/>
        <w:right w:val="none" w:sz="0" w:space="0" w:color="auto"/>
      </w:divBdr>
    </w:div>
    <w:div w:id="458114236">
      <w:bodyDiv w:val="1"/>
      <w:marLeft w:val="0"/>
      <w:marRight w:val="0"/>
      <w:marTop w:val="0"/>
      <w:marBottom w:val="0"/>
      <w:divBdr>
        <w:top w:val="none" w:sz="0" w:space="0" w:color="auto"/>
        <w:left w:val="none" w:sz="0" w:space="0" w:color="auto"/>
        <w:bottom w:val="none" w:sz="0" w:space="0" w:color="auto"/>
        <w:right w:val="none" w:sz="0" w:space="0" w:color="auto"/>
      </w:divBdr>
    </w:div>
    <w:div w:id="477109129">
      <w:bodyDiv w:val="1"/>
      <w:marLeft w:val="0"/>
      <w:marRight w:val="0"/>
      <w:marTop w:val="0"/>
      <w:marBottom w:val="0"/>
      <w:divBdr>
        <w:top w:val="none" w:sz="0" w:space="0" w:color="auto"/>
        <w:left w:val="none" w:sz="0" w:space="0" w:color="auto"/>
        <w:bottom w:val="none" w:sz="0" w:space="0" w:color="auto"/>
        <w:right w:val="none" w:sz="0" w:space="0" w:color="auto"/>
      </w:divBdr>
    </w:div>
    <w:div w:id="1412004216">
      <w:bodyDiv w:val="1"/>
      <w:marLeft w:val="0"/>
      <w:marRight w:val="0"/>
      <w:marTop w:val="0"/>
      <w:marBottom w:val="0"/>
      <w:divBdr>
        <w:top w:val="none" w:sz="0" w:space="0" w:color="auto"/>
        <w:left w:val="none" w:sz="0" w:space="0" w:color="auto"/>
        <w:bottom w:val="none" w:sz="0" w:space="0" w:color="auto"/>
        <w:right w:val="none" w:sz="0" w:space="0" w:color="auto"/>
      </w:divBdr>
    </w:div>
    <w:div w:id="20442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CD02-1C43-4C61-A1C6-7F4372A2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3442</Words>
  <Characters>20657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UMOWA  Nr</vt:lpstr>
    </vt:vector>
  </TitlesOfParts>
  <Company>MPWiK</Company>
  <LinksUpToDate>false</LinksUpToDate>
  <CharactersWithSpaces>24051</CharactersWithSpaces>
  <SharedDoc>false</SharedDoc>
  <HLinks>
    <vt:vector size="6" baseType="variant">
      <vt:variant>
        <vt:i4>3014769</vt:i4>
      </vt:variant>
      <vt:variant>
        <vt:i4>0</vt:i4>
      </vt:variant>
      <vt:variant>
        <vt:i4>0</vt:i4>
      </vt:variant>
      <vt:variant>
        <vt:i4>5</vt:i4>
      </vt:variant>
      <vt:variant>
        <vt:lpwstr>https://isap.sejm.gov.pl/isap.nsf/DocDetails.xsp?id=WDU20210001213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Julia Kowalska</dc:creator>
  <cp:keywords/>
  <dc:description/>
  <cp:lastModifiedBy>Anna Menzel</cp:lastModifiedBy>
  <cp:revision>84</cp:revision>
  <dcterms:created xsi:type="dcterms:W3CDTF">2024-05-27T09:52:00Z</dcterms:created>
  <dcterms:modified xsi:type="dcterms:W3CDTF">2025-09-05T10:53:00Z</dcterms:modified>
</cp:coreProperties>
</file>