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AE74" w14:textId="77777777" w:rsidR="0045178A" w:rsidRPr="00776494" w:rsidRDefault="0045178A" w:rsidP="00776494">
      <w:pPr>
        <w:pStyle w:val="Tytu"/>
        <w:spacing w:before="240" w:after="120" w:line="312" w:lineRule="auto"/>
        <w:rPr>
          <w:rFonts w:asciiTheme="minorHAnsi" w:hAnsiTheme="minorHAnsi" w:cs="Calibri"/>
          <w:sz w:val="22"/>
          <w:szCs w:val="22"/>
        </w:rPr>
      </w:pPr>
      <w:r w:rsidRPr="00776494">
        <w:rPr>
          <w:rFonts w:asciiTheme="minorHAnsi" w:hAnsiTheme="minorHAnsi" w:cs="Calibri"/>
          <w:spacing w:val="20"/>
          <w:sz w:val="22"/>
          <w:szCs w:val="22"/>
        </w:rPr>
        <w:t>UMOWA  NR  RE</w:t>
      </w:r>
      <w:r w:rsidR="00613BE1">
        <w:rPr>
          <w:rFonts w:asciiTheme="minorHAnsi" w:hAnsiTheme="minorHAnsi" w:cs="Calibri"/>
          <w:sz w:val="22"/>
          <w:szCs w:val="22"/>
        </w:rPr>
        <w:t>……………….</w:t>
      </w:r>
    </w:p>
    <w:p w14:paraId="5EAF804A" w14:textId="6F78DF74" w:rsidR="0045178A" w:rsidRPr="00604C65" w:rsidRDefault="00604C65" w:rsidP="00604C65">
      <w:pPr>
        <w:widowControl w:val="0"/>
        <w:autoSpaceDE/>
        <w:autoSpaceDN/>
        <w:spacing w:before="120" w:after="120" w:line="271" w:lineRule="auto"/>
        <w:jc w:val="both"/>
        <w:rPr>
          <w:rFonts w:asciiTheme="minorHAnsi" w:hAnsiTheme="minorHAnsi" w:cstheme="minorHAnsi"/>
          <w:bCs/>
          <w:sz w:val="22"/>
          <w:szCs w:val="22"/>
        </w:rPr>
      </w:pPr>
      <w:r w:rsidRPr="00FC1804">
        <w:rPr>
          <w:rFonts w:ascii="Calibri" w:hAnsi="Calibri" w:cs="Calibri"/>
          <w:bCs/>
          <w:color w:val="FF0000"/>
          <w:sz w:val="22"/>
          <w:szCs w:val="22"/>
        </w:rPr>
        <w:t>Data zawarcia przy podpisach Stron w Krakowie pomiędzy</w:t>
      </w:r>
      <w:r w:rsidRPr="00FC1804">
        <w:rPr>
          <w:rFonts w:asciiTheme="minorHAnsi" w:hAnsiTheme="minorHAnsi" w:cstheme="minorHAnsi"/>
          <w:bCs/>
          <w:color w:val="FF0000"/>
          <w:sz w:val="22"/>
          <w:szCs w:val="22"/>
        </w:rPr>
        <w:t xml:space="preserve"> lub w dniu ................................  w Krakowie pomiędzy:</w:t>
      </w:r>
    </w:p>
    <w:p w14:paraId="0DD9834F" w14:textId="77777777" w:rsidR="0045178A" w:rsidRPr="00776494" w:rsidRDefault="00E96375" w:rsidP="00776494">
      <w:pPr>
        <w:spacing w:line="312" w:lineRule="auto"/>
        <w:jc w:val="both"/>
        <w:rPr>
          <w:rFonts w:asciiTheme="minorHAnsi" w:hAnsiTheme="minorHAnsi" w:cs="Calibri"/>
          <w:b/>
          <w:sz w:val="22"/>
          <w:szCs w:val="22"/>
        </w:rPr>
      </w:pPr>
      <w:r w:rsidRPr="00776494">
        <w:rPr>
          <w:rFonts w:asciiTheme="minorHAnsi" w:hAnsiTheme="minorHAnsi" w:cs="Calibri"/>
          <w:b/>
          <w:sz w:val="22"/>
          <w:szCs w:val="22"/>
        </w:rPr>
        <w:t xml:space="preserve">Wodociągi Miasta Krakowa Spółka Akcyjna, </w:t>
      </w:r>
      <w:r w:rsidR="0045178A" w:rsidRPr="00776494">
        <w:rPr>
          <w:rFonts w:asciiTheme="minorHAnsi" w:hAnsiTheme="minorHAnsi" w:cs="Calibri"/>
          <w:sz w:val="22"/>
          <w:szCs w:val="22"/>
        </w:rPr>
        <w:t>30-106 Kraków, ul. Senatorska 1, zarejestrowan</w:t>
      </w:r>
      <w:r w:rsidR="00776494">
        <w:rPr>
          <w:rFonts w:asciiTheme="minorHAnsi" w:hAnsiTheme="minorHAnsi" w:cs="Calibri"/>
          <w:sz w:val="22"/>
          <w:szCs w:val="22"/>
        </w:rPr>
        <w:t>a</w:t>
      </w:r>
      <w:r w:rsidR="0045178A" w:rsidRPr="00776494">
        <w:rPr>
          <w:rFonts w:asciiTheme="minorHAnsi" w:hAnsiTheme="minorHAnsi" w:cs="Calibri"/>
          <w:sz w:val="22"/>
          <w:szCs w:val="22"/>
        </w:rPr>
        <w:t xml:space="preserve"> </w:t>
      </w:r>
      <w:r w:rsidR="00FE2046" w:rsidRPr="00776494">
        <w:rPr>
          <w:rFonts w:asciiTheme="minorHAnsi" w:hAnsiTheme="minorHAnsi" w:cs="Calibri"/>
          <w:sz w:val="22"/>
          <w:szCs w:val="22"/>
        </w:rPr>
        <w:br/>
      </w:r>
      <w:r w:rsidR="0045178A" w:rsidRPr="00776494">
        <w:rPr>
          <w:rFonts w:asciiTheme="minorHAnsi" w:hAnsiTheme="minorHAnsi" w:cs="Calibri"/>
          <w:sz w:val="22"/>
          <w:szCs w:val="22"/>
        </w:rPr>
        <w:t>w Sądzie Rej</w:t>
      </w:r>
      <w:r w:rsidR="00776494">
        <w:rPr>
          <w:rFonts w:asciiTheme="minorHAnsi" w:hAnsiTheme="minorHAnsi" w:cs="Calibri"/>
          <w:sz w:val="22"/>
          <w:szCs w:val="22"/>
        </w:rPr>
        <w:t>onowym dla Krakowa – Śródmieścia, XI</w:t>
      </w:r>
      <w:r w:rsidR="0045178A" w:rsidRPr="00776494">
        <w:rPr>
          <w:rFonts w:asciiTheme="minorHAnsi" w:hAnsiTheme="minorHAnsi" w:cs="Calibri"/>
          <w:sz w:val="22"/>
          <w:szCs w:val="22"/>
        </w:rPr>
        <w:t xml:space="preserve"> Wydział Gospodarczy Krajowego Rejestru Sądowego pod numerem</w:t>
      </w:r>
      <w:r w:rsidR="00776494">
        <w:rPr>
          <w:rFonts w:asciiTheme="minorHAnsi" w:hAnsiTheme="minorHAnsi" w:cs="Calibri"/>
          <w:sz w:val="22"/>
          <w:szCs w:val="22"/>
        </w:rPr>
        <w:t xml:space="preserve"> KRS: 0000057956;</w:t>
      </w:r>
      <w:r w:rsidR="0045178A" w:rsidRPr="00776494">
        <w:rPr>
          <w:rFonts w:asciiTheme="minorHAnsi" w:hAnsiTheme="minorHAnsi" w:cs="Calibri"/>
          <w:sz w:val="22"/>
          <w:szCs w:val="22"/>
        </w:rPr>
        <w:t xml:space="preserve"> NIP: 6750000065; REGON: 350720714; </w:t>
      </w:r>
      <w:r w:rsidR="00776494">
        <w:rPr>
          <w:rFonts w:asciiTheme="minorHAnsi" w:hAnsiTheme="minorHAnsi" w:cs="Calibri"/>
          <w:sz w:val="22"/>
          <w:szCs w:val="22"/>
        </w:rPr>
        <w:t>BDO: 000007387;</w:t>
      </w:r>
      <w:r w:rsidR="00D42E9C" w:rsidRPr="00776494">
        <w:rPr>
          <w:rFonts w:asciiTheme="minorHAnsi" w:hAnsiTheme="minorHAnsi" w:cs="Calibri"/>
          <w:sz w:val="22"/>
          <w:szCs w:val="22"/>
        </w:rPr>
        <w:t xml:space="preserve"> </w:t>
      </w:r>
      <w:r w:rsidR="0045178A" w:rsidRPr="00776494">
        <w:rPr>
          <w:rFonts w:asciiTheme="minorHAnsi" w:hAnsiTheme="minorHAnsi" w:cs="Calibri"/>
          <w:sz w:val="22"/>
          <w:szCs w:val="22"/>
        </w:rPr>
        <w:t xml:space="preserve">Kapitał zakładowy: </w:t>
      </w:r>
      <w:r w:rsidR="00776494">
        <w:rPr>
          <w:rFonts w:asciiTheme="minorHAnsi" w:hAnsiTheme="minorHAnsi" w:cs="Calibri"/>
          <w:sz w:val="22"/>
          <w:szCs w:val="22"/>
        </w:rPr>
        <w:t>234</w:t>
      </w:r>
      <w:r w:rsidR="0045178A" w:rsidRPr="00776494">
        <w:rPr>
          <w:rFonts w:asciiTheme="minorHAnsi" w:hAnsiTheme="minorHAnsi" w:cs="Calibri"/>
          <w:sz w:val="22"/>
          <w:szCs w:val="22"/>
        </w:rPr>
        <w:t> </w:t>
      </w:r>
      <w:r w:rsidR="00776494">
        <w:rPr>
          <w:rFonts w:asciiTheme="minorHAnsi" w:hAnsiTheme="minorHAnsi" w:cs="Calibri"/>
          <w:sz w:val="22"/>
          <w:szCs w:val="22"/>
        </w:rPr>
        <w:t>567</w:t>
      </w:r>
      <w:r w:rsidR="0045178A" w:rsidRPr="00776494">
        <w:rPr>
          <w:rFonts w:asciiTheme="minorHAnsi" w:hAnsiTheme="minorHAnsi" w:cs="Calibri"/>
          <w:sz w:val="22"/>
          <w:szCs w:val="22"/>
        </w:rPr>
        <w:t> 000,00 zł</w:t>
      </w:r>
      <w:r w:rsidR="00776494">
        <w:rPr>
          <w:rFonts w:asciiTheme="minorHAnsi" w:hAnsiTheme="minorHAnsi" w:cs="Calibri"/>
          <w:sz w:val="22"/>
          <w:szCs w:val="22"/>
        </w:rPr>
        <w:t>, w całości opłacony</w:t>
      </w:r>
      <w:r w:rsidR="00E62876">
        <w:rPr>
          <w:rFonts w:asciiTheme="minorHAnsi" w:hAnsiTheme="minorHAnsi" w:cs="Calibri"/>
          <w:sz w:val="22"/>
          <w:szCs w:val="22"/>
        </w:rPr>
        <w:t>, reprezentowaną przez</w:t>
      </w:r>
      <w:r w:rsidR="0045178A" w:rsidRPr="00776494">
        <w:rPr>
          <w:rFonts w:asciiTheme="minorHAnsi" w:hAnsiTheme="minorHAnsi" w:cs="Calibri"/>
          <w:sz w:val="22"/>
          <w:szCs w:val="22"/>
        </w:rPr>
        <w:t xml:space="preserve">: </w:t>
      </w:r>
    </w:p>
    <w:p w14:paraId="6C8F1ACE" w14:textId="77777777" w:rsidR="0045178A" w:rsidRDefault="00E62876" w:rsidP="00F05F70">
      <w:pPr>
        <w:pStyle w:val="Tekstpodstawowywcity"/>
        <w:numPr>
          <w:ilvl w:val="0"/>
          <w:numId w:val="4"/>
        </w:numPr>
        <w:spacing w:line="312" w:lineRule="auto"/>
        <w:rPr>
          <w:rFonts w:asciiTheme="minorHAnsi" w:hAnsiTheme="minorHAnsi" w:cs="Calibri"/>
          <w:sz w:val="22"/>
          <w:szCs w:val="22"/>
        </w:rPr>
      </w:pPr>
      <w:r>
        <w:rPr>
          <w:rFonts w:asciiTheme="minorHAnsi" w:hAnsiTheme="minorHAnsi" w:cs="Calibri"/>
          <w:sz w:val="22"/>
          <w:szCs w:val="22"/>
        </w:rPr>
        <w:t>______________________________</w:t>
      </w:r>
    </w:p>
    <w:p w14:paraId="49043803" w14:textId="77777777" w:rsidR="00E62876" w:rsidRPr="00776494" w:rsidRDefault="00E62876" w:rsidP="00F05F70">
      <w:pPr>
        <w:pStyle w:val="Tekstpodstawowywcity"/>
        <w:numPr>
          <w:ilvl w:val="0"/>
          <w:numId w:val="4"/>
        </w:numPr>
        <w:spacing w:line="312" w:lineRule="auto"/>
        <w:rPr>
          <w:rFonts w:asciiTheme="minorHAnsi" w:hAnsiTheme="minorHAnsi" w:cs="Calibri"/>
          <w:sz w:val="22"/>
          <w:szCs w:val="22"/>
        </w:rPr>
      </w:pPr>
      <w:r>
        <w:rPr>
          <w:rFonts w:asciiTheme="minorHAnsi" w:hAnsiTheme="minorHAnsi" w:cs="Calibri"/>
          <w:sz w:val="22"/>
          <w:szCs w:val="22"/>
        </w:rPr>
        <w:t>______________________________</w:t>
      </w:r>
    </w:p>
    <w:p w14:paraId="41E5A993" w14:textId="77777777" w:rsidR="0045178A" w:rsidRPr="00776494" w:rsidRDefault="00776494" w:rsidP="00776494">
      <w:pPr>
        <w:spacing w:line="312" w:lineRule="auto"/>
        <w:jc w:val="both"/>
        <w:rPr>
          <w:rFonts w:asciiTheme="minorHAnsi" w:hAnsiTheme="minorHAnsi" w:cs="Calibri"/>
          <w:sz w:val="22"/>
          <w:szCs w:val="22"/>
        </w:rPr>
      </w:pPr>
      <w:r w:rsidRPr="00776494">
        <w:rPr>
          <w:rFonts w:asciiTheme="minorHAnsi" w:hAnsiTheme="minorHAnsi" w:cs="Calibri"/>
          <w:sz w:val="22"/>
          <w:szCs w:val="22"/>
        </w:rPr>
        <w:t>Z</w:t>
      </w:r>
      <w:r w:rsidR="0045178A" w:rsidRPr="00776494">
        <w:rPr>
          <w:rFonts w:asciiTheme="minorHAnsi" w:hAnsiTheme="minorHAnsi" w:cs="Calibri"/>
          <w:sz w:val="22"/>
          <w:szCs w:val="22"/>
        </w:rPr>
        <w:t>wan</w:t>
      </w:r>
      <w:r>
        <w:rPr>
          <w:rFonts w:asciiTheme="minorHAnsi" w:hAnsiTheme="minorHAnsi" w:cs="Calibri"/>
          <w:sz w:val="22"/>
          <w:szCs w:val="22"/>
        </w:rPr>
        <w:t xml:space="preserve">ą </w:t>
      </w:r>
      <w:r w:rsidR="0045178A" w:rsidRPr="00776494">
        <w:rPr>
          <w:rFonts w:asciiTheme="minorHAnsi" w:hAnsiTheme="minorHAnsi" w:cs="Calibri"/>
          <w:sz w:val="22"/>
          <w:szCs w:val="22"/>
        </w:rPr>
        <w:t xml:space="preserve">w dalszej części umowy </w:t>
      </w:r>
      <w:r w:rsidR="0045178A" w:rsidRPr="00776494">
        <w:rPr>
          <w:rFonts w:asciiTheme="minorHAnsi" w:hAnsiTheme="minorHAnsi" w:cs="Calibri"/>
          <w:b/>
          <w:sz w:val="22"/>
          <w:szCs w:val="22"/>
        </w:rPr>
        <w:t>Zamawiającym</w:t>
      </w:r>
      <w:r w:rsidR="0045178A" w:rsidRPr="00776494">
        <w:rPr>
          <w:rFonts w:asciiTheme="minorHAnsi" w:hAnsiTheme="minorHAnsi" w:cs="Calibri"/>
          <w:sz w:val="22"/>
          <w:szCs w:val="22"/>
        </w:rPr>
        <w:t>, a</w:t>
      </w:r>
    </w:p>
    <w:p w14:paraId="22A7481E" w14:textId="77777777" w:rsidR="0045178A" w:rsidRDefault="00E62876" w:rsidP="00E7021D">
      <w:pPr>
        <w:pStyle w:val="Tekstpodstawowywcity"/>
        <w:widowControl/>
        <w:autoSpaceDE w:val="0"/>
        <w:autoSpaceDN w:val="0"/>
        <w:spacing w:before="120" w:line="312" w:lineRule="auto"/>
        <w:ind w:right="-471"/>
        <w:jc w:val="left"/>
        <w:rPr>
          <w:rFonts w:asciiTheme="minorHAnsi" w:hAnsiTheme="minorHAnsi" w:cs="Calibri"/>
          <w:sz w:val="22"/>
          <w:szCs w:val="22"/>
        </w:rPr>
      </w:pPr>
      <w:r>
        <w:rPr>
          <w:rFonts w:ascii="Calibri" w:hAnsi="Calibri" w:cs="Calibri"/>
          <w:sz w:val="22"/>
          <w:szCs w:val="22"/>
        </w:rPr>
        <w:t>__________________________________________________________</w:t>
      </w:r>
      <w:r w:rsidR="0045178A" w:rsidRPr="00776494">
        <w:rPr>
          <w:rFonts w:asciiTheme="minorHAnsi" w:hAnsiTheme="minorHAnsi" w:cs="Calibri"/>
          <w:sz w:val="22"/>
          <w:szCs w:val="22"/>
        </w:rPr>
        <w:br/>
        <w:t xml:space="preserve">zwanym w dalszej części umowy </w:t>
      </w:r>
      <w:r w:rsidR="0045178A" w:rsidRPr="00776494">
        <w:rPr>
          <w:rFonts w:asciiTheme="minorHAnsi" w:hAnsiTheme="minorHAnsi" w:cs="Calibri"/>
          <w:b/>
          <w:sz w:val="22"/>
          <w:szCs w:val="22"/>
        </w:rPr>
        <w:t>Wykonawcą,</w:t>
      </w:r>
      <w:r w:rsidR="0045178A" w:rsidRPr="00776494">
        <w:rPr>
          <w:rFonts w:asciiTheme="minorHAnsi" w:hAnsiTheme="minorHAnsi" w:cs="Calibri"/>
          <w:sz w:val="22"/>
          <w:szCs w:val="22"/>
        </w:rPr>
        <w:t xml:space="preserve"> </w:t>
      </w:r>
    </w:p>
    <w:p w14:paraId="068666F7" w14:textId="77777777" w:rsidR="00E62876" w:rsidRDefault="00E62876" w:rsidP="00E7021D">
      <w:pPr>
        <w:pStyle w:val="Tekstpodstawowywcity"/>
        <w:widowControl/>
        <w:autoSpaceDE w:val="0"/>
        <w:autoSpaceDN w:val="0"/>
        <w:spacing w:before="120" w:line="312" w:lineRule="auto"/>
        <w:ind w:right="-471"/>
        <w:jc w:val="left"/>
        <w:rPr>
          <w:rFonts w:asciiTheme="minorHAnsi" w:hAnsiTheme="minorHAnsi" w:cs="Calibri"/>
          <w:sz w:val="22"/>
          <w:szCs w:val="22"/>
        </w:rPr>
      </w:pPr>
    </w:p>
    <w:p w14:paraId="6D28D0D1" w14:textId="77777777" w:rsidR="00E62876" w:rsidRPr="00776494" w:rsidRDefault="00E62876" w:rsidP="00E7021D">
      <w:pPr>
        <w:pStyle w:val="Tekstpodstawowywcity"/>
        <w:widowControl/>
        <w:autoSpaceDE w:val="0"/>
        <w:autoSpaceDN w:val="0"/>
        <w:spacing w:before="120" w:line="312" w:lineRule="auto"/>
        <w:ind w:right="-471"/>
        <w:jc w:val="left"/>
        <w:rPr>
          <w:rFonts w:asciiTheme="minorHAnsi" w:hAnsiTheme="minorHAnsi" w:cs="Calibri"/>
          <w:sz w:val="22"/>
          <w:szCs w:val="22"/>
        </w:rPr>
      </w:pPr>
      <w:r>
        <w:rPr>
          <w:rFonts w:asciiTheme="minorHAnsi" w:hAnsiTheme="minorHAnsi" w:cs="Calibri"/>
          <w:sz w:val="22"/>
          <w:szCs w:val="22"/>
        </w:rPr>
        <w:t>zwanym dalej razem: „Stronami”, a z osobna: „Stroną”</w:t>
      </w:r>
    </w:p>
    <w:p w14:paraId="51DFDFE1" w14:textId="77777777" w:rsidR="0045178A" w:rsidRPr="00776494" w:rsidRDefault="0045178A" w:rsidP="00776494">
      <w:pPr>
        <w:spacing w:before="60" w:after="60" w:line="312" w:lineRule="auto"/>
        <w:jc w:val="both"/>
        <w:rPr>
          <w:rFonts w:asciiTheme="minorHAnsi" w:hAnsiTheme="minorHAnsi" w:cs="Calibri"/>
          <w:sz w:val="22"/>
          <w:szCs w:val="22"/>
        </w:rPr>
      </w:pPr>
      <w:r w:rsidRPr="00776494">
        <w:rPr>
          <w:rFonts w:asciiTheme="minorHAnsi" w:hAnsiTheme="minorHAnsi" w:cs="Calibri"/>
          <w:sz w:val="22"/>
          <w:szCs w:val="22"/>
        </w:rPr>
        <w:t>o następującej treści:</w:t>
      </w:r>
    </w:p>
    <w:p w14:paraId="149CA19E" w14:textId="77777777" w:rsidR="0045178A" w:rsidRPr="00776494" w:rsidRDefault="0045178A" w:rsidP="00776494">
      <w:pPr>
        <w:pStyle w:val="Nagwek4"/>
        <w:spacing w:before="360" w:line="312" w:lineRule="auto"/>
        <w:rPr>
          <w:rFonts w:asciiTheme="minorHAnsi" w:hAnsiTheme="minorHAnsi" w:cs="Calibri"/>
          <w:b w:val="0"/>
          <w:sz w:val="22"/>
          <w:szCs w:val="22"/>
        </w:rPr>
      </w:pPr>
      <w:r w:rsidRPr="00776494">
        <w:rPr>
          <w:rFonts w:asciiTheme="minorHAnsi" w:hAnsiTheme="minorHAnsi" w:cs="Calibri"/>
          <w:sz w:val="22"/>
          <w:szCs w:val="22"/>
        </w:rPr>
        <w:t>PRZEDMIOT  UMOWY</w:t>
      </w:r>
    </w:p>
    <w:p w14:paraId="57F0ECEF" w14:textId="77777777" w:rsidR="0045178A" w:rsidRPr="00776494" w:rsidRDefault="0045178A" w:rsidP="00776494">
      <w:pPr>
        <w:keepNext/>
        <w:spacing w:after="120" w:line="312" w:lineRule="auto"/>
        <w:jc w:val="center"/>
        <w:rPr>
          <w:rFonts w:asciiTheme="minorHAnsi" w:hAnsiTheme="minorHAnsi" w:cs="Calibri"/>
          <w:sz w:val="22"/>
          <w:szCs w:val="22"/>
        </w:rPr>
      </w:pPr>
      <w:r w:rsidRPr="00776494">
        <w:rPr>
          <w:rFonts w:asciiTheme="minorHAnsi" w:hAnsiTheme="minorHAnsi" w:cs="Calibri"/>
          <w:b/>
          <w:sz w:val="22"/>
          <w:szCs w:val="22"/>
        </w:rPr>
        <w:t>§ 1</w:t>
      </w:r>
    </w:p>
    <w:p w14:paraId="50BE720D" w14:textId="11B6E311" w:rsidR="0040182B" w:rsidRDefault="0040182B" w:rsidP="0040182B">
      <w:pPr>
        <w:pStyle w:val="Akapitzlist"/>
        <w:keepNext/>
        <w:numPr>
          <w:ilvl w:val="0"/>
          <w:numId w:val="1"/>
        </w:numPr>
        <w:spacing w:before="360" w:after="120" w:line="271" w:lineRule="auto"/>
        <w:jc w:val="both"/>
        <w:rPr>
          <w:rFonts w:asciiTheme="minorHAnsi" w:hAnsiTheme="minorHAnsi" w:cstheme="minorHAnsi"/>
          <w:sz w:val="22"/>
          <w:szCs w:val="22"/>
        </w:rPr>
      </w:pPr>
      <w:r w:rsidRPr="0040182B">
        <w:rPr>
          <w:rFonts w:asciiTheme="minorHAnsi" w:hAnsiTheme="minorHAnsi" w:cstheme="minorHAnsi"/>
          <w:sz w:val="22"/>
          <w:szCs w:val="22"/>
        </w:rPr>
        <w:t xml:space="preserve">Niniejsza umowa (zwana dalej: „Umową”) została zawarta przez Strony w wyniku </w:t>
      </w:r>
      <w:r w:rsidRPr="0040182B">
        <w:rPr>
          <w:rFonts w:asciiTheme="minorHAnsi" w:hAnsiTheme="minorHAnsi" w:cstheme="minorHAnsi"/>
          <w:bCs/>
          <w:sz w:val="22"/>
          <w:szCs w:val="22"/>
        </w:rPr>
        <w:t xml:space="preserve">postępowania o udzielenie zamówienia sektorowego podprogowego </w:t>
      </w:r>
      <w:r w:rsidRPr="0040182B">
        <w:rPr>
          <w:rFonts w:asciiTheme="minorHAnsi" w:hAnsiTheme="minorHAnsi" w:cstheme="minorHAnsi"/>
          <w:sz w:val="22"/>
          <w:szCs w:val="22"/>
        </w:rPr>
        <w:t>w trybie</w:t>
      </w:r>
      <w:r w:rsidRPr="0040182B">
        <w:rPr>
          <w:rFonts w:asciiTheme="minorHAnsi" w:hAnsiTheme="minorHAnsi" w:cstheme="minorHAnsi"/>
          <w:bCs/>
          <w:sz w:val="22"/>
          <w:szCs w:val="22"/>
        </w:rPr>
        <w:t xml:space="preserve"> przetargu nieograniczonego</w:t>
      </w:r>
      <w:r w:rsidRPr="0040182B">
        <w:rPr>
          <w:rFonts w:asciiTheme="minorHAnsi" w:hAnsiTheme="minorHAnsi" w:cstheme="minorHAnsi"/>
          <w:b/>
          <w:sz w:val="22"/>
          <w:szCs w:val="22"/>
        </w:rPr>
        <w:t xml:space="preserve"> </w:t>
      </w:r>
      <w:r w:rsidRPr="0040182B">
        <w:rPr>
          <w:rFonts w:asciiTheme="minorHAnsi" w:hAnsiTheme="minorHAnsi" w:cstheme="minorHAnsi"/>
          <w:b/>
          <w:sz w:val="22"/>
          <w:szCs w:val="22"/>
        </w:rPr>
        <w:br/>
      </w:r>
      <w:r w:rsidRPr="0040182B">
        <w:rPr>
          <w:rFonts w:asciiTheme="minorHAnsi" w:hAnsiTheme="minorHAnsi" w:cstheme="minorHAnsi"/>
          <w:sz w:val="22"/>
          <w:szCs w:val="22"/>
        </w:rPr>
        <w:t xml:space="preserve">nr: </w:t>
      </w:r>
      <w:r w:rsidR="00077C2B" w:rsidRPr="00077C2B">
        <w:rPr>
          <w:rFonts w:ascii="Calibri" w:hAnsi="Calibri"/>
          <w:sz w:val="22"/>
          <w:szCs w:val="22"/>
        </w:rPr>
        <w:t>753/PN-91/2025</w:t>
      </w:r>
      <w:r w:rsidR="00077C2B" w:rsidRPr="0040182B">
        <w:rPr>
          <w:rFonts w:asciiTheme="minorHAnsi" w:hAnsiTheme="minorHAnsi" w:cstheme="minorHAnsi"/>
          <w:sz w:val="22"/>
          <w:szCs w:val="22"/>
        </w:rPr>
        <w:t xml:space="preserve"> </w:t>
      </w:r>
      <w:r w:rsidRPr="0040182B">
        <w:rPr>
          <w:rFonts w:asciiTheme="minorHAnsi" w:hAnsiTheme="minorHAnsi" w:cstheme="minorHAnsi"/>
          <w:sz w:val="22"/>
          <w:szCs w:val="22"/>
        </w:rPr>
        <w:t>(dalej jako: „Postępowanie”). Postępowanie przeprowadzono na podstawie przepisów ustawy z dnia 11.09.2019 r. - Prawo zam</w:t>
      </w:r>
      <w:r w:rsidR="00045D22">
        <w:rPr>
          <w:rFonts w:asciiTheme="minorHAnsi" w:hAnsiTheme="minorHAnsi" w:cstheme="minorHAnsi"/>
          <w:sz w:val="22"/>
          <w:szCs w:val="22"/>
        </w:rPr>
        <w:t>ówień publicznych (Dz. U. z 2024</w:t>
      </w:r>
      <w:r w:rsidRPr="0040182B">
        <w:rPr>
          <w:rFonts w:asciiTheme="minorHAnsi" w:hAnsiTheme="minorHAnsi" w:cstheme="minorHAnsi"/>
          <w:sz w:val="22"/>
          <w:szCs w:val="22"/>
        </w:rPr>
        <w:t xml:space="preserve"> r. poz. </w:t>
      </w:r>
      <w:r w:rsidR="00045D22">
        <w:rPr>
          <w:rFonts w:asciiTheme="minorHAnsi" w:hAnsiTheme="minorHAnsi" w:cstheme="minorHAnsi"/>
          <w:sz w:val="22"/>
          <w:szCs w:val="22"/>
        </w:rPr>
        <w:t>1320</w:t>
      </w:r>
      <w:r w:rsidRPr="0040182B">
        <w:rPr>
          <w:rFonts w:asciiTheme="minorHAnsi" w:hAnsiTheme="minorHAnsi" w:cstheme="minorHAnsi"/>
          <w:sz w:val="22"/>
          <w:szCs w:val="22"/>
        </w:rPr>
        <w:t xml:space="preserve"> ze zm.) - dalej </w:t>
      </w:r>
      <w:proofErr w:type="spellStart"/>
      <w:r w:rsidRPr="0040182B">
        <w:rPr>
          <w:rFonts w:asciiTheme="minorHAnsi" w:hAnsiTheme="minorHAnsi" w:cstheme="minorHAnsi"/>
          <w:sz w:val="22"/>
          <w:szCs w:val="22"/>
        </w:rPr>
        <w:t>p.z.p</w:t>
      </w:r>
      <w:proofErr w:type="spellEnd"/>
      <w:r w:rsidRPr="0040182B">
        <w:rPr>
          <w:rFonts w:asciiTheme="minorHAnsi" w:hAnsiTheme="minorHAnsi" w:cstheme="minorHAnsi"/>
          <w:sz w:val="22"/>
          <w:szCs w:val="22"/>
        </w:rPr>
        <w:t>.</w:t>
      </w:r>
    </w:p>
    <w:p w14:paraId="352A45C6" w14:textId="77777777" w:rsidR="0040182B" w:rsidRPr="0040182B" w:rsidRDefault="0040182B" w:rsidP="0040182B">
      <w:pPr>
        <w:pStyle w:val="Akapitzlist"/>
        <w:keepNext/>
        <w:numPr>
          <w:ilvl w:val="0"/>
          <w:numId w:val="1"/>
        </w:numPr>
        <w:spacing w:before="360" w:after="120" w:line="271" w:lineRule="auto"/>
        <w:jc w:val="both"/>
        <w:rPr>
          <w:rFonts w:asciiTheme="minorHAnsi" w:hAnsiTheme="minorHAnsi" w:cstheme="minorHAnsi"/>
          <w:sz w:val="22"/>
          <w:szCs w:val="22"/>
        </w:rPr>
      </w:pPr>
      <w:r>
        <w:rPr>
          <w:rFonts w:asciiTheme="minorHAnsi" w:hAnsiTheme="minorHAnsi" w:cs="Calibri"/>
          <w:sz w:val="22"/>
          <w:szCs w:val="22"/>
        </w:rPr>
        <w:t>Przedmiotem U</w:t>
      </w:r>
      <w:r w:rsidR="0045178A" w:rsidRPr="0040182B">
        <w:rPr>
          <w:rFonts w:asciiTheme="minorHAnsi" w:hAnsiTheme="minorHAnsi" w:cs="Calibri"/>
          <w:sz w:val="22"/>
          <w:szCs w:val="22"/>
        </w:rPr>
        <w:t xml:space="preserve">mowy </w:t>
      </w:r>
      <w:r w:rsidR="00D42E9C" w:rsidRPr="0040182B">
        <w:rPr>
          <w:rFonts w:asciiTheme="minorHAnsi" w:hAnsiTheme="minorHAnsi" w:cs="Calibri"/>
          <w:sz w:val="22"/>
          <w:szCs w:val="22"/>
        </w:rPr>
        <w:t>jest</w:t>
      </w:r>
      <w:r w:rsidR="0045178A" w:rsidRPr="0040182B">
        <w:rPr>
          <w:rFonts w:asciiTheme="minorHAnsi" w:hAnsiTheme="minorHAnsi" w:cs="Calibri"/>
          <w:sz w:val="22"/>
          <w:szCs w:val="22"/>
        </w:rPr>
        <w:t xml:space="preserve"> </w:t>
      </w:r>
      <w:r w:rsidRPr="0040182B">
        <w:rPr>
          <w:rFonts w:ascii="Calibri" w:hAnsi="Calibri" w:cs="Calibri"/>
          <w:sz w:val="22"/>
          <w:szCs w:val="22"/>
        </w:rPr>
        <w:t>s</w:t>
      </w:r>
      <w:r w:rsidR="00033455" w:rsidRPr="0040182B">
        <w:rPr>
          <w:rFonts w:ascii="Calibri" w:hAnsi="Calibri" w:cs="Calibri"/>
          <w:sz w:val="22"/>
          <w:szCs w:val="22"/>
        </w:rPr>
        <w:t>ukcesywna dostawa</w:t>
      </w:r>
      <w:r w:rsidRPr="0040182B">
        <w:rPr>
          <w:rFonts w:ascii="Calibri" w:hAnsi="Calibri" w:cs="Calibri"/>
          <w:sz w:val="22"/>
          <w:szCs w:val="22"/>
        </w:rPr>
        <w:t xml:space="preserve"> przez Wykonawcę na rzecz Zamawiającego</w:t>
      </w:r>
      <w:r w:rsidR="00033455" w:rsidRPr="0040182B">
        <w:rPr>
          <w:rFonts w:ascii="Calibri" w:hAnsi="Calibri" w:cs="Calibri"/>
          <w:sz w:val="22"/>
          <w:szCs w:val="22"/>
        </w:rPr>
        <w:t xml:space="preserve"> urządzeń </w:t>
      </w:r>
      <w:r w:rsidR="00E62876" w:rsidRPr="0040182B">
        <w:rPr>
          <w:rFonts w:ascii="Calibri" w:hAnsi="Calibri"/>
          <w:sz w:val="22"/>
          <w:szCs w:val="22"/>
        </w:rPr>
        <w:t>przeznaczonych do sterowania i wizualizacji procesów technologicznych stosowanych u Zamawiającego</w:t>
      </w:r>
      <w:r w:rsidR="00E62876" w:rsidRPr="0040182B">
        <w:rPr>
          <w:rFonts w:ascii="Calibri" w:hAnsi="Calibri" w:cs="Calibri"/>
          <w:sz w:val="22"/>
          <w:szCs w:val="22"/>
        </w:rPr>
        <w:t>.</w:t>
      </w:r>
    </w:p>
    <w:p w14:paraId="31C389BB" w14:textId="77777777" w:rsidR="0045178A" w:rsidRPr="0040182B" w:rsidRDefault="00E62876" w:rsidP="0040182B">
      <w:pPr>
        <w:pStyle w:val="Akapitzlist"/>
        <w:keepNext/>
        <w:numPr>
          <w:ilvl w:val="0"/>
          <w:numId w:val="1"/>
        </w:numPr>
        <w:spacing w:before="360" w:after="120" w:line="271" w:lineRule="auto"/>
        <w:jc w:val="both"/>
        <w:rPr>
          <w:rFonts w:asciiTheme="minorHAnsi" w:hAnsiTheme="minorHAnsi" w:cstheme="minorHAnsi"/>
          <w:sz w:val="22"/>
          <w:szCs w:val="22"/>
        </w:rPr>
      </w:pPr>
      <w:r w:rsidRPr="0040182B">
        <w:rPr>
          <w:rFonts w:asciiTheme="minorHAnsi" w:hAnsiTheme="minorHAnsi" w:cs="Calibri"/>
          <w:sz w:val="22"/>
          <w:szCs w:val="22"/>
        </w:rPr>
        <w:t>S</w:t>
      </w:r>
      <w:r w:rsidR="0040182B" w:rsidRPr="0040182B">
        <w:rPr>
          <w:rFonts w:asciiTheme="minorHAnsi" w:hAnsiTheme="minorHAnsi" w:cs="Calibri"/>
          <w:sz w:val="22"/>
          <w:szCs w:val="22"/>
        </w:rPr>
        <w:t>zczegółowy zakres urządzeń przedstawiony</w:t>
      </w:r>
      <w:r w:rsidR="0045178A" w:rsidRPr="0040182B">
        <w:rPr>
          <w:rFonts w:asciiTheme="minorHAnsi" w:hAnsiTheme="minorHAnsi" w:cs="Calibri"/>
          <w:sz w:val="22"/>
          <w:szCs w:val="22"/>
        </w:rPr>
        <w:t xml:space="preserve"> jest w przyjętej przez Zamawiającego ofercie Wykonawcy z dnia </w:t>
      </w:r>
      <w:r w:rsidR="0040182B" w:rsidRPr="0040182B">
        <w:rPr>
          <w:rFonts w:asciiTheme="minorHAnsi" w:hAnsiTheme="minorHAnsi" w:cs="Calibri"/>
          <w:sz w:val="22"/>
          <w:szCs w:val="22"/>
        </w:rPr>
        <w:t>__________________</w:t>
      </w:r>
      <w:r w:rsidR="0040182B">
        <w:rPr>
          <w:rFonts w:asciiTheme="minorHAnsi" w:hAnsiTheme="minorHAnsi" w:cs="Calibri"/>
          <w:sz w:val="22"/>
          <w:szCs w:val="22"/>
        </w:rPr>
        <w:t xml:space="preserve"> sporządzonej na podstawie dokumentacji z Postępowania, w szczególności Specyfikacji Warunków Zamówienia (dalej jako: „SWZ”)</w:t>
      </w:r>
      <w:r w:rsidR="005C4E34" w:rsidRPr="0040182B">
        <w:rPr>
          <w:rFonts w:asciiTheme="minorHAnsi" w:hAnsiTheme="minorHAnsi" w:cs="Calibri"/>
          <w:sz w:val="22"/>
          <w:szCs w:val="22"/>
        </w:rPr>
        <w:t>. S</w:t>
      </w:r>
      <w:r w:rsidR="0045178A" w:rsidRPr="0040182B">
        <w:rPr>
          <w:rFonts w:asciiTheme="minorHAnsi" w:hAnsiTheme="minorHAnsi" w:cs="Calibri"/>
          <w:sz w:val="22"/>
          <w:szCs w:val="22"/>
        </w:rPr>
        <w:t xml:space="preserve">WZ </w:t>
      </w:r>
      <w:r w:rsidR="0040182B">
        <w:rPr>
          <w:rFonts w:asciiTheme="minorHAnsi" w:hAnsiTheme="minorHAnsi" w:cs="Calibri"/>
          <w:sz w:val="22"/>
          <w:szCs w:val="22"/>
        </w:rPr>
        <w:t xml:space="preserve">                           </w:t>
      </w:r>
      <w:r w:rsidR="0045178A" w:rsidRPr="0040182B">
        <w:rPr>
          <w:rFonts w:asciiTheme="minorHAnsi" w:hAnsiTheme="minorHAnsi" w:cs="Calibri"/>
          <w:sz w:val="22"/>
          <w:szCs w:val="22"/>
        </w:rPr>
        <w:t>i oferta Wykona</w:t>
      </w:r>
      <w:r w:rsidR="0040182B">
        <w:rPr>
          <w:rFonts w:asciiTheme="minorHAnsi" w:hAnsiTheme="minorHAnsi" w:cs="Calibri"/>
          <w:sz w:val="22"/>
          <w:szCs w:val="22"/>
        </w:rPr>
        <w:t>wcy stanowią załącznik nr 1 do U</w:t>
      </w:r>
      <w:r w:rsidR="0045178A" w:rsidRPr="0040182B">
        <w:rPr>
          <w:rFonts w:asciiTheme="minorHAnsi" w:hAnsiTheme="minorHAnsi" w:cs="Calibri"/>
          <w:sz w:val="22"/>
          <w:szCs w:val="22"/>
        </w:rPr>
        <w:t>mowy i są jej integralną częścią.</w:t>
      </w:r>
    </w:p>
    <w:p w14:paraId="3587ABBE" w14:textId="77777777" w:rsidR="0045178A" w:rsidRPr="00776494" w:rsidRDefault="005C4E34" w:rsidP="002F32C8">
      <w:pPr>
        <w:numPr>
          <w:ilvl w:val="0"/>
          <w:numId w:val="1"/>
        </w:numPr>
        <w:spacing w:line="312" w:lineRule="auto"/>
        <w:jc w:val="both"/>
        <w:rPr>
          <w:rFonts w:asciiTheme="minorHAnsi" w:hAnsiTheme="minorHAnsi" w:cs="Calibri"/>
          <w:sz w:val="22"/>
          <w:szCs w:val="22"/>
        </w:rPr>
      </w:pPr>
      <w:r w:rsidRPr="00776494">
        <w:rPr>
          <w:rFonts w:asciiTheme="minorHAnsi" w:hAnsiTheme="minorHAnsi" w:cs="Calibri"/>
          <w:sz w:val="22"/>
          <w:szCs w:val="22"/>
        </w:rPr>
        <w:t>Podane w ofercie i S</w:t>
      </w:r>
      <w:r w:rsidR="0045178A" w:rsidRPr="00776494">
        <w:rPr>
          <w:rFonts w:asciiTheme="minorHAnsi" w:hAnsiTheme="minorHAnsi" w:cs="Calibri"/>
          <w:sz w:val="22"/>
          <w:szCs w:val="22"/>
        </w:rPr>
        <w:t>WZ ilości należy traktować jako orientacyjne. Rzeczywista ilość dostarczanych</w:t>
      </w:r>
      <w:r w:rsidR="008A4251">
        <w:rPr>
          <w:rFonts w:asciiTheme="minorHAnsi" w:hAnsiTheme="minorHAnsi" w:cs="Calibri"/>
          <w:sz w:val="22"/>
          <w:szCs w:val="22"/>
        </w:rPr>
        <w:t xml:space="preserve"> urządzeń i</w:t>
      </w:r>
      <w:r w:rsidR="0045178A" w:rsidRPr="00776494">
        <w:rPr>
          <w:rFonts w:asciiTheme="minorHAnsi" w:hAnsiTheme="minorHAnsi" w:cs="Calibri"/>
          <w:sz w:val="22"/>
          <w:szCs w:val="22"/>
        </w:rPr>
        <w:t xml:space="preserve"> towarów wynikać będzie z b</w:t>
      </w:r>
      <w:r w:rsidRPr="00776494">
        <w:rPr>
          <w:rFonts w:asciiTheme="minorHAnsi" w:hAnsiTheme="minorHAnsi" w:cs="Calibri"/>
          <w:sz w:val="22"/>
          <w:szCs w:val="22"/>
        </w:rPr>
        <w:t xml:space="preserve">ieżących potrzeb Zamawiającego </w:t>
      </w:r>
      <w:r w:rsidR="0045178A" w:rsidRPr="00776494">
        <w:rPr>
          <w:rFonts w:asciiTheme="minorHAnsi" w:hAnsiTheme="minorHAnsi" w:cs="Calibri"/>
          <w:sz w:val="22"/>
          <w:szCs w:val="22"/>
        </w:rPr>
        <w:t>i nie przekroczy</w:t>
      </w:r>
      <w:r w:rsidR="0045178A" w:rsidRPr="00776494">
        <w:rPr>
          <w:rFonts w:asciiTheme="minorHAnsi" w:hAnsiTheme="minorHAnsi" w:cs="Calibri"/>
          <w:i/>
          <w:sz w:val="22"/>
          <w:szCs w:val="22"/>
        </w:rPr>
        <w:t xml:space="preserve"> </w:t>
      </w:r>
      <w:r w:rsidR="0045178A" w:rsidRPr="00776494">
        <w:rPr>
          <w:rFonts w:asciiTheme="minorHAnsi" w:hAnsiTheme="minorHAnsi" w:cs="Calibri"/>
          <w:sz w:val="22"/>
          <w:szCs w:val="22"/>
        </w:rPr>
        <w:t xml:space="preserve">wartości umowy, tj. kwoty </w:t>
      </w:r>
      <w:r w:rsidR="0040182B">
        <w:rPr>
          <w:rFonts w:asciiTheme="minorHAnsi" w:hAnsiTheme="minorHAnsi" w:cs="Calibri"/>
          <w:b/>
          <w:sz w:val="22"/>
          <w:szCs w:val="22"/>
        </w:rPr>
        <w:t>netto 1 300 000, 00</w:t>
      </w:r>
      <w:r w:rsidR="00D42E9C" w:rsidRPr="00776494">
        <w:rPr>
          <w:rFonts w:asciiTheme="minorHAnsi" w:hAnsiTheme="minorHAnsi" w:cs="Calibri"/>
          <w:b/>
          <w:sz w:val="22"/>
          <w:szCs w:val="22"/>
        </w:rPr>
        <w:t xml:space="preserve"> zł</w:t>
      </w:r>
      <w:r w:rsidR="0045178A" w:rsidRPr="00776494">
        <w:rPr>
          <w:rFonts w:asciiTheme="minorHAnsi" w:hAnsiTheme="minorHAnsi" w:cs="Calibri"/>
          <w:b/>
          <w:sz w:val="22"/>
          <w:szCs w:val="22"/>
        </w:rPr>
        <w:t xml:space="preserve">, </w:t>
      </w:r>
      <w:r w:rsidR="0045178A" w:rsidRPr="00776494">
        <w:rPr>
          <w:rFonts w:asciiTheme="minorHAnsi" w:hAnsiTheme="minorHAnsi" w:cs="Calibri"/>
          <w:sz w:val="22"/>
          <w:szCs w:val="22"/>
        </w:rPr>
        <w:t>plus należny podatek VAT.</w:t>
      </w:r>
      <w:r w:rsidR="0045178A" w:rsidRPr="00776494">
        <w:rPr>
          <w:rFonts w:asciiTheme="minorHAnsi" w:hAnsiTheme="minorHAnsi" w:cs="Calibri"/>
          <w:b/>
          <w:sz w:val="22"/>
          <w:szCs w:val="22"/>
        </w:rPr>
        <w:t xml:space="preserve"> </w:t>
      </w:r>
      <w:r w:rsidR="0045178A" w:rsidRPr="00776494">
        <w:rPr>
          <w:rFonts w:asciiTheme="minorHAnsi" w:hAnsiTheme="minorHAnsi" w:cs="Calibri"/>
          <w:sz w:val="22"/>
          <w:szCs w:val="22"/>
        </w:rPr>
        <w:t>Zamawiający może</w:t>
      </w:r>
      <w:r w:rsidR="00B94C44">
        <w:rPr>
          <w:rFonts w:asciiTheme="minorHAnsi" w:hAnsiTheme="minorHAnsi" w:cs="Calibri"/>
          <w:sz w:val="22"/>
          <w:szCs w:val="22"/>
        </w:rPr>
        <w:t xml:space="preserve"> zamówić dowolną liczbę oferowanych urządzeń lub towarów, bądź nie zamówić niektórych urządzeń lub towarów wcale.</w:t>
      </w:r>
      <w:r w:rsidR="0040182B">
        <w:rPr>
          <w:rFonts w:asciiTheme="minorHAnsi" w:hAnsiTheme="minorHAnsi" w:cs="Calibri"/>
          <w:sz w:val="22"/>
          <w:szCs w:val="22"/>
        </w:rPr>
        <w:t xml:space="preserve"> </w:t>
      </w:r>
    </w:p>
    <w:p w14:paraId="30D46593" w14:textId="1AD126B2" w:rsidR="0045178A" w:rsidRPr="00776494" w:rsidRDefault="0045178A" w:rsidP="00776494">
      <w:pPr>
        <w:numPr>
          <w:ilvl w:val="0"/>
          <w:numId w:val="1"/>
        </w:numPr>
        <w:spacing w:line="312" w:lineRule="auto"/>
        <w:jc w:val="both"/>
        <w:rPr>
          <w:rFonts w:asciiTheme="minorHAnsi" w:hAnsiTheme="minorHAnsi" w:cs="Calibri"/>
          <w:sz w:val="22"/>
          <w:szCs w:val="22"/>
        </w:rPr>
      </w:pPr>
      <w:r w:rsidRPr="00776494">
        <w:rPr>
          <w:rFonts w:asciiTheme="minorHAnsi" w:hAnsiTheme="minorHAnsi" w:cs="Calibri"/>
          <w:sz w:val="22"/>
          <w:szCs w:val="22"/>
        </w:rPr>
        <w:t>Wykonawca zobowiązuje się wykonać p</w:t>
      </w:r>
      <w:r w:rsidR="005C4E34" w:rsidRPr="00776494">
        <w:rPr>
          <w:rFonts w:asciiTheme="minorHAnsi" w:hAnsiTheme="minorHAnsi" w:cs="Calibri"/>
          <w:sz w:val="22"/>
          <w:szCs w:val="22"/>
        </w:rPr>
        <w:t xml:space="preserve">rzedmiot </w:t>
      </w:r>
      <w:r w:rsidR="007453E0">
        <w:rPr>
          <w:rFonts w:asciiTheme="minorHAnsi" w:hAnsiTheme="minorHAnsi" w:cs="Calibri"/>
          <w:sz w:val="22"/>
          <w:szCs w:val="22"/>
        </w:rPr>
        <w:t>umowy</w:t>
      </w:r>
      <w:r w:rsidR="005C4E34" w:rsidRPr="00776494">
        <w:rPr>
          <w:rFonts w:asciiTheme="minorHAnsi" w:hAnsiTheme="minorHAnsi" w:cs="Calibri"/>
          <w:sz w:val="22"/>
          <w:szCs w:val="22"/>
        </w:rPr>
        <w:t xml:space="preserve"> zgodnie z S</w:t>
      </w:r>
      <w:r w:rsidRPr="00776494">
        <w:rPr>
          <w:rFonts w:asciiTheme="minorHAnsi" w:hAnsiTheme="minorHAnsi" w:cs="Calibri"/>
          <w:sz w:val="22"/>
          <w:szCs w:val="22"/>
        </w:rPr>
        <w:t xml:space="preserve">WZ i złożoną ofertą oraz </w:t>
      </w:r>
      <w:r w:rsidR="006D28C6">
        <w:rPr>
          <w:rFonts w:asciiTheme="minorHAnsi" w:hAnsiTheme="minorHAnsi" w:cs="Calibri"/>
          <w:sz w:val="22"/>
          <w:szCs w:val="22"/>
        </w:rPr>
        <w:t>Umową.</w:t>
      </w:r>
    </w:p>
    <w:p w14:paraId="5F49922A" w14:textId="77777777" w:rsidR="0045178A" w:rsidRPr="00776494" w:rsidRDefault="0045178A" w:rsidP="00776494">
      <w:pPr>
        <w:numPr>
          <w:ilvl w:val="0"/>
          <w:numId w:val="1"/>
        </w:numPr>
        <w:spacing w:line="312" w:lineRule="auto"/>
        <w:jc w:val="both"/>
        <w:rPr>
          <w:rFonts w:asciiTheme="minorHAnsi" w:hAnsiTheme="minorHAnsi" w:cs="Calibri"/>
          <w:sz w:val="22"/>
          <w:szCs w:val="22"/>
        </w:rPr>
      </w:pPr>
      <w:r w:rsidRPr="00776494">
        <w:rPr>
          <w:rFonts w:asciiTheme="minorHAnsi" w:hAnsiTheme="minorHAnsi" w:cs="Calibri"/>
          <w:sz w:val="22"/>
          <w:szCs w:val="22"/>
        </w:rPr>
        <w:lastRenderedPageBreak/>
        <w:t xml:space="preserve">Zamawiający nie dopuszcza dostarczania przez Wykonawcę zamienników towarów co </w:t>
      </w:r>
      <w:r w:rsidR="00FE2046" w:rsidRPr="00776494">
        <w:rPr>
          <w:rFonts w:asciiTheme="minorHAnsi" w:hAnsiTheme="minorHAnsi" w:cs="Calibri"/>
          <w:sz w:val="22"/>
          <w:szCs w:val="22"/>
        </w:rPr>
        <w:br/>
      </w:r>
      <w:r w:rsidRPr="00776494">
        <w:rPr>
          <w:rFonts w:asciiTheme="minorHAnsi" w:hAnsiTheme="minorHAnsi" w:cs="Calibri"/>
          <w:sz w:val="22"/>
          <w:szCs w:val="22"/>
        </w:rPr>
        <w:t xml:space="preserve">do podanych w ofercie bez zgody Zamawiającego zawartej w aneksie do umowy. </w:t>
      </w:r>
    </w:p>
    <w:p w14:paraId="24794654"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MIEJSCE  DOSTAWY</w:t>
      </w:r>
    </w:p>
    <w:p w14:paraId="5B8BBBA9" w14:textId="77777777" w:rsidR="0045178A" w:rsidRPr="00776494" w:rsidRDefault="0045178A" w:rsidP="00776494">
      <w:pPr>
        <w:keepNext/>
        <w:spacing w:after="120" w:line="312" w:lineRule="auto"/>
        <w:jc w:val="center"/>
        <w:rPr>
          <w:rFonts w:asciiTheme="minorHAnsi" w:hAnsiTheme="minorHAnsi" w:cs="Calibri"/>
          <w:b/>
          <w:sz w:val="22"/>
          <w:szCs w:val="22"/>
        </w:rPr>
      </w:pPr>
      <w:r w:rsidRPr="00776494">
        <w:rPr>
          <w:rFonts w:asciiTheme="minorHAnsi" w:hAnsiTheme="minorHAnsi" w:cs="Calibri"/>
          <w:b/>
          <w:sz w:val="22"/>
          <w:szCs w:val="22"/>
        </w:rPr>
        <w:t>§ 2</w:t>
      </w:r>
    </w:p>
    <w:p w14:paraId="1AAB369C" w14:textId="77777777" w:rsidR="0045178A" w:rsidRPr="00776494" w:rsidRDefault="0045178A" w:rsidP="00776494">
      <w:p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Wykonawca zobowiązuje się dostarczać przedmiot umowy do </w:t>
      </w:r>
      <w:r w:rsidRPr="00776494">
        <w:rPr>
          <w:rFonts w:asciiTheme="minorHAnsi" w:hAnsiTheme="minorHAnsi" w:cs="Calibri"/>
          <w:b/>
          <w:sz w:val="22"/>
          <w:szCs w:val="22"/>
        </w:rPr>
        <w:t xml:space="preserve">Magazynu Centralnego </w:t>
      </w:r>
      <w:r w:rsidR="0040182B">
        <w:rPr>
          <w:rFonts w:asciiTheme="minorHAnsi" w:hAnsiTheme="minorHAnsi" w:cs="Calibri"/>
          <w:b/>
          <w:sz w:val="22"/>
          <w:szCs w:val="22"/>
        </w:rPr>
        <w:t>Zamawiającego przy ul. Lindego 9 w Krakowie.</w:t>
      </w:r>
    </w:p>
    <w:p w14:paraId="355ACDF2"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 xml:space="preserve">OKRES  </w:t>
      </w:r>
      <w:r w:rsidR="00157CF9">
        <w:rPr>
          <w:rFonts w:asciiTheme="minorHAnsi" w:hAnsiTheme="minorHAnsi" w:cs="Calibri"/>
          <w:sz w:val="22"/>
          <w:szCs w:val="22"/>
        </w:rPr>
        <w:t>WYKONYWANIA PRZEDMIOTU</w:t>
      </w:r>
      <w:r w:rsidRPr="00776494">
        <w:rPr>
          <w:rFonts w:asciiTheme="minorHAnsi" w:hAnsiTheme="minorHAnsi" w:cs="Calibri"/>
          <w:sz w:val="22"/>
          <w:szCs w:val="22"/>
        </w:rPr>
        <w:t xml:space="preserve"> UMOWY</w:t>
      </w:r>
    </w:p>
    <w:p w14:paraId="779B9D7E" w14:textId="77777777" w:rsidR="0045178A" w:rsidRPr="00776494" w:rsidRDefault="0045178A" w:rsidP="00776494">
      <w:pPr>
        <w:keepNext/>
        <w:spacing w:after="120" w:line="312" w:lineRule="auto"/>
        <w:jc w:val="center"/>
        <w:rPr>
          <w:rFonts w:asciiTheme="minorHAnsi" w:hAnsiTheme="minorHAnsi" w:cs="Calibri"/>
          <w:b/>
          <w:sz w:val="22"/>
          <w:szCs w:val="22"/>
        </w:rPr>
      </w:pPr>
      <w:r w:rsidRPr="00776494">
        <w:rPr>
          <w:rFonts w:asciiTheme="minorHAnsi" w:hAnsiTheme="minorHAnsi" w:cs="Calibri"/>
          <w:b/>
          <w:sz w:val="22"/>
          <w:szCs w:val="22"/>
        </w:rPr>
        <w:t>§ 3</w:t>
      </w:r>
    </w:p>
    <w:p w14:paraId="27F5F026" w14:textId="77777777" w:rsidR="0045178A" w:rsidRPr="00776494" w:rsidRDefault="0045178A" w:rsidP="00F05F70">
      <w:pPr>
        <w:numPr>
          <w:ilvl w:val="3"/>
          <w:numId w:val="5"/>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Strony zgodnie ustalają, że </w:t>
      </w:r>
      <w:r w:rsidR="00B94C44">
        <w:rPr>
          <w:rFonts w:asciiTheme="minorHAnsi" w:hAnsiTheme="minorHAnsi" w:cs="Calibri"/>
          <w:sz w:val="22"/>
          <w:szCs w:val="22"/>
        </w:rPr>
        <w:t>Umowa zostaje zawarta na okres</w:t>
      </w:r>
      <w:r w:rsidRPr="00776494">
        <w:rPr>
          <w:rFonts w:asciiTheme="minorHAnsi" w:hAnsiTheme="minorHAnsi" w:cs="Calibri"/>
          <w:sz w:val="22"/>
          <w:szCs w:val="22"/>
        </w:rPr>
        <w:t xml:space="preserve"> </w:t>
      </w:r>
      <w:r w:rsidR="00FE2046" w:rsidRPr="00776494">
        <w:rPr>
          <w:rFonts w:asciiTheme="minorHAnsi" w:hAnsiTheme="minorHAnsi" w:cs="Calibri"/>
          <w:b/>
          <w:sz w:val="22"/>
          <w:szCs w:val="22"/>
        </w:rPr>
        <w:t>24</w:t>
      </w:r>
      <w:r w:rsidRPr="00776494">
        <w:rPr>
          <w:rFonts w:asciiTheme="minorHAnsi" w:hAnsiTheme="minorHAnsi" w:cs="Calibri"/>
          <w:b/>
          <w:sz w:val="22"/>
          <w:szCs w:val="22"/>
        </w:rPr>
        <w:t xml:space="preserve"> miesięcy</w:t>
      </w:r>
      <w:r w:rsidR="00B94C44">
        <w:rPr>
          <w:rFonts w:asciiTheme="minorHAnsi" w:hAnsiTheme="minorHAnsi" w:cs="Calibri"/>
          <w:b/>
          <w:sz w:val="22"/>
          <w:szCs w:val="22"/>
        </w:rPr>
        <w:t xml:space="preserve">, </w:t>
      </w:r>
      <w:r w:rsidR="00B94C44" w:rsidRPr="00B94C44">
        <w:rPr>
          <w:rFonts w:asciiTheme="minorHAnsi" w:hAnsiTheme="minorHAnsi" w:cs="Calibri"/>
          <w:sz w:val="22"/>
          <w:szCs w:val="22"/>
        </w:rPr>
        <w:t>liczony od dnia</w:t>
      </w:r>
      <w:r w:rsidR="00B94C44">
        <w:rPr>
          <w:rFonts w:asciiTheme="minorHAnsi" w:hAnsiTheme="minorHAnsi" w:cs="Calibri"/>
          <w:sz w:val="22"/>
          <w:szCs w:val="22"/>
        </w:rPr>
        <w:t xml:space="preserve"> zawarcia Umowy, </w:t>
      </w:r>
      <w:r w:rsidRPr="00776494">
        <w:rPr>
          <w:rFonts w:asciiTheme="minorHAnsi" w:hAnsiTheme="minorHAnsi" w:cs="Calibri"/>
          <w:sz w:val="22"/>
          <w:szCs w:val="22"/>
        </w:rPr>
        <w:t>z</w:t>
      </w:r>
      <w:r w:rsidRPr="00776494">
        <w:rPr>
          <w:rFonts w:asciiTheme="minorHAnsi" w:hAnsiTheme="minorHAnsi" w:cs="Calibri"/>
          <w:b/>
          <w:sz w:val="22"/>
          <w:szCs w:val="22"/>
        </w:rPr>
        <w:t> </w:t>
      </w:r>
      <w:r w:rsidRPr="00776494">
        <w:rPr>
          <w:rFonts w:asciiTheme="minorHAnsi" w:hAnsiTheme="minorHAnsi" w:cs="Calibri"/>
          <w:sz w:val="22"/>
          <w:szCs w:val="22"/>
        </w:rPr>
        <w:t>zastrzeżeniem ust. 2 i ust. 3.</w:t>
      </w:r>
    </w:p>
    <w:p w14:paraId="210AA192" w14:textId="77777777" w:rsidR="0045178A" w:rsidRPr="00776494" w:rsidRDefault="0045178A" w:rsidP="00F05F70">
      <w:pPr>
        <w:numPr>
          <w:ilvl w:val="3"/>
          <w:numId w:val="5"/>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Strony zgodnie oświadczają, że termin </w:t>
      </w:r>
      <w:r w:rsidR="00F105D6">
        <w:rPr>
          <w:rFonts w:asciiTheme="minorHAnsi" w:hAnsiTheme="minorHAnsi" w:cs="Calibri"/>
          <w:sz w:val="22"/>
          <w:szCs w:val="22"/>
        </w:rPr>
        <w:t>wykonywania przedmiotu</w:t>
      </w:r>
      <w:r w:rsidRPr="00776494">
        <w:rPr>
          <w:rFonts w:asciiTheme="minorHAnsi" w:hAnsiTheme="minorHAnsi" w:cs="Calibri"/>
          <w:sz w:val="22"/>
          <w:szCs w:val="22"/>
        </w:rPr>
        <w:t xml:space="preserve"> umowy określony w ust. 1 ulegnie skróceniu w przypadku wcześniejszego wyczerpania kwoty określonej w §</w:t>
      </w:r>
      <w:r w:rsidRPr="00776494">
        <w:rPr>
          <w:rFonts w:asciiTheme="minorHAnsi" w:hAnsiTheme="minorHAnsi" w:cs="Calibri"/>
          <w:b/>
          <w:sz w:val="22"/>
          <w:szCs w:val="22"/>
        </w:rPr>
        <w:t xml:space="preserve"> </w:t>
      </w:r>
      <w:r w:rsidR="00C1636A">
        <w:rPr>
          <w:rFonts w:asciiTheme="minorHAnsi" w:hAnsiTheme="minorHAnsi" w:cs="Calibri"/>
          <w:sz w:val="22"/>
          <w:szCs w:val="22"/>
        </w:rPr>
        <w:t>6</w:t>
      </w:r>
      <w:r w:rsidRPr="00776494">
        <w:rPr>
          <w:rFonts w:asciiTheme="minorHAnsi" w:hAnsiTheme="minorHAnsi" w:cs="Calibri"/>
          <w:sz w:val="22"/>
          <w:szCs w:val="22"/>
        </w:rPr>
        <w:t xml:space="preserve"> umowy.</w:t>
      </w:r>
    </w:p>
    <w:p w14:paraId="2FE5279F" w14:textId="77777777" w:rsidR="0045178A" w:rsidRPr="00776494" w:rsidRDefault="0045178A" w:rsidP="00F05F70">
      <w:pPr>
        <w:numPr>
          <w:ilvl w:val="3"/>
          <w:numId w:val="5"/>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W przypadku niewy</w:t>
      </w:r>
      <w:r w:rsidR="00C1636A">
        <w:rPr>
          <w:rFonts w:asciiTheme="minorHAnsi" w:hAnsiTheme="minorHAnsi" w:cs="Calibri"/>
          <w:sz w:val="22"/>
          <w:szCs w:val="22"/>
        </w:rPr>
        <w:t>czerpania kwoty określonej w § 6</w:t>
      </w:r>
      <w:r w:rsidRPr="00776494">
        <w:rPr>
          <w:rFonts w:asciiTheme="minorHAnsi" w:hAnsiTheme="minorHAnsi" w:cs="Calibri"/>
          <w:sz w:val="22"/>
          <w:szCs w:val="22"/>
        </w:rPr>
        <w:t xml:space="preserve"> w terminie określonym w ust. 1 niniejszego paragrafu</w:t>
      </w:r>
      <w:r w:rsidR="0040182B">
        <w:rPr>
          <w:rFonts w:asciiTheme="minorHAnsi" w:hAnsiTheme="minorHAnsi" w:cs="Calibri"/>
          <w:sz w:val="22"/>
          <w:szCs w:val="22"/>
        </w:rPr>
        <w:t>,</w:t>
      </w:r>
      <w:r w:rsidRPr="00776494">
        <w:rPr>
          <w:rFonts w:asciiTheme="minorHAnsi" w:hAnsiTheme="minorHAnsi" w:cs="Calibri"/>
          <w:sz w:val="22"/>
          <w:szCs w:val="22"/>
        </w:rPr>
        <w:t xml:space="preserve"> Strony dopuszczają możliwość przedłużenia - w drodze aneksu - terminu </w:t>
      </w:r>
      <w:r w:rsidR="00F105D6">
        <w:rPr>
          <w:rFonts w:asciiTheme="minorHAnsi" w:hAnsiTheme="minorHAnsi" w:cs="Calibri"/>
          <w:sz w:val="22"/>
          <w:szCs w:val="22"/>
        </w:rPr>
        <w:t>wykonania przedmiotu</w:t>
      </w:r>
      <w:r w:rsidRPr="00776494">
        <w:rPr>
          <w:rFonts w:asciiTheme="minorHAnsi" w:hAnsiTheme="minorHAnsi" w:cs="Calibri"/>
          <w:sz w:val="22"/>
          <w:szCs w:val="22"/>
        </w:rPr>
        <w:t xml:space="preserve"> umowy.</w:t>
      </w:r>
    </w:p>
    <w:p w14:paraId="052DC07A"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 xml:space="preserve">TERMINY  I  SPOSÓB  </w:t>
      </w:r>
      <w:r w:rsidR="00F105D6">
        <w:rPr>
          <w:rFonts w:asciiTheme="minorHAnsi" w:hAnsiTheme="minorHAnsi" w:cs="Calibri"/>
          <w:sz w:val="22"/>
          <w:szCs w:val="22"/>
        </w:rPr>
        <w:t>WYKONYWANIA</w:t>
      </w:r>
      <w:r w:rsidRPr="00776494">
        <w:rPr>
          <w:rFonts w:asciiTheme="minorHAnsi" w:hAnsiTheme="minorHAnsi" w:cs="Calibri"/>
          <w:sz w:val="22"/>
          <w:szCs w:val="22"/>
        </w:rPr>
        <w:t xml:space="preserve">  POSZCZEGÓLNYCH  DOSTAW</w:t>
      </w:r>
    </w:p>
    <w:p w14:paraId="473DC743" w14:textId="77777777" w:rsidR="0045178A" w:rsidRPr="00776494" w:rsidRDefault="0045178A" w:rsidP="00776494">
      <w:pPr>
        <w:keepNext/>
        <w:spacing w:line="312" w:lineRule="auto"/>
        <w:jc w:val="center"/>
        <w:rPr>
          <w:rFonts w:asciiTheme="minorHAnsi" w:hAnsiTheme="minorHAnsi" w:cs="Calibri"/>
          <w:sz w:val="22"/>
          <w:szCs w:val="22"/>
        </w:rPr>
      </w:pPr>
      <w:r w:rsidRPr="00776494">
        <w:rPr>
          <w:rFonts w:asciiTheme="minorHAnsi" w:hAnsiTheme="minorHAnsi" w:cs="Calibri"/>
          <w:b/>
          <w:sz w:val="22"/>
          <w:szCs w:val="22"/>
        </w:rPr>
        <w:t>§ 4</w:t>
      </w:r>
    </w:p>
    <w:p w14:paraId="28121EFF" w14:textId="77777777" w:rsidR="004E429F" w:rsidRPr="004E429F" w:rsidRDefault="00FE2046"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sz w:val="22"/>
          <w:szCs w:val="22"/>
        </w:rPr>
        <w:t>Poszczególne dostawy cząstkowe będą następować sukcesywn</w:t>
      </w:r>
      <w:r w:rsidR="0040182B">
        <w:rPr>
          <w:rFonts w:asciiTheme="minorHAnsi" w:hAnsiTheme="minorHAnsi"/>
          <w:sz w:val="22"/>
          <w:szCs w:val="22"/>
        </w:rPr>
        <w:t>ie, zgodnie z zapotrzebowaniem Zamawiającego</w:t>
      </w:r>
      <w:r w:rsidR="004E429F">
        <w:rPr>
          <w:rFonts w:asciiTheme="minorHAnsi" w:hAnsiTheme="minorHAnsi"/>
          <w:sz w:val="22"/>
          <w:szCs w:val="22"/>
        </w:rPr>
        <w:t>.</w:t>
      </w:r>
    </w:p>
    <w:p w14:paraId="5A3BE551" w14:textId="77777777" w:rsidR="004E429F" w:rsidRDefault="004E429F" w:rsidP="00437D4A">
      <w:pPr>
        <w:pStyle w:val="Tekstpodstawowywcity"/>
        <w:numPr>
          <w:ilvl w:val="0"/>
          <w:numId w:val="8"/>
        </w:numPr>
        <w:spacing w:line="312" w:lineRule="auto"/>
        <w:rPr>
          <w:rFonts w:asciiTheme="minorHAnsi" w:hAnsiTheme="minorHAnsi" w:cs="Calibri"/>
          <w:sz w:val="22"/>
          <w:szCs w:val="22"/>
        </w:rPr>
      </w:pPr>
      <w:r w:rsidRPr="005454EA">
        <w:rPr>
          <w:rFonts w:ascii="Calibri" w:hAnsi="Calibri"/>
          <w:sz w:val="22"/>
          <w:szCs w:val="22"/>
        </w:rPr>
        <w:t>Jednorazowa wartość zamówienia nie mniejsza ni</w:t>
      </w:r>
      <w:r>
        <w:rPr>
          <w:rFonts w:ascii="Calibri" w:hAnsi="Calibri"/>
          <w:sz w:val="22"/>
          <w:szCs w:val="22"/>
        </w:rPr>
        <w:t>ż</w:t>
      </w:r>
      <w:r w:rsidRPr="005454EA">
        <w:rPr>
          <w:rFonts w:ascii="Calibri" w:hAnsi="Calibri"/>
          <w:sz w:val="22"/>
          <w:szCs w:val="22"/>
        </w:rPr>
        <w:t xml:space="preserve"> 200, 00 zł</w:t>
      </w:r>
      <w:r>
        <w:rPr>
          <w:rFonts w:ascii="Calibri" w:hAnsi="Calibri"/>
          <w:sz w:val="22"/>
          <w:szCs w:val="22"/>
        </w:rPr>
        <w:t xml:space="preserve"> netto.</w:t>
      </w:r>
    </w:p>
    <w:p w14:paraId="46D9359C" w14:textId="77777777" w:rsidR="004E429F" w:rsidRPr="004E429F" w:rsidRDefault="004E429F" w:rsidP="00437D4A">
      <w:pPr>
        <w:pStyle w:val="Tekstpodstawowywcity"/>
        <w:numPr>
          <w:ilvl w:val="0"/>
          <w:numId w:val="8"/>
        </w:numPr>
        <w:spacing w:line="312" w:lineRule="auto"/>
        <w:rPr>
          <w:rFonts w:asciiTheme="minorHAnsi" w:hAnsiTheme="minorHAnsi" w:cs="Calibri"/>
          <w:sz w:val="22"/>
          <w:szCs w:val="22"/>
        </w:rPr>
      </w:pPr>
      <w:r w:rsidRPr="004E429F">
        <w:rPr>
          <w:rFonts w:asciiTheme="minorHAnsi" w:hAnsiTheme="minorHAnsi"/>
          <w:sz w:val="22"/>
          <w:szCs w:val="22"/>
        </w:rPr>
        <w:t>Dostawy będą realizowane w terminie 3 dni od złożenia zamówienia w formie telefonicznej lub za pośrednictwem poczty elektronicznej.</w:t>
      </w:r>
    </w:p>
    <w:p w14:paraId="15EA6BB4" w14:textId="77777777" w:rsidR="004E429F" w:rsidRDefault="004E429F" w:rsidP="00437D4A">
      <w:pPr>
        <w:pStyle w:val="Tekstpodstawowywcity"/>
        <w:numPr>
          <w:ilvl w:val="0"/>
          <w:numId w:val="8"/>
        </w:numPr>
        <w:spacing w:line="312" w:lineRule="auto"/>
        <w:rPr>
          <w:rFonts w:asciiTheme="minorHAnsi" w:hAnsiTheme="minorHAnsi" w:cs="Calibri"/>
          <w:sz w:val="22"/>
          <w:szCs w:val="22"/>
        </w:rPr>
      </w:pPr>
      <w:r>
        <w:rPr>
          <w:rFonts w:asciiTheme="minorHAnsi" w:hAnsiTheme="minorHAnsi" w:cs="Calibri"/>
          <w:sz w:val="22"/>
          <w:szCs w:val="22"/>
        </w:rPr>
        <w:t>Każda z dostaw</w:t>
      </w:r>
      <w:r w:rsidR="0045178A" w:rsidRPr="00776494">
        <w:rPr>
          <w:rFonts w:asciiTheme="minorHAnsi" w:hAnsiTheme="minorHAnsi" w:cs="Calibri"/>
          <w:sz w:val="22"/>
          <w:szCs w:val="22"/>
        </w:rPr>
        <w:t xml:space="preserve"> powinna nastąpić do mi</w:t>
      </w:r>
      <w:r>
        <w:rPr>
          <w:rFonts w:asciiTheme="minorHAnsi" w:hAnsiTheme="minorHAnsi" w:cs="Calibri"/>
          <w:sz w:val="22"/>
          <w:szCs w:val="22"/>
        </w:rPr>
        <w:t>ejsca wskazanego w § 2 U</w:t>
      </w:r>
      <w:r w:rsidR="0045178A" w:rsidRPr="00776494">
        <w:rPr>
          <w:rFonts w:asciiTheme="minorHAnsi" w:hAnsiTheme="minorHAnsi" w:cs="Calibri"/>
          <w:sz w:val="22"/>
          <w:szCs w:val="22"/>
        </w:rPr>
        <w:t>mowy w dni robocze, tj. od poniedziałku do piątku, w godzinach od 7</w:t>
      </w:r>
      <w:r w:rsidR="0045178A" w:rsidRPr="00776494">
        <w:rPr>
          <w:rFonts w:asciiTheme="minorHAnsi" w:hAnsiTheme="minorHAnsi" w:cs="Calibri"/>
          <w:sz w:val="22"/>
          <w:szCs w:val="22"/>
          <w:vertAlign w:val="superscript"/>
        </w:rPr>
        <w:t>00</w:t>
      </w:r>
      <w:r w:rsidR="0045178A" w:rsidRPr="00776494">
        <w:rPr>
          <w:rFonts w:asciiTheme="minorHAnsi" w:hAnsiTheme="minorHAnsi" w:cs="Calibri"/>
          <w:sz w:val="22"/>
          <w:szCs w:val="22"/>
        </w:rPr>
        <w:t xml:space="preserve"> do 14</w:t>
      </w:r>
      <w:r w:rsidR="0045178A" w:rsidRPr="00776494">
        <w:rPr>
          <w:rFonts w:asciiTheme="minorHAnsi" w:hAnsiTheme="minorHAnsi" w:cs="Calibri"/>
          <w:sz w:val="22"/>
          <w:szCs w:val="22"/>
          <w:vertAlign w:val="superscript"/>
        </w:rPr>
        <w:t>00</w:t>
      </w:r>
      <w:r w:rsidR="0045178A" w:rsidRPr="00776494">
        <w:rPr>
          <w:rFonts w:asciiTheme="minorHAnsi" w:hAnsiTheme="minorHAnsi" w:cs="Calibri"/>
          <w:sz w:val="22"/>
          <w:szCs w:val="22"/>
        </w:rPr>
        <w:t>.</w:t>
      </w:r>
    </w:p>
    <w:p w14:paraId="7499BAB5" w14:textId="6408644C" w:rsidR="009A71A4" w:rsidRDefault="009A71A4" w:rsidP="00437D4A">
      <w:pPr>
        <w:pStyle w:val="Tekstpodstawowywcity"/>
        <w:numPr>
          <w:ilvl w:val="0"/>
          <w:numId w:val="8"/>
        </w:numPr>
        <w:spacing w:line="312" w:lineRule="auto"/>
        <w:rPr>
          <w:rFonts w:asciiTheme="minorHAnsi" w:hAnsiTheme="minorHAnsi" w:cs="Calibri"/>
          <w:sz w:val="22"/>
          <w:szCs w:val="22"/>
        </w:rPr>
      </w:pPr>
      <w:r>
        <w:rPr>
          <w:rFonts w:asciiTheme="minorHAnsi" w:hAnsiTheme="minorHAnsi" w:cs="Calibri"/>
          <w:sz w:val="22"/>
          <w:szCs w:val="22"/>
        </w:rPr>
        <w:t>Dostawy dokonywane będą na</w:t>
      </w:r>
      <w:r w:rsidRPr="004E429F">
        <w:rPr>
          <w:rFonts w:asciiTheme="minorHAnsi" w:hAnsiTheme="minorHAnsi" w:cs="Calibri"/>
          <w:sz w:val="22"/>
          <w:szCs w:val="22"/>
        </w:rPr>
        <w:t xml:space="preserve"> koszt</w:t>
      </w:r>
      <w:r>
        <w:rPr>
          <w:rFonts w:asciiTheme="minorHAnsi" w:hAnsiTheme="minorHAnsi" w:cs="Calibri"/>
          <w:sz w:val="22"/>
          <w:szCs w:val="22"/>
        </w:rPr>
        <w:t xml:space="preserve"> i ryzyko Wykonawcy. Wykonawca ponosi względem Zamawiającego odpowiedzialność związaną z uszkodzeniami towaru w transporcie.</w:t>
      </w:r>
    </w:p>
    <w:p w14:paraId="5D329D8C" w14:textId="3E8933FF" w:rsidR="004E429F" w:rsidRDefault="0045178A" w:rsidP="00437D4A">
      <w:pPr>
        <w:pStyle w:val="Tekstpodstawowywcity"/>
        <w:numPr>
          <w:ilvl w:val="0"/>
          <w:numId w:val="8"/>
        </w:numPr>
        <w:spacing w:line="312" w:lineRule="auto"/>
        <w:rPr>
          <w:rFonts w:asciiTheme="minorHAnsi" w:hAnsiTheme="minorHAnsi" w:cs="Calibri"/>
          <w:sz w:val="22"/>
          <w:szCs w:val="22"/>
        </w:rPr>
      </w:pPr>
      <w:r w:rsidRPr="004E429F">
        <w:rPr>
          <w:rFonts w:asciiTheme="minorHAnsi" w:hAnsiTheme="minorHAnsi" w:cs="Calibri"/>
          <w:sz w:val="22"/>
          <w:szCs w:val="22"/>
        </w:rPr>
        <w:t>Wykonawca zobo</w:t>
      </w:r>
      <w:r w:rsidR="009A71A4">
        <w:rPr>
          <w:rFonts w:asciiTheme="minorHAnsi" w:hAnsiTheme="minorHAnsi" w:cs="Calibri"/>
          <w:sz w:val="22"/>
          <w:szCs w:val="22"/>
        </w:rPr>
        <w:t>wiązuje się dostarczać zamawiany</w:t>
      </w:r>
      <w:r w:rsidRPr="004E429F">
        <w:rPr>
          <w:rFonts w:asciiTheme="minorHAnsi" w:hAnsiTheme="minorHAnsi" w:cs="Calibri"/>
          <w:sz w:val="22"/>
          <w:szCs w:val="22"/>
        </w:rPr>
        <w:t xml:space="preserve"> towar w </w:t>
      </w:r>
      <w:r w:rsidR="00FE2046" w:rsidRPr="004E429F">
        <w:rPr>
          <w:rFonts w:asciiTheme="minorHAnsi" w:hAnsiTheme="minorHAnsi" w:cs="Calibri"/>
          <w:sz w:val="22"/>
          <w:szCs w:val="22"/>
        </w:rPr>
        <w:t>oryginalnych</w:t>
      </w:r>
      <w:r w:rsidR="009A71A4">
        <w:rPr>
          <w:rFonts w:asciiTheme="minorHAnsi" w:hAnsiTheme="minorHAnsi" w:cs="Calibri"/>
          <w:sz w:val="22"/>
          <w:szCs w:val="22"/>
        </w:rPr>
        <w:t xml:space="preserve"> opakowaniach</w:t>
      </w:r>
      <w:r w:rsidRPr="004E429F">
        <w:rPr>
          <w:rFonts w:asciiTheme="minorHAnsi" w:hAnsiTheme="minorHAnsi" w:cs="Calibri"/>
          <w:sz w:val="22"/>
          <w:szCs w:val="22"/>
        </w:rPr>
        <w:t>, w sposób zgodny z obowiązującymi w tym zakresie przepisami prawa, przy pomocy osób posiadających odpowiednie kwalifikacje.</w:t>
      </w:r>
    </w:p>
    <w:p w14:paraId="79D2F6CC" w14:textId="04CDAE47" w:rsidR="0045178A" w:rsidRPr="004E429F" w:rsidRDefault="004E429F" w:rsidP="00437D4A">
      <w:pPr>
        <w:pStyle w:val="Tekstpodstawowywcity"/>
        <w:numPr>
          <w:ilvl w:val="0"/>
          <w:numId w:val="8"/>
        </w:numPr>
        <w:spacing w:line="312" w:lineRule="auto"/>
        <w:rPr>
          <w:rFonts w:asciiTheme="minorHAnsi" w:hAnsiTheme="minorHAnsi" w:cs="Calibri"/>
          <w:sz w:val="22"/>
          <w:szCs w:val="22"/>
        </w:rPr>
      </w:pPr>
      <w:r>
        <w:rPr>
          <w:rFonts w:asciiTheme="minorHAnsi" w:hAnsiTheme="minorHAnsi" w:cs="Calibri"/>
          <w:sz w:val="22"/>
          <w:szCs w:val="22"/>
        </w:rPr>
        <w:t>Towar dostarczony w ramach danego zamówienia</w:t>
      </w:r>
      <w:r w:rsidR="0045178A" w:rsidRPr="004E429F">
        <w:rPr>
          <w:rFonts w:asciiTheme="minorHAnsi" w:hAnsiTheme="minorHAnsi" w:cs="Calibri"/>
          <w:sz w:val="22"/>
          <w:szCs w:val="22"/>
        </w:rPr>
        <w:t xml:space="preserve"> zostanie przeliczony w obecności upoważnionych przedstawicieli obu Stron, a na powyższą okoliczność Strony sporządzą </w:t>
      </w:r>
      <w:r w:rsidR="0045178A" w:rsidRPr="004E429F">
        <w:rPr>
          <w:rFonts w:asciiTheme="minorHAnsi" w:hAnsiTheme="minorHAnsi" w:cs="Calibri"/>
          <w:b/>
          <w:sz w:val="22"/>
          <w:szCs w:val="22"/>
        </w:rPr>
        <w:t>protokół odbioru danej partii</w:t>
      </w:r>
      <w:r w:rsidR="0045178A" w:rsidRPr="004E429F">
        <w:rPr>
          <w:rFonts w:asciiTheme="minorHAnsi" w:hAnsiTheme="minorHAnsi" w:cs="Calibri"/>
          <w:sz w:val="22"/>
          <w:szCs w:val="22"/>
        </w:rPr>
        <w:t>. Podpisanie przez Strony pr</w:t>
      </w:r>
      <w:r>
        <w:rPr>
          <w:rFonts w:asciiTheme="minorHAnsi" w:hAnsiTheme="minorHAnsi" w:cs="Calibri"/>
          <w:sz w:val="22"/>
          <w:szCs w:val="22"/>
        </w:rPr>
        <w:t>otokołu odbioru danej partii</w:t>
      </w:r>
      <w:r w:rsidR="0045178A" w:rsidRPr="004E429F">
        <w:rPr>
          <w:rFonts w:asciiTheme="minorHAnsi" w:hAnsiTheme="minorHAnsi" w:cs="Calibri"/>
          <w:sz w:val="22"/>
          <w:szCs w:val="22"/>
        </w:rPr>
        <w:t xml:space="preserve"> niezawierającego uwag przyjmuje się za dzień dostarczenia danej partii towaru.</w:t>
      </w:r>
      <w:r w:rsidR="009A71A4">
        <w:rPr>
          <w:rFonts w:asciiTheme="minorHAnsi" w:hAnsiTheme="minorHAnsi" w:cs="Calibri"/>
          <w:sz w:val="22"/>
          <w:szCs w:val="22"/>
        </w:rPr>
        <w:t xml:space="preserve"> Protokół dla swojej ważności powinien być sporządzony w formie pisemnej lub w formie dokumentu elektronicznego opatrzonego podpisami elektronicznymi osób upoważnionych (profil zaufany, lub kwalifikowany </w:t>
      </w:r>
      <w:r w:rsidR="009A71A4">
        <w:rPr>
          <w:rFonts w:asciiTheme="minorHAnsi" w:hAnsiTheme="minorHAnsi" w:cs="Calibri"/>
          <w:sz w:val="22"/>
          <w:szCs w:val="22"/>
        </w:rPr>
        <w:lastRenderedPageBreak/>
        <w:t>podpis elektroniczny).</w:t>
      </w:r>
    </w:p>
    <w:p w14:paraId="2D52E260"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Wykonawca zobowiązuje się do każdej dostawy dołączyć:</w:t>
      </w:r>
    </w:p>
    <w:p w14:paraId="5FC356DD" w14:textId="77777777" w:rsidR="0045178A" w:rsidRPr="00776494" w:rsidRDefault="0045178A" w:rsidP="00437D4A">
      <w:pPr>
        <w:pStyle w:val="Tekstpodstawowywcity"/>
        <w:widowControl/>
        <w:numPr>
          <w:ilvl w:val="1"/>
          <w:numId w:val="7"/>
        </w:numPr>
        <w:spacing w:line="312" w:lineRule="auto"/>
        <w:rPr>
          <w:rFonts w:asciiTheme="minorHAnsi" w:hAnsiTheme="minorHAnsi" w:cs="Calibri"/>
          <w:sz w:val="22"/>
          <w:szCs w:val="22"/>
        </w:rPr>
      </w:pPr>
      <w:r w:rsidRPr="00776494">
        <w:rPr>
          <w:rFonts w:asciiTheme="minorHAnsi" w:hAnsiTheme="minorHAnsi" w:cs="Calibri"/>
          <w:sz w:val="22"/>
          <w:szCs w:val="22"/>
        </w:rPr>
        <w:t>Karty katalogowe z opisem technicznym urządzeń;</w:t>
      </w:r>
    </w:p>
    <w:p w14:paraId="63E83BE4" w14:textId="77777777" w:rsidR="0045178A" w:rsidRPr="00776494" w:rsidRDefault="0045178A" w:rsidP="00437D4A">
      <w:pPr>
        <w:pStyle w:val="Tekstpodstawowywcity"/>
        <w:widowControl/>
        <w:numPr>
          <w:ilvl w:val="1"/>
          <w:numId w:val="7"/>
        </w:numPr>
        <w:spacing w:line="312" w:lineRule="auto"/>
        <w:rPr>
          <w:rFonts w:asciiTheme="minorHAnsi" w:hAnsiTheme="minorHAnsi" w:cs="Calibri"/>
          <w:sz w:val="22"/>
          <w:szCs w:val="22"/>
        </w:rPr>
      </w:pPr>
      <w:r w:rsidRPr="00776494">
        <w:rPr>
          <w:rFonts w:asciiTheme="minorHAnsi" w:hAnsiTheme="minorHAnsi" w:cs="Calibri"/>
          <w:sz w:val="22"/>
          <w:szCs w:val="22"/>
        </w:rPr>
        <w:t xml:space="preserve">DTR (Dokumentację </w:t>
      </w:r>
      <w:proofErr w:type="spellStart"/>
      <w:r w:rsidRPr="00776494">
        <w:rPr>
          <w:rFonts w:asciiTheme="minorHAnsi" w:hAnsiTheme="minorHAnsi" w:cs="Calibri"/>
          <w:sz w:val="22"/>
          <w:szCs w:val="22"/>
        </w:rPr>
        <w:t>Techniczno</w:t>
      </w:r>
      <w:proofErr w:type="spellEnd"/>
      <w:r w:rsidRPr="00776494">
        <w:rPr>
          <w:rFonts w:asciiTheme="minorHAnsi" w:hAnsiTheme="minorHAnsi" w:cs="Calibri"/>
          <w:sz w:val="22"/>
          <w:szCs w:val="22"/>
        </w:rPr>
        <w:t xml:space="preserve"> - Ruchową) w języku polskim dla wszystkich urządzeń objętych</w:t>
      </w:r>
      <w:r w:rsidR="004E429F">
        <w:rPr>
          <w:rFonts w:asciiTheme="minorHAnsi" w:hAnsiTheme="minorHAnsi" w:cs="Calibri"/>
          <w:sz w:val="22"/>
          <w:szCs w:val="22"/>
        </w:rPr>
        <w:t xml:space="preserve"> danym</w:t>
      </w:r>
      <w:r w:rsidRPr="00776494">
        <w:rPr>
          <w:rFonts w:asciiTheme="minorHAnsi" w:hAnsiTheme="minorHAnsi" w:cs="Calibri"/>
          <w:sz w:val="22"/>
          <w:szCs w:val="22"/>
        </w:rPr>
        <w:t xml:space="preserve"> zamówieniem;</w:t>
      </w:r>
    </w:p>
    <w:p w14:paraId="5F4E9156"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Wykonawca gwarantuje jakość dostarczanego towaru. Na żądanie Zamawiającego Wykonawca zobowiązuje się przedłożyć stosowne dokumenty, m.in. certyfikaty jakości atesty dopuszczające produkt na rynek polski i inne podobne.</w:t>
      </w:r>
    </w:p>
    <w:p w14:paraId="642A8594" w14:textId="77777777" w:rsidR="0045178A" w:rsidRPr="00776494"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Zamawiający zastrzega sobie prawo kontroli jakościowej oraz ilościowej dostarczanego towaru.</w:t>
      </w:r>
    </w:p>
    <w:p w14:paraId="4E5369D6" w14:textId="536D7EBB" w:rsidR="0045178A" w:rsidRDefault="0045178A" w:rsidP="00437D4A">
      <w:pPr>
        <w:pStyle w:val="Tekstpodstawowywcity"/>
        <w:numPr>
          <w:ilvl w:val="0"/>
          <w:numId w:val="8"/>
        </w:numPr>
        <w:spacing w:line="312" w:lineRule="auto"/>
        <w:rPr>
          <w:rFonts w:asciiTheme="minorHAnsi" w:hAnsiTheme="minorHAnsi" w:cs="Calibri"/>
          <w:sz w:val="22"/>
          <w:szCs w:val="22"/>
        </w:rPr>
      </w:pPr>
      <w:r w:rsidRPr="00776494">
        <w:rPr>
          <w:rFonts w:asciiTheme="minorHAnsi" w:hAnsiTheme="minorHAnsi" w:cs="Calibri"/>
          <w:sz w:val="22"/>
          <w:szCs w:val="22"/>
        </w:rPr>
        <w:t xml:space="preserve">Wykonawca zobowiązany jest do informowania Zamawiającego o zasadach postępowania </w:t>
      </w:r>
      <w:r w:rsidR="00FE2046" w:rsidRPr="00776494">
        <w:rPr>
          <w:rFonts w:asciiTheme="minorHAnsi" w:hAnsiTheme="minorHAnsi" w:cs="Calibri"/>
          <w:sz w:val="22"/>
          <w:szCs w:val="22"/>
        </w:rPr>
        <w:br/>
      </w:r>
      <w:r w:rsidRPr="00776494">
        <w:rPr>
          <w:rFonts w:asciiTheme="minorHAnsi" w:hAnsiTheme="minorHAnsi" w:cs="Calibri"/>
          <w:sz w:val="22"/>
          <w:szCs w:val="22"/>
        </w:rPr>
        <w:t xml:space="preserve">z zużytym sprzętem elektrycznym lub elektronicznym będącym przedmiotem </w:t>
      </w:r>
      <w:r w:rsidR="00B94C44">
        <w:rPr>
          <w:rFonts w:asciiTheme="minorHAnsi" w:hAnsiTheme="minorHAnsi" w:cs="Calibri"/>
          <w:sz w:val="22"/>
          <w:szCs w:val="22"/>
        </w:rPr>
        <w:t>dostaw na podstawie niniejszej U</w:t>
      </w:r>
      <w:r w:rsidRPr="00776494">
        <w:rPr>
          <w:rFonts w:asciiTheme="minorHAnsi" w:hAnsiTheme="minorHAnsi" w:cs="Calibri"/>
          <w:sz w:val="22"/>
          <w:szCs w:val="22"/>
        </w:rPr>
        <w:t xml:space="preserve">mowy w sposób przewidziany przepisami ustawy z dnia 29.07.2005 r. </w:t>
      </w:r>
      <w:r w:rsidR="00FE2046" w:rsidRPr="00776494">
        <w:rPr>
          <w:rFonts w:asciiTheme="minorHAnsi" w:hAnsiTheme="minorHAnsi" w:cs="Calibri"/>
          <w:sz w:val="22"/>
          <w:szCs w:val="22"/>
        </w:rPr>
        <w:br/>
      </w:r>
      <w:r w:rsidRPr="00776494">
        <w:rPr>
          <w:rFonts w:asciiTheme="minorHAnsi" w:hAnsiTheme="minorHAnsi" w:cs="Calibri"/>
          <w:sz w:val="22"/>
          <w:szCs w:val="22"/>
        </w:rPr>
        <w:t xml:space="preserve">o zużytym sprzęcie elektrycznym i elektronicznym. </w:t>
      </w:r>
      <w:r w:rsidRPr="00B91B39">
        <w:rPr>
          <w:rFonts w:asciiTheme="minorHAnsi" w:hAnsiTheme="minorHAnsi" w:cs="Calibri"/>
          <w:sz w:val="22"/>
          <w:szCs w:val="22"/>
        </w:rPr>
        <w:t>W przypadku powstania u Zamawiającego odpadu po zużytym sprzęcie elektrycznym lub elektronicznym będącym przedmiotem dostaw, Wykonawca zobowiązuje się na żądanie Zamawiającego odebrać powstały odpad.</w:t>
      </w:r>
    </w:p>
    <w:p w14:paraId="2AA3AF84" w14:textId="5F05D034" w:rsidR="00AB32C0" w:rsidRPr="00776494" w:rsidRDefault="00AB32C0" w:rsidP="00437D4A">
      <w:pPr>
        <w:pStyle w:val="Tekstpodstawowywcity"/>
        <w:numPr>
          <w:ilvl w:val="0"/>
          <w:numId w:val="8"/>
        </w:numPr>
        <w:spacing w:line="312" w:lineRule="auto"/>
        <w:rPr>
          <w:rFonts w:asciiTheme="minorHAnsi" w:hAnsiTheme="minorHAnsi" w:cs="Calibri"/>
          <w:sz w:val="22"/>
          <w:szCs w:val="22"/>
        </w:rPr>
      </w:pPr>
      <w:r w:rsidRPr="00B53329">
        <w:rPr>
          <w:rFonts w:ascii="Calibri" w:hAnsi="Calibri" w:cs="Calibri"/>
          <w:iCs/>
        </w:rPr>
        <w:t>Wykonawca oświadcza, że do realizacji zamówienia skieruje osoby niekarane. Na żądanie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r>
        <w:rPr>
          <w:rFonts w:ascii="Calibri" w:hAnsi="Calibri" w:cs="Calibri"/>
          <w:iCs/>
        </w:rPr>
        <w:t>.</w:t>
      </w:r>
    </w:p>
    <w:p w14:paraId="7110263C" w14:textId="77777777" w:rsidR="00F05F70" w:rsidRPr="00F05F70" w:rsidRDefault="00F05F70" w:rsidP="00F05F70">
      <w:pPr>
        <w:pStyle w:val="Nagwek4"/>
        <w:spacing w:before="240" w:line="312" w:lineRule="auto"/>
        <w:rPr>
          <w:rFonts w:ascii="Calibri" w:hAnsi="Calibri" w:cs="Calibri"/>
          <w:sz w:val="22"/>
          <w:szCs w:val="22"/>
        </w:rPr>
      </w:pPr>
      <w:r w:rsidRPr="00F05F70">
        <w:rPr>
          <w:rFonts w:ascii="Calibri" w:hAnsi="Calibri" w:cs="Calibri"/>
          <w:sz w:val="22"/>
          <w:szCs w:val="22"/>
        </w:rPr>
        <w:t>ZASADY  ZAWIERANIA  UMÓW  O  PODWYKONAWSTWO</w:t>
      </w:r>
    </w:p>
    <w:p w14:paraId="1397B06E" w14:textId="77777777" w:rsidR="00F05F70" w:rsidRPr="00F05F70" w:rsidRDefault="00C1636A" w:rsidP="00F05F70">
      <w:pPr>
        <w:keepNext/>
        <w:spacing w:after="120" w:line="312" w:lineRule="auto"/>
        <w:jc w:val="center"/>
        <w:rPr>
          <w:rFonts w:ascii="Calibri" w:hAnsi="Calibri" w:cs="Calibri"/>
          <w:b/>
          <w:sz w:val="22"/>
          <w:szCs w:val="22"/>
        </w:rPr>
      </w:pPr>
      <w:r>
        <w:rPr>
          <w:rFonts w:ascii="Calibri" w:hAnsi="Calibri" w:cs="Calibri"/>
          <w:b/>
          <w:sz w:val="22"/>
          <w:szCs w:val="22"/>
        </w:rPr>
        <w:t>§ 5</w:t>
      </w:r>
    </w:p>
    <w:p w14:paraId="3D581D57" w14:textId="77777777" w:rsidR="00B94C44" w:rsidRDefault="00F05F70" w:rsidP="00F05F70">
      <w:pPr>
        <w:numPr>
          <w:ilvl w:val="0"/>
          <w:numId w:val="19"/>
        </w:numPr>
        <w:autoSpaceDE/>
        <w:autoSpaceDN/>
        <w:spacing w:line="312" w:lineRule="auto"/>
        <w:jc w:val="both"/>
        <w:rPr>
          <w:rFonts w:ascii="Calibri" w:hAnsi="Calibri" w:cs="Calibri"/>
          <w:sz w:val="22"/>
          <w:szCs w:val="22"/>
        </w:rPr>
      </w:pPr>
      <w:r w:rsidRPr="00F05F70">
        <w:rPr>
          <w:rFonts w:ascii="Calibri" w:hAnsi="Calibri" w:cs="Calibri"/>
          <w:sz w:val="22"/>
          <w:szCs w:val="22"/>
        </w:rPr>
        <w:t xml:space="preserve">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w:t>
      </w:r>
      <w:r w:rsidR="00B94C44">
        <w:rPr>
          <w:rFonts w:ascii="Calibri" w:hAnsi="Calibri" w:cs="Calibri"/>
          <w:sz w:val="22"/>
          <w:szCs w:val="22"/>
        </w:rPr>
        <w:t>dostawy lub usługi.</w:t>
      </w:r>
    </w:p>
    <w:p w14:paraId="786A60FA" w14:textId="77777777" w:rsidR="00B94C44" w:rsidRDefault="00B94C44" w:rsidP="00F05F70">
      <w:pPr>
        <w:numPr>
          <w:ilvl w:val="0"/>
          <w:numId w:val="19"/>
        </w:numPr>
        <w:autoSpaceDE/>
        <w:autoSpaceDN/>
        <w:spacing w:line="312" w:lineRule="auto"/>
        <w:jc w:val="both"/>
        <w:rPr>
          <w:rFonts w:ascii="Calibri" w:hAnsi="Calibri" w:cs="Calibri"/>
          <w:sz w:val="22"/>
          <w:szCs w:val="22"/>
        </w:rPr>
      </w:pPr>
      <w:r w:rsidRPr="004653A7">
        <w:rPr>
          <w:rFonts w:ascii="Calibri" w:hAnsi="Calibri"/>
          <w:color w:val="000000" w:themeColor="text1"/>
          <w:sz w:val="22"/>
          <w:szCs w:val="22"/>
        </w:rPr>
        <w:t>Zama</w:t>
      </w:r>
      <w:r>
        <w:rPr>
          <w:rFonts w:ascii="Calibri" w:hAnsi="Calibri"/>
          <w:color w:val="000000" w:themeColor="text1"/>
          <w:sz w:val="22"/>
          <w:szCs w:val="22"/>
        </w:rPr>
        <w:t>wiający wymaga wskazania przez W</w:t>
      </w:r>
      <w:r w:rsidRPr="004653A7">
        <w:rPr>
          <w:rFonts w:ascii="Calibri" w:hAnsi="Calibri"/>
          <w:color w:val="000000" w:themeColor="text1"/>
          <w:sz w:val="22"/>
          <w:szCs w:val="22"/>
        </w:rPr>
        <w:t>ykonawcę zadań, których wykonanie zamierza powierzyć podwykonawcom, i podania firm podwykonawców</w:t>
      </w:r>
      <w:r>
        <w:rPr>
          <w:rFonts w:ascii="Calibri" w:hAnsi="Calibri"/>
          <w:color w:val="000000" w:themeColor="text1"/>
          <w:sz w:val="22"/>
          <w:szCs w:val="22"/>
        </w:rPr>
        <w:t>.</w:t>
      </w:r>
      <w:r w:rsidRPr="00F05F70">
        <w:rPr>
          <w:rFonts w:ascii="Calibri" w:hAnsi="Calibri" w:cs="Calibri"/>
          <w:sz w:val="22"/>
          <w:szCs w:val="22"/>
        </w:rPr>
        <w:t xml:space="preserve"> </w:t>
      </w:r>
    </w:p>
    <w:p w14:paraId="241756E0" w14:textId="77777777" w:rsidR="00F05F70" w:rsidRPr="00F05F70" w:rsidRDefault="00B94C44" w:rsidP="00907374">
      <w:pPr>
        <w:numPr>
          <w:ilvl w:val="0"/>
          <w:numId w:val="19"/>
        </w:numPr>
        <w:autoSpaceDE/>
        <w:autoSpaceDN/>
        <w:spacing w:line="312" w:lineRule="auto"/>
        <w:jc w:val="both"/>
        <w:rPr>
          <w:rFonts w:ascii="Calibri" w:hAnsi="Calibri" w:cs="Calibri"/>
          <w:sz w:val="22"/>
          <w:szCs w:val="22"/>
        </w:rPr>
      </w:pPr>
      <w:r>
        <w:rPr>
          <w:rFonts w:ascii="Calibri" w:hAnsi="Calibri" w:cs="Calibri"/>
          <w:sz w:val="22"/>
          <w:szCs w:val="22"/>
        </w:rPr>
        <w:t>Za dostawy i usługi zlecone podwykonawcom,</w:t>
      </w:r>
      <w:r w:rsidR="00F05F70" w:rsidRPr="00F05F70">
        <w:rPr>
          <w:rFonts w:ascii="Calibri" w:hAnsi="Calibri" w:cs="Calibri"/>
          <w:sz w:val="22"/>
          <w:szCs w:val="22"/>
        </w:rPr>
        <w:t xml:space="preserve"> Wykonawca odpowiada jak za własne działania.</w:t>
      </w:r>
    </w:p>
    <w:p w14:paraId="2E6C9330" w14:textId="77777777" w:rsidR="00F05F70" w:rsidRPr="00F05F70" w:rsidRDefault="00F05F70" w:rsidP="00907374">
      <w:pPr>
        <w:numPr>
          <w:ilvl w:val="0"/>
          <w:numId w:val="19"/>
        </w:numPr>
        <w:autoSpaceDE/>
        <w:autoSpaceDN/>
        <w:spacing w:line="312" w:lineRule="auto"/>
        <w:jc w:val="both"/>
        <w:rPr>
          <w:rFonts w:ascii="Calibri" w:hAnsi="Calibri" w:cs="Calibri"/>
          <w:sz w:val="22"/>
          <w:szCs w:val="22"/>
        </w:rPr>
      </w:pPr>
      <w:r w:rsidRPr="00F05F70">
        <w:rPr>
          <w:rFonts w:ascii="Calibri" w:hAnsi="Calibri" w:cs="Calibri"/>
          <w:sz w:val="22"/>
          <w:szCs w:val="22"/>
        </w:rPr>
        <w:t>W zakresie podwykonawstwa Wykonawca:</w:t>
      </w:r>
    </w:p>
    <w:p w14:paraId="16575AAD" w14:textId="77777777" w:rsidR="00F05F70" w:rsidRPr="00F05F70" w:rsidRDefault="00F05F70" w:rsidP="00907374">
      <w:pPr>
        <w:numPr>
          <w:ilvl w:val="0"/>
          <w:numId w:val="20"/>
        </w:numPr>
        <w:autoSpaceDE/>
        <w:autoSpaceDN/>
        <w:spacing w:line="312" w:lineRule="auto"/>
        <w:jc w:val="both"/>
        <w:rPr>
          <w:rFonts w:asciiTheme="minorHAnsi" w:hAnsiTheme="minorHAnsi" w:cs="Calibri"/>
          <w:sz w:val="22"/>
          <w:szCs w:val="22"/>
        </w:rPr>
      </w:pPr>
      <w:r w:rsidRPr="00F05F70">
        <w:rPr>
          <w:rFonts w:ascii="Calibri" w:hAnsi="Calibri" w:cs="Calibri"/>
          <w:sz w:val="22"/>
          <w:szCs w:val="22"/>
        </w:rPr>
        <w:t>przedkłada Zamawiającemu poświadczone za zgodność z oryginałem kopie zawartych umów o podwykonawstwo, których przedmiotem są dostawy lub usługi, oraz kopie ich zmian - w terminie 7 dni od ich zawarcia;</w:t>
      </w:r>
    </w:p>
    <w:p w14:paraId="303E6834" w14:textId="77777777" w:rsidR="00F05F70" w:rsidRPr="00F05F70" w:rsidRDefault="00F05F70" w:rsidP="00907374">
      <w:pPr>
        <w:numPr>
          <w:ilvl w:val="0"/>
          <w:numId w:val="20"/>
        </w:numPr>
        <w:autoSpaceDE/>
        <w:autoSpaceDN/>
        <w:spacing w:line="312" w:lineRule="auto"/>
        <w:jc w:val="both"/>
        <w:rPr>
          <w:rFonts w:asciiTheme="minorHAnsi" w:hAnsiTheme="minorHAnsi" w:cs="Calibri"/>
          <w:sz w:val="22"/>
          <w:szCs w:val="22"/>
        </w:rPr>
      </w:pPr>
      <w:r w:rsidRPr="00F05F70">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p>
    <w:p w14:paraId="6530660F"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WYNAGRODZENIE  ORAZ  WARUNKI  PŁATNOŚCI</w:t>
      </w:r>
    </w:p>
    <w:p w14:paraId="0CC83F1E" w14:textId="77777777" w:rsidR="0045178A" w:rsidRPr="00776494" w:rsidRDefault="00C1636A" w:rsidP="00776494">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6</w:t>
      </w:r>
    </w:p>
    <w:p w14:paraId="792A2A6D" w14:textId="6F3CE71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Strony zgodnie oświadczają, że wynagrodzenie Wykonawcy ustalane będzie na podstawie cen jednostkowych oraz rzeczywistej ilości dostarczonego towaru, potwierdzonej przez Zamawiającego, przy czym całkowita wartość wynagrodzenia Wykonawcy nie przekrocz</w:t>
      </w:r>
      <w:r w:rsidR="00232722" w:rsidRPr="00776494">
        <w:rPr>
          <w:rFonts w:asciiTheme="minorHAnsi" w:hAnsiTheme="minorHAnsi" w:cs="Calibri"/>
          <w:sz w:val="22"/>
          <w:szCs w:val="22"/>
        </w:rPr>
        <w:t xml:space="preserve">y kwoty, która wynosi łącznie: </w:t>
      </w:r>
      <w:r w:rsidR="00364194">
        <w:rPr>
          <w:rFonts w:asciiTheme="minorHAnsi" w:hAnsiTheme="minorHAnsi" w:cs="Calibri"/>
          <w:b/>
          <w:sz w:val="22"/>
          <w:szCs w:val="22"/>
        </w:rPr>
        <w:t>netto 1 300 000,</w:t>
      </w:r>
      <w:r w:rsidR="00421234">
        <w:rPr>
          <w:rFonts w:asciiTheme="minorHAnsi" w:hAnsiTheme="minorHAnsi" w:cs="Calibri"/>
          <w:b/>
          <w:sz w:val="22"/>
          <w:szCs w:val="22"/>
        </w:rPr>
        <w:t>00</w:t>
      </w:r>
      <w:r w:rsidRPr="00776494">
        <w:rPr>
          <w:rFonts w:asciiTheme="minorHAnsi" w:hAnsiTheme="minorHAnsi" w:cs="Calibri"/>
          <w:b/>
          <w:sz w:val="22"/>
          <w:szCs w:val="22"/>
        </w:rPr>
        <w:t xml:space="preserve"> zł </w:t>
      </w:r>
      <w:r w:rsidRPr="00776494">
        <w:rPr>
          <w:rFonts w:asciiTheme="minorHAnsi" w:hAnsiTheme="minorHAnsi" w:cs="Calibri"/>
          <w:i/>
          <w:sz w:val="22"/>
          <w:szCs w:val="22"/>
        </w:rPr>
        <w:t xml:space="preserve">(słownie: </w:t>
      </w:r>
      <w:r w:rsidR="00421234">
        <w:rPr>
          <w:rFonts w:asciiTheme="minorHAnsi" w:hAnsiTheme="minorHAnsi" w:cs="Calibri"/>
          <w:i/>
          <w:sz w:val="22"/>
          <w:szCs w:val="22"/>
        </w:rPr>
        <w:t>jeden milion trzysta tysięcy złotych</w:t>
      </w:r>
      <w:r w:rsidR="00D42E9C" w:rsidRPr="00776494">
        <w:rPr>
          <w:rFonts w:asciiTheme="minorHAnsi" w:hAnsiTheme="minorHAnsi" w:cs="Calibri"/>
          <w:i/>
          <w:sz w:val="22"/>
          <w:szCs w:val="22"/>
        </w:rPr>
        <w:t xml:space="preserve"> 00/100</w:t>
      </w:r>
      <w:r w:rsidRPr="00776494">
        <w:rPr>
          <w:rFonts w:asciiTheme="minorHAnsi" w:hAnsiTheme="minorHAnsi" w:cs="Calibri"/>
          <w:i/>
          <w:sz w:val="22"/>
          <w:szCs w:val="22"/>
        </w:rPr>
        <w:t>)</w:t>
      </w:r>
      <w:r w:rsidRPr="00776494">
        <w:rPr>
          <w:rFonts w:asciiTheme="minorHAnsi" w:hAnsiTheme="minorHAnsi" w:cs="Calibri"/>
          <w:sz w:val="22"/>
          <w:szCs w:val="22"/>
        </w:rPr>
        <w:t>, plus należny podatek VAT.</w:t>
      </w:r>
    </w:p>
    <w:p w14:paraId="61AA9134" w14:textId="02F6836B" w:rsidR="0045178A"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Ceny jednostkowe - w kwocie netto - za wykonanie przedmiotu </w:t>
      </w:r>
      <w:r w:rsidR="00AA3858">
        <w:rPr>
          <w:rFonts w:asciiTheme="minorHAnsi" w:hAnsiTheme="minorHAnsi" w:cs="Calibri"/>
          <w:sz w:val="22"/>
          <w:szCs w:val="22"/>
        </w:rPr>
        <w:t>umowy określa oferta Wykonawcy.</w:t>
      </w:r>
    </w:p>
    <w:p w14:paraId="3D8C6B2C" w14:textId="74E51CD6" w:rsidR="00001A88" w:rsidRPr="00001A88" w:rsidRDefault="00001A88" w:rsidP="00001A88">
      <w:pPr>
        <w:numPr>
          <w:ilvl w:val="2"/>
          <w:numId w:val="6"/>
        </w:numPr>
        <w:spacing w:line="312" w:lineRule="auto"/>
        <w:jc w:val="both"/>
        <w:rPr>
          <w:rFonts w:asciiTheme="minorHAnsi" w:hAnsiTheme="minorHAnsi" w:cs="Calibri"/>
          <w:sz w:val="22"/>
          <w:szCs w:val="22"/>
        </w:rPr>
      </w:pPr>
      <w:r w:rsidRPr="00001A88">
        <w:rPr>
          <w:rFonts w:asciiTheme="minorHAnsi" w:hAnsiTheme="minorHAnsi" w:cstheme="minorHAnsi"/>
          <w:color w:val="000000" w:themeColor="text1"/>
          <w:sz w:val="22"/>
          <w:szCs w:val="22"/>
        </w:rPr>
        <w:t xml:space="preserve">Ceny jednostkowe są niezmienne przez okres 12 miesięcy od dnia podpisania niniejszej umowy. W przypadku istotnych zmian warunków realizacji umowy Zamawiający dopuszcza możliwość zmiany wysokości cen jednostkowych - o współczynnik wynegocjowany przez Zamawiającego i Wykonawcę lecz nie większy </w:t>
      </w:r>
      <w:r w:rsidRPr="00001A88">
        <w:rPr>
          <w:rFonts w:asciiTheme="minorHAnsi" w:hAnsiTheme="minorHAnsi" w:cstheme="minorHAnsi"/>
          <w:sz w:val="22"/>
          <w:szCs w:val="22"/>
        </w:rPr>
        <w:t>niż wskaźnik wzrostu cen towarów i usług konsumpcyjnych</w:t>
      </w:r>
      <w:r w:rsidRPr="00001A88">
        <w:rPr>
          <w:rFonts w:asciiTheme="minorHAnsi" w:hAnsiTheme="minorHAnsi" w:cstheme="minorHAnsi"/>
          <w:i/>
          <w:sz w:val="22"/>
          <w:szCs w:val="22"/>
        </w:rPr>
        <w:t xml:space="preserve"> </w:t>
      </w:r>
      <w:r w:rsidRPr="00001A88">
        <w:rPr>
          <w:rFonts w:asciiTheme="minorHAnsi" w:hAnsiTheme="minorHAnsi" w:cstheme="minorHAnsi"/>
          <w:color w:val="000000" w:themeColor="text1"/>
          <w:sz w:val="22"/>
          <w:szCs w:val="22"/>
        </w:rPr>
        <w:t xml:space="preserve">ogłaszany w komunikacie Prezesa Głównego Urzędu Statystycznego za okres ostatnich 12 miesięcy poprzedzających wniosek Wykonawcy o waloryzację. W tym przypadku: </w:t>
      </w:r>
    </w:p>
    <w:p w14:paraId="4EF848BB" w14:textId="77777777" w:rsidR="00001A88" w:rsidRPr="006179E1" w:rsidRDefault="00001A88" w:rsidP="00001A88">
      <w:pPr>
        <w:numPr>
          <w:ilvl w:val="1"/>
          <w:numId w:val="25"/>
        </w:numPr>
        <w:autoSpaceDE/>
        <w:autoSpaceDN/>
        <w:spacing w:after="200" w:line="276" w:lineRule="auto"/>
        <w:ind w:left="993"/>
        <w:contextualSpacing/>
        <w:jc w:val="both"/>
        <w:rPr>
          <w:rFonts w:ascii="Calibri" w:hAnsi="Calibri"/>
          <w:color w:val="000000" w:themeColor="text1"/>
          <w:sz w:val="22"/>
          <w:szCs w:val="22"/>
        </w:rPr>
      </w:pPr>
      <w:r w:rsidRPr="006179E1">
        <w:rPr>
          <w:rFonts w:ascii="Calibri" w:hAnsi="Calibri"/>
          <w:color w:val="000000" w:themeColor="text1"/>
          <w:sz w:val="22"/>
          <w:szCs w:val="22"/>
        </w:rPr>
        <w:t>Waloryzacja wynagrodzenia dopuszczalna jest jeden raz w okresie 12 miesięczny</w:t>
      </w:r>
      <w:r>
        <w:rPr>
          <w:rFonts w:ascii="Calibri" w:hAnsi="Calibri"/>
          <w:color w:val="000000" w:themeColor="text1"/>
          <w:sz w:val="22"/>
          <w:szCs w:val="22"/>
        </w:rPr>
        <w:t>m nie wcześniej niż po upływie 12</w:t>
      </w:r>
      <w:r w:rsidRPr="006179E1">
        <w:rPr>
          <w:rFonts w:ascii="Calibri" w:hAnsi="Calibri"/>
          <w:color w:val="000000" w:themeColor="text1"/>
          <w:sz w:val="22"/>
          <w:szCs w:val="22"/>
        </w:rPr>
        <w:t xml:space="preserve"> miesięcy od dnia zawarcia Umowy. </w:t>
      </w:r>
    </w:p>
    <w:p w14:paraId="260B0E4B" w14:textId="77777777" w:rsidR="00001A88" w:rsidRPr="006179E1" w:rsidRDefault="00001A88" w:rsidP="00001A88">
      <w:pPr>
        <w:numPr>
          <w:ilvl w:val="1"/>
          <w:numId w:val="25"/>
        </w:numPr>
        <w:autoSpaceDE/>
        <w:autoSpaceDN/>
        <w:spacing w:after="200" w:line="276" w:lineRule="auto"/>
        <w:ind w:left="993"/>
        <w:contextualSpacing/>
        <w:jc w:val="both"/>
        <w:rPr>
          <w:rFonts w:ascii="Calibri" w:hAnsi="Calibri"/>
          <w:color w:val="000000" w:themeColor="text1"/>
          <w:sz w:val="22"/>
          <w:szCs w:val="22"/>
        </w:rPr>
      </w:pPr>
      <w:r w:rsidRPr="006179E1">
        <w:rPr>
          <w:rFonts w:ascii="Calibri" w:hAnsi="Calibri"/>
          <w:color w:val="000000" w:themeColor="text1"/>
          <w:sz w:val="22"/>
          <w:szCs w:val="22"/>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14:paraId="11301D5A" w14:textId="7F11AF14" w:rsidR="00001A88" w:rsidRPr="006179E1" w:rsidRDefault="00001A88" w:rsidP="00001A88">
      <w:pPr>
        <w:numPr>
          <w:ilvl w:val="1"/>
          <w:numId w:val="25"/>
        </w:numPr>
        <w:autoSpaceDE/>
        <w:autoSpaceDN/>
        <w:spacing w:after="200" w:line="276" w:lineRule="auto"/>
        <w:ind w:left="993"/>
        <w:contextualSpacing/>
        <w:jc w:val="both"/>
        <w:rPr>
          <w:rFonts w:ascii="Calibri" w:hAnsi="Calibri"/>
          <w:color w:val="000000" w:themeColor="text1"/>
          <w:sz w:val="22"/>
          <w:szCs w:val="22"/>
        </w:rPr>
      </w:pPr>
      <w:r w:rsidRPr="006179E1">
        <w:rPr>
          <w:rFonts w:ascii="Calibri" w:hAnsi="Calibri"/>
          <w:color w:val="000000" w:themeColor="text1"/>
          <w:sz w:val="22"/>
          <w:szCs w:val="22"/>
        </w:rPr>
        <w:t xml:space="preserve">Wykonawca, którego wynagrodzenie zostało zmienione zgodnie </w:t>
      </w:r>
      <w:r w:rsidRPr="00DF4096">
        <w:rPr>
          <w:rFonts w:ascii="Calibri" w:hAnsi="Calibri"/>
          <w:sz w:val="22"/>
          <w:szCs w:val="22"/>
        </w:rPr>
        <w:t xml:space="preserve">z ust. </w:t>
      </w:r>
      <w:r w:rsidR="00C14E78">
        <w:rPr>
          <w:rFonts w:ascii="Calibri" w:hAnsi="Calibri"/>
          <w:sz w:val="22"/>
          <w:szCs w:val="22"/>
        </w:rPr>
        <w:t>3</w:t>
      </w:r>
      <w:r w:rsidRPr="00DF4096">
        <w:rPr>
          <w:rFonts w:ascii="Calibri" w:hAnsi="Calibri"/>
          <w:sz w:val="22"/>
          <w:szCs w:val="22"/>
        </w:rPr>
        <w:t xml:space="preserve"> zobowiązany </w:t>
      </w:r>
      <w:r w:rsidRPr="006179E1">
        <w:rPr>
          <w:rFonts w:ascii="Calibri" w:hAnsi="Calibri"/>
          <w:color w:val="000000" w:themeColor="text1"/>
          <w:sz w:val="22"/>
          <w:szCs w:val="22"/>
        </w:rPr>
        <w:t xml:space="preserve">jest do zmiany wynagrodzenia przysługującego podwykonawcy, z którym zawarł umowę, w zakresie odpowiadającym zmianom cen materiałów lub kosztów dotyczących zobowiązania podwykonawcy, jeżeli łącznie spełnione są następujące warunki: </w:t>
      </w:r>
    </w:p>
    <w:p w14:paraId="7DE2D1D2" w14:textId="2274345F" w:rsidR="00001A88" w:rsidRDefault="00001A88" w:rsidP="00001A88">
      <w:pPr>
        <w:numPr>
          <w:ilvl w:val="0"/>
          <w:numId w:val="26"/>
        </w:numPr>
        <w:autoSpaceDE/>
        <w:autoSpaceDN/>
        <w:spacing w:after="200" w:line="276" w:lineRule="auto"/>
        <w:ind w:left="1560" w:hanging="284"/>
        <w:contextualSpacing/>
        <w:jc w:val="both"/>
        <w:rPr>
          <w:rFonts w:ascii="Calibri" w:hAnsi="Calibri"/>
          <w:color w:val="000000" w:themeColor="text1"/>
          <w:sz w:val="22"/>
          <w:szCs w:val="22"/>
        </w:rPr>
      </w:pPr>
      <w:r w:rsidRPr="006179E1">
        <w:rPr>
          <w:rFonts w:ascii="Calibri" w:hAnsi="Calibri"/>
          <w:color w:val="000000" w:themeColor="text1"/>
          <w:sz w:val="22"/>
          <w:szCs w:val="22"/>
        </w:rPr>
        <w:t xml:space="preserve">przedmiotem umowy jest dostawa </w:t>
      </w:r>
    </w:p>
    <w:p w14:paraId="79872623" w14:textId="008E3D68" w:rsidR="00001A88" w:rsidRPr="00C14E78" w:rsidRDefault="00001A88" w:rsidP="00C14E78">
      <w:pPr>
        <w:numPr>
          <w:ilvl w:val="0"/>
          <w:numId w:val="26"/>
        </w:numPr>
        <w:autoSpaceDE/>
        <w:autoSpaceDN/>
        <w:spacing w:after="200" w:line="276" w:lineRule="auto"/>
        <w:ind w:left="1560" w:hanging="284"/>
        <w:contextualSpacing/>
        <w:jc w:val="both"/>
        <w:rPr>
          <w:rFonts w:ascii="Calibri" w:hAnsi="Calibri"/>
          <w:color w:val="000000" w:themeColor="text1"/>
          <w:sz w:val="22"/>
          <w:szCs w:val="22"/>
        </w:rPr>
      </w:pPr>
      <w:r w:rsidRPr="00C14E78">
        <w:rPr>
          <w:rFonts w:ascii="Calibri" w:hAnsi="Calibri"/>
          <w:color w:val="000000" w:themeColor="text1"/>
          <w:sz w:val="22"/>
          <w:szCs w:val="22"/>
        </w:rPr>
        <w:t>okres obowiązywania umowy przekracza 12 miesięcy</w:t>
      </w:r>
    </w:p>
    <w:p w14:paraId="6AF8334B"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Ceny jednostkowe, o których mowa w</w:t>
      </w:r>
      <w:r w:rsidRPr="00776494">
        <w:rPr>
          <w:rFonts w:asciiTheme="minorHAnsi" w:hAnsiTheme="minorHAnsi" w:cs="Calibri"/>
          <w:b/>
          <w:bCs/>
          <w:sz w:val="22"/>
          <w:szCs w:val="22"/>
        </w:rPr>
        <w:t xml:space="preserve"> </w:t>
      </w:r>
      <w:r w:rsidRPr="00776494">
        <w:rPr>
          <w:rFonts w:asciiTheme="minorHAnsi" w:hAnsiTheme="minorHAnsi" w:cs="Calibri"/>
          <w:sz w:val="22"/>
          <w:szCs w:val="22"/>
        </w:rPr>
        <w:t>ust. 2</w:t>
      </w:r>
      <w:r w:rsidRPr="00776494">
        <w:rPr>
          <w:rFonts w:asciiTheme="minorHAnsi" w:hAnsiTheme="minorHAnsi" w:cs="Calibri"/>
          <w:b/>
          <w:bCs/>
          <w:sz w:val="22"/>
          <w:szCs w:val="22"/>
        </w:rPr>
        <w:t xml:space="preserve"> </w:t>
      </w:r>
      <w:r w:rsidRPr="00776494">
        <w:rPr>
          <w:rFonts w:asciiTheme="minorHAnsi" w:hAnsiTheme="minorHAnsi" w:cs="Calibri"/>
          <w:sz w:val="22"/>
          <w:szCs w:val="22"/>
        </w:rPr>
        <w:t xml:space="preserve">obejmują wszelkie zobowiązania Zamawiającego w stosunku do Wykonawcy i zawierają wszystkie koszty bezpośrednie i pośrednie – związane </w:t>
      </w:r>
      <w:r w:rsidR="00FE2046" w:rsidRPr="00776494">
        <w:rPr>
          <w:rFonts w:asciiTheme="minorHAnsi" w:hAnsiTheme="minorHAnsi" w:cs="Calibri"/>
          <w:sz w:val="22"/>
          <w:szCs w:val="22"/>
        </w:rPr>
        <w:br/>
      </w:r>
      <w:r w:rsidR="00F105D6">
        <w:rPr>
          <w:rFonts w:asciiTheme="minorHAnsi" w:hAnsiTheme="minorHAnsi" w:cs="Calibri"/>
          <w:sz w:val="22"/>
          <w:szCs w:val="22"/>
        </w:rPr>
        <w:t xml:space="preserve">z prawidłowym wykonaniem </w:t>
      </w:r>
      <w:r w:rsidRPr="00776494">
        <w:rPr>
          <w:rFonts w:asciiTheme="minorHAnsi" w:hAnsiTheme="minorHAnsi" w:cs="Calibri"/>
          <w:sz w:val="22"/>
          <w:szCs w:val="22"/>
        </w:rPr>
        <w:t xml:space="preserve">przedmiotu </w:t>
      </w:r>
      <w:r w:rsidR="00421234">
        <w:rPr>
          <w:rFonts w:asciiTheme="minorHAnsi" w:hAnsiTheme="minorHAnsi" w:cs="Calibri"/>
          <w:sz w:val="22"/>
          <w:szCs w:val="22"/>
        </w:rPr>
        <w:t>umowy, w tym koszt transportu</w:t>
      </w:r>
      <w:r w:rsidRPr="00776494">
        <w:rPr>
          <w:rFonts w:asciiTheme="minorHAnsi" w:hAnsiTheme="minorHAnsi" w:cs="Calibri"/>
          <w:sz w:val="22"/>
          <w:szCs w:val="22"/>
        </w:rPr>
        <w:t xml:space="preserve"> towarów do Zamawiającego.</w:t>
      </w:r>
    </w:p>
    <w:p w14:paraId="4ED4A2CE"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Wszelkie prace lub czynności nieopisane w dokumentacj</w:t>
      </w:r>
      <w:r w:rsidR="00421234">
        <w:rPr>
          <w:rFonts w:asciiTheme="minorHAnsi" w:hAnsiTheme="minorHAnsi" w:cs="Calibri"/>
          <w:sz w:val="22"/>
          <w:szCs w:val="22"/>
        </w:rPr>
        <w:t>i przetargowej oraz niniejszej U</w:t>
      </w:r>
      <w:r w:rsidRPr="00776494">
        <w:rPr>
          <w:rFonts w:asciiTheme="minorHAnsi" w:hAnsiTheme="minorHAnsi" w:cs="Calibri"/>
          <w:sz w:val="22"/>
          <w:szCs w:val="22"/>
        </w:rPr>
        <w:t>mowie, a niezbędne dla właściwego i kompletnego wykonania przedmiotu umowy traktowane są jako oczywiste i zostały uwzględnione w cenach jednostkowych.</w:t>
      </w:r>
    </w:p>
    <w:p w14:paraId="4E769BAA" w14:textId="7777777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Strony uzgadniają, że zapłata wynagrodzenia ustalonego na podstawie cen jednostkowych oraz rzeczywistej ilości dostarczonego towaru w danej partii następować będzie na podstawie faktury Wykonawcy.</w:t>
      </w:r>
    </w:p>
    <w:p w14:paraId="373EB900" w14:textId="3EDCC907" w:rsidR="0045178A" w:rsidRPr="00776494"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Podstawą wystawienia faktury za dostarczenie danej partii towaru jest podpisany przez Strony protokół odbioru danej partii towaru, o którym mowa w § 4 ust. </w:t>
      </w:r>
      <w:r w:rsidR="00907374">
        <w:rPr>
          <w:rFonts w:asciiTheme="minorHAnsi" w:hAnsiTheme="minorHAnsi" w:cs="Calibri"/>
          <w:sz w:val="22"/>
          <w:szCs w:val="22"/>
        </w:rPr>
        <w:t>7</w:t>
      </w:r>
      <w:r w:rsidRPr="00776494">
        <w:rPr>
          <w:rFonts w:asciiTheme="minorHAnsi" w:hAnsiTheme="minorHAnsi" w:cs="Calibri"/>
          <w:sz w:val="22"/>
          <w:szCs w:val="22"/>
        </w:rPr>
        <w:t>.</w:t>
      </w:r>
    </w:p>
    <w:p w14:paraId="7C4C1295" w14:textId="77777777" w:rsidR="0045178A" w:rsidRDefault="0045178A"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Zamawiający nie dopuszcza umieszczania na fakturze towarów dostarczonych na podstawie innych umów i zamówień.</w:t>
      </w:r>
    </w:p>
    <w:p w14:paraId="0D71D950" w14:textId="77777777" w:rsidR="003E32E2" w:rsidRPr="003E32E2" w:rsidRDefault="003E32E2" w:rsidP="003E32E2">
      <w:pPr>
        <w:numPr>
          <w:ilvl w:val="2"/>
          <w:numId w:val="6"/>
        </w:numPr>
        <w:spacing w:line="312" w:lineRule="auto"/>
        <w:jc w:val="both"/>
        <w:rPr>
          <w:rFonts w:ascii="Calibri" w:hAnsi="Calibri" w:cs="Calibri"/>
          <w:sz w:val="22"/>
          <w:szCs w:val="22"/>
        </w:rPr>
      </w:pPr>
      <w:r w:rsidRPr="003E32E2">
        <w:rPr>
          <w:rFonts w:ascii="Calibri" w:hAnsi="Calibri" w:cs="Calibr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63AA9D37" w14:textId="38F7C7E1" w:rsidR="003E32E2" w:rsidRPr="00776494" w:rsidRDefault="003E32E2" w:rsidP="003E32E2">
      <w:pPr>
        <w:numPr>
          <w:ilvl w:val="2"/>
          <w:numId w:val="6"/>
        </w:numPr>
        <w:spacing w:line="312" w:lineRule="auto"/>
        <w:jc w:val="both"/>
        <w:rPr>
          <w:rFonts w:asciiTheme="minorHAnsi" w:hAnsiTheme="minorHAnsi" w:cs="Calibri"/>
          <w:sz w:val="22"/>
          <w:szCs w:val="22"/>
        </w:rPr>
      </w:pPr>
      <w:r w:rsidRPr="003E32E2">
        <w:rPr>
          <w:rFonts w:ascii="Calibri" w:hAnsi="Calibri" w:cs="Calibri"/>
          <w:sz w:val="22"/>
          <w:szCs w:val="22"/>
        </w:rPr>
        <w:t>W przypadku dokonania bezpośredniej zapłaty podwyk</w:t>
      </w:r>
      <w:r w:rsidR="00FA46A5">
        <w:rPr>
          <w:rFonts w:ascii="Calibri" w:hAnsi="Calibri" w:cs="Calibri"/>
          <w:sz w:val="22"/>
          <w:szCs w:val="22"/>
        </w:rPr>
        <w:t>onawcy, o których mowa w ust. 9</w:t>
      </w:r>
      <w:r w:rsidRPr="003E32E2">
        <w:rPr>
          <w:rFonts w:ascii="Calibri" w:hAnsi="Calibri" w:cs="Calibri"/>
          <w:sz w:val="22"/>
          <w:szCs w:val="22"/>
        </w:rPr>
        <w:t>, Zamawiający potrąci kwotę wypłaconego wynagrodzenia z wynagrodzenia należnego Wykonawcy.</w:t>
      </w:r>
    </w:p>
    <w:p w14:paraId="235E27F1" w14:textId="77777777" w:rsidR="00240124" w:rsidRPr="00E7021D" w:rsidRDefault="00240124" w:rsidP="00E7021D">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Faktura Wykonawcy zostanie zrealizowana przez Zamawiającego w terminie do 30 dni od daty jej doręczenia do Zamawiającego - przelewem </w:t>
      </w:r>
      <w:r w:rsidRPr="00E7021D">
        <w:rPr>
          <w:rFonts w:asciiTheme="minorHAnsi" w:hAnsiTheme="minorHAnsi" w:cs="Calibri"/>
          <w:color w:val="FF0000"/>
          <w:sz w:val="22"/>
          <w:szCs w:val="22"/>
        </w:rPr>
        <w:t>na rachunek bankowy w …………………………….., nr rachunku ……………………………….,</w:t>
      </w:r>
      <w:r w:rsidRPr="00776494">
        <w:rPr>
          <w:rFonts w:asciiTheme="minorHAnsi" w:hAnsiTheme="minorHAnsi" w:cs="Calibri"/>
          <w:sz w:val="22"/>
          <w:szCs w:val="22"/>
        </w:rPr>
        <w:t xml:space="preserve"> przy czym za datę zapłaty faktury uznaje się dzień obciążenia konta Zamawiającego. Strony dopuszczają możliwość wysyłania faktur elektronicznych na adres e-mail: efaktury@wodociagi.krakow.pl, o ile Strony złożą oświadcze</w:t>
      </w:r>
      <w:r w:rsidR="00E7021D">
        <w:rPr>
          <w:rFonts w:asciiTheme="minorHAnsi" w:hAnsiTheme="minorHAnsi" w:cs="Calibri"/>
          <w:sz w:val="22"/>
          <w:szCs w:val="22"/>
        </w:rPr>
        <w:t>nie zgodne z załącznikiem nr 3.</w:t>
      </w:r>
    </w:p>
    <w:p w14:paraId="6E2EFDAC" w14:textId="77777777" w:rsidR="00240124" w:rsidRPr="001F4FFE"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Zamawiający oświadcza, że jest dużym przedsiębiorcą,  w rozumieniu ustawy z dnia 8 marca 2013 r. o przeciwdziałaniu nadmiernym opóźni</w:t>
      </w:r>
      <w:r w:rsidR="001F4FFE">
        <w:rPr>
          <w:rFonts w:asciiTheme="minorHAnsi" w:hAnsiTheme="minorHAnsi" w:cs="Calibri"/>
          <w:sz w:val="22"/>
          <w:szCs w:val="22"/>
        </w:rPr>
        <w:t>eniom w transakcjach handlowych</w:t>
      </w:r>
      <w:r w:rsidRPr="001F4FFE">
        <w:rPr>
          <w:rFonts w:asciiTheme="minorHAnsi" w:hAnsiTheme="minorHAnsi" w:cs="Calibri"/>
          <w:sz w:val="22"/>
          <w:szCs w:val="22"/>
        </w:rPr>
        <w:t>.</w:t>
      </w:r>
    </w:p>
    <w:p w14:paraId="1BC6A75F" w14:textId="77777777" w:rsidR="00240124" w:rsidRPr="00776494"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Wykonawca oświadcza, że:</w:t>
      </w:r>
    </w:p>
    <w:p w14:paraId="2F0FB2F7" w14:textId="77777777" w:rsidR="00240124" w:rsidRPr="00776494" w:rsidRDefault="00240124" w:rsidP="00F05F70">
      <w:pPr>
        <w:numPr>
          <w:ilvl w:val="0"/>
          <w:numId w:val="9"/>
        </w:numPr>
        <w:autoSpaceDE/>
        <w:autoSpaceDN/>
        <w:spacing w:line="312" w:lineRule="auto"/>
        <w:rPr>
          <w:rFonts w:asciiTheme="minorHAnsi" w:hAnsiTheme="minorHAnsi" w:cs="Calibri"/>
          <w:sz w:val="22"/>
          <w:szCs w:val="22"/>
        </w:rPr>
      </w:pPr>
      <w:r w:rsidRPr="00776494">
        <w:rPr>
          <w:rFonts w:asciiTheme="minorHAnsi" w:hAnsiTheme="minorHAnsi" w:cs="Calibri"/>
          <w:sz w:val="22"/>
          <w:szCs w:val="22"/>
        </w:rPr>
        <w:t>w rozumieniu przepisów ustawy z dnia 8 marca 2013 r. o przeciwdziałaniu nadmiernym opóźnieniom w transakcjach handlowych jest:</w:t>
      </w:r>
    </w:p>
    <w:p w14:paraId="08518434" w14:textId="77777777" w:rsidR="00240124" w:rsidRPr="00776494" w:rsidRDefault="00240124" w:rsidP="00F05F70">
      <w:pPr>
        <w:pStyle w:val="Akapitzlist"/>
        <w:numPr>
          <w:ilvl w:val="0"/>
          <w:numId w:val="13"/>
        </w:numPr>
        <w:autoSpaceDE/>
        <w:autoSpaceDN/>
        <w:spacing w:line="312" w:lineRule="auto"/>
        <w:ind w:left="1418"/>
        <w:contextualSpacing w:val="0"/>
        <w:rPr>
          <w:rFonts w:asciiTheme="minorHAnsi" w:hAnsiTheme="minorHAnsi" w:cs="Calibri"/>
          <w:i/>
          <w:color w:val="FF0000"/>
          <w:sz w:val="22"/>
          <w:szCs w:val="22"/>
        </w:rPr>
      </w:pPr>
      <w:r w:rsidRPr="00776494">
        <w:rPr>
          <w:rFonts w:asciiTheme="minorHAnsi" w:hAnsiTheme="minorHAnsi" w:cs="Calibri"/>
          <w:i/>
          <w:color w:val="FF0000"/>
          <w:sz w:val="22"/>
          <w:szCs w:val="22"/>
        </w:rPr>
        <w:t>mikro przedsiębiorcą,</w:t>
      </w:r>
    </w:p>
    <w:p w14:paraId="3A496388" w14:textId="77777777" w:rsidR="00240124" w:rsidRPr="00776494" w:rsidRDefault="00240124" w:rsidP="00F05F70">
      <w:pPr>
        <w:pStyle w:val="Akapitzlist"/>
        <w:numPr>
          <w:ilvl w:val="0"/>
          <w:numId w:val="13"/>
        </w:numPr>
        <w:autoSpaceDE/>
        <w:autoSpaceDN/>
        <w:spacing w:line="312" w:lineRule="auto"/>
        <w:ind w:left="1418"/>
        <w:contextualSpacing w:val="0"/>
        <w:rPr>
          <w:rFonts w:asciiTheme="minorHAnsi" w:hAnsiTheme="minorHAnsi" w:cs="Calibri"/>
          <w:i/>
          <w:color w:val="FF0000"/>
          <w:sz w:val="22"/>
          <w:szCs w:val="22"/>
        </w:rPr>
      </w:pPr>
      <w:r w:rsidRPr="00776494">
        <w:rPr>
          <w:rFonts w:asciiTheme="minorHAnsi" w:hAnsiTheme="minorHAnsi" w:cs="Calibri"/>
          <w:i/>
          <w:color w:val="FF0000"/>
          <w:sz w:val="22"/>
          <w:szCs w:val="22"/>
        </w:rPr>
        <w:t>małym przedsiębiorcą,</w:t>
      </w:r>
    </w:p>
    <w:p w14:paraId="2C7C2B6E" w14:textId="77777777" w:rsidR="00240124" w:rsidRPr="00776494" w:rsidRDefault="00240124" w:rsidP="00F05F70">
      <w:pPr>
        <w:numPr>
          <w:ilvl w:val="0"/>
          <w:numId w:val="13"/>
        </w:numPr>
        <w:autoSpaceDE/>
        <w:autoSpaceDN/>
        <w:spacing w:line="312" w:lineRule="auto"/>
        <w:ind w:left="1418"/>
        <w:rPr>
          <w:rFonts w:asciiTheme="minorHAnsi" w:hAnsiTheme="minorHAnsi" w:cs="Calibri"/>
          <w:i/>
          <w:color w:val="FF0000"/>
          <w:sz w:val="22"/>
          <w:szCs w:val="22"/>
        </w:rPr>
      </w:pPr>
      <w:r w:rsidRPr="00776494">
        <w:rPr>
          <w:rFonts w:asciiTheme="minorHAnsi" w:hAnsiTheme="minorHAnsi" w:cs="Calibri"/>
          <w:i/>
          <w:color w:val="FF0000"/>
          <w:sz w:val="22"/>
          <w:szCs w:val="22"/>
        </w:rPr>
        <w:t>średnim przedsiębiorcą,</w:t>
      </w:r>
    </w:p>
    <w:p w14:paraId="329AD854" w14:textId="77777777" w:rsidR="00240124" w:rsidRPr="00776494" w:rsidRDefault="00240124" w:rsidP="00F05F70">
      <w:pPr>
        <w:numPr>
          <w:ilvl w:val="0"/>
          <w:numId w:val="13"/>
        </w:numPr>
        <w:autoSpaceDE/>
        <w:autoSpaceDN/>
        <w:spacing w:line="312" w:lineRule="auto"/>
        <w:ind w:left="1418"/>
        <w:rPr>
          <w:rFonts w:asciiTheme="minorHAnsi" w:hAnsiTheme="minorHAnsi" w:cs="Calibri"/>
          <w:i/>
          <w:color w:val="FF0000"/>
          <w:sz w:val="22"/>
          <w:szCs w:val="22"/>
        </w:rPr>
      </w:pPr>
      <w:r w:rsidRPr="00776494">
        <w:rPr>
          <w:rFonts w:asciiTheme="minorHAnsi" w:hAnsiTheme="minorHAnsi" w:cs="Calibri"/>
          <w:i/>
          <w:color w:val="FF0000"/>
          <w:sz w:val="22"/>
          <w:szCs w:val="22"/>
        </w:rPr>
        <w:t>dużym przedsiębiorcą.</w:t>
      </w:r>
    </w:p>
    <w:p w14:paraId="7969DF49" w14:textId="77777777" w:rsidR="00240124" w:rsidRPr="00776494" w:rsidRDefault="00240124" w:rsidP="00F05F70">
      <w:pPr>
        <w:numPr>
          <w:ilvl w:val="0"/>
          <w:numId w:val="9"/>
        </w:numPr>
        <w:autoSpaceDE/>
        <w:autoSpaceDN/>
        <w:spacing w:line="312" w:lineRule="auto"/>
        <w:jc w:val="both"/>
        <w:rPr>
          <w:rFonts w:asciiTheme="minorHAnsi" w:hAnsiTheme="minorHAnsi" w:cs="Calibri"/>
          <w:sz w:val="22"/>
          <w:szCs w:val="22"/>
        </w:rPr>
      </w:pPr>
      <w:r w:rsidRPr="00776494">
        <w:rPr>
          <w:rFonts w:asciiTheme="minorHAnsi" w:hAnsiTheme="minorHAnsi" w:cs="Calibri"/>
          <w:sz w:val="22"/>
          <w:szCs w:val="22"/>
        </w:rPr>
        <w:t>w rozumieniu ustawy z dnia 11 marca 2004 r</w:t>
      </w:r>
      <w:r w:rsidR="001F4FFE">
        <w:rPr>
          <w:rFonts w:asciiTheme="minorHAnsi" w:hAnsiTheme="minorHAnsi" w:cs="Calibri"/>
          <w:sz w:val="22"/>
          <w:szCs w:val="22"/>
        </w:rPr>
        <w:t>. o podatku od towarów i usług</w:t>
      </w:r>
      <w:r w:rsidRPr="00776494">
        <w:rPr>
          <w:rFonts w:asciiTheme="minorHAnsi" w:hAnsiTheme="minorHAnsi" w:cs="Calibri"/>
          <w:sz w:val="22"/>
          <w:szCs w:val="22"/>
        </w:rPr>
        <w:t>:</w:t>
      </w:r>
    </w:p>
    <w:p w14:paraId="6DA7EC60" w14:textId="77777777" w:rsidR="00240124" w:rsidRPr="00776494" w:rsidRDefault="00240124" w:rsidP="00F05F70">
      <w:pPr>
        <w:pStyle w:val="Akapitzlist"/>
        <w:numPr>
          <w:ilvl w:val="0"/>
          <w:numId w:val="14"/>
        </w:numPr>
        <w:autoSpaceDE/>
        <w:autoSpaceDN/>
        <w:spacing w:line="312" w:lineRule="auto"/>
        <w:ind w:left="1418"/>
        <w:contextualSpacing w:val="0"/>
        <w:rPr>
          <w:rFonts w:asciiTheme="minorHAnsi" w:hAnsiTheme="minorHAnsi" w:cs="Calibri"/>
          <w:i/>
          <w:color w:val="FF0000"/>
          <w:sz w:val="22"/>
          <w:szCs w:val="22"/>
        </w:rPr>
      </w:pPr>
      <w:r w:rsidRPr="00776494">
        <w:rPr>
          <w:rFonts w:asciiTheme="minorHAnsi" w:hAnsiTheme="minorHAnsi" w:cs="Calibri"/>
          <w:i/>
          <w:color w:val="FF0000"/>
          <w:sz w:val="22"/>
          <w:szCs w:val="22"/>
        </w:rPr>
        <w:t>jest zarejestrowany jako podatnik VAT czynny,</w:t>
      </w:r>
    </w:p>
    <w:p w14:paraId="5E241EA0" w14:textId="77777777" w:rsidR="00240124" w:rsidRPr="00E7021D" w:rsidRDefault="00240124" w:rsidP="00F05F70">
      <w:pPr>
        <w:pStyle w:val="Akapitzlist"/>
        <w:numPr>
          <w:ilvl w:val="0"/>
          <w:numId w:val="14"/>
        </w:numPr>
        <w:autoSpaceDE/>
        <w:autoSpaceDN/>
        <w:spacing w:line="312" w:lineRule="auto"/>
        <w:ind w:left="1418"/>
        <w:contextualSpacing w:val="0"/>
        <w:rPr>
          <w:rFonts w:asciiTheme="minorHAnsi" w:hAnsiTheme="minorHAnsi" w:cs="Calibri"/>
          <w:i/>
          <w:strike/>
          <w:color w:val="FF0000"/>
          <w:sz w:val="22"/>
          <w:szCs w:val="22"/>
        </w:rPr>
      </w:pPr>
      <w:r w:rsidRPr="00E7021D">
        <w:rPr>
          <w:rFonts w:asciiTheme="minorHAnsi" w:hAnsiTheme="minorHAnsi" w:cs="Calibri"/>
          <w:i/>
          <w:strike/>
          <w:color w:val="FF0000"/>
          <w:sz w:val="22"/>
          <w:szCs w:val="22"/>
        </w:rPr>
        <w:t>jest zarejestrowany jako podatnik VAT zwolniony,</w:t>
      </w:r>
    </w:p>
    <w:p w14:paraId="2AB7D4CA" w14:textId="77777777" w:rsidR="00240124" w:rsidRPr="00776494" w:rsidRDefault="00240124" w:rsidP="00F05F70">
      <w:pPr>
        <w:pStyle w:val="Akapitzlist"/>
        <w:numPr>
          <w:ilvl w:val="0"/>
          <w:numId w:val="14"/>
        </w:numPr>
        <w:autoSpaceDE/>
        <w:autoSpaceDN/>
        <w:spacing w:line="312" w:lineRule="auto"/>
        <w:ind w:left="1418"/>
        <w:contextualSpacing w:val="0"/>
        <w:rPr>
          <w:rFonts w:asciiTheme="minorHAnsi" w:hAnsiTheme="minorHAnsi" w:cs="Calibri"/>
          <w:i/>
          <w:color w:val="FF0000"/>
          <w:sz w:val="22"/>
          <w:szCs w:val="22"/>
        </w:rPr>
      </w:pPr>
      <w:r w:rsidRPr="00E7021D">
        <w:rPr>
          <w:rFonts w:asciiTheme="minorHAnsi" w:hAnsiTheme="minorHAnsi" w:cs="Calibri"/>
          <w:i/>
          <w:strike/>
          <w:color w:val="FF0000"/>
          <w:sz w:val="22"/>
          <w:szCs w:val="22"/>
        </w:rPr>
        <w:t>nie jest zarejestrowany jako podatnik VAT czynny ani jako podatnik VAT zwolniony.</w:t>
      </w:r>
    </w:p>
    <w:p w14:paraId="696B1C1A" w14:textId="5CCB3D04" w:rsidR="00240124" w:rsidRPr="00776494"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Wykonawca oświadcza, że wskazany w § </w:t>
      </w:r>
      <w:r w:rsidR="00C1636A">
        <w:rPr>
          <w:rFonts w:asciiTheme="minorHAnsi" w:hAnsiTheme="minorHAnsi" w:cs="Calibri"/>
          <w:sz w:val="22"/>
          <w:szCs w:val="22"/>
        </w:rPr>
        <w:t>6</w:t>
      </w:r>
      <w:r w:rsidRPr="00776494">
        <w:rPr>
          <w:rFonts w:asciiTheme="minorHAnsi" w:hAnsiTheme="minorHAnsi" w:cs="Calibri"/>
          <w:sz w:val="22"/>
          <w:szCs w:val="22"/>
        </w:rPr>
        <w:t xml:space="preserve"> ust. </w:t>
      </w:r>
      <w:r w:rsidR="00DB3586">
        <w:rPr>
          <w:rFonts w:asciiTheme="minorHAnsi" w:hAnsiTheme="minorHAnsi" w:cs="Calibri"/>
          <w:sz w:val="22"/>
          <w:szCs w:val="22"/>
        </w:rPr>
        <w:t>11</w:t>
      </w:r>
      <w:r w:rsidRPr="00776494">
        <w:rPr>
          <w:rFonts w:asciiTheme="minorHAnsi" w:hAnsiTheme="minorHAnsi" w:cs="Calibri"/>
          <w:sz w:val="22"/>
          <w:szCs w:val="22"/>
        </w:rPr>
        <w:t xml:space="preserve"> umowy rachunek do celów płatności  należności wynikających z umowy jest zawarty w wykazie podmiotów, o którym mowa w art. 96b ust. 1 pkt 2) ustawy z dnia z dnia 11 marca 2004 </w:t>
      </w:r>
      <w:r w:rsidR="001F4FFE">
        <w:rPr>
          <w:rFonts w:asciiTheme="minorHAnsi" w:hAnsiTheme="minorHAnsi" w:cs="Calibri"/>
          <w:sz w:val="22"/>
          <w:szCs w:val="22"/>
        </w:rPr>
        <w:t>r. o podatku od towarów i usług</w:t>
      </w:r>
      <w:r w:rsidRPr="00776494">
        <w:rPr>
          <w:rFonts w:asciiTheme="minorHAnsi" w:hAnsiTheme="minorHAnsi" w:cs="Calibri"/>
          <w:sz w:val="22"/>
          <w:szCs w:val="22"/>
        </w:rPr>
        <w:t xml:space="preserve">, zwanym dalej w umowie wykazem. Wykonawca zobowiązuje się  do niezwłocznego pisemnego zawiadomienia Zamawiającego jeżeli rachunek wskazany </w:t>
      </w:r>
      <w:r w:rsidR="00AA3858">
        <w:rPr>
          <w:rFonts w:asciiTheme="minorHAnsi" w:hAnsiTheme="minorHAnsi" w:cs="Calibri"/>
          <w:sz w:val="22"/>
          <w:szCs w:val="22"/>
        </w:rPr>
        <w:t>w</w:t>
      </w:r>
      <w:r w:rsidRPr="00776494">
        <w:rPr>
          <w:rFonts w:asciiTheme="minorHAnsi" w:hAnsiTheme="minorHAnsi" w:cs="Calibri"/>
          <w:sz w:val="22"/>
          <w:szCs w:val="22"/>
        </w:rPr>
        <w:t xml:space="preserve"> ust. </w:t>
      </w:r>
      <w:r w:rsidR="00A32051">
        <w:rPr>
          <w:rFonts w:asciiTheme="minorHAnsi" w:hAnsiTheme="minorHAnsi" w:cs="Calibri"/>
          <w:sz w:val="22"/>
          <w:szCs w:val="22"/>
        </w:rPr>
        <w:t>11</w:t>
      </w:r>
      <w:r w:rsidR="00AA3858">
        <w:rPr>
          <w:rFonts w:asciiTheme="minorHAnsi" w:hAnsiTheme="minorHAnsi" w:cs="Calibri"/>
          <w:sz w:val="22"/>
          <w:szCs w:val="22"/>
        </w:rPr>
        <w:t xml:space="preserve"> U</w:t>
      </w:r>
      <w:r w:rsidRPr="00776494">
        <w:rPr>
          <w:rFonts w:asciiTheme="minorHAnsi" w:hAnsiTheme="minorHAnsi" w:cs="Calibri"/>
          <w:sz w:val="22"/>
          <w:szCs w:val="22"/>
        </w:rPr>
        <w:t xml:space="preserve">mowy zostanie usunięty z  wykazu i wskazania w formie pisemnej nowego rachunku, zawartego w wykazie. </w:t>
      </w:r>
    </w:p>
    <w:p w14:paraId="4D21FFAA" w14:textId="77777777" w:rsidR="00240124" w:rsidRPr="00776494"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Zamawiający oświadcza, że należności Wykonawcy wy</w:t>
      </w:r>
      <w:r w:rsidR="00FE2046" w:rsidRPr="00776494">
        <w:rPr>
          <w:rFonts w:asciiTheme="minorHAnsi" w:hAnsiTheme="minorHAnsi" w:cs="Calibri"/>
          <w:sz w:val="22"/>
          <w:szCs w:val="22"/>
        </w:rPr>
        <w:t xml:space="preserve">nikające z umowy będzie płacił </w:t>
      </w:r>
      <w:r w:rsidRPr="00776494">
        <w:rPr>
          <w:rFonts w:asciiTheme="minorHAnsi" w:hAnsiTheme="minorHAnsi" w:cs="Calibri"/>
          <w:sz w:val="22"/>
          <w:szCs w:val="22"/>
        </w:rPr>
        <w:t xml:space="preserve">przy zastosowaniu mechanizmu podzielonej płatności, o którym mowa w art. 108a ustawy z dnia </w:t>
      </w:r>
      <w:r w:rsidRPr="00776494">
        <w:rPr>
          <w:rFonts w:asciiTheme="minorHAnsi" w:hAnsiTheme="minorHAnsi" w:cs="Calibri"/>
          <w:sz w:val="22"/>
          <w:szCs w:val="22"/>
        </w:rPr>
        <w:br/>
        <w:t>11 marca 2004 r. o podatku od towarów i usług.</w:t>
      </w:r>
    </w:p>
    <w:p w14:paraId="2C59FE04" w14:textId="77777777" w:rsidR="00DF4BB3" w:rsidRDefault="00240124" w:rsidP="00F05F70">
      <w:pPr>
        <w:numPr>
          <w:ilvl w:val="2"/>
          <w:numId w:val="6"/>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Jeżeli do </w:t>
      </w:r>
      <w:r w:rsidR="00FE2046" w:rsidRPr="00776494">
        <w:rPr>
          <w:rFonts w:asciiTheme="minorHAnsi" w:hAnsiTheme="minorHAnsi" w:cs="Calibri"/>
          <w:sz w:val="22"/>
          <w:szCs w:val="22"/>
        </w:rPr>
        <w:t xml:space="preserve">dostarczonych lub </w:t>
      </w:r>
      <w:r w:rsidRPr="00776494">
        <w:rPr>
          <w:rFonts w:asciiTheme="minorHAnsi" w:hAnsiTheme="minorHAnsi" w:cs="Calibri"/>
          <w:sz w:val="22"/>
          <w:szCs w:val="22"/>
        </w:rPr>
        <w:t>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14:paraId="1372B074" w14:textId="77777777" w:rsidR="00DF4BB3" w:rsidRPr="00C82928" w:rsidRDefault="00DF4BB3" w:rsidP="00F05F70">
      <w:pPr>
        <w:numPr>
          <w:ilvl w:val="2"/>
          <w:numId w:val="6"/>
        </w:numPr>
        <w:spacing w:line="312" w:lineRule="auto"/>
        <w:jc w:val="both"/>
        <w:rPr>
          <w:rFonts w:asciiTheme="minorHAnsi" w:hAnsiTheme="minorHAnsi" w:cs="Calibri"/>
          <w:i/>
          <w:sz w:val="22"/>
          <w:szCs w:val="22"/>
        </w:rPr>
      </w:pPr>
      <w:r w:rsidRPr="00C82928">
        <w:rPr>
          <w:rFonts w:ascii="Calibri" w:hAnsi="Calibri" w:cs="Calibri"/>
          <w:i/>
          <w:color w:val="FF0000"/>
          <w:sz w:val="22"/>
          <w:szCs w:val="22"/>
        </w:rPr>
        <w:t xml:space="preserve">Wykonawca oświadcza, że jego beneficjentem rzeczywistym w rozumieniu przepisów ustawy z dnia 1 marca 2018 r. o przeciwdziałaniu praniu pieniędzy oraz finansowaniu terroryzmu jest </w:t>
      </w:r>
      <w:r w:rsidRPr="00C82928">
        <w:rPr>
          <w:rFonts w:ascii="Calibri" w:hAnsi="Calibri" w:cs="Calibri"/>
          <w:b/>
          <w:i/>
          <w:color w:val="FF0000"/>
          <w:sz w:val="22"/>
          <w:szCs w:val="22"/>
        </w:rPr>
        <w:t>[imię i nazwisko, bez numeru PESEL]</w:t>
      </w:r>
    </w:p>
    <w:p w14:paraId="31E8132E" w14:textId="7004ADD6" w:rsidR="00DF4BB3" w:rsidRPr="00AA3858" w:rsidRDefault="00DF4BB3" w:rsidP="00F05F70">
      <w:pPr>
        <w:numPr>
          <w:ilvl w:val="2"/>
          <w:numId w:val="6"/>
        </w:numPr>
        <w:spacing w:line="312" w:lineRule="auto"/>
        <w:jc w:val="both"/>
        <w:rPr>
          <w:rFonts w:asciiTheme="minorHAnsi" w:hAnsiTheme="minorHAnsi" w:cs="Calibri"/>
          <w:sz w:val="22"/>
          <w:szCs w:val="22"/>
        </w:rPr>
      </w:pPr>
      <w:r w:rsidRPr="00AA3858">
        <w:rPr>
          <w:rFonts w:ascii="Calibri" w:hAnsi="Calibri" w:cs="Calibri"/>
          <w:sz w:val="22"/>
          <w:szCs w:val="22"/>
        </w:rPr>
        <w:t xml:space="preserve">Wykonawca zobowiązuje się do niezwłocznego poinformowania Wodociągów Miasta Krakowa S.A. o zmianie osoby jego beneficjenta rzeczywistego i aktualizacji oświadczenia wskazanego w ust. </w:t>
      </w:r>
      <w:r w:rsidR="00C25777">
        <w:rPr>
          <w:rFonts w:ascii="Calibri" w:hAnsi="Calibri" w:cs="Calibri"/>
          <w:sz w:val="22"/>
          <w:szCs w:val="22"/>
        </w:rPr>
        <w:t>17</w:t>
      </w:r>
      <w:r w:rsidRPr="00AA3858">
        <w:rPr>
          <w:rFonts w:ascii="Calibri" w:hAnsi="Calibri" w:cs="Calibri"/>
          <w:sz w:val="22"/>
          <w:szCs w:val="22"/>
        </w:rPr>
        <w:t xml:space="preserve"> powyżej, bez potrzeby zawierania aneksu do umowy.</w:t>
      </w:r>
    </w:p>
    <w:p w14:paraId="2F3498AA" w14:textId="77777777" w:rsidR="0045178A" w:rsidRPr="00776494" w:rsidRDefault="0045178A" w:rsidP="00776494">
      <w:pPr>
        <w:pStyle w:val="Nagwek4"/>
        <w:spacing w:before="240" w:line="312" w:lineRule="auto"/>
        <w:rPr>
          <w:rFonts w:asciiTheme="minorHAnsi" w:hAnsiTheme="minorHAnsi" w:cs="Calibri"/>
          <w:sz w:val="22"/>
          <w:szCs w:val="22"/>
        </w:rPr>
      </w:pPr>
      <w:r w:rsidRPr="00776494">
        <w:rPr>
          <w:rFonts w:asciiTheme="minorHAnsi" w:hAnsiTheme="minorHAnsi" w:cs="Calibri"/>
          <w:sz w:val="22"/>
          <w:szCs w:val="22"/>
        </w:rPr>
        <w:t>GWARANCJA  I  REKLAMACJA</w:t>
      </w:r>
    </w:p>
    <w:p w14:paraId="0FD17A24" w14:textId="77777777" w:rsidR="0045178A" w:rsidRPr="00776494" w:rsidRDefault="00C1636A" w:rsidP="00776494">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7</w:t>
      </w:r>
    </w:p>
    <w:p w14:paraId="72477C62" w14:textId="10CA9E2A"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Wykonawca udziela Zamawiającemu gwarancji na dostarczony towar na okres </w:t>
      </w:r>
      <w:r w:rsidRPr="00776494">
        <w:rPr>
          <w:rFonts w:asciiTheme="minorHAnsi" w:hAnsiTheme="minorHAnsi" w:cs="Calibri"/>
          <w:sz w:val="22"/>
          <w:szCs w:val="22"/>
        </w:rPr>
        <w:br/>
      </w:r>
      <w:r w:rsidR="00AA3858">
        <w:rPr>
          <w:rFonts w:asciiTheme="minorHAnsi" w:hAnsiTheme="minorHAnsi" w:cs="Calibri"/>
          <w:b/>
          <w:bCs/>
          <w:sz w:val="22"/>
          <w:szCs w:val="22"/>
        </w:rPr>
        <w:t>______________</w:t>
      </w:r>
      <w:r w:rsidRPr="00776494">
        <w:rPr>
          <w:rFonts w:asciiTheme="minorHAnsi" w:hAnsiTheme="minorHAnsi" w:cs="Calibri"/>
          <w:b/>
          <w:bCs/>
          <w:sz w:val="22"/>
          <w:szCs w:val="22"/>
        </w:rPr>
        <w:t xml:space="preserve">, </w:t>
      </w:r>
      <w:r w:rsidRPr="00776494">
        <w:rPr>
          <w:rFonts w:asciiTheme="minorHAnsi" w:hAnsiTheme="minorHAnsi" w:cs="Calibri"/>
          <w:sz w:val="22"/>
          <w:szCs w:val="22"/>
        </w:rPr>
        <w:t xml:space="preserve">liczony jest od dnia podpisania przez Strony protokołu odbioru danej partii niezawierającego uwag, o którym mowa w § 4 ust. </w:t>
      </w:r>
      <w:r w:rsidR="001D74EF">
        <w:rPr>
          <w:rFonts w:asciiTheme="minorHAnsi" w:hAnsiTheme="minorHAnsi" w:cs="Calibri"/>
          <w:sz w:val="22"/>
          <w:szCs w:val="22"/>
        </w:rPr>
        <w:t>7</w:t>
      </w:r>
      <w:r w:rsidRPr="00776494">
        <w:rPr>
          <w:rFonts w:asciiTheme="minorHAnsi" w:hAnsiTheme="minorHAnsi" w:cs="Calibri"/>
          <w:sz w:val="22"/>
          <w:szCs w:val="22"/>
        </w:rPr>
        <w:t>.</w:t>
      </w:r>
      <w:r w:rsidRPr="00776494">
        <w:rPr>
          <w:rFonts w:asciiTheme="minorHAnsi" w:hAnsiTheme="minorHAnsi" w:cs="Calibri"/>
          <w:b/>
          <w:bCs/>
          <w:sz w:val="22"/>
          <w:szCs w:val="22"/>
        </w:rPr>
        <w:t xml:space="preserve"> </w:t>
      </w:r>
    </w:p>
    <w:p w14:paraId="3B7BBC7B"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14:paraId="14FA7E59"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Zamawiający może wykonać uprawnienia z tytułu gwarancji niezależnie od upraw</w:t>
      </w:r>
      <w:r w:rsidR="00AA3858">
        <w:rPr>
          <w:rFonts w:asciiTheme="minorHAnsi" w:hAnsiTheme="minorHAnsi" w:cs="Calibri"/>
          <w:sz w:val="22"/>
          <w:szCs w:val="22"/>
        </w:rPr>
        <w:t>nień wynikających z rękojmi.</w:t>
      </w:r>
    </w:p>
    <w:p w14:paraId="68CDD0A1" w14:textId="70C3F062"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Zamawiający zgłasza reklamacje dotyczące braku ilościowego towaru, dostarczenia towaru innego niż objęty zamówieniem lub niespełniającego wymagań </w:t>
      </w:r>
      <w:r w:rsidR="00FE2046" w:rsidRPr="00776494">
        <w:rPr>
          <w:rFonts w:asciiTheme="minorHAnsi" w:hAnsiTheme="minorHAnsi" w:cs="Calibri"/>
          <w:sz w:val="22"/>
          <w:szCs w:val="22"/>
        </w:rPr>
        <w:t>technicznych przewidzianych w S</w:t>
      </w:r>
      <w:r w:rsidRPr="00776494">
        <w:rPr>
          <w:rFonts w:asciiTheme="minorHAnsi" w:hAnsiTheme="minorHAnsi" w:cs="Calibri"/>
          <w:sz w:val="22"/>
          <w:szCs w:val="22"/>
        </w:rPr>
        <w:t xml:space="preserve">WZ, a także bez dokumentów, o których mowa w § 4 ust. </w:t>
      </w:r>
      <w:r w:rsidR="00DF094B">
        <w:rPr>
          <w:rFonts w:asciiTheme="minorHAnsi" w:hAnsiTheme="minorHAnsi" w:cs="Calibri"/>
          <w:sz w:val="22"/>
          <w:szCs w:val="22"/>
        </w:rPr>
        <w:t>8 i ust. 9</w:t>
      </w:r>
      <w:r w:rsidRPr="00776494">
        <w:rPr>
          <w:rFonts w:asciiTheme="minorHAnsi" w:hAnsiTheme="minorHAnsi" w:cs="Calibri"/>
          <w:sz w:val="22"/>
          <w:szCs w:val="22"/>
        </w:rPr>
        <w:t xml:space="preserve"> - w terminie 7 dni od daty dostawy, a w przypadku wad ukrytych (w tym jakościowych) – w terminie 7 dni od daty ich ujawnienia.</w:t>
      </w:r>
    </w:p>
    <w:p w14:paraId="3AC9A873"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o którym mowa w ust. 4 Zamawiający sporządzi na piśmie zgłoszenie reklamacyjne, w którym opisze okoliczności ujawnienia wad, a także ich zakres i prześle je pocztą elektroniczną do Wykonawcy.</w:t>
      </w:r>
    </w:p>
    <w:p w14:paraId="65501632"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o którym mowa w ust. 4 Zamawiającemu przysługuje prawo żądania wymiany towaru na wolny od wad i/lub dostarczenia brakującej ilości towaru.</w:t>
      </w:r>
    </w:p>
    <w:p w14:paraId="4C7074E0"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Wykonawca zobowiązany jest do załatwienia reklamacji Zamawiającego w terminie 7 dni od daty jej zgłoszenia. </w:t>
      </w:r>
    </w:p>
    <w:p w14:paraId="114080C2"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Jeżeli w wykonaniu swoich obowiązków Wykonawca dostarczy Zamawiającemu zamiast towaru wadliwego taki sam towar nowy - wolny od wad, termin gwarancji biegnie na nowo od chwili jego dostarczenia. Wymiany towaru Wykonawca dokona bez żadnej dopłaty, nawet gdyby w międzyczasie ceny na takie towary uległy zmianie.</w:t>
      </w:r>
    </w:p>
    <w:p w14:paraId="72983B9C"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naruszenia przez Wykonawcę postanowień ust. 7 Zamawiającemu przysługuje prawo zamówienia towaru u innego wykonawcy lub odstąpienia od umowy.</w:t>
      </w:r>
    </w:p>
    <w:p w14:paraId="5533C529" w14:textId="77777777" w:rsidR="00D42E9C" w:rsidRPr="00776494"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W przypadku zamówienia towaru u innego wykonawcy, Wykonawca zapłaci za ten towar na podstawie noty obciążeniowej Zamawiającego, w terminie</w:t>
      </w:r>
      <w:r w:rsidR="00C1636A">
        <w:rPr>
          <w:rFonts w:asciiTheme="minorHAnsi" w:hAnsiTheme="minorHAnsi" w:cs="Calibri"/>
          <w:sz w:val="22"/>
          <w:szCs w:val="22"/>
        </w:rPr>
        <w:t xml:space="preserve"> 14 dni od daty jej otrzymania.</w:t>
      </w:r>
    </w:p>
    <w:p w14:paraId="3E1F888A" w14:textId="77777777" w:rsidR="0045178A" w:rsidRDefault="00D42E9C" w:rsidP="00F05F70">
      <w:pPr>
        <w:pStyle w:val="Tekstpodstawowywcity"/>
        <w:numPr>
          <w:ilvl w:val="0"/>
          <w:numId w:val="3"/>
        </w:numPr>
        <w:spacing w:line="312" w:lineRule="auto"/>
        <w:rPr>
          <w:rFonts w:asciiTheme="minorHAnsi" w:hAnsiTheme="minorHAnsi" w:cs="Calibri"/>
          <w:sz w:val="22"/>
          <w:szCs w:val="22"/>
        </w:rPr>
      </w:pPr>
      <w:r w:rsidRPr="00776494">
        <w:rPr>
          <w:rFonts w:asciiTheme="minorHAnsi" w:hAnsiTheme="minorHAnsi" w:cs="Calibri"/>
          <w:sz w:val="22"/>
          <w:szCs w:val="22"/>
        </w:rPr>
        <w:t xml:space="preserve">W przypadku skorzystania z prawa odstąpienia od umowy Zamawiający wyznaczy Wykonawcy dodatkowy termin do załatwienia reklamacji, z zagrożeniem iż w razie bezskutecznego upływu wyznaczonego terminu będzie uprawniony do odstąpienia od umowy w zakresie, w którym </w:t>
      </w:r>
      <w:r w:rsidR="00F105D6">
        <w:rPr>
          <w:rFonts w:asciiTheme="minorHAnsi" w:hAnsiTheme="minorHAnsi" w:cs="Calibri"/>
          <w:sz w:val="22"/>
          <w:szCs w:val="22"/>
        </w:rPr>
        <w:t xml:space="preserve">przedmiot umowy </w:t>
      </w:r>
      <w:r w:rsidRPr="00776494">
        <w:rPr>
          <w:rFonts w:asciiTheme="minorHAnsi" w:hAnsiTheme="minorHAnsi" w:cs="Calibri"/>
          <w:sz w:val="22"/>
          <w:szCs w:val="22"/>
        </w:rPr>
        <w:t>nie został</w:t>
      </w:r>
      <w:r w:rsidR="00F105D6">
        <w:rPr>
          <w:rFonts w:asciiTheme="minorHAnsi" w:hAnsiTheme="minorHAnsi" w:cs="Calibri"/>
          <w:sz w:val="22"/>
          <w:szCs w:val="22"/>
        </w:rPr>
        <w:t xml:space="preserve"> wykonany</w:t>
      </w:r>
      <w:r w:rsidR="0045178A" w:rsidRPr="00776494">
        <w:rPr>
          <w:rFonts w:asciiTheme="minorHAnsi" w:hAnsiTheme="minorHAnsi" w:cs="Calibri"/>
          <w:sz w:val="22"/>
          <w:szCs w:val="22"/>
        </w:rPr>
        <w:t>.</w:t>
      </w:r>
    </w:p>
    <w:p w14:paraId="5AC5FD62" w14:textId="77777777" w:rsidR="00F05F70" w:rsidRPr="00F05F70" w:rsidRDefault="00F05F70" w:rsidP="00F05F70">
      <w:pPr>
        <w:pStyle w:val="Tekstpodstawowywcity"/>
        <w:numPr>
          <w:ilvl w:val="0"/>
          <w:numId w:val="3"/>
        </w:numPr>
        <w:spacing w:line="312" w:lineRule="auto"/>
        <w:rPr>
          <w:rFonts w:asciiTheme="minorHAnsi" w:hAnsiTheme="minorHAnsi" w:cs="Calibri"/>
          <w:sz w:val="22"/>
          <w:szCs w:val="22"/>
        </w:rPr>
      </w:pPr>
      <w:r w:rsidRPr="00F05F70">
        <w:rPr>
          <w:rFonts w:ascii="Calibri" w:hAnsi="Calibri" w:cs="Calibri"/>
          <w:sz w:val="22"/>
          <w:szCs w:val="22"/>
        </w:rPr>
        <w:t>Strony zgodnie oświadczają, że odstąpienie od umowy nie wywołuje skutków, o których mowa w art. 395 § 2 zd.1 kodeksu cywilnego.</w:t>
      </w:r>
    </w:p>
    <w:p w14:paraId="78967DFA" w14:textId="613189CE" w:rsidR="00D42E9C" w:rsidRPr="00776494" w:rsidRDefault="000F4150" w:rsidP="00776494">
      <w:pPr>
        <w:pStyle w:val="Nagwek4"/>
        <w:spacing w:before="240" w:line="312" w:lineRule="auto"/>
        <w:rPr>
          <w:rFonts w:asciiTheme="minorHAnsi" w:hAnsiTheme="minorHAnsi" w:cs="Calibri"/>
          <w:sz w:val="22"/>
          <w:szCs w:val="22"/>
        </w:rPr>
      </w:pPr>
      <w:r>
        <w:rPr>
          <w:rFonts w:asciiTheme="minorHAnsi" w:hAnsiTheme="minorHAnsi" w:cs="Calibri"/>
          <w:sz w:val="22"/>
          <w:szCs w:val="22"/>
        </w:rPr>
        <w:t xml:space="preserve">UBEZPIECZENIE OC I </w:t>
      </w:r>
      <w:r w:rsidR="00D42E9C" w:rsidRPr="00776494">
        <w:rPr>
          <w:rFonts w:asciiTheme="minorHAnsi" w:hAnsiTheme="minorHAnsi" w:cs="Calibri"/>
          <w:sz w:val="22"/>
          <w:szCs w:val="22"/>
        </w:rPr>
        <w:t>ODPOWIE</w:t>
      </w:r>
      <w:r w:rsidR="00B31341" w:rsidRPr="00776494">
        <w:rPr>
          <w:rFonts w:asciiTheme="minorHAnsi" w:hAnsiTheme="minorHAnsi" w:cs="Calibri"/>
          <w:sz w:val="22"/>
          <w:szCs w:val="22"/>
        </w:rPr>
        <w:t xml:space="preserve">DZIALNOŚĆ  ZA  NIEWYKONANIE LUB </w:t>
      </w:r>
      <w:r w:rsidR="00D42E9C" w:rsidRPr="00776494">
        <w:rPr>
          <w:rFonts w:asciiTheme="minorHAnsi" w:hAnsiTheme="minorHAnsi" w:cs="Calibri"/>
          <w:sz w:val="22"/>
          <w:szCs w:val="22"/>
        </w:rPr>
        <w:t>NIENALEŻYTE  WYKONANIE  UMOWY</w:t>
      </w:r>
    </w:p>
    <w:p w14:paraId="406BD6CF" w14:textId="77777777" w:rsidR="00D42E9C" w:rsidRPr="00776494" w:rsidRDefault="00C1636A" w:rsidP="00776494">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8</w:t>
      </w:r>
    </w:p>
    <w:p w14:paraId="448085FE" w14:textId="0B41284F" w:rsidR="000F4150" w:rsidRDefault="000F4150" w:rsidP="00D534EC">
      <w:pPr>
        <w:numPr>
          <w:ilvl w:val="0"/>
          <w:numId w:val="10"/>
        </w:numPr>
        <w:tabs>
          <w:tab w:val="num" w:pos="720"/>
        </w:tabs>
        <w:autoSpaceDE/>
        <w:spacing w:line="312" w:lineRule="auto"/>
        <w:jc w:val="both"/>
        <w:rPr>
          <w:rFonts w:asciiTheme="minorHAnsi" w:hAnsiTheme="minorHAnsi" w:cs="Calibri"/>
          <w:spacing w:val="5"/>
          <w:sz w:val="22"/>
          <w:szCs w:val="22"/>
        </w:rPr>
      </w:pPr>
      <w:r>
        <w:rPr>
          <w:rFonts w:asciiTheme="minorHAnsi" w:hAnsiTheme="minorHAnsi" w:cs="Calibri"/>
          <w:spacing w:val="5"/>
          <w:sz w:val="22"/>
          <w:szCs w:val="22"/>
        </w:rPr>
        <w:t>Wykonawca zobowiązuje się w okresie obowiązywania Umowy</w:t>
      </w:r>
      <w:r w:rsidR="005C298C">
        <w:rPr>
          <w:rFonts w:asciiTheme="minorHAnsi" w:hAnsiTheme="minorHAnsi" w:cs="Calibri"/>
          <w:spacing w:val="5"/>
          <w:sz w:val="22"/>
          <w:szCs w:val="22"/>
        </w:rPr>
        <w:t xml:space="preserve"> być</w:t>
      </w:r>
      <w:r>
        <w:rPr>
          <w:rFonts w:asciiTheme="minorHAnsi" w:hAnsiTheme="minorHAnsi" w:cs="Calibri"/>
          <w:spacing w:val="5"/>
          <w:sz w:val="22"/>
          <w:szCs w:val="22"/>
        </w:rPr>
        <w:t xml:space="preserve"> </w:t>
      </w:r>
      <w:r w:rsidR="005C298C">
        <w:rPr>
          <w:rFonts w:asciiTheme="minorHAnsi" w:hAnsiTheme="minorHAnsi" w:cs="Calibri"/>
          <w:spacing w:val="5"/>
          <w:sz w:val="22"/>
          <w:szCs w:val="22"/>
        </w:rPr>
        <w:t>ubezpieczonym</w:t>
      </w:r>
      <w:r>
        <w:rPr>
          <w:rFonts w:asciiTheme="minorHAnsi" w:hAnsiTheme="minorHAnsi" w:cs="Calibri"/>
          <w:spacing w:val="5"/>
          <w:sz w:val="22"/>
          <w:szCs w:val="22"/>
        </w:rPr>
        <w:t xml:space="preserve"> </w:t>
      </w:r>
      <w:r w:rsidR="005C298C">
        <w:rPr>
          <w:rFonts w:asciiTheme="minorHAnsi" w:hAnsiTheme="minorHAnsi" w:cs="Calibri"/>
          <w:spacing w:val="5"/>
          <w:sz w:val="22"/>
          <w:szCs w:val="22"/>
        </w:rPr>
        <w:t>od odpowiedzialności cywilnej za szkody powstałe w związku z prowadzoną działalnością gospodarczą, przy czym suma tego ubezpieczenia nie może być niższa niż 1 300 000, 00 zł.</w:t>
      </w:r>
      <w:r w:rsidR="008857FE">
        <w:rPr>
          <w:rFonts w:asciiTheme="minorHAnsi" w:hAnsiTheme="minorHAnsi" w:cs="Calibri"/>
          <w:spacing w:val="5"/>
          <w:sz w:val="22"/>
          <w:szCs w:val="22"/>
        </w:rPr>
        <w:t xml:space="preserve"> Wykonawca jest zobowiązany do </w:t>
      </w:r>
      <w:r w:rsidR="00D534EC" w:rsidRPr="00D534EC">
        <w:rPr>
          <w:rFonts w:asciiTheme="minorHAnsi" w:hAnsiTheme="minorHAnsi" w:cs="Calibri"/>
          <w:spacing w:val="5"/>
          <w:sz w:val="22"/>
          <w:szCs w:val="22"/>
        </w:rPr>
        <w:t xml:space="preserve">przedłożenia Zamawiającemu </w:t>
      </w:r>
      <w:r w:rsidR="008857FE">
        <w:rPr>
          <w:rFonts w:asciiTheme="minorHAnsi" w:hAnsiTheme="minorHAnsi" w:cs="Calibri"/>
          <w:spacing w:val="5"/>
          <w:sz w:val="22"/>
          <w:szCs w:val="22"/>
        </w:rPr>
        <w:t>na jego żądanie kopii</w:t>
      </w:r>
      <w:r w:rsidR="00D534EC" w:rsidRPr="00D534EC">
        <w:rPr>
          <w:rFonts w:asciiTheme="minorHAnsi" w:hAnsiTheme="minorHAnsi" w:cs="Calibri"/>
          <w:spacing w:val="5"/>
          <w:sz w:val="22"/>
          <w:szCs w:val="22"/>
        </w:rPr>
        <w:t xml:space="preserve"> polis</w:t>
      </w:r>
      <w:r w:rsidR="008857FE">
        <w:rPr>
          <w:rFonts w:asciiTheme="minorHAnsi" w:hAnsiTheme="minorHAnsi" w:cs="Calibri"/>
          <w:spacing w:val="5"/>
          <w:sz w:val="22"/>
          <w:szCs w:val="22"/>
        </w:rPr>
        <w:t>y ubezpieczeniowej.</w:t>
      </w:r>
    </w:p>
    <w:p w14:paraId="041C87C3" w14:textId="77777777" w:rsidR="00D42E9C" w:rsidRPr="00776494" w:rsidRDefault="00D42E9C" w:rsidP="00F05F70">
      <w:pPr>
        <w:numPr>
          <w:ilvl w:val="0"/>
          <w:numId w:val="10"/>
        </w:numPr>
        <w:tabs>
          <w:tab w:val="num" w:pos="720"/>
        </w:tabs>
        <w:autoSpaceDE/>
        <w:spacing w:line="312" w:lineRule="auto"/>
        <w:jc w:val="both"/>
        <w:rPr>
          <w:rFonts w:asciiTheme="minorHAnsi" w:hAnsiTheme="minorHAnsi" w:cs="Calibri"/>
          <w:spacing w:val="5"/>
          <w:sz w:val="22"/>
          <w:szCs w:val="22"/>
        </w:rPr>
      </w:pPr>
      <w:r w:rsidRPr="00776494">
        <w:rPr>
          <w:rFonts w:asciiTheme="minorHAnsi" w:hAnsiTheme="minorHAnsi" w:cs="Calibri"/>
          <w:spacing w:val="5"/>
          <w:sz w:val="22"/>
          <w:szCs w:val="22"/>
        </w:rPr>
        <w:t xml:space="preserve">W razie </w:t>
      </w:r>
      <w:r w:rsidR="00240124" w:rsidRPr="00776494">
        <w:rPr>
          <w:rFonts w:asciiTheme="minorHAnsi" w:hAnsiTheme="minorHAnsi" w:cs="Calibri"/>
          <w:spacing w:val="5"/>
          <w:sz w:val="22"/>
          <w:szCs w:val="22"/>
        </w:rPr>
        <w:t>zwłoki</w:t>
      </w:r>
      <w:r w:rsidRPr="00776494">
        <w:rPr>
          <w:rFonts w:asciiTheme="minorHAnsi" w:hAnsiTheme="minorHAnsi" w:cs="Calibri"/>
          <w:spacing w:val="5"/>
          <w:sz w:val="22"/>
          <w:szCs w:val="22"/>
        </w:rPr>
        <w:t xml:space="preserve"> w dostawie danej partii towaru </w:t>
      </w:r>
      <w:r w:rsidRPr="00776494">
        <w:rPr>
          <w:rFonts w:asciiTheme="minorHAnsi" w:hAnsiTheme="minorHAnsi" w:cs="Calibri"/>
          <w:sz w:val="22"/>
          <w:szCs w:val="22"/>
        </w:rPr>
        <w:t>z wyłącznych przyczyn leżących po stronie</w:t>
      </w:r>
      <w:r w:rsidRPr="00776494">
        <w:rPr>
          <w:rFonts w:asciiTheme="minorHAnsi" w:hAnsiTheme="minorHAnsi" w:cs="Calibri"/>
          <w:spacing w:val="5"/>
          <w:sz w:val="22"/>
          <w:szCs w:val="22"/>
        </w:rPr>
        <w:t xml:space="preserve"> Wykonawcy Zamawiający ma prawo naliczyć karę umowną w wysokości 0,5 %</w:t>
      </w:r>
      <w:r w:rsidRPr="00776494">
        <w:rPr>
          <w:rFonts w:asciiTheme="minorHAnsi" w:hAnsiTheme="minorHAnsi" w:cs="Calibri"/>
          <w:b/>
          <w:spacing w:val="5"/>
          <w:sz w:val="22"/>
          <w:szCs w:val="22"/>
        </w:rPr>
        <w:t xml:space="preserve"> </w:t>
      </w:r>
      <w:r w:rsidRPr="00776494">
        <w:rPr>
          <w:rFonts w:asciiTheme="minorHAnsi" w:hAnsiTheme="minorHAnsi" w:cs="Calibri"/>
          <w:spacing w:val="5"/>
          <w:sz w:val="22"/>
          <w:szCs w:val="22"/>
        </w:rPr>
        <w:t xml:space="preserve">wartości </w:t>
      </w:r>
      <w:r w:rsidR="00240124" w:rsidRPr="00776494">
        <w:rPr>
          <w:rFonts w:asciiTheme="minorHAnsi" w:hAnsiTheme="minorHAnsi" w:cs="Calibri"/>
          <w:spacing w:val="5"/>
          <w:sz w:val="22"/>
          <w:szCs w:val="22"/>
        </w:rPr>
        <w:t>netto</w:t>
      </w:r>
      <w:r w:rsidRPr="00776494">
        <w:rPr>
          <w:rFonts w:asciiTheme="minorHAnsi" w:hAnsiTheme="minorHAnsi" w:cs="Calibri"/>
          <w:spacing w:val="5"/>
          <w:sz w:val="22"/>
          <w:szCs w:val="22"/>
        </w:rPr>
        <w:t xml:space="preserve"> danej dostawy za każdy dzień zwłoki.</w:t>
      </w:r>
    </w:p>
    <w:p w14:paraId="5590FF08" w14:textId="77777777" w:rsidR="00D42E9C" w:rsidRPr="003E32E2" w:rsidRDefault="00D42E9C" w:rsidP="00F05F70">
      <w:pPr>
        <w:numPr>
          <w:ilvl w:val="0"/>
          <w:numId w:val="10"/>
        </w:numPr>
        <w:tabs>
          <w:tab w:val="num" w:pos="720"/>
        </w:tabs>
        <w:autoSpaceDE/>
        <w:spacing w:line="312" w:lineRule="auto"/>
        <w:jc w:val="both"/>
        <w:rPr>
          <w:rFonts w:asciiTheme="minorHAnsi" w:hAnsiTheme="minorHAnsi" w:cs="Calibri"/>
          <w:spacing w:val="5"/>
          <w:sz w:val="22"/>
          <w:szCs w:val="22"/>
        </w:rPr>
      </w:pPr>
      <w:r w:rsidRPr="00776494">
        <w:rPr>
          <w:rFonts w:asciiTheme="minorHAnsi" w:hAnsiTheme="minorHAnsi" w:cs="Calibri"/>
          <w:spacing w:val="5"/>
          <w:sz w:val="22"/>
          <w:szCs w:val="22"/>
        </w:rPr>
        <w:t xml:space="preserve">W razie </w:t>
      </w:r>
      <w:r w:rsidR="00240124" w:rsidRPr="00776494">
        <w:rPr>
          <w:rFonts w:asciiTheme="minorHAnsi" w:hAnsiTheme="minorHAnsi" w:cs="Calibri"/>
          <w:spacing w:val="5"/>
          <w:sz w:val="22"/>
          <w:szCs w:val="22"/>
        </w:rPr>
        <w:t>zwłoki</w:t>
      </w:r>
      <w:r w:rsidRPr="00776494">
        <w:rPr>
          <w:rFonts w:asciiTheme="minorHAnsi" w:hAnsiTheme="minorHAnsi" w:cs="Calibri"/>
          <w:spacing w:val="5"/>
          <w:sz w:val="22"/>
          <w:szCs w:val="22"/>
        </w:rPr>
        <w:t xml:space="preserve"> w </w:t>
      </w:r>
      <w:r w:rsidRPr="00776494">
        <w:rPr>
          <w:rFonts w:asciiTheme="minorHAnsi" w:hAnsiTheme="minorHAnsi" w:cs="Calibri"/>
          <w:sz w:val="22"/>
          <w:szCs w:val="22"/>
        </w:rPr>
        <w:t xml:space="preserve">uzupełnieniu braków ilościowych, </w:t>
      </w:r>
      <w:r w:rsidR="00FE2046" w:rsidRPr="00776494">
        <w:rPr>
          <w:rFonts w:asciiTheme="minorHAnsi" w:hAnsiTheme="minorHAnsi" w:cs="Calibri"/>
          <w:sz w:val="22"/>
          <w:szCs w:val="22"/>
        </w:rPr>
        <w:t>zwłoki</w:t>
      </w:r>
      <w:r w:rsidRPr="00776494">
        <w:rPr>
          <w:rFonts w:asciiTheme="minorHAnsi" w:hAnsiTheme="minorHAnsi" w:cs="Calibri"/>
          <w:sz w:val="22"/>
          <w:szCs w:val="22"/>
        </w:rPr>
        <w:t xml:space="preserve"> w </w:t>
      </w:r>
      <w:r w:rsidRPr="00776494">
        <w:rPr>
          <w:rFonts w:asciiTheme="minorHAnsi" w:hAnsiTheme="minorHAnsi" w:cs="Calibri"/>
          <w:spacing w:val="5"/>
          <w:sz w:val="22"/>
          <w:szCs w:val="22"/>
        </w:rPr>
        <w:t xml:space="preserve">dostawie towaru wolnego od wad w miejsce wadliwego Zamawiający zawiadamia o tym niezwłocznie telefonicznie lub </w:t>
      </w:r>
      <w:r w:rsidR="00F05F70" w:rsidRPr="003E32E2">
        <w:rPr>
          <w:rFonts w:asciiTheme="minorHAnsi" w:hAnsiTheme="minorHAnsi" w:cs="Calibri"/>
          <w:spacing w:val="5"/>
          <w:sz w:val="22"/>
          <w:szCs w:val="22"/>
        </w:rPr>
        <w:t>pocztą elektroniczną</w:t>
      </w:r>
      <w:r w:rsidRPr="003E32E2">
        <w:rPr>
          <w:rFonts w:asciiTheme="minorHAnsi" w:hAnsiTheme="minorHAnsi" w:cs="Calibri"/>
          <w:spacing w:val="5"/>
          <w:sz w:val="22"/>
          <w:szCs w:val="22"/>
        </w:rPr>
        <w:t xml:space="preserve"> Wykonawcę. Jeżeli dostawa brakujących ilości towaru lub dostawa towaru wolnego od wad w miejsce wadliwego nie zostanie </w:t>
      </w:r>
      <w:r w:rsidR="00F105D6">
        <w:rPr>
          <w:rFonts w:asciiTheme="minorHAnsi" w:hAnsiTheme="minorHAnsi" w:cs="Calibri"/>
          <w:spacing w:val="5"/>
          <w:sz w:val="22"/>
          <w:szCs w:val="22"/>
        </w:rPr>
        <w:t>wykonana</w:t>
      </w:r>
      <w:r w:rsidRPr="003E32E2">
        <w:rPr>
          <w:rFonts w:asciiTheme="minorHAnsi" w:hAnsiTheme="minorHAnsi" w:cs="Calibri"/>
          <w:spacing w:val="5"/>
          <w:sz w:val="22"/>
          <w:szCs w:val="22"/>
        </w:rPr>
        <w:t xml:space="preserve"> w wyznaczonym terminie, Zamawiający ma prawo naliczyć karę umowną w wysokości 0,5 %</w:t>
      </w:r>
      <w:r w:rsidRPr="003E32E2">
        <w:rPr>
          <w:rFonts w:asciiTheme="minorHAnsi" w:hAnsiTheme="minorHAnsi" w:cs="Calibri"/>
          <w:b/>
          <w:spacing w:val="5"/>
          <w:sz w:val="22"/>
          <w:szCs w:val="22"/>
        </w:rPr>
        <w:t xml:space="preserve"> </w:t>
      </w:r>
      <w:r w:rsidRPr="003E32E2">
        <w:rPr>
          <w:rFonts w:asciiTheme="minorHAnsi" w:hAnsiTheme="minorHAnsi" w:cs="Calibri"/>
          <w:spacing w:val="5"/>
          <w:sz w:val="22"/>
          <w:szCs w:val="22"/>
        </w:rPr>
        <w:t xml:space="preserve">wartości </w:t>
      </w:r>
      <w:r w:rsidR="00240124" w:rsidRPr="003E32E2">
        <w:rPr>
          <w:rFonts w:asciiTheme="minorHAnsi" w:hAnsiTheme="minorHAnsi" w:cs="Calibri"/>
          <w:spacing w:val="5"/>
          <w:sz w:val="22"/>
          <w:szCs w:val="22"/>
        </w:rPr>
        <w:t>netto</w:t>
      </w:r>
      <w:r w:rsidRPr="003E32E2">
        <w:rPr>
          <w:rFonts w:asciiTheme="minorHAnsi" w:hAnsiTheme="minorHAnsi" w:cs="Calibri"/>
          <w:spacing w:val="5"/>
          <w:sz w:val="22"/>
          <w:szCs w:val="22"/>
        </w:rPr>
        <w:t xml:space="preserve"> danej dostawy za każdy dzień zwłoki.</w:t>
      </w:r>
    </w:p>
    <w:p w14:paraId="3694C2C7" w14:textId="77777777" w:rsidR="00D42E9C" w:rsidRPr="003E32E2" w:rsidRDefault="00D42E9C" w:rsidP="00F05F70">
      <w:pPr>
        <w:numPr>
          <w:ilvl w:val="0"/>
          <w:numId w:val="10"/>
        </w:numPr>
        <w:tabs>
          <w:tab w:val="num" w:pos="72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 xml:space="preserve">W razie </w:t>
      </w:r>
      <w:r w:rsidR="00240124" w:rsidRPr="003E32E2">
        <w:rPr>
          <w:rFonts w:asciiTheme="minorHAnsi" w:hAnsiTheme="minorHAnsi" w:cs="Calibri"/>
          <w:sz w:val="22"/>
          <w:szCs w:val="22"/>
        </w:rPr>
        <w:t>zwłoki</w:t>
      </w:r>
      <w:r w:rsidRPr="003E32E2">
        <w:rPr>
          <w:rFonts w:asciiTheme="minorHAnsi" w:hAnsiTheme="minorHAnsi" w:cs="Calibri"/>
          <w:sz w:val="22"/>
          <w:szCs w:val="22"/>
        </w:rPr>
        <w:t xml:space="preserve"> Zamawiającego z wyłącznych przyczyn leżących po jego stronie w odbiorze danej partii towaru, Wykonawca może żądać od Zamawiającego kar umownych w wysokości 0,5 % wartości </w:t>
      </w:r>
      <w:r w:rsidR="00240124" w:rsidRPr="003E32E2">
        <w:rPr>
          <w:rFonts w:asciiTheme="minorHAnsi" w:hAnsiTheme="minorHAnsi" w:cs="Calibri"/>
          <w:sz w:val="22"/>
          <w:szCs w:val="22"/>
        </w:rPr>
        <w:t>netto</w:t>
      </w:r>
      <w:r w:rsidRPr="003E32E2">
        <w:rPr>
          <w:rFonts w:asciiTheme="minorHAnsi" w:hAnsiTheme="minorHAnsi" w:cs="Calibri"/>
          <w:sz w:val="22"/>
          <w:szCs w:val="22"/>
        </w:rPr>
        <w:t xml:space="preserve"> </w:t>
      </w:r>
      <w:r w:rsidRPr="003E32E2">
        <w:rPr>
          <w:rFonts w:asciiTheme="minorHAnsi" w:hAnsiTheme="minorHAnsi" w:cs="Calibri"/>
          <w:spacing w:val="5"/>
          <w:sz w:val="22"/>
          <w:szCs w:val="22"/>
        </w:rPr>
        <w:t xml:space="preserve">danej dostawy </w:t>
      </w:r>
      <w:r w:rsidRPr="003E32E2">
        <w:rPr>
          <w:rFonts w:asciiTheme="minorHAnsi" w:hAnsiTheme="minorHAnsi" w:cs="Calibri"/>
          <w:sz w:val="22"/>
          <w:szCs w:val="22"/>
        </w:rPr>
        <w:t>za każdy dzień zwłoki.</w:t>
      </w:r>
    </w:p>
    <w:p w14:paraId="04012337" w14:textId="77777777" w:rsidR="003E32E2" w:rsidRPr="003E32E2" w:rsidRDefault="003E32E2" w:rsidP="003E32E2">
      <w:pPr>
        <w:numPr>
          <w:ilvl w:val="0"/>
          <w:numId w:val="10"/>
        </w:numPr>
        <w:autoSpaceDE/>
        <w:autoSpaceDN/>
        <w:spacing w:line="312" w:lineRule="auto"/>
        <w:jc w:val="both"/>
        <w:rPr>
          <w:rFonts w:ascii="Calibri" w:hAnsi="Calibri" w:cs="Calibri"/>
          <w:sz w:val="22"/>
          <w:szCs w:val="22"/>
        </w:rPr>
      </w:pPr>
      <w:r w:rsidRPr="003E32E2">
        <w:rPr>
          <w:rFonts w:ascii="Calibri" w:hAnsi="Calibri" w:cs="Calibri"/>
          <w:sz w:val="22"/>
          <w:szCs w:val="22"/>
        </w:rPr>
        <w:t xml:space="preserve">Zamawiający może żądać od Wykonawcy kar umownych związanych z podwykonawstwem z tytułu: </w:t>
      </w:r>
    </w:p>
    <w:p w14:paraId="3AB09D11" w14:textId="77777777" w:rsidR="003E32E2" w:rsidRPr="003E32E2" w:rsidRDefault="003E32E2" w:rsidP="003E32E2">
      <w:pPr>
        <w:numPr>
          <w:ilvl w:val="1"/>
          <w:numId w:val="10"/>
        </w:numPr>
        <w:autoSpaceDE/>
        <w:autoSpaceDN/>
        <w:spacing w:line="312" w:lineRule="auto"/>
        <w:jc w:val="both"/>
        <w:rPr>
          <w:rFonts w:ascii="Calibri" w:hAnsi="Calibri" w:cs="Calibri"/>
          <w:sz w:val="22"/>
          <w:szCs w:val="22"/>
        </w:rPr>
      </w:pPr>
      <w:r w:rsidRPr="003E32E2">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14:paraId="248675D6" w14:textId="77777777" w:rsidR="003E32E2" w:rsidRPr="003E32E2" w:rsidRDefault="003E32E2" w:rsidP="003E32E2">
      <w:pPr>
        <w:numPr>
          <w:ilvl w:val="1"/>
          <w:numId w:val="10"/>
        </w:numPr>
        <w:autoSpaceDE/>
        <w:autoSpaceDN/>
        <w:spacing w:line="312" w:lineRule="auto"/>
        <w:jc w:val="both"/>
        <w:rPr>
          <w:rFonts w:ascii="Calibri" w:hAnsi="Calibri" w:cs="Calibri"/>
          <w:sz w:val="22"/>
          <w:szCs w:val="22"/>
        </w:rPr>
      </w:pPr>
      <w:r w:rsidRPr="003E32E2">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5563525B" w14:textId="77777777" w:rsidR="00D42E9C" w:rsidRPr="003E32E2" w:rsidRDefault="00DF4BB3" w:rsidP="00F05F70">
      <w:pPr>
        <w:numPr>
          <w:ilvl w:val="0"/>
          <w:numId w:val="10"/>
        </w:numPr>
        <w:tabs>
          <w:tab w:val="num" w:pos="720"/>
        </w:tabs>
        <w:autoSpaceDE/>
        <w:spacing w:line="312" w:lineRule="auto"/>
        <w:jc w:val="both"/>
        <w:rPr>
          <w:rFonts w:asciiTheme="minorHAnsi" w:hAnsiTheme="minorHAnsi" w:cs="Calibri"/>
          <w:sz w:val="22"/>
          <w:szCs w:val="22"/>
        </w:rPr>
      </w:pPr>
      <w:r w:rsidRPr="003E32E2">
        <w:rPr>
          <w:rFonts w:ascii="Calibri" w:hAnsi="Calibri" w:cs="Calibri"/>
        </w:rPr>
        <w:t>Każda ze Stron może ograniczyć wysokość naliczanych kar lub odstąpić od naliczania kar umownych.</w:t>
      </w:r>
    </w:p>
    <w:p w14:paraId="5E5B4F10" w14:textId="77777777" w:rsidR="00D42E9C" w:rsidRPr="003E32E2" w:rsidRDefault="00D42E9C"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 xml:space="preserve">W razie wystąpienia istotnej zmiany okoliczności powodującej, że wykonanie umowy nie leży </w:t>
      </w:r>
      <w:r w:rsidR="00CE00B2" w:rsidRPr="003E32E2">
        <w:rPr>
          <w:rFonts w:asciiTheme="minorHAnsi" w:hAnsiTheme="minorHAnsi" w:cs="Calibri"/>
          <w:sz w:val="22"/>
          <w:szCs w:val="22"/>
        </w:rPr>
        <w:br/>
      </w:r>
      <w:r w:rsidRPr="003E32E2">
        <w:rPr>
          <w:rFonts w:asciiTheme="minorHAnsi" w:hAnsiTheme="minorHAnsi" w:cs="Calibri"/>
          <w:sz w:val="22"/>
          <w:szCs w:val="22"/>
        </w:rPr>
        <w:t xml:space="preserve">w interesie Zamawiającego, czego nie można było przewidzieć w chwili zawarcia umowy, Zamawiający może odstąpić od umowy w terminie </w:t>
      </w:r>
      <w:r w:rsidRPr="003E32E2">
        <w:rPr>
          <w:rFonts w:asciiTheme="minorHAnsi" w:hAnsiTheme="minorHAnsi" w:cs="Calibri"/>
          <w:b/>
          <w:sz w:val="22"/>
          <w:szCs w:val="22"/>
        </w:rPr>
        <w:t>30 dni</w:t>
      </w:r>
      <w:r w:rsidRPr="003E32E2">
        <w:rPr>
          <w:rFonts w:asciiTheme="minorHAnsi" w:hAnsiTheme="minorHAnsi" w:cs="Calibri"/>
          <w:sz w:val="22"/>
          <w:szCs w:val="22"/>
        </w:rPr>
        <w:t xml:space="preserve"> od powzięcia wiadomości o powyższych okolicznościach. W takim przypadku Wykonawca może żądać jedynie wynagrodzenia należnego mu z tytułu wykonania części umowy.</w:t>
      </w:r>
    </w:p>
    <w:p w14:paraId="6FF50921" w14:textId="77777777" w:rsidR="00D42E9C" w:rsidRPr="003E32E2" w:rsidRDefault="00E72FB7"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W przypadku odstąpienia od umowy przez którąkolwiek ze Stron, Strona z winy, której doszło do odstąpienia od umowy, zobowiązana jest do zapłaty kary umownej w wysokości 5 % wynag</w:t>
      </w:r>
      <w:r w:rsidR="00C1636A">
        <w:rPr>
          <w:rFonts w:asciiTheme="minorHAnsi" w:hAnsiTheme="minorHAnsi" w:cs="Calibri"/>
          <w:sz w:val="22"/>
          <w:szCs w:val="22"/>
        </w:rPr>
        <w:t>rodzenia netto określonego w § 6</w:t>
      </w:r>
      <w:r w:rsidRPr="003E32E2">
        <w:rPr>
          <w:rFonts w:asciiTheme="minorHAnsi" w:hAnsiTheme="minorHAnsi" w:cs="Calibri"/>
          <w:sz w:val="22"/>
          <w:szCs w:val="22"/>
        </w:rPr>
        <w:t xml:space="preserve"> ust. 1 umowy</w:t>
      </w:r>
      <w:r w:rsidR="00D42E9C" w:rsidRPr="003E32E2">
        <w:rPr>
          <w:rFonts w:asciiTheme="minorHAnsi" w:hAnsiTheme="minorHAnsi" w:cs="Calibri"/>
          <w:sz w:val="22"/>
          <w:szCs w:val="22"/>
        </w:rPr>
        <w:t>.</w:t>
      </w:r>
    </w:p>
    <w:p w14:paraId="266C1B8B" w14:textId="77777777" w:rsidR="00240124" w:rsidRPr="003E32E2" w:rsidRDefault="00240124"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1C697459" w14:textId="4EB154C7" w:rsidR="00B31341" w:rsidRPr="003E32E2" w:rsidRDefault="00240124" w:rsidP="00F05F70">
      <w:pPr>
        <w:numPr>
          <w:ilvl w:val="0"/>
          <w:numId w:val="10"/>
        </w:numPr>
        <w:tabs>
          <w:tab w:val="num" w:pos="720"/>
          <w:tab w:val="num" w:pos="2880"/>
        </w:tabs>
        <w:autoSpaceDE/>
        <w:spacing w:line="312" w:lineRule="auto"/>
        <w:jc w:val="both"/>
        <w:rPr>
          <w:rFonts w:asciiTheme="minorHAnsi" w:hAnsiTheme="minorHAnsi" w:cs="Calibri"/>
          <w:sz w:val="22"/>
          <w:szCs w:val="22"/>
        </w:rPr>
      </w:pPr>
      <w:r w:rsidRPr="003E32E2">
        <w:rPr>
          <w:rFonts w:asciiTheme="minorHAnsi" w:hAnsiTheme="minorHAnsi" w:cs="Calibri"/>
          <w:sz w:val="22"/>
          <w:szCs w:val="22"/>
        </w:rPr>
        <w:t xml:space="preserve">Całkowita maksymalna odpowiedzialność Stron z tytułu </w:t>
      </w:r>
      <w:r w:rsidR="0009368C" w:rsidRPr="003E32E2">
        <w:rPr>
          <w:rFonts w:asciiTheme="minorHAnsi" w:hAnsiTheme="minorHAnsi" w:cs="Calibri"/>
          <w:sz w:val="22"/>
          <w:szCs w:val="22"/>
        </w:rPr>
        <w:t>kar umownych za niewykonanie lub nienależyte wykonanie przedmiotu</w:t>
      </w:r>
      <w:r w:rsidRPr="003E32E2">
        <w:rPr>
          <w:rFonts w:asciiTheme="minorHAnsi" w:hAnsiTheme="minorHAnsi" w:cs="Calibri"/>
          <w:sz w:val="22"/>
          <w:szCs w:val="22"/>
        </w:rPr>
        <w:t xml:space="preserve"> umowy jest ograniczona do wysokości wynagrodzenia </w:t>
      </w:r>
      <w:r w:rsidR="00C1636A">
        <w:rPr>
          <w:rFonts w:asciiTheme="minorHAnsi" w:hAnsiTheme="minorHAnsi" w:cs="Calibri"/>
          <w:sz w:val="22"/>
          <w:szCs w:val="22"/>
        </w:rPr>
        <w:t>umownego netto określonego w § 6</w:t>
      </w:r>
      <w:r w:rsidRPr="003E32E2">
        <w:rPr>
          <w:rFonts w:asciiTheme="minorHAnsi" w:hAnsiTheme="minorHAnsi" w:cs="Calibri"/>
          <w:sz w:val="22"/>
          <w:szCs w:val="22"/>
        </w:rPr>
        <w:t xml:space="preserve"> ust. 1, z zastrzeżeniem ust</w:t>
      </w:r>
      <w:r w:rsidR="003E32E2" w:rsidRPr="003E32E2">
        <w:rPr>
          <w:rFonts w:asciiTheme="minorHAnsi" w:hAnsiTheme="minorHAnsi" w:cs="Calibri"/>
          <w:sz w:val="22"/>
          <w:szCs w:val="22"/>
        </w:rPr>
        <w:t xml:space="preserve">. </w:t>
      </w:r>
      <w:r w:rsidR="00D03CA1">
        <w:rPr>
          <w:rFonts w:asciiTheme="minorHAnsi" w:hAnsiTheme="minorHAnsi" w:cs="Calibri"/>
          <w:sz w:val="22"/>
          <w:szCs w:val="22"/>
        </w:rPr>
        <w:t>9</w:t>
      </w:r>
    </w:p>
    <w:p w14:paraId="14A12D70" w14:textId="77777777" w:rsidR="00F05F70" w:rsidRPr="00F05F70" w:rsidRDefault="00F05F70" w:rsidP="00F05F70">
      <w:pPr>
        <w:keepNext/>
        <w:widowControl w:val="0"/>
        <w:autoSpaceDE/>
        <w:autoSpaceDN/>
        <w:spacing w:before="240" w:after="120" w:line="312" w:lineRule="auto"/>
        <w:outlineLvl w:val="3"/>
        <w:rPr>
          <w:rFonts w:ascii="Calibri" w:hAnsi="Calibri" w:cs="Calibri"/>
          <w:b/>
          <w:sz w:val="22"/>
          <w:szCs w:val="22"/>
        </w:rPr>
      </w:pPr>
      <w:r w:rsidRPr="00F05F70">
        <w:rPr>
          <w:rFonts w:ascii="Calibri" w:hAnsi="Calibri" w:cs="Calibri"/>
          <w:b/>
          <w:sz w:val="22"/>
          <w:szCs w:val="22"/>
        </w:rPr>
        <w:t>POUFNOŚĆ  I  OCHRONA  INFORMACJI</w:t>
      </w:r>
    </w:p>
    <w:p w14:paraId="0658D086" w14:textId="77777777" w:rsidR="00F05F70" w:rsidRPr="00F05F70" w:rsidRDefault="00C1636A" w:rsidP="00F05F70">
      <w:pPr>
        <w:keepNext/>
        <w:autoSpaceDE/>
        <w:autoSpaceDN/>
        <w:spacing w:after="120" w:line="312" w:lineRule="auto"/>
        <w:jc w:val="center"/>
        <w:rPr>
          <w:rFonts w:ascii="Calibri" w:hAnsi="Calibri" w:cs="Calibri"/>
          <w:b/>
          <w:sz w:val="22"/>
          <w:szCs w:val="22"/>
        </w:rPr>
      </w:pPr>
      <w:r>
        <w:rPr>
          <w:rFonts w:ascii="Calibri" w:hAnsi="Calibri" w:cs="Calibri"/>
          <w:b/>
          <w:sz w:val="22"/>
          <w:szCs w:val="22"/>
        </w:rPr>
        <w:t>§ 9</w:t>
      </w:r>
    </w:p>
    <w:p w14:paraId="184445F3"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0E3C47A2"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informacji stanowiących tajemnicę przedsiębiorstwa Zamawiającego w rozumieniu przepisów ustawy o zwalczaniu nieuczciwej konkurencji;</w:t>
      </w:r>
    </w:p>
    <w:p w14:paraId="3994C8DA"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innych informacji technicznych, technologicznych, ekonomicznych, finansowych, handlowych, prawnych i organizacyjnych dotyczących Zamawiającego;</w:t>
      </w:r>
    </w:p>
    <w:p w14:paraId="1BEA131D"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informacji stanowiących dane osobowe w rozumieniu obowiązujących przepisów prawa;</w:t>
      </w:r>
    </w:p>
    <w:p w14:paraId="7DEBF0AF" w14:textId="77777777" w:rsidR="00F05F70" w:rsidRPr="00F05F70" w:rsidRDefault="00F05F70" w:rsidP="00F05F70">
      <w:pPr>
        <w:numPr>
          <w:ilvl w:val="0"/>
          <w:numId w:val="17"/>
        </w:numPr>
        <w:autoSpaceDE/>
        <w:autoSpaceDN/>
        <w:spacing w:line="312" w:lineRule="auto"/>
        <w:ind w:left="993"/>
        <w:jc w:val="both"/>
        <w:rPr>
          <w:rFonts w:ascii="Calibri" w:eastAsia="Calibri" w:hAnsi="Calibri" w:cs="Calibri"/>
          <w:sz w:val="22"/>
          <w:szCs w:val="22"/>
          <w:lang w:eastAsia="en-US"/>
        </w:rPr>
      </w:pPr>
      <w:r w:rsidRPr="00F05F70">
        <w:rPr>
          <w:rFonts w:ascii="Calibri" w:eastAsia="Calibri" w:hAnsi="Calibri" w:cs="Calibri"/>
          <w:sz w:val="22"/>
          <w:szCs w:val="22"/>
          <w:lang w:eastAsia="en-US"/>
        </w:rPr>
        <w:t>informacji stanowiących inne tajemnice chronione właściwymi przepisami prawa (dalej: Informacje poufne).</w:t>
      </w:r>
    </w:p>
    <w:p w14:paraId="5F7D6FC5"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6A35BEB1"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Obowiązek wskazany w ust. 1 nie dotyczy informacji lub materiałów:</w:t>
      </w:r>
    </w:p>
    <w:p w14:paraId="2AE17C3F"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 xml:space="preserve">których ujawnienie jest wymagane przez bezwzględnie obowiązujące przepisy prawa; </w:t>
      </w:r>
    </w:p>
    <w:p w14:paraId="27683E9A"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których ujawnienie następuje na żądanie organów administracyjnych lub sądowych, w tym na potrzeby postępowań sądowych;</w:t>
      </w:r>
    </w:p>
    <w:p w14:paraId="653658E2"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które są powszechnie znane;</w:t>
      </w:r>
    </w:p>
    <w:p w14:paraId="70FCC61E" w14:textId="77777777" w:rsidR="00F05F70" w:rsidRPr="00F05F70" w:rsidRDefault="00F05F70" w:rsidP="00F05F70">
      <w:pPr>
        <w:numPr>
          <w:ilvl w:val="1"/>
          <w:numId w:val="18"/>
        </w:numPr>
        <w:autoSpaceDE/>
        <w:autoSpaceDN/>
        <w:spacing w:line="312" w:lineRule="auto"/>
        <w:ind w:left="993" w:hanging="426"/>
        <w:jc w:val="both"/>
        <w:rPr>
          <w:rFonts w:ascii="Calibri" w:hAnsi="Calibri" w:cs="Calibri"/>
          <w:sz w:val="22"/>
          <w:szCs w:val="22"/>
        </w:rPr>
      </w:pPr>
      <w:r w:rsidRPr="00F05F70">
        <w:rPr>
          <w:rFonts w:ascii="Calibri" w:hAnsi="Calibri" w:cs="Calibri"/>
          <w:sz w:val="22"/>
          <w:szCs w:val="22"/>
        </w:rPr>
        <w:t>w których posiadanie Strona weszła zgodnie z obowiązującymi przepisami prawa, przed dniem uzyskania takich informacji na podstawie niniejszej umowy.</w:t>
      </w:r>
    </w:p>
    <w:p w14:paraId="2C495BF2"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F05F70">
        <w:rPr>
          <w:rFonts w:ascii="Calibri" w:eastAsia="Calibri" w:hAnsi="Calibri" w:cs="Calibri"/>
          <w:sz w:val="22"/>
          <w:szCs w:val="22"/>
          <w:lang w:eastAsia="en-US"/>
        </w:rPr>
        <w:br/>
        <w:t xml:space="preserve">że osoba, której takie informacje zostały ujawnione, zobowiąże się do zachowania poufności </w:t>
      </w:r>
      <w:r w:rsidRPr="00F05F70">
        <w:rPr>
          <w:rFonts w:ascii="Calibri" w:eastAsia="Calibri" w:hAnsi="Calibri" w:cs="Calibri"/>
          <w:sz w:val="22"/>
          <w:szCs w:val="22"/>
          <w:lang w:eastAsia="en-US"/>
        </w:rPr>
        <w:br/>
        <w:t>w zakresie i na zasadach wskazanych w niniejszej umowie.</w:t>
      </w:r>
    </w:p>
    <w:p w14:paraId="15590DE3"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F05F70">
        <w:rPr>
          <w:rFonts w:ascii="Calibri" w:eastAsia="Calibri" w:hAnsi="Calibri" w:cs="Calibr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14766F12"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F05F70">
        <w:rPr>
          <w:rFonts w:ascii="Calibri" w:eastAsia="Calibri" w:hAnsi="Calibri" w:cs="Calibr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1E8FC275"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0C23CFD5"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54E8E33D"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14:paraId="0562723B" w14:textId="77777777" w:rsidR="00F05F70" w:rsidRPr="00F05F70" w:rsidRDefault="00F05F70" w:rsidP="00F05F70">
      <w:pPr>
        <w:numPr>
          <w:ilvl w:val="0"/>
          <w:numId w:val="11"/>
        </w:numPr>
        <w:autoSpaceDE/>
        <w:autoSpaceDN/>
        <w:spacing w:line="312" w:lineRule="auto"/>
        <w:ind w:left="567" w:hanging="567"/>
        <w:jc w:val="both"/>
        <w:rPr>
          <w:rFonts w:ascii="Calibri" w:eastAsia="Calibri" w:hAnsi="Calibri" w:cs="Calibri"/>
          <w:sz w:val="22"/>
          <w:szCs w:val="22"/>
          <w:lang w:eastAsia="en-US"/>
        </w:rPr>
      </w:pPr>
      <w:r w:rsidRPr="00F05F70">
        <w:rPr>
          <w:rFonts w:ascii="Calibri" w:eastAsia="Calibri" w:hAnsi="Calibri" w:cs="Calibr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14:paraId="2CC4F775" w14:textId="77777777" w:rsidR="00F05F70" w:rsidRPr="00F05F70" w:rsidRDefault="00F05F70" w:rsidP="00F05F70">
      <w:pPr>
        <w:keepNext/>
        <w:widowControl w:val="0"/>
        <w:autoSpaceDE/>
        <w:autoSpaceDN/>
        <w:spacing w:before="600" w:after="120" w:line="312" w:lineRule="auto"/>
        <w:jc w:val="both"/>
        <w:outlineLvl w:val="3"/>
        <w:rPr>
          <w:rFonts w:ascii="Calibri" w:hAnsi="Calibri" w:cs="Calibri"/>
          <w:b/>
          <w:sz w:val="22"/>
          <w:szCs w:val="22"/>
        </w:rPr>
      </w:pPr>
      <w:r w:rsidRPr="00F05F70">
        <w:rPr>
          <w:rFonts w:ascii="Calibri" w:hAnsi="Calibri" w:cs="Calibri"/>
          <w:b/>
          <w:sz w:val="22"/>
          <w:szCs w:val="22"/>
        </w:rPr>
        <w:t>POSTANOWIENIA  REGULUJĄCE  ZOBOWIĄZANIE  WYKONAWCY  DO  ZREALIZOWANIA  OBOWIĄZKU  INFORMACYJNEGO  W  IMIENIU  ZAMAWIAJĄCEGO  WZGLĘDEM  OSÓB,  KTÓRYCH  DANE  ZAMAWIAJĄCY  POZYSKAŁ  OD  WYKONAWCY</w:t>
      </w:r>
    </w:p>
    <w:p w14:paraId="1B561BEC" w14:textId="77777777" w:rsidR="00F05F70" w:rsidRPr="00F05F70" w:rsidRDefault="00C1636A" w:rsidP="00F05F70">
      <w:pPr>
        <w:keepNext/>
        <w:autoSpaceDE/>
        <w:autoSpaceDN/>
        <w:spacing w:after="120" w:line="312" w:lineRule="auto"/>
        <w:jc w:val="center"/>
        <w:rPr>
          <w:rFonts w:ascii="Calibri" w:hAnsi="Calibri" w:cs="Calibri"/>
          <w:b/>
          <w:sz w:val="22"/>
          <w:szCs w:val="22"/>
        </w:rPr>
      </w:pPr>
      <w:r>
        <w:rPr>
          <w:rFonts w:ascii="Calibri" w:hAnsi="Calibri" w:cs="Calibri"/>
          <w:b/>
          <w:sz w:val="22"/>
          <w:szCs w:val="22"/>
        </w:rPr>
        <w:t>§ 10</w:t>
      </w:r>
    </w:p>
    <w:p w14:paraId="5179ED19" w14:textId="77777777" w:rsidR="0045178A" w:rsidRPr="00776494" w:rsidRDefault="00F05F70" w:rsidP="00F05F70">
      <w:pPr>
        <w:tabs>
          <w:tab w:val="num" w:pos="720"/>
        </w:tabs>
        <w:autoSpaceDE/>
        <w:autoSpaceDN/>
        <w:spacing w:line="312" w:lineRule="auto"/>
        <w:jc w:val="both"/>
        <w:rPr>
          <w:rFonts w:asciiTheme="minorHAnsi" w:hAnsiTheme="minorHAnsi" w:cs="Calibri"/>
          <w:sz w:val="22"/>
          <w:szCs w:val="22"/>
        </w:rPr>
      </w:pPr>
      <w:r w:rsidRPr="00F05F70">
        <w:rPr>
          <w:rFonts w:ascii="Calibri" w:hAnsi="Calibri" w:cs="Calibr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45178A" w:rsidRPr="00776494">
        <w:rPr>
          <w:rFonts w:asciiTheme="minorHAnsi" w:hAnsiTheme="minorHAnsi" w:cs="Calibri"/>
          <w:sz w:val="22"/>
          <w:szCs w:val="22"/>
        </w:rPr>
        <w:t>.</w:t>
      </w:r>
    </w:p>
    <w:p w14:paraId="4D89B30B" w14:textId="77777777" w:rsidR="0045178A" w:rsidRPr="00776494" w:rsidRDefault="0045178A" w:rsidP="00776494">
      <w:pPr>
        <w:pStyle w:val="Nagwek4"/>
        <w:keepNext w:val="0"/>
        <w:spacing w:before="240" w:line="312" w:lineRule="auto"/>
        <w:rPr>
          <w:rFonts w:asciiTheme="minorHAnsi" w:hAnsiTheme="minorHAnsi" w:cs="Calibri"/>
          <w:sz w:val="22"/>
          <w:szCs w:val="22"/>
        </w:rPr>
      </w:pPr>
      <w:r w:rsidRPr="00776494">
        <w:rPr>
          <w:rFonts w:asciiTheme="minorHAnsi" w:hAnsiTheme="minorHAnsi" w:cs="Calibri"/>
          <w:sz w:val="22"/>
          <w:szCs w:val="22"/>
        </w:rPr>
        <w:t>POSTANOWIENIA  KOŃCOWE</w:t>
      </w:r>
    </w:p>
    <w:p w14:paraId="36A69A78" w14:textId="77777777" w:rsidR="0045178A" w:rsidRPr="00776494" w:rsidRDefault="0045178A" w:rsidP="00776494">
      <w:pPr>
        <w:spacing w:after="120" w:line="312" w:lineRule="auto"/>
        <w:jc w:val="center"/>
        <w:rPr>
          <w:rFonts w:asciiTheme="minorHAnsi" w:hAnsiTheme="minorHAnsi" w:cs="Calibri"/>
          <w:b/>
          <w:sz w:val="22"/>
          <w:szCs w:val="22"/>
        </w:rPr>
      </w:pPr>
      <w:r w:rsidRPr="00776494">
        <w:rPr>
          <w:rFonts w:asciiTheme="minorHAnsi" w:hAnsiTheme="minorHAnsi" w:cs="Calibri"/>
          <w:b/>
          <w:sz w:val="22"/>
          <w:szCs w:val="22"/>
        </w:rPr>
        <w:t xml:space="preserve">§ </w:t>
      </w:r>
      <w:r w:rsidR="00C1636A">
        <w:rPr>
          <w:rFonts w:asciiTheme="minorHAnsi" w:hAnsiTheme="minorHAnsi" w:cs="Calibri"/>
          <w:b/>
          <w:sz w:val="22"/>
          <w:szCs w:val="22"/>
        </w:rPr>
        <w:t>11</w:t>
      </w:r>
    </w:p>
    <w:p w14:paraId="3080AF88" w14:textId="7A1CD9D6" w:rsidR="0045178A" w:rsidRPr="00776494" w:rsidRDefault="0045178A" w:rsidP="00776494">
      <w:pPr>
        <w:pStyle w:val="Tekstpodstawowywcity2"/>
        <w:numPr>
          <w:ilvl w:val="0"/>
          <w:numId w:val="2"/>
        </w:numPr>
        <w:spacing w:line="312" w:lineRule="auto"/>
        <w:jc w:val="both"/>
        <w:rPr>
          <w:rFonts w:asciiTheme="minorHAnsi" w:hAnsiTheme="minorHAnsi" w:cs="Calibri"/>
          <w:sz w:val="22"/>
          <w:szCs w:val="22"/>
        </w:rPr>
      </w:pPr>
      <w:r w:rsidRPr="00776494">
        <w:rPr>
          <w:rFonts w:asciiTheme="minorHAnsi" w:hAnsiTheme="minorHAnsi" w:cs="Calibri"/>
          <w:sz w:val="22"/>
          <w:szCs w:val="22"/>
        </w:rPr>
        <w:t xml:space="preserve">Z ramienia Wykonawcy </w:t>
      </w:r>
      <w:r w:rsidR="00BF445F">
        <w:rPr>
          <w:rFonts w:asciiTheme="minorHAnsi" w:hAnsiTheme="minorHAnsi" w:cs="Calibri"/>
          <w:sz w:val="22"/>
          <w:szCs w:val="22"/>
        </w:rPr>
        <w:t>wykonywanie przedmiotu U</w:t>
      </w:r>
      <w:r w:rsidR="00F105D6">
        <w:rPr>
          <w:rFonts w:asciiTheme="minorHAnsi" w:hAnsiTheme="minorHAnsi" w:cs="Calibri"/>
          <w:sz w:val="22"/>
          <w:szCs w:val="22"/>
        </w:rPr>
        <w:t>mowy</w:t>
      </w:r>
      <w:r w:rsidRPr="00776494">
        <w:rPr>
          <w:rFonts w:asciiTheme="minorHAnsi" w:hAnsiTheme="minorHAnsi" w:cs="Calibri"/>
          <w:sz w:val="22"/>
          <w:szCs w:val="22"/>
        </w:rPr>
        <w:t xml:space="preserve"> nadzorować będzie: </w:t>
      </w:r>
      <w:r w:rsidR="00BF445F">
        <w:rPr>
          <w:rFonts w:asciiTheme="minorHAnsi" w:hAnsiTheme="minorHAnsi" w:cs="Calibri"/>
          <w:sz w:val="22"/>
          <w:szCs w:val="22"/>
        </w:rPr>
        <w:t>___________________________________________</w:t>
      </w:r>
    </w:p>
    <w:p w14:paraId="53DAC840" w14:textId="4D2BDC4E" w:rsidR="0045178A" w:rsidRPr="00776494" w:rsidRDefault="0045178A" w:rsidP="00BF445F">
      <w:pPr>
        <w:pStyle w:val="Tekstpodstawowywcity2"/>
        <w:numPr>
          <w:ilvl w:val="0"/>
          <w:numId w:val="2"/>
        </w:numPr>
        <w:spacing w:line="312" w:lineRule="auto"/>
        <w:jc w:val="both"/>
        <w:rPr>
          <w:rFonts w:asciiTheme="minorHAnsi" w:hAnsiTheme="minorHAnsi" w:cs="Calibri"/>
          <w:sz w:val="22"/>
          <w:szCs w:val="22"/>
        </w:rPr>
      </w:pPr>
      <w:r w:rsidRPr="00776494">
        <w:rPr>
          <w:rFonts w:asciiTheme="minorHAnsi" w:hAnsiTheme="minorHAnsi" w:cs="Calibri"/>
          <w:sz w:val="22"/>
          <w:szCs w:val="22"/>
        </w:rPr>
        <w:t>Z ramienia Zamawiającego do zamawiania</w:t>
      </w:r>
      <w:r w:rsidR="00BF445F">
        <w:rPr>
          <w:rFonts w:asciiTheme="minorHAnsi" w:hAnsiTheme="minorHAnsi" w:cs="Calibri"/>
          <w:sz w:val="22"/>
          <w:szCs w:val="22"/>
        </w:rPr>
        <w:t xml:space="preserve"> oraz odbioru towaru upoważniony jest Pan </w:t>
      </w:r>
      <w:r w:rsidR="00BF445F">
        <w:rPr>
          <w:rFonts w:ascii="Calibri" w:hAnsi="Calibri" w:cs="Calibri"/>
          <w:sz w:val="22"/>
          <w:szCs w:val="22"/>
        </w:rPr>
        <w:t xml:space="preserve">Władysław Dzik, tel. 12 </w:t>
      </w:r>
      <w:r w:rsidR="00BF445F" w:rsidRPr="00BF445F">
        <w:rPr>
          <w:rFonts w:ascii="Calibri" w:hAnsi="Calibri" w:cs="Calibri"/>
          <w:sz w:val="22"/>
          <w:szCs w:val="22"/>
        </w:rPr>
        <w:t>12 639 22 3</w:t>
      </w:r>
      <w:r w:rsidR="00BF445F">
        <w:rPr>
          <w:rFonts w:ascii="Calibri" w:hAnsi="Calibri" w:cs="Calibri"/>
          <w:sz w:val="22"/>
          <w:szCs w:val="22"/>
        </w:rPr>
        <w:t>3</w:t>
      </w:r>
      <w:r w:rsidR="000977FA" w:rsidRPr="000977FA">
        <w:rPr>
          <w:rFonts w:ascii="Calibri" w:hAnsi="Calibri" w:cs="Calibri"/>
          <w:sz w:val="22"/>
          <w:szCs w:val="22"/>
        </w:rPr>
        <w:t>.</w:t>
      </w:r>
      <w:r w:rsidRPr="00776494">
        <w:rPr>
          <w:rFonts w:asciiTheme="minorHAnsi" w:hAnsiTheme="minorHAnsi" w:cs="Calibri"/>
          <w:sz w:val="22"/>
          <w:szCs w:val="22"/>
        </w:rPr>
        <w:t xml:space="preserve"> </w:t>
      </w:r>
    </w:p>
    <w:p w14:paraId="57CA5C87" w14:textId="77777777" w:rsidR="006E4045" w:rsidRDefault="006E4045" w:rsidP="00776494">
      <w:pPr>
        <w:pStyle w:val="Stopka"/>
        <w:tabs>
          <w:tab w:val="clear" w:pos="4536"/>
          <w:tab w:val="clear" w:pos="9072"/>
        </w:tabs>
        <w:spacing w:before="240" w:line="312" w:lineRule="auto"/>
        <w:ind w:right="68"/>
        <w:jc w:val="center"/>
        <w:rPr>
          <w:rFonts w:asciiTheme="minorHAnsi" w:hAnsiTheme="minorHAnsi" w:cs="Calibri"/>
          <w:b/>
          <w:sz w:val="22"/>
          <w:szCs w:val="22"/>
        </w:rPr>
      </w:pPr>
    </w:p>
    <w:p w14:paraId="0B4122E8" w14:textId="469B8857" w:rsidR="00232722" w:rsidRPr="00776494" w:rsidRDefault="00232722" w:rsidP="00776494">
      <w:pPr>
        <w:pStyle w:val="Stopka"/>
        <w:tabs>
          <w:tab w:val="clear" w:pos="4536"/>
          <w:tab w:val="clear" w:pos="9072"/>
        </w:tabs>
        <w:spacing w:before="240" w:line="312" w:lineRule="auto"/>
        <w:ind w:right="68"/>
        <w:jc w:val="center"/>
        <w:rPr>
          <w:rFonts w:asciiTheme="minorHAnsi" w:hAnsiTheme="minorHAnsi" w:cs="Calibri"/>
          <w:b/>
          <w:bCs/>
          <w:sz w:val="22"/>
          <w:szCs w:val="22"/>
        </w:rPr>
      </w:pPr>
      <w:bookmarkStart w:id="0" w:name="_GoBack"/>
      <w:bookmarkEnd w:id="0"/>
      <w:r w:rsidRPr="00776494">
        <w:rPr>
          <w:rFonts w:asciiTheme="minorHAnsi" w:hAnsiTheme="minorHAnsi" w:cs="Calibri"/>
          <w:b/>
          <w:sz w:val="22"/>
          <w:szCs w:val="22"/>
        </w:rPr>
        <w:t>§ 1</w:t>
      </w:r>
      <w:r w:rsidR="00C1636A">
        <w:rPr>
          <w:rFonts w:asciiTheme="minorHAnsi" w:hAnsiTheme="minorHAnsi" w:cs="Calibri"/>
          <w:b/>
          <w:sz w:val="22"/>
          <w:szCs w:val="22"/>
        </w:rPr>
        <w:t>2</w:t>
      </w:r>
    </w:p>
    <w:p w14:paraId="5CE4E816" w14:textId="5B3707F3" w:rsidR="00232722" w:rsidRPr="00776494" w:rsidRDefault="00232722" w:rsidP="00776494">
      <w:pPr>
        <w:pStyle w:val="Tekstpodstawowywcity"/>
        <w:spacing w:before="120" w:line="312" w:lineRule="auto"/>
        <w:rPr>
          <w:rFonts w:asciiTheme="minorHAnsi" w:hAnsiTheme="minorHAnsi" w:cs="Calibri"/>
          <w:sz w:val="22"/>
          <w:szCs w:val="22"/>
        </w:rPr>
      </w:pPr>
      <w:r w:rsidRPr="00776494">
        <w:rPr>
          <w:rFonts w:asciiTheme="minorHAnsi" w:hAnsiTheme="minorHAnsi" w:cs="Calibri"/>
          <w:sz w:val="22"/>
          <w:szCs w:val="22"/>
        </w:rPr>
        <w:t xml:space="preserve">Zamawiający nie dopuszcza istotnych zmian umowy, </w:t>
      </w:r>
      <w:r w:rsidR="006A2227" w:rsidRPr="00776494">
        <w:rPr>
          <w:rFonts w:asciiTheme="minorHAnsi" w:hAnsiTheme="minorHAnsi" w:cs="Calibri"/>
          <w:sz w:val="22"/>
          <w:szCs w:val="22"/>
        </w:rPr>
        <w:t xml:space="preserve">chyba że konieczność wprowadzenia takich zmian została przewidziana w SWZ </w:t>
      </w:r>
      <w:r w:rsidRPr="00776494">
        <w:rPr>
          <w:rFonts w:asciiTheme="minorHAnsi" w:hAnsiTheme="minorHAnsi" w:cs="Calibri"/>
          <w:sz w:val="22"/>
          <w:szCs w:val="22"/>
        </w:rPr>
        <w:t>lub zmiany te są korzystne dla Zamawiającego, z</w:t>
      </w:r>
      <w:r w:rsidR="00FE2046" w:rsidRPr="00776494">
        <w:rPr>
          <w:rFonts w:asciiTheme="minorHAnsi" w:hAnsiTheme="minorHAnsi" w:cs="Calibri"/>
          <w:sz w:val="22"/>
          <w:szCs w:val="22"/>
        </w:rPr>
        <w:t xml:space="preserve"> zastrzeżeniem </w:t>
      </w:r>
      <w:r w:rsidR="006A2227" w:rsidRPr="00776494">
        <w:rPr>
          <w:rFonts w:asciiTheme="minorHAnsi" w:hAnsiTheme="minorHAnsi" w:cs="Calibri"/>
          <w:sz w:val="22"/>
          <w:szCs w:val="22"/>
        </w:rPr>
        <w:br/>
      </w:r>
      <w:r w:rsidR="00FE2046" w:rsidRPr="00776494">
        <w:rPr>
          <w:rFonts w:asciiTheme="minorHAnsi" w:hAnsiTheme="minorHAnsi" w:cs="Calibri"/>
          <w:sz w:val="22"/>
          <w:szCs w:val="22"/>
        </w:rPr>
        <w:t xml:space="preserve">§ 3 ust. 3 oraz </w:t>
      </w:r>
      <w:r w:rsidRPr="00776494">
        <w:rPr>
          <w:rFonts w:asciiTheme="minorHAnsi" w:hAnsiTheme="minorHAnsi" w:cs="Calibri"/>
          <w:sz w:val="22"/>
          <w:szCs w:val="22"/>
        </w:rPr>
        <w:t>§</w:t>
      </w:r>
      <w:r w:rsidR="006A2227" w:rsidRPr="00776494">
        <w:rPr>
          <w:rFonts w:asciiTheme="minorHAnsi" w:hAnsiTheme="minorHAnsi" w:cs="Calibri"/>
          <w:sz w:val="22"/>
          <w:szCs w:val="22"/>
        </w:rPr>
        <w:t xml:space="preserve"> </w:t>
      </w:r>
      <w:r w:rsidR="00C1636A">
        <w:rPr>
          <w:rFonts w:asciiTheme="minorHAnsi" w:hAnsiTheme="minorHAnsi" w:cs="Calibri"/>
          <w:sz w:val="22"/>
          <w:szCs w:val="22"/>
        </w:rPr>
        <w:t> 6</w:t>
      </w:r>
      <w:r w:rsidR="00BF445F">
        <w:rPr>
          <w:rFonts w:asciiTheme="minorHAnsi" w:hAnsiTheme="minorHAnsi" w:cs="Calibri"/>
          <w:sz w:val="22"/>
          <w:szCs w:val="22"/>
        </w:rPr>
        <w:t xml:space="preserve"> ust. 3 U</w:t>
      </w:r>
      <w:r w:rsidRPr="00776494">
        <w:rPr>
          <w:rFonts w:asciiTheme="minorHAnsi" w:hAnsiTheme="minorHAnsi" w:cs="Calibri"/>
          <w:sz w:val="22"/>
          <w:szCs w:val="22"/>
        </w:rPr>
        <w:t>mowy. Zmiany umowy wymagają formy pisemnej</w:t>
      </w:r>
      <w:r w:rsidR="00BF445F">
        <w:rPr>
          <w:rFonts w:asciiTheme="minorHAnsi" w:hAnsiTheme="minorHAnsi" w:cs="Calibri"/>
          <w:sz w:val="22"/>
          <w:szCs w:val="22"/>
        </w:rPr>
        <w:t xml:space="preserve"> lub formy elektronicznej opatrzonej kwalifikowanymi podpisami elektronicznymi Stron,</w:t>
      </w:r>
      <w:r w:rsidRPr="00776494">
        <w:rPr>
          <w:rFonts w:asciiTheme="minorHAnsi" w:hAnsiTheme="minorHAnsi" w:cs="Calibri"/>
          <w:sz w:val="22"/>
          <w:szCs w:val="22"/>
        </w:rPr>
        <w:t xml:space="preserve"> pod rygorem nieważności.</w:t>
      </w:r>
    </w:p>
    <w:p w14:paraId="54A86A9C" w14:textId="77777777" w:rsidR="00232722" w:rsidRPr="00776494" w:rsidRDefault="00232722" w:rsidP="00776494">
      <w:pPr>
        <w:keepNext/>
        <w:spacing w:before="120" w:line="312" w:lineRule="auto"/>
        <w:jc w:val="center"/>
        <w:rPr>
          <w:rFonts w:asciiTheme="minorHAnsi" w:hAnsiTheme="minorHAnsi" w:cs="Calibri"/>
          <w:b/>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3</w:t>
      </w:r>
    </w:p>
    <w:p w14:paraId="5C0EBB9C" w14:textId="77777777" w:rsidR="00232722" w:rsidRPr="00776494" w:rsidRDefault="00232722" w:rsidP="00F05F70">
      <w:pPr>
        <w:pStyle w:val="Stopka"/>
        <w:numPr>
          <w:ilvl w:val="3"/>
          <w:numId w:val="12"/>
        </w:numPr>
        <w:tabs>
          <w:tab w:val="clear" w:pos="2880"/>
          <w:tab w:val="clear" w:pos="4536"/>
          <w:tab w:val="clear" w:pos="9072"/>
          <w:tab w:val="num" w:pos="360"/>
        </w:tabs>
        <w:autoSpaceDE/>
        <w:autoSpaceDN/>
        <w:spacing w:before="120" w:line="312" w:lineRule="auto"/>
        <w:ind w:left="357" w:right="68" w:hanging="357"/>
        <w:jc w:val="both"/>
        <w:rPr>
          <w:rFonts w:asciiTheme="minorHAnsi" w:hAnsiTheme="minorHAnsi" w:cs="Calibri"/>
          <w:sz w:val="22"/>
          <w:szCs w:val="22"/>
        </w:rPr>
      </w:pPr>
      <w:r w:rsidRPr="00776494">
        <w:rPr>
          <w:rFonts w:asciiTheme="minorHAnsi" w:hAnsiTheme="minorHAnsi" w:cs="Calibri"/>
          <w:sz w:val="22"/>
          <w:szCs w:val="22"/>
        </w:rPr>
        <w:t>W sprawach nieuregulowanych niniejszą umową mają zastosowanie przepisy kodeksu cywilnego oraz  inne  właściwe przepisy prawa polskiego.</w:t>
      </w:r>
    </w:p>
    <w:p w14:paraId="3C4040D0" w14:textId="77777777" w:rsidR="00232722" w:rsidRPr="00776494" w:rsidRDefault="00232722" w:rsidP="00F05F70">
      <w:pPr>
        <w:pStyle w:val="Stopka"/>
        <w:numPr>
          <w:ilvl w:val="3"/>
          <w:numId w:val="12"/>
        </w:numPr>
        <w:tabs>
          <w:tab w:val="clear" w:pos="2880"/>
          <w:tab w:val="clear" w:pos="4536"/>
          <w:tab w:val="clear" w:pos="9072"/>
          <w:tab w:val="num" w:pos="360"/>
        </w:tabs>
        <w:autoSpaceDE/>
        <w:autoSpaceDN/>
        <w:spacing w:line="312" w:lineRule="auto"/>
        <w:ind w:left="357" w:right="68" w:hanging="357"/>
        <w:jc w:val="both"/>
        <w:rPr>
          <w:rFonts w:asciiTheme="minorHAnsi" w:hAnsiTheme="minorHAnsi" w:cs="Calibri"/>
          <w:sz w:val="22"/>
          <w:szCs w:val="22"/>
        </w:rPr>
      </w:pPr>
      <w:r w:rsidRPr="00776494">
        <w:rPr>
          <w:rFonts w:asciiTheme="minorHAnsi" w:hAnsiTheme="minorHAnsi" w:cs="Calibri"/>
          <w:sz w:val="22"/>
          <w:szCs w:val="22"/>
        </w:rPr>
        <w:t xml:space="preserve">W przypadku powstania sporu na tle </w:t>
      </w:r>
      <w:r w:rsidR="00F105D6">
        <w:rPr>
          <w:rFonts w:asciiTheme="minorHAnsi" w:hAnsiTheme="minorHAnsi" w:cs="Calibri"/>
          <w:sz w:val="22"/>
          <w:szCs w:val="22"/>
        </w:rPr>
        <w:t>wykonania przedmiotu</w:t>
      </w:r>
      <w:r w:rsidRPr="00776494">
        <w:rPr>
          <w:rFonts w:asciiTheme="minorHAnsi" w:hAnsiTheme="minorHAnsi" w:cs="Calibri"/>
          <w:sz w:val="22"/>
          <w:szCs w:val="22"/>
        </w:rPr>
        <w:t xml:space="preserve"> niniejszej umowy Strony będą dążyły do polubownego uregulowania sporu, a po bezskutecznym wyczerpaniu tego sposobu poddadzą się pod orzecznictwo sądu powszechnego właściwego dla siedziby Zamawiającego.</w:t>
      </w:r>
    </w:p>
    <w:p w14:paraId="0803500C" w14:textId="77777777" w:rsidR="00232722" w:rsidRPr="00776494" w:rsidRDefault="00232722" w:rsidP="00776494">
      <w:pPr>
        <w:spacing w:before="240" w:after="120" w:line="312" w:lineRule="auto"/>
        <w:jc w:val="center"/>
        <w:rPr>
          <w:rFonts w:asciiTheme="minorHAnsi" w:hAnsiTheme="minorHAnsi" w:cs="Calibri"/>
          <w:b/>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4</w:t>
      </w:r>
    </w:p>
    <w:p w14:paraId="39CBC5D2" w14:textId="77777777" w:rsidR="00BF445F" w:rsidRPr="00A260B5" w:rsidRDefault="00BF445F" w:rsidP="00BF445F">
      <w:pPr>
        <w:pStyle w:val="Akapitzlist"/>
        <w:widowControl w:val="0"/>
        <w:numPr>
          <w:ilvl w:val="0"/>
          <w:numId w:val="22"/>
        </w:numPr>
        <w:autoSpaceDE/>
        <w:autoSpaceDN/>
        <w:spacing w:before="120" w:line="271" w:lineRule="auto"/>
        <w:ind w:left="284" w:hanging="284"/>
        <w:jc w:val="both"/>
        <w:rPr>
          <w:rFonts w:asciiTheme="minorHAnsi" w:hAnsiTheme="minorHAnsi" w:cstheme="minorHAnsi"/>
          <w:sz w:val="22"/>
          <w:szCs w:val="22"/>
        </w:rPr>
      </w:pPr>
      <w:r w:rsidRPr="009F726F">
        <w:rPr>
          <w:rFonts w:ascii="Calibri" w:hAnsi="Calibri" w:cs="Calibri"/>
          <w:color w:val="FF0000"/>
          <w:sz w:val="22"/>
          <w:szCs w:val="22"/>
        </w:rPr>
        <w:t xml:space="preserve">Umowę sporządzono w trzech jednobrzmiących egzemplarzach, dwa dla Zamawiającego, jeden dla Wykonawcy lub </w:t>
      </w:r>
      <w:r w:rsidRPr="00A260B5">
        <w:rPr>
          <w:rFonts w:asciiTheme="minorHAnsi" w:hAnsiTheme="minorHAnsi" w:cstheme="minorHAnsi"/>
          <w:color w:val="FF0000"/>
          <w:sz w:val="22"/>
          <w:szCs w:val="22"/>
        </w:rPr>
        <w:t>Umowę zawarto w postaci elektronicznej, w formie dokumentu opatrzonego przez każdą ze Stron kwalifikowanym podpisem elektronicznym.</w:t>
      </w:r>
    </w:p>
    <w:p w14:paraId="5970C9F3" w14:textId="77777777" w:rsidR="00BF445F" w:rsidRDefault="00BF445F" w:rsidP="00BF445F">
      <w:pPr>
        <w:pStyle w:val="Akapitzlist"/>
        <w:widowControl w:val="0"/>
        <w:numPr>
          <w:ilvl w:val="0"/>
          <w:numId w:val="22"/>
        </w:numPr>
        <w:autoSpaceDE/>
        <w:autoSpaceDN/>
        <w:spacing w:before="120" w:line="271" w:lineRule="auto"/>
        <w:ind w:left="284" w:hanging="284"/>
        <w:jc w:val="both"/>
        <w:rPr>
          <w:rFonts w:asciiTheme="minorHAnsi" w:hAnsiTheme="minorHAnsi" w:cstheme="minorHAnsi"/>
          <w:color w:val="FF0000"/>
          <w:sz w:val="22"/>
          <w:szCs w:val="22"/>
        </w:rPr>
      </w:pPr>
      <w:r w:rsidRPr="00A260B5">
        <w:rPr>
          <w:rFonts w:asciiTheme="minorHAnsi" w:hAnsiTheme="minorHAnsi" w:cstheme="minorHAnsi"/>
          <w:color w:val="FF0000"/>
          <w:sz w:val="22"/>
          <w:szCs w:val="22"/>
        </w:rPr>
        <w:t>Umowa zostaje zawarta i wchodzi w życie z dniem jej podpisania przez obie Strony.</w:t>
      </w:r>
    </w:p>
    <w:p w14:paraId="008AD239" w14:textId="77777777" w:rsidR="00232722" w:rsidRPr="00776494" w:rsidRDefault="00232722" w:rsidP="00776494">
      <w:pPr>
        <w:spacing w:before="240" w:after="120" w:line="312" w:lineRule="auto"/>
        <w:jc w:val="center"/>
        <w:rPr>
          <w:rFonts w:asciiTheme="minorHAnsi" w:hAnsiTheme="minorHAnsi" w:cs="Calibri"/>
          <w:b/>
          <w:sz w:val="22"/>
          <w:szCs w:val="22"/>
        </w:rPr>
      </w:pPr>
      <w:r w:rsidRPr="00776494">
        <w:rPr>
          <w:rFonts w:asciiTheme="minorHAnsi" w:hAnsiTheme="minorHAnsi" w:cs="Calibri"/>
          <w:b/>
          <w:sz w:val="22"/>
          <w:szCs w:val="22"/>
        </w:rPr>
        <w:t>§ 1</w:t>
      </w:r>
      <w:r w:rsidR="00C1636A">
        <w:rPr>
          <w:rFonts w:asciiTheme="minorHAnsi" w:hAnsiTheme="minorHAnsi" w:cs="Calibri"/>
          <w:b/>
          <w:sz w:val="22"/>
          <w:szCs w:val="22"/>
        </w:rPr>
        <w:t>5</w:t>
      </w:r>
    </w:p>
    <w:p w14:paraId="68AF8B68" w14:textId="77777777" w:rsidR="00232722" w:rsidRPr="00776494" w:rsidRDefault="00232722" w:rsidP="00776494">
      <w:pPr>
        <w:spacing w:line="312" w:lineRule="auto"/>
        <w:rPr>
          <w:rFonts w:asciiTheme="minorHAnsi" w:hAnsiTheme="minorHAnsi" w:cs="Calibri"/>
          <w:sz w:val="22"/>
          <w:szCs w:val="22"/>
        </w:rPr>
      </w:pPr>
      <w:r w:rsidRPr="00776494">
        <w:rPr>
          <w:rFonts w:asciiTheme="minorHAnsi" w:hAnsiTheme="minorHAnsi" w:cs="Calibri"/>
          <w:sz w:val="22"/>
          <w:szCs w:val="22"/>
        </w:rPr>
        <w:t>Wykaz załączników do umowy stanowiących jej integralną część:</w:t>
      </w:r>
    </w:p>
    <w:p w14:paraId="3183F62F" w14:textId="77777777" w:rsidR="00232722" w:rsidRPr="00776494" w:rsidRDefault="00232722" w:rsidP="00776494">
      <w:pPr>
        <w:pStyle w:val="Tekstpodstawowywcity"/>
        <w:widowControl/>
        <w:autoSpaceDE w:val="0"/>
        <w:autoSpaceDN w:val="0"/>
        <w:spacing w:line="312" w:lineRule="auto"/>
        <w:ind w:right="68"/>
        <w:jc w:val="left"/>
        <w:rPr>
          <w:rFonts w:asciiTheme="minorHAnsi" w:hAnsiTheme="minorHAnsi" w:cs="Calibri"/>
          <w:b/>
          <w:sz w:val="22"/>
          <w:szCs w:val="22"/>
        </w:rPr>
      </w:pPr>
    </w:p>
    <w:p w14:paraId="2E8834E7" w14:textId="77777777" w:rsidR="00232722" w:rsidRPr="00776494" w:rsidRDefault="00232722"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r w:rsidRPr="00776494">
        <w:rPr>
          <w:rFonts w:asciiTheme="minorHAnsi" w:hAnsiTheme="minorHAnsi" w:cs="Calibri"/>
          <w:b/>
          <w:sz w:val="22"/>
          <w:szCs w:val="22"/>
        </w:rPr>
        <w:t>Załącznik nr 1</w:t>
      </w:r>
      <w:r w:rsidR="006A2227" w:rsidRPr="00776494">
        <w:rPr>
          <w:rFonts w:asciiTheme="minorHAnsi" w:hAnsiTheme="minorHAnsi" w:cs="Calibri"/>
          <w:sz w:val="22"/>
          <w:szCs w:val="22"/>
        </w:rPr>
        <w:t xml:space="preserve"> – S</w:t>
      </w:r>
      <w:r w:rsidR="00AA3858">
        <w:rPr>
          <w:rFonts w:asciiTheme="minorHAnsi" w:hAnsiTheme="minorHAnsi" w:cs="Calibri"/>
          <w:sz w:val="22"/>
          <w:szCs w:val="22"/>
        </w:rPr>
        <w:t xml:space="preserve">WZ oraz oferta Wykonawcy </w:t>
      </w:r>
      <w:r w:rsidRPr="00776494">
        <w:rPr>
          <w:rFonts w:asciiTheme="minorHAnsi" w:hAnsiTheme="minorHAnsi" w:cs="Calibri"/>
          <w:sz w:val="22"/>
          <w:szCs w:val="22"/>
        </w:rPr>
        <w:t>wraz z charakterystyką towaru.</w:t>
      </w:r>
    </w:p>
    <w:p w14:paraId="3A6254DD" w14:textId="77777777" w:rsidR="0045178A" w:rsidRPr="00776494" w:rsidRDefault="00232722" w:rsidP="00AA3858">
      <w:pPr>
        <w:pStyle w:val="Tekstpodstawowywcity"/>
        <w:widowControl/>
        <w:autoSpaceDE w:val="0"/>
        <w:autoSpaceDN w:val="0"/>
        <w:spacing w:line="312" w:lineRule="auto"/>
        <w:ind w:left="1843" w:right="68" w:hanging="1800"/>
        <w:jc w:val="left"/>
        <w:rPr>
          <w:rFonts w:asciiTheme="minorHAnsi" w:hAnsiTheme="minorHAnsi" w:cs="Calibri"/>
          <w:sz w:val="22"/>
          <w:szCs w:val="22"/>
        </w:rPr>
      </w:pPr>
      <w:r w:rsidRPr="00776494">
        <w:rPr>
          <w:rFonts w:asciiTheme="minorHAnsi" w:hAnsiTheme="minorHAnsi" w:cs="Calibri"/>
          <w:b/>
          <w:sz w:val="22"/>
          <w:szCs w:val="22"/>
        </w:rPr>
        <w:t>Załącznik nr 2</w:t>
      </w:r>
      <w:r w:rsidRPr="00776494">
        <w:rPr>
          <w:rFonts w:asciiTheme="minorHAnsi" w:hAnsiTheme="minorHAnsi" w:cs="Calibri"/>
          <w:sz w:val="22"/>
          <w:szCs w:val="22"/>
        </w:rPr>
        <w:t xml:space="preserve"> – Informacja o przetwarzaniu danyc</w:t>
      </w:r>
      <w:r w:rsidR="00AA3858">
        <w:rPr>
          <w:rFonts w:asciiTheme="minorHAnsi" w:hAnsiTheme="minorHAnsi" w:cs="Calibri"/>
          <w:sz w:val="22"/>
          <w:szCs w:val="22"/>
        </w:rPr>
        <w:t xml:space="preserve">h osobowych w ramach postępowań </w:t>
      </w:r>
      <w:r w:rsidRPr="00776494">
        <w:rPr>
          <w:rFonts w:asciiTheme="minorHAnsi" w:hAnsiTheme="minorHAnsi" w:cs="Calibri"/>
          <w:sz w:val="22"/>
          <w:szCs w:val="22"/>
        </w:rPr>
        <w:t xml:space="preserve">przetargowych prowadzonych przez </w:t>
      </w:r>
      <w:r w:rsidR="00B31341" w:rsidRPr="00776494">
        <w:rPr>
          <w:rFonts w:asciiTheme="minorHAnsi" w:hAnsiTheme="minorHAnsi" w:cs="Calibri"/>
          <w:sz w:val="22"/>
          <w:szCs w:val="22"/>
        </w:rPr>
        <w:t>WMK SA</w:t>
      </w:r>
      <w:r w:rsidR="0045178A" w:rsidRPr="00776494">
        <w:rPr>
          <w:rFonts w:asciiTheme="minorHAnsi" w:hAnsiTheme="minorHAnsi" w:cs="Calibri"/>
          <w:sz w:val="22"/>
          <w:szCs w:val="22"/>
        </w:rPr>
        <w:t>.</w:t>
      </w:r>
    </w:p>
    <w:p w14:paraId="695E7F0B" w14:textId="58F9CF5A" w:rsidR="007675CB" w:rsidRDefault="007675CB"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r w:rsidRPr="00776494">
        <w:rPr>
          <w:rFonts w:asciiTheme="minorHAnsi" w:hAnsiTheme="minorHAnsi" w:cs="Calibri"/>
          <w:b/>
          <w:sz w:val="22"/>
          <w:szCs w:val="22"/>
        </w:rPr>
        <w:t xml:space="preserve">Załącznik nr 3 </w:t>
      </w:r>
      <w:r w:rsidRPr="00776494">
        <w:rPr>
          <w:rFonts w:asciiTheme="minorHAnsi" w:hAnsiTheme="minorHAnsi" w:cs="Calibri"/>
          <w:sz w:val="22"/>
          <w:szCs w:val="22"/>
        </w:rPr>
        <w:t xml:space="preserve">– Regulamin przesyłania faktur </w:t>
      </w:r>
      <w:r w:rsidR="006A2227" w:rsidRPr="00776494">
        <w:rPr>
          <w:rFonts w:asciiTheme="minorHAnsi" w:hAnsiTheme="minorHAnsi" w:cs="Calibri"/>
          <w:sz w:val="22"/>
          <w:szCs w:val="22"/>
        </w:rPr>
        <w:t>elektronicznych.</w:t>
      </w:r>
    </w:p>
    <w:p w14:paraId="7057ABCF" w14:textId="6BAB4A4F" w:rsidR="00556A05" w:rsidRDefault="00556A05" w:rsidP="00556A05">
      <w:pPr>
        <w:pStyle w:val="Tekstpodstawowywcity"/>
        <w:spacing w:line="271" w:lineRule="auto"/>
        <w:ind w:left="1800" w:right="68" w:hanging="1800"/>
        <w:rPr>
          <w:rFonts w:asciiTheme="minorHAnsi" w:hAnsiTheme="minorHAnsi" w:cstheme="minorHAnsi"/>
          <w:sz w:val="22"/>
          <w:szCs w:val="22"/>
        </w:rPr>
      </w:pPr>
      <w:r>
        <w:rPr>
          <w:rFonts w:asciiTheme="minorHAnsi" w:hAnsiTheme="minorHAnsi" w:cs="Calibri"/>
          <w:b/>
          <w:sz w:val="22"/>
          <w:szCs w:val="22"/>
        </w:rPr>
        <w:t xml:space="preserve">Załącznik nr 4 </w:t>
      </w:r>
      <w:r w:rsidRPr="00556A05">
        <w:rPr>
          <w:rFonts w:asciiTheme="minorHAnsi" w:hAnsiTheme="minorHAnsi" w:cs="Calibri"/>
          <w:sz w:val="22"/>
          <w:szCs w:val="22"/>
        </w:rPr>
        <w:t>-</w:t>
      </w:r>
      <w:r>
        <w:rPr>
          <w:rFonts w:asciiTheme="minorHAnsi" w:hAnsiTheme="minorHAnsi" w:cs="Calibri"/>
          <w:sz w:val="22"/>
          <w:szCs w:val="22"/>
        </w:rPr>
        <w:t xml:space="preserve"> </w:t>
      </w:r>
      <w:r>
        <w:rPr>
          <w:rFonts w:asciiTheme="minorHAnsi" w:hAnsiTheme="minorHAnsi" w:cstheme="minorHAnsi"/>
          <w:sz w:val="22"/>
          <w:szCs w:val="22"/>
        </w:rPr>
        <w:t>Informacja dotycząca beneficjentów rzeczywistych.</w:t>
      </w:r>
    </w:p>
    <w:p w14:paraId="02948844" w14:textId="76A1897C" w:rsidR="00556A05" w:rsidRPr="00776494" w:rsidRDefault="00556A05"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p>
    <w:p w14:paraId="693CC440" w14:textId="77777777" w:rsidR="0045178A" w:rsidRPr="00776494" w:rsidRDefault="0045178A" w:rsidP="00776494">
      <w:pPr>
        <w:pStyle w:val="Tekstpodstawowywcity"/>
        <w:widowControl/>
        <w:autoSpaceDE w:val="0"/>
        <w:autoSpaceDN w:val="0"/>
        <w:spacing w:line="312" w:lineRule="auto"/>
        <w:ind w:left="1800" w:right="68" w:hanging="1800"/>
        <w:jc w:val="left"/>
        <w:rPr>
          <w:rFonts w:asciiTheme="minorHAnsi" w:hAnsiTheme="minorHAnsi" w:cs="Calibri"/>
          <w:sz w:val="22"/>
          <w:szCs w:val="22"/>
        </w:rPr>
      </w:pPr>
    </w:p>
    <w:p w14:paraId="5B41C3BC" w14:textId="77777777" w:rsidR="0045178A" w:rsidRPr="00776494" w:rsidRDefault="0045178A" w:rsidP="00776494">
      <w:pPr>
        <w:spacing w:line="312" w:lineRule="auto"/>
        <w:jc w:val="center"/>
        <w:rPr>
          <w:rFonts w:asciiTheme="minorHAnsi" w:hAnsiTheme="minorHAnsi" w:cs="Calibri"/>
          <w:b/>
          <w:sz w:val="22"/>
          <w:szCs w:val="22"/>
        </w:rPr>
      </w:pPr>
      <w:r w:rsidRPr="00776494">
        <w:rPr>
          <w:rFonts w:asciiTheme="minorHAnsi" w:hAnsiTheme="minorHAnsi" w:cs="Calibri"/>
          <w:b/>
          <w:sz w:val="22"/>
          <w:szCs w:val="22"/>
        </w:rPr>
        <w:t>ZAMAWIAJĄCY:</w:t>
      </w:r>
      <w:r w:rsidR="006A2227" w:rsidRPr="00776494">
        <w:rPr>
          <w:rFonts w:asciiTheme="minorHAnsi" w:hAnsiTheme="minorHAnsi" w:cs="Calibri"/>
          <w:b/>
          <w:sz w:val="22"/>
          <w:szCs w:val="22"/>
        </w:rPr>
        <w:tab/>
      </w:r>
      <w:r w:rsidRPr="00776494">
        <w:rPr>
          <w:rFonts w:asciiTheme="minorHAnsi" w:hAnsiTheme="minorHAnsi" w:cs="Calibri"/>
          <w:b/>
          <w:sz w:val="22"/>
          <w:szCs w:val="22"/>
        </w:rPr>
        <w:t>WYKONAWCA:</w:t>
      </w:r>
    </w:p>
    <w:p w14:paraId="04FEE023" w14:textId="77777777" w:rsidR="0045178A" w:rsidRPr="00776494" w:rsidRDefault="0045178A" w:rsidP="00776494">
      <w:pPr>
        <w:spacing w:line="312" w:lineRule="auto"/>
        <w:rPr>
          <w:rFonts w:asciiTheme="minorHAnsi" w:hAnsiTheme="minorHAnsi" w:cs="Calibri"/>
          <w:sz w:val="22"/>
          <w:szCs w:val="22"/>
        </w:rPr>
      </w:pPr>
    </w:p>
    <w:sectPr w:rsidR="0045178A" w:rsidRPr="00776494" w:rsidSect="006A2227">
      <w:headerReference w:type="default" r:id="rId7"/>
      <w:footerReference w:type="even" r:id="rId8"/>
      <w:footerReference w:type="default" r:id="rId9"/>
      <w:headerReference w:type="first" r:id="rId10"/>
      <w:pgSz w:w="11906" w:h="16838" w:code="9"/>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30F6" w14:textId="77777777" w:rsidR="00A233B4" w:rsidRDefault="00A233B4" w:rsidP="000A2445">
      <w:r>
        <w:separator/>
      </w:r>
    </w:p>
  </w:endnote>
  <w:endnote w:type="continuationSeparator" w:id="0">
    <w:p w14:paraId="362BB5F2" w14:textId="77777777" w:rsidR="00A233B4" w:rsidRDefault="00A233B4" w:rsidP="000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41D1" w14:textId="77777777" w:rsidR="0045178A" w:rsidRDefault="004517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B7BA02" w14:textId="77777777" w:rsidR="0045178A" w:rsidRDefault="0045178A">
    <w:pPr>
      <w:pStyle w:val="Stopka"/>
      <w:ind w:right="360"/>
    </w:pPr>
  </w:p>
  <w:p w14:paraId="5B67925A" w14:textId="77777777" w:rsidR="0045178A" w:rsidRDefault="004517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8F7D" w14:textId="44EB8C3C" w:rsidR="0045178A" w:rsidRPr="00F05F70" w:rsidRDefault="0045178A">
    <w:pPr>
      <w:pStyle w:val="Stopka"/>
      <w:framePr w:wrap="around" w:vAnchor="text" w:hAnchor="margin" w:xAlign="right" w:y="1"/>
      <w:rPr>
        <w:rStyle w:val="Numerstrony"/>
        <w:rFonts w:asciiTheme="minorHAnsi" w:hAnsiTheme="minorHAnsi"/>
        <w:sz w:val="22"/>
        <w:szCs w:val="22"/>
      </w:rPr>
    </w:pPr>
    <w:r w:rsidRPr="00F05F70">
      <w:rPr>
        <w:rStyle w:val="Numerstrony"/>
        <w:rFonts w:asciiTheme="minorHAnsi" w:hAnsiTheme="minorHAnsi"/>
        <w:sz w:val="22"/>
        <w:szCs w:val="22"/>
      </w:rPr>
      <w:fldChar w:fldCharType="begin"/>
    </w:r>
    <w:r w:rsidRPr="00F05F70">
      <w:rPr>
        <w:rStyle w:val="Numerstrony"/>
        <w:rFonts w:asciiTheme="minorHAnsi" w:hAnsiTheme="minorHAnsi"/>
        <w:sz w:val="22"/>
        <w:szCs w:val="22"/>
      </w:rPr>
      <w:instrText xml:space="preserve">PAGE  </w:instrText>
    </w:r>
    <w:r w:rsidRPr="00F05F70">
      <w:rPr>
        <w:rStyle w:val="Numerstrony"/>
        <w:rFonts w:asciiTheme="minorHAnsi" w:hAnsiTheme="minorHAnsi"/>
        <w:sz w:val="22"/>
        <w:szCs w:val="22"/>
      </w:rPr>
      <w:fldChar w:fldCharType="separate"/>
    </w:r>
    <w:r w:rsidR="006E4045">
      <w:rPr>
        <w:rStyle w:val="Numerstrony"/>
        <w:rFonts w:asciiTheme="minorHAnsi" w:hAnsiTheme="minorHAnsi"/>
        <w:noProof/>
        <w:sz w:val="22"/>
        <w:szCs w:val="22"/>
      </w:rPr>
      <w:t>11</w:t>
    </w:r>
    <w:r w:rsidRPr="00F05F70">
      <w:rPr>
        <w:rStyle w:val="Numerstrony"/>
        <w:rFonts w:asciiTheme="minorHAnsi" w:hAnsiTheme="minorHAnsi"/>
        <w:sz w:val="22"/>
        <w:szCs w:val="22"/>
      </w:rPr>
      <w:fldChar w:fldCharType="end"/>
    </w:r>
  </w:p>
  <w:p w14:paraId="00E05707" w14:textId="77777777" w:rsidR="0045178A" w:rsidRPr="006A2227" w:rsidRDefault="0045178A">
    <w:pPr>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405E" w14:textId="77777777" w:rsidR="00A233B4" w:rsidRDefault="00A233B4" w:rsidP="000A2445">
      <w:r>
        <w:separator/>
      </w:r>
    </w:p>
  </w:footnote>
  <w:footnote w:type="continuationSeparator" w:id="0">
    <w:p w14:paraId="69253A59" w14:textId="77777777" w:rsidR="00A233B4" w:rsidRDefault="00A233B4" w:rsidP="000A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660F" w14:textId="7DFCE51C" w:rsidR="0045178A" w:rsidRPr="00E96375" w:rsidRDefault="001B001C" w:rsidP="00776494">
    <w:pPr>
      <w:pStyle w:val="Nagwek"/>
      <w:spacing w:line="312" w:lineRule="auto"/>
      <w:rPr>
        <w:rFonts w:ascii="Calibri" w:hAnsi="Calibri" w:cs="Calibri"/>
        <w:b/>
        <w:sz w:val="22"/>
        <w:szCs w:val="22"/>
      </w:rPr>
    </w:pPr>
    <w:r>
      <w:rPr>
        <w:rFonts w:ascii="Calibri" w:hAnsi="Calibri" w:cs="Calibri"/>
        <w:b/>
        <w:sz w:val="22"/>
        <w:szCs w:val="22"/>
      </w:rPr>
      <w:t>KKU</w:t>
    </w:r>
    <w:r w:rsidR="00613BE1">
      <w:rPr>
        <w:rFonts w:ascii="Calibri" w:hAnsi="Calibri" w:cs="Calibri"/>
        <w:b/>
        <w:sz w:val="22"/>
        <w:szCs w:val="22"/>
      </w:rPr>
      <w:t>……………………………………</w:t>
    </w:r>
    <w:r w:rsidR="00776494">
      <w:rPr>
        <w:rFonts w:ascii="Calibri" w:hAnsi="Calibri" w:cs="Calibri"/>
        <w:b/>
        <w:sz w:val="22"/>
        <w:szCs w:val="22"/>
      </w:rPr>
      <w:tab/>
    </w:r>
    <w:r w:rsidR="00776494">
      <w:rPr>
        <w:rFonts w:ascii="Calibri" w:hAnsi="Calibri" w:cs="Calibri"/>
        <w:b/>
        <w:sz w:val="22"/>
        <w:szCs w:val="22"/>
      </w:rPr>
      <w:tab/>
    </w:r>
    <w:r w:rsidR="004E429F">
      <w:rPr>
        <w:rFonts w:ascii="Calibri" w:hAnsi="Calibri" w:cs="Calibri"/>
        <w:b/>
        <w:sz w:val="22"/>
        <w:szCs w:val="22"/>
      </w:rPr>
      <w:t xml:space="preserve">Nr postępowania: </w:t>
    </w:r>
    <w:bookmarkStart w:id="1" w:name="_Hlk197587664"/>
    <w:r w:rsidR="00B4713A" w:rsidRPr="00B4713A">
      <w:rPr>
        <w:rFonts w:ascii="Calibri" w:hAnsi="Calibri"/>
        <w:b/>
        <w:sz w:val="22"/>
        <w:szCs w:val="22"/>
      </w:rPr>
      <w:t>753/PN-91/2025</w:t>
    </w:r>
    <w:bookmarkEnd w:id="1"/>
  </w:p>
  <w:p w14:paraId="51C3EE15" w14:textId="71C42C05" w:rsidR="00AA3858" w:rsidRPr="00E96375" w:rsidRDefault="0045178A" w:rsidP="00604C65">
    <w:pPr>
      <w:pStyle w:val="Nagwek"/>
      <w:spacing w:line="312" w:lineRule="auto"/>
      <w:jc w:val="right"/>
      <w:rPr>
        <w:rFonts w:ascii="Calibri" w:hAnsi="Calibri" w:cs="Calibri"/>
        <w:b/>
        <w:sz w:val="22"/>
        <w:szCs w:val="22"/>
      </w:rPr>
    </w:pPr>
    <w:r w:rsidRPr="00E96375">
      <w:rPr>
        <w:rFonts w:ascii="Calibri" w:hAnsi="Calibri" w:cs="Calibri"/>
        <w:b/>
        <w:sz w:val="22"/>
        <w:szCs w:val="22"/>
      </w:rPr>
      <w:t xml:space="preserve">Umowa </w:t>
    </w:r>
    <w:r w:rsidR="00CA1263">
      <w:rPr>
        <w:rFonts w:ascii="Calibri" w:hAnsi="Calibri" w:cs="Calibri"/>
        <w:b/>
        <w:sz w:val="22"/>
        <w:szCs w:val="22"/>
      </w:rPr>
      <w:t>NU/…./2025</w:t>
    </w:r>
  </w:p>
  <w:p w14:paraId="64917C82" w14:textId="77777777" w:rsidR="0045178A" w:rsidRPr="005A6043" w:rsidRDefault="0045178A" w:rsidP="00754119">
    <w:pPr>
      <w:pStyle w:val="Nagwek"/>
      <w:jc w:val="right"/>
      <w:rPr>
        <w:rFonts w:ascii="Times New Roman" w:hAnsi="Times New Roman" w:cs="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04F6" w14:textId="77777777" w:rsidR="0045178A" w:rsidRDefault="0045178A">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71B"/>
    <w:multiLevelType w:val="multilevel"/>
    <w:tmpl w:val="AC1E7E5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906C80"/>
    <w:multiLevelType w:val="hybridMultilevel"/>
    <w:tmpl w:val="5EFA0B6C"/>
    <w:lvl w:ilvl="0" w:tplc="1AB045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C1C4956"/>
    <w:multiLevelType w:val="hybridMultilevel"/>
    <w:tmpl w:val="05362E52"/>
    <w:lvl w:ilvl="0" w:tplc="699C15CC">
      <w:start w:val="1"/>
      <w:numFmt w:val="decimal"/>
      <w:lvlText w:val="%1."/>
      <w:lvlJc w:val="left"/>
      <w:pPr>
        <w:tabs>
          <w:tab w:val="num" w:pos="397"/>
        </w:tabs>
        <w:ind w:left="397" w:hanging="397"/>
      </w:pPr>
      <w:rPr>
        <w:rFonts w:cs="Times New Roman" w:hint="default"/>
      </w:rPr>
    </w:lvl>
    <w:lvl w:ilvl="1" w:tplc="80DC0C32">
      <w:start w:val="1"/>
      <w:numFmt w:val="decimal"/>
      <w:lvlText w:val="%2)"/>
      <w:lvlJc w:val="left"/>
      <w:pPr>
        <w:tabs>
          <w:tab w:val="num" w:pos="794"/>
        </w:tabs>
        <w:ind w:left="794" w:hanging="397"/>
      </w:pPr>
      <w:rPr>
        <w:rFonts w:cs="Times New Roman" w:hint="default"/>
      </w:rPr>
    </w:lvl>
    <w:lvl w:ilvl="2" w:tplc="0F765D22">
      <w:start w:val="5"/>
      <w:numFmt w:val="decimal"/>
      <w:lvlText w:val="%3."/>
      <w:lvlJc w:val="left"/>
      <w:pPr>
        <w:tabs>
          <w:tab w:val="num" w:pos="2547"/>
        </w:tabs>
        <w:ind w:left="2547" w:hanging="56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3E5DBA"/>
    <w:multiLevelType w:val="hybridMultilevel"/>
    <w:tmpl w:val="DE866F98"/>
    <w:lvl w:ilvl="0" w:tplc="7D685AB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EEE5627"/>
    <w:multiLevelType w:val="hybridMultilevel"/>
    <w:tmpl w:val="BA3E6300"/>
    <w:lvl w:ilvl="0" w:tplc="48CE923A">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C015F6C"/>
    <w:multiLevelType w:val="hybridMultilevel"/>
    <w:tmpl w:val="4D24D808"/>
    <w:lvl w:ilvl="0" w:tplc="AFA6EAD8">
      <w:start w:val="3"/>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146A87A">
      <w:start w:val="1"/>
      <w:numFmt w:val="decimal"/>
      <w:lvlText w:val="%4."/>
      <w:lvlJc w:val="left"/>
      <w:pPr>
        <w:tabs>
          <w:tab w:val="num" w:pos="397"/>
        </w:tabs>
        <w:ind w:left="397" w:hanging="397"/>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7304D1"/>
    <w:multiLevelType w:val="multilevel"/>
    <w:tmpl w:val="17E641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D9311F"/>
    <w:multiLevelType w:val="hybridMultilevel"/>
    <w:tmpl w:val="A0B4C1B6"/>
    <w:lvl w:ilvl="0" w:tplc="3C06FD74">
      <w:start w:val="1"/>
      <w:numFmt w:val="decimal"/>
      <w:lvlText w:val="%1)"/>
      <w:lvlJc w:val="left"/>
      <w:pPr>
        <w:tabs>
          <w:tab w:val="num" w:pos="964"/>
        </w:tabs>
        <w:ind w:left="964" w:hanging="397"/>
      </w:pPr>
      <w:rPr>
        <w:rFonts w:hint="default"/>
      </w:rPr>
    </w:lvl>
    <w:lvl w:ilvl="1" w:tplc="68EA5A2A">
      <w:start w:val="1"/>
      <w:numFmt w:val="lowerLetter"/>
      <w:lvlText w:val="%2."/>
      <w:lvlJc w:val="left"/>
      <w:pPr>
        <w:tabs>
          <w:tab w:val="num" w:pos="1588"/>
        </w:tabs>
        <w:ind w:left="1588" w:hanging="454"/>
      </w:pPr>
      <w:rPr>
        <w:rFonts w:hint="default"/>
      </w:rPr>
    </w:lvl>
    <w:lvl w:ilvl="2" w:tplc="1446FFC8">
      <w:start w:val="1"/>
      <w:numFmt w:val="decimal"/>
      <w:lvlText w:val="%3."/>
      <w:lvlJc w:val="left"/>
      <w:pPr>
        <w:tabs>
          <w:tab w:val="num" w:pos="567"/>
        </w:tabs>
        <w:ind w:left="567" w:hanging="56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DD4663"/>
    <w:multiLevelType w:val="hybridMultilevel"/>
    <w:tmpl w:val="1910C1A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2A31AF"/>
    <w:multiLevelType w:val="hybridMultilevel"/>
    <w:tmpl w:val="924AA17C"/>
    <w:lvl w:ilvl="0" w:tplc="43CE8C9A">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B234E9"/>
    <w:multiLevelType w:val="hybridMultilevel"/>
    <w:tmpl w:val="CBD4FF50"/>
    <w:lvl w:ilvl="0" w:tplc="C26665C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1143D0"/>
    <w:multiLevelType w:val="multilevel"/>
    <w:tmpl w:val="B1E8B46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13813D9"/>
    <w:multiLevelType w:val="hybridMultilevel"/>
    <w:tmpl w:val="1A2422CC"/>
    <w:lvl w:ilvl="0" w:tplc="7E3ADB7A">
      <w:start w:val="1"/>
      <w:numFmt w:val="decimal"/>
      <w:lvlText w:val="%1."/>
      <w:lvlJc w:val="left"/>
      <w:pPr>
        <w:tabs>
          <w:tab w:val="num" w:pos="567"/>
        </w:tabs>
        <w:ind w:left="567" w:hanging="567"/>
      </w:pPr>
      <w:rPr>
        <w:rFonts w:hint="default"/>
      </w:rPr>
    </w:lvl>
    <w:lvl w:ilvl="1" w:tplc="6D386524" w:tentative="1">
      <w:start w:val="1"/>
      <w:numFmt w:val="lowerLetter"/>
      <w:lvlText w:val="%2."/>
      <w:lvlJc w:val="left"/>
      <w:pPr>
        <w:tabs>
          <w:tab w:val="num" w:pos="1440"/>
        </w:tabs>
        <w:ind w:left="1440" w:hanging="360"/>
      </w:pPr>
    </w:lvl>
    <w:lvl w:ilvl="2" w:tplc="19368188"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57C85B3B"/>
    <w:multiLevelType w:val="multilevel"/>
    <w:tmpl w:val="8B26CC9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567"/>
        </w:tabs>
        <w:ind w:left="567" w:hanging="567"/>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CB95E69"/>
    <w:multiLevelType w:val="hybridMultilevel"/>
    <w:tmpl w:val="6A4EC9AA"/>
    <w:lvl w:ilvl="0" w:tplc="1AB045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0"/>
  </w:num>
  <w:num w:numId="2">
    <w:abstractNumId w:val="0"/>
  </w:num>
  <w:num w:numId="3">
    <w:abstractNumId w:val="25"/>
  </w:num>
  <w:num w:numId="4">
    <w:abstractNumId w:val="19"/>
  </w:num>
  <w:num w:numId="5">
    <w:abstractNumId w:val="9"/>
  </w:num>
  <w:num w:numId="6">
    <w:abstractNumId w:val="23"/>
  </w:num>
  <w:num w:numId="7">
    <w:abstractNumId w:val="2"/>
  </w:num>
  <w:num w:numId="8">
    <w:abstractNumId w:val="18"/>
  </w:num>
  <w:num w:numId="9">
    <w:abstractNumId w:val="6"/>
  </w:num>
  <w:num w:numId="10">
    <w:abstractNumId w:val="17"/>
  </w:num>
  <w:num w:numId="11">
    <w:abstractNumId w:val="4"/>
  </w:num>
  <w:num w:numId="12">
    <w:abstractNumId w:val="10"/>
  </w:num>
  <w:num w:numId="13">
    <w:abstractNumId w:val="14"/>
  </w:num>
  <w:num w:numId="14">
    <w:abstractNumId w:val="12"/>
  </w:num>
  <w:num w:numId="15">
    <w:abstractNumId w:val="24"/>
  </w:num>
  <w:num w:numId="16">
    <w:abstractNumId w:val="1"/>
  </w:num>
  <w:num w:numId="17">
    <w:abstractNumId w:val="8"/>
  </w:num>
  <w:num w:numId="18">
    <w:abstractNumId w:val="22"/>
  </w:num>
  <w:num w:numId="19">
    <w:abstractNumId w:val="7"/>
  </w:num>
  <w:num w:numId="20">
    <w:abstractNumId w:val="11"/>
  </w:num>
  <w:num w:numId="21">
    <w:abstractNumId w:val="15"/>
  </w:num>
  <w:num w:numId="22">
    <w:abstractNumId w:val="3"/>
  </w:num>
  <w:num w:numId="23">
    <w:abstractNumId w:val="13"/>
  </w:num>
  <w:num w:numId="24">
    <w:abstractNumId w:val="21"/>
  </w:num>
  <w:num w:numId="25">
    <w:abstractNumId w:val="16"/>
  </w:num>
  <w:num w:numId="2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B"/>
    <w:rsid w:val="000002C8"/>
    <w:rsid w:val="00001A88"/>
    <w:rsid w:val="00012E9B"/>
    <w:rsid w:val="00033455"/>
    <w:rsid w:val="00045D22"/>
    <w:rsid w:val="00045F3D"/>
    <w:rsid w:val="00077C2B"/>
    <w:rsid w:val="0009033C"/>
    <w:rsid w:val="0009368C"/>
    <w:rsid w:val="0009523D"/>
    <w:rsid w:val="000977FA"/>
    <w:rsid w:val="000A2445"/>
    <w:rsid w:val="000E652D"/>
    <w:rsid w:val="000F4150"/>
    <w:rsid w:val="000F757A"/>
    <w:rsid w:val="00132C24"/>
    <w:rsid w:val="00157CF9"/>
    <w:rsid w:val="00187142"/>
    <w:rsid w:val="001B001C"/>
    <w:rsid w:val="001B7DE9"/>
    <w:rsid w:val="001D74EF"/>
    <w:rsid w:val="001F4FFE"/>
    <w:rsid w:val="002316F5"/>
    <w:rsid w:val="00232722"/>
    <w:rsid w:val="00240124"/>
    <w:rsid w:val="002457F3"/>
    <w:rsid w:val="00251CDD"/>
    <w:rsid w:val="00260563"/>
    <w:rsid w:val="0026540B"/>
    <w:rsid w:val="00270CE6"/>
    <w:rsid w:val="002B79CE"/>
    <w:rsid w:val="002E5360"/>
    <w:rsid w:val="002F32C8"/>
    <w:rsid w:val="00342169"/>
    <w:rsid w:val="00364194"/>
    <w:rsid w:val="00386F7A"/>
    <w:rsid w:val="00387A23"/>
    <w:rsid w:val="00391366"/>
    <w:rsid w:val="003C477F"/>
    <w:rsid w:val="003E32E2"/>
    <w:rsid w:val="0040182B"/>
    <w:rsid w:val="00421234"/>
    <w:rsid w:val="00437D4A"/>
    <w:rsid w:val="0045178A"/>
    <w:rsid w:val="00457473"/>
    <w:rsid w:val="004E1BDB"/>
    <w:rsid w:val="004E429F"/>
    <w:rsid w:val="004F525C"/>
    <w:rsid w:val="00501F90"/>
    <w:rsid w:val="00507FB9"/>
    <w:rsid w:val="00556A05"/>
    <w:rsid w:val="005A6043"/>
    <w:rsid w:val="005C298C"/>
    <w:rsid w:val="005C4E34"/>
    <w:rsid w:val="00604C65"/>
    <w:rsid w:val="00613BE1"/>
    <w:rsid w:val="006657C2"/>
    <w:rsid w:val="00675F5E"/>
    <w:rsid w:val="006A2227"/>
    <w:rsid w:val="006D28C6"/>
    <w:rsid w:val="006E4045"/>
    <w:rsid w:val="007428A9"/>
    <w:rsid w:val="007453E0"/>
    <w:rsid w:val="00754119"/>
    <w:rsid w:val="00763A7F"/>
    <w:rsid w:val="007675CB"/>
    <w:rsid w:val="007746A7"/>
    <w:rsid w:val="00776494"/>
    <w:rsid w:val="00784D25"/>
    <w:rsid w:val="007A14D2"/>
    <w:rsid w:val="00852BEA"/>
    <w:rsid w:val="00855ECF"/>
    <w:rsid w:val="008561CF"/>
    <w:rsid w:val="008857FE"/>
    <w:rsid w:val="00897EF7"/>
    <w:rsid w:val="008A4251"/>
    <w:rsid w:val="008A4D67"/>
    <w:rsid w:val="00907374"/>
    <w:rsid w:val="00925AF3"/>
    <w:rsid w:val="00930737"/>
    <w:rsid w:val="009336DB"/>
    <w:rsid w:val="00937CD4"/>
    <w:rsid w:val="00945B86"/>
    <w:rsid w:val="009A46DA"/>
    <w:rsid w:val="009A71A4"/>
    <w:rsid w:val="009D09AB"/>
    <w:rsid w:val="00A233B4"/>
    <w:rsid w:val="00A30B3B"/>
    <w:rsid w:val="00A32051"/>
    <w:rsid w:val="00A52891"/>
    <w:rsid w:val="00AA3858"/>
    <w:rsid w:val="00AB32C0"/>
    <w:rsid w:val="00AC30B9"/>
    <w:rsid w:val="00AD6012"/>
    <w:rsid w:val="00AF7723"/>
    <w:rsid w:val="00B20AC7"/>
    <w:rsid w:val="00B31341"/>
    <w:rsid w:val="00B4713A"/>
    <w:rsid w:val="00B913C4"/>
    <w:rsid w:val="00B91B39"/>
    <w:rsid w:val="00B94C44"/>
    <w:rsid w:val="00BF445F"/>
    <w:rsid w:val="00C14E78"/>
    <w:rsid w:val="00C1636A"/>
    <w:rsid w:val="00C25777"/>
    <w:rsid w:val="00C63E56"/>
    <w:rsid w:val="00C82928"/>
    <w:rsid w:val="00C86847"/>
    <w:rsid w:val="00CA1263"/>
    <w:rsid w:val="00CE00B2"/>
    <w:rsid w:val="00D03CA1"/>
    <w:rsid w:val="00D20770"/>
    <w:rsid w:val="00D42E9C"/>
    <w:rsid w:val="00D516B0"/>
    <w:rsid w:val="00D534EC"/>
    <w:rsid w:val="00D9540A"/>
    <w:rsid w:val="00DB3586"/>
    <w:rsid w:val="00DC0C72"/>
    <w:rsid w:val="00DF094B"/>
    <w:rsid w:val="00DF4BB3"/>
    <w:rsid w:val="00E62876"/>
    <w:rsid w:val="00E7021D"/>
    <w:rsid w:val="00E72FB7"/>
    <w:rsid w:val="00E96375"/>
    <w:rsid w:val="00EA1D90"/>
    <w:rsid w:val="00F05F70"/>
    <w:rsid w:val="00F105D6"/>
    <w:rsid w:val="00F30240"/>
    <w:rsid w:val="00F82040"/>
    <w:rsid w:val="00F8468E"/>
    <w:rsid w:val="00FA2FB9"/>
    <w:rsid w:val="00FA46A5"/>
    <w:rsid w:val="00FC42FD"/>
    <w:rsid w:val="00FE2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F200B"/>
  <w15:docId w15:val="{DAC1B060-BAEB-47A4-ABCA-FCCEDF8D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6DB"/>
    <w:pPr>
      <w:autoSpaceDE w:val="0"/>
      <w:autoSpaceDN w:val="0"/>
    </w:pPr>
    <w:rPr>
      <w:rFonts w:ascii="Times New Roman" w:eastAsia="Times New Roman" w:hAnsi="Times New Roman"/>
      <w:sz w:val="24"/>
      <w:szCs w:val="24"/>
    </w:rPr>
  </w:style>
  <w:style w:type="paragraph" w:styleId="Nagwek4">
    <w:name w:val="heading 4"/>
    <w:basedOn w:val="Normalny"/>
    <w:next w:val="Normalny"/>
    <w:link w:val="Nagwek4Znak"/>
    <w:uiPriority w:val="99"/>
    <w:qFormat/>
    <w:rsid w:val="009336DB"/>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locked/>
    <w:rsid w:val="009336DB"/>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336DB"/>
    <w:pPr>
      <w:widowControl w:val="0"/>
      <w:autoSpaceDE/>
      <w:autoSpaceDN/>
      <w:jc w:val="both"/>
    </w:pPr>
  </w:style>
  <w:style w:type="character" w:customStyle="1" w:styleId="TekstpodstawowywcityZnak">
    <w:name w:val="Tekst podstawowy wcięty Znak"/>
    <w:link w:val="Tekstpodstawowywcity"/>
    <w:uiPriority w:val="99"/>
    <w:locked/>
    <w:rsid w:val="009336DB"/>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336DB"/>
    <w:pPr>
      <w:ind w:left="720" w:hanging="360"/>
    </w:pPr>
  </w:style>
  <w:style w:type="character" w:customStyle="1" w:styleId="Tekstpodstawowywcity2Znak">
    <w:name w:val="Tekst podstawowy wcięty 2 Znak"/>
    <w:link w:val="Tekstpodstawowywcity2"/>
    <w:uiPriority w:val="99"/>
    <w:locked/>
    <w:rsid w:val="009336DB"/>
    <w:rPr>
      <w:rFonts w:ascii="Times New Roman" w:hAnsi="Times New Roman" w:cs="Times New Roman"/>
      <w:sz w:val="24"/>
      <w:szCs w:val="24"/>
      <w:lang w:eastAsia="pl-PL"/>
    </w:rPr>
  </w:style>
  <w:style w:type="paragraph" w:styleId="Stopka">
    <w:name w:val="footer"/>
    <w:basedOn w:val="Normalny"/>
    <w:link w:val="StopkaZnak"/>
    <w:rsid w:val="009336DB"/>
    <w:pPr>
      <w:tabs>
        <w:tab w:val="center" w:pos="4536"/>
        <w:tab w:val="right" w:pos="9072"/>
      </w:tabs>
    </w:pPr>
  </w:style>
  <w:style w:type="character" w:customStyle="1" w:styleId="StopkaZnak">
    <w:name w:val="Stopka Znak"/>
    <w:link w:val="Stopka"/>
    <w:locked/>
    <w:rsid w:val="009336DB"/>
    <w:rPr>
      <w:rFonts w:ascii="Times New Roman" w:hAnsi="Times New Roman" w:cs="Times New Roman"/>
      <w:sz w:val="24"/>
      <w:szCs w:val="24"/>
      <w:lang w:eastAsia="pl-PL"/>
    </w:rPr>
  </w:style>
  <w:style w:type="character" w:styleId="Numerstrony">
    <w:name w:val="page number"/>
    <w:uiPriority w:val="99"/>
    <w:rsid w:val="009336DB"/>
    <w:rPr>
      <w:rFonts w:cs="Times New Roman"/>
    </w:rPr>
  </w:style>
  <w:style w:type="paragraph" w:styleId="Tekstpodstawowy">
    <w:name w:val="Body Text"/>
    <w:basedOn w:val="Normalny"/>
    <w:link w:val="TekstpodstawowyZnak"/>
    <w:uiPriority w:val="99"/>
    <w:rsid w:val="009336DB"/>
    <w:pPr>
      <w:spacing w:line="360" w:lineRule="auto"/>
      <w:jc w:val="both"/>
    </w:pPr>
  </w:style>
  <w:style w:type="character" w:customStyle="1" w:styleId="TekstpodstawowyZnak">
    <w:name w:val="Tekst podstawowy Znak"/>
    <w:link w:val="Tekstpodstawowy"/>
    <w:uiPriority w:val="99"/>
    <w:locked/>
    <w:rsid w:val="009336DB"/>
    <w:rPr>
      <w:rFonts w:ascii="Times New Roman" w:hAnsi="Times New Roman" w:cs="Times New Roman"/>
      <w:sz w:val="24"/>
      <w:szCs w:val="24"/>
      <w:lang w:eastAsia="pl-PL"/>
    </w:rPr>
  </w:style>
  <w:style w:type="paragraph" w:styleId="Nagwek">
    <w:name w:val="header"/>
    <w:basedOn w:val="Normalny"/>
    <w:link w:val="NagwekZnak"/>
    <w:uiPriority w:val="99"/>
    <w:rsid w:val="009336DB"/>
    <w:pPr>
      <w:widowControl w:val="0"/>
      <w:tabs>
        <w:tab w:val="center" w:pos="4536"/>
        <w:tab w:val="right" w:pos="9072"/>
      </w:tabs>
    </w:pPr>
    <w:rPr>
      <w:rFonts w:ascii="Arial" w:hAnsi="Arial" w:cs="Arial"/>
      <w:sz w:val="20"/>
      <w:szCs w:val="20"/>
    </w:rPr>
  </w:style>
  <w:style w:type="character" w:customStyle="1" w:styleId="NagwekZnak">
    <w:name w:val="Nagłówek Znak"/>
    <w:link w:val="Nagwek"/>
    <w:uiPriority w:val="99"/>
    <w:locked/>
    <w:rsid w:val="009336DB"/>
    <w:rPr>
      <w:rFonts w:ascii="Arial" w:hAnsi="Arial" w:cs="Arial"/>
      <w:sz w:val="20"/>
      <w:szCs w:val="20"/>
      <w:lang w:eastAsia="pl-PL"/>
    </w:rPr>
  </w:style>
  <w:style w:type="paragraph" w:styleId="Tytu">
    <w:name w:val="Title"/>
    <w:basedOn w:val="Normalny"/>
    <w:link w:val="TytuZnak"/>
    <w:uiPriority w:val="99"/>
    <w:qFormat/>
    <w:rsid w:val="009336DB"/>
    <w:pPr>
      <w:widowControl w:val="0"/>
      <w:autoSpaceDE/>
      <w:autoSpaceDN/>
      <w:jc w:val="center"/>
    </w:pPr>
    <w:rPr>
      <w:rFonts w:ascii="Arial" w:hAnsi="Arial" w:cs="Arial"/>
      <w:b/>
      <w:bCs/>
      <w:sz w:val="20"/>
      <w:szCs w:val="20"/>
    </w:rPr>
  </w:style>
  <w:style w:type="character" w:customStyle="1" w:styleId="TytuZnak">
    <w:name w:val="Tytuł Znak"/>
    <w:link w:val="Tytu"/>
    <w:uiPriority w:val="99"/>
    <w:locked/>
    <w:rsid w:val="009336DB"/>
    <w:rPr>
      <w:rFonts w:ascii="Arial" w:hAnsi="Arial" w:cs="Arial"/>
      <w:b/>
      <w:bCs/>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260563"/>
    <w:pPr>
      <w:ind w:left="720"/>
      <w:contextualSpacing/>
    </w:pPr>
  </w:style>
  <w:style w:type="character" w:styleId="Hipercze">
    <w:name w:val="Hyperlink"/>
    <w:uiPriority w:val="99"/>
    <w:semiHidden/>
    <w:unhideWhenUsed/>
    <w:rsid w:val="00D42E9C"/>
    <w:rPr>
      <w:color w:val="0000FF"/>
      <w:u w:val="single"/>
    </w:rPr>
  </w:style>
  <w:style w:type="character" w:styleId="Odwoaniedokomentarza">
    <w:name w:val="annotation reference"/>
    <w:basedOn w:val="Domylnaczcionkaakapitu"/>
    <w:uiPriority w:val="99"/>
    <w:semiHidden/>
    <w:unhideWhenUsed/>
    <w:rsid w:val="00421234"/>
    <w:rPr>
      <w:sz w:val="16"/>
      <w:szCs w:val="16"/>
    </w:rPr>
  </w:style>
  <w:style w:type="paragraph" w:styleId="Tekstkomentarza">
    <w:name w:val="annotation text"/>
    <w:basedOn w:val="Normalny"/>
    <w:link w:val="TekstkomentarzaZnak"/>
    <w:uiPriority w:val="99"/>
    <w:semiHidden/>
    <w:unhideWhenUsed/>
    <w:rsid w:val="00421234"/>
    <w:rPr>
      <w:sz w:val="20"/>
      <w:szCs w:val="20"/>
    </w:rPr>
  </w:style>
  <w:style w:type="character" w:customStyle="1" w:styleId="TekstkomentarzaZnak">
    <w:name w:val="Tekst komentarza Znak"/>
    <w:basedOn w:val="Domylnaczcionkaakapitu"/>
    <w:link w:val="Tekstkomentarza"/>
    <w:uiPriority w:val="99"/>
    <w:semiHidden/>
    <w:rsid w:val="0042123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21234"/>
    <w:rPr>
      <w:b/>
      <w:bCs/>
    </w:rPr>
  </w:style>
  <w:style w:type="character" w:customStyle="1" w:styleId="TematkomentarzaZnak">
    <w:name w:val="Temat komentarza Znak"/>
    <w:basedOn w:val="TekstkomentarzaZnak"/>
    <w:link w:val="Tematkomentarza"/>
    <w:uiPriority w:val="99"/>
    <w:semiHidden/>
    <w:rsid w:val="00421234"/>
    <w:rPr>
      <w:rFonts w:ascii="Times New Roman" w:eastAsia="Times New Roman" w:hAnsi="Times New Roman"/>
      <w:b/>
      <w:bCs/>
    </w:rPr>
  </w:style>
  <w:style w:type="paragraph" w:styleId="Tekstdymka">
    <w:name w:val="Balloon Text"/>
    <w:basedOn w:val="Normalny"/>
    <w:link w:val="TekstdymkaZnak"/>
    <w:uiPriority w:val="99"/>
    <w:semiHidden/>
    <w:unhideWhenUsed/>
    <w:rsid w:val="00421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1234"/>
    <w:rPr>
      <w:rFonts w:ascii="Segoe UI" w:eastAsia="Times New Roman" w:hAnsi="Segoe UI" w:cs="Segoe UI"/>
      <w:sz w:val="18"/>
      <w:szCs w:val="18"/>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F44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3831</Words>
  <Characters>22989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MPWiK S.A.</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dc:description/>
  <cp:lastModifiedBy>Katarzyna Tekieli</cp:lastModifiedBy>
  <cp:revision>30</cp:revision>
  <dcterms:created xsi:type="dcterms:W3CDTF">2025-06-27T11:07:00Z</dcterms:created>
  <dcterms:modified xsi:type="dcterms:W3CDTF">2025-09-03T08:05:00Z</dcterms:modified>
</cp:coreProperties>
</file>