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80751" w14:textId="285FA50A" w:rsidR="00F75CED" w:rsidRPr="00C049EB" w:rsidRDefault="00BC06CB" w:rsidP="00216F92">
      <w:pPr>
        <w:pStyle w:val="Tytu"/>
        <w:spacing w:before="240" w:after="240" w:line="271" w:lineRule="auto"/>
        <w:rPr>
          <w:rFonts w:asciiTheme="minorHAnsi" w:hAnsiTheme="minorHAnsi" w:cstheme="minorHAnsi"/>
          <w:b w:val="0"/>
          <w:spacing w:val="20"/>
          <w:sz w:val="22"/>
          <w:szCs w:val="22"/>
        </w:rPr>
      </w:pPr>
      <w:r w:rsidRPr="00881EDA">
        <w:rPr>
          <w:rFonts w:asciiTheme="minorHAnsi" w:hAnsiTheme="minorHAnsi" w:cstheme="minorHAnsi"/>
          <w:spacing w:val="20"/>
          <w:sz w:val="22"/>
          <w:szCs w:val="22"/>
        </w:rPr>
        <w:t>UMOWA</w:t>
      </w:r>
      <w:r w:rsidR="005A70B2">
        <w:rPr>
          <w:rFonts w:asciiTheme="minorHAnsi" w:hAnsiTheme="minorHAnsi" w:cstheme="minorHAnsi"/>
          <w:spacing w:val="20"/>
          <w:sz w:val="22"/>
          <w:szCs w:val="22"/>
        </w:rPr>
        <w:t xml:space="preserve"> NR</w:t>
      </w:r>
      <w:r w:rsidR="000700F8">
        <w:rPr>
          <w:rFonts w:asciiTheme="minorHAnsi" w:hAnsiTheme="minorHAnsi" w:cstheme="minorHAnsi"/>
          <w:spacing w:val="20"/>
          <w:sz w:val="22"/>
          <w:szCs w:val="22"/>
        </w:rPr>
        <w:t xml:space="preserve"> RE</w:t>
      </w:r>
      <w:r w:rsidR="005A70B2">
        <w:rPr>
          <w:rFonts w:asciiTheme="minorHAnsi" w:hAnsiTheme="minorHAnsi" w:cstheme="minorHAnsi"/>
          <w:spacing w:val="20"/>
          <w:sz w:val="22"/>
          <w:szCs w:val="22"/>
        </w:rPr>
        <w:t>__________</w:t>
      </w:r>
      <w:r w:rsidRPr="00881EDA">
        <w:rPr>
          <w:rFonts w:asciiTheme="minorHAnsi" w:hAnsiTheme="minorHAnsi" w:cstheme="minorHAnsi"/>
          <w:spacing w:val="20"/>
          <w:sz w:val="22"/>
          <w:szCs w:val="22"/>
        </w:rPr>
        <w:t xml:space="preserve"> </w:t>
      </w:r>
      <w:r w:rsidRPr="00881EDA">
        <w:rPr>
          <w:rFonts w:asciiTheme="minorHAnsi" w:hAnsiTheme="minorHAnsi" w:cstheme="minorHAnsi"/>
          <w:spacing w:val="20"/>
          <w:sz w:val="22"/>
          <w:szCs w:val="22"/>
        </w:rPr>
        <w:br/>
      </w:r>
    </w:p>
    <w:p w14:paraId="5003DE6B" w14:textId="7AC33F91" w:rsidR="007409FC" w:rsidRDefault="00C049EB" w:rsidP="005521CC">
      <w:pPr>
        <w:widowControl w:val="0"/>
        <w:autoSpaceDE/>
        <w:autoSpaceDN/>
        <w:spacing w:before="120" w:after="120" w:line="271" w:lineRule="auto"/>
        <w:jc w:val="both"/>
        <w:rPr>
          <w:rFonts w:ascii="Calibri" w:hAnsi="Calibri" w:cs="Calibri"/>
          <w:sz w:val="22"/>
          <w:szCs w:val="22"/>
        </w:rPr>
      </w:pPr>
      <w:r>
        <w:rPr>
          <w:rFonts w:ascii="Calibri" w:hAnsi="Calibri" w:cs="Calibri"/>
          <w:sz w:val="22"/>
          <w:szCs w:val="22"/>
        </w:rPr>
        <w:t xml:space="preserve">W Krakowie, </w:t>
      </w:r>
      <w:r w:rsidRPr="00F54816">
        <w:rPr>
          <w:rFonts w:ascii="Calibri" w:hAnsi="Calibri" w:cs="Calibri"/>
          <w:color w:val="FF0000"/>
          <w:sz w:val="22"/>
          <w:szCs w:val="22"/>
        </w:rPr>
        <w:t>w dniu ___________ r. w Krakowie lub d</w:t>
      </w:r>
      <w:r w:rsidR="005521CC" w:rsidRPr="00F54816">
        <w:rPr>
          <w:rFonts w:ascii="Calibri" w:hAnsi="Calibri" w:cs="Calibri"/>
          <w:color w:val="FF0000"/>
          <w:sz w:val="22"/>
          <w:szCs w:val="22"/>
        </w:rPr>
        <w:t>ata zawarcia</w:t>
      </w:r>
      <w:r w:rsidRPr="00F54816">
        <w:rPr>
          <w:rFonts w:ascii="Calibri" w:hAnsi="Calibri" w:cs="Calibri"/>
          <w:color w:val="FF0000"/>
          <w:sz w:val="22"/>
          <w:szCs w:val="22"/>
        </w:rPr>
        <w:t xml:space="preserve"> przy podpisach Stron</w:t>
      </w:r>
      <w:r>
        <w:rPr>
          <w:rFonts w:ascii="Calibri" w:hAnsi="Calibri" w:cs="Calibri"/>
          <w:sz w:val="22"/>
          <w:szCs w:val="22"/>
        </w:rPr>
        <w:t>,</w:t>
      </w:r>
      <w:r w:rsidR="005521CC" w:rsidRPr="00C049EB">
        <w:rPr>
          <w:rFonts w:ascii="Calibri" w:hAnsi="Calibri" w:cs="Calibri"/>
          <w:sz w:val="22"/>
          <w:szCs w:val="22"/>
        </w:rPr>
        <w:t xml:space="preserve"> pomiędzy:</w:t>
      </w:r>
    </w:p>
    <w:p w14:paraId="2F6A9663" w14:textId="77777777" w:rsidR="004C38F9" w:rsidRPr="00C049EB" w:rsidRDefault="004C38F9" w:rsidP="005521CC">
      <w:pPr>
        <w:widowControl w:val="0"/>
        <w:autoSpaceDE/>
        <w:autoSpaceDN/>
        <w:spacing w:before="120" w:after="120" w:line="271" w:lineRule="auto"/>
        <w:jc w:val="both"/>
        <w:rPr>
          <w:rFonts w:ascii="Calibri" w:hAnsi="Calibri" w:cs="Calibri"/>
          <w:sz w:val="22"/>
          <w:szCs w:val="22"/>
        </w:rPr>
      </w:pPr>
    </w:p>
    <w:p w14:paraId="3F78A136" w14:textId="267DB529" w:rsidR="00F75CED" w:rsidRPr="00881EDA" w:rsidRDefault="00216F92" w:rsidP="00216F92">
      <w:pPr>
        <w:spacing w:before="120" w:line="271" w:lineRule="auto"/>
        <w:jc w:val="both"/>
        <w:rPr>
          <w:rFonts w:asciiTheme="minorHAnsi" w:hAnsiTheme="minorHAnsi" w:cstheme="minorHAnsi"/>
          <w:sz w:val="22"/>
          <w:szCs w:val="22"/>
        </w:rPr>
      </w:pPr>
      <w:r w:rsidRPr="00881EDA">
        <w:rPr>
          <w:rFonts w:asciiTheme="minorHAnsi" w:hAnsiTheme="minorHAnsi" w:cstheme="minorHAnsi"/>
          <w:b/>
          <w:sz w:val="22"/>
          <w:szCs w:val="22"/>
        </w:rPr>
        <w:t>Wodociągami</w:t>
      </w:r>
      <w:r w:rsidR="00BF05CC" w:rsidRPr="00881EDA">
        <w:rPr>
          <w:rFonts w:asciiTheme="minorHAnsi" w:hAnsiTheme="minorHAnsi" w:cstheme="minorHAnsi"/>
          <w:b/>
          <w:sz w:val="22"/>
          <w:szCs w:val="22"/>
        </w:rPr>
        <w:t xml:space="preserve"> Miasta Krakowa </w:t>
      </w:r>
      <w:r w:rsidR="00F75CED" w:rsidRPr="00881EDA">
        <w:rPr>
          <w:rFonts w:asciiTheme="minorHAnsi" w:hAnsiTheme="minorHAnsi" w:cstheme="minorHAnsi"/>
          <w:b/>
          <w:sz w:val="22"/>
          <w:szCs w:val="22"/>
        </w:rPr>
        <w:t>Spółka Akcyjna,</w:t>
      </w:r>
      <w:r w:rsidR="00BF05CC" w:rsidRPr="00881EDA">
        <w:rPr>
          <w:rFonts w:asciiTheme="minorHAnsi" w:hAnsiTheme="minorHAnsi" w:cstheme="minorHAnsi"/>
          <w:sz w:val="22"/>
          <w:szCs w:val="22"/>
        </w:rPr>
        <w:t xml:space="preserve"> </w:t>
      </w:r>
      <w:r w:rsidR="00F75CED" w:rsidRPr="00881EDA">
        <w:rPr>
          <w:rFonts w:asciiTheme="minorHAnsi" w:hAnsiTheme="minorHAnsi" w:cstheme="minorHAnsi"/>
          <w:sz w:val="22"/>
          <w:szCs w:val="22"/>
        </w:rPr>
        <w:t>30-106 Kraków, ul. Senatorska 1, zarejestrowan</w:t>
      </w:r>
      <w:r w:rsidRPr="00881EDA">
        <w:rPr>
          <w:rFonts w:asciiTheme="minorHAnsi" w:hAnsiTheme="minorHAnsi" w:cstheme="minorHAnsi"/>
          <w:sz w:val="22"/>
          <w:szCs w:val="22"/>
        </w:rPr>
        <w:t>ą</w:t>
      </w:r>
      <w:r w:rsidR="00F75CED" w:rsidRPr="00881EDA">
        <w:rPr>
          <w:rFonts w:asciiTheme="minorHAnsi" w:hAnsiTheme="minorHAnsi" w:cstheme="minorHAnsi"/>
          <w:sz w:val="22"/>
          <w:szCs w:val="22"/>
        </w:rPr>
        <w:t xml:space="preserve"> </w:t>
      </w:r>
      <w:r w:rsidR="00BF05CC" w:rsidRPr="00881EDA">
        <w:rPr>
          <w:rFonts w:asciiTheme="minorHAnsi" w:hAnsiTheme="minorHAnsi" w:cstheme="minorHAnsi"/>
          <w:sz w:val="22"/>
          <w:szCs w:val="22"/>
        </w:rPr>
        <w:br/>
      </w:r>
      <w:r w:rsidR="00F75CED" w:rsidRPr="00881EDA">
        <w:rPr>
          <w:rFonts w:asciiTheme="minorHAnsi" w:hAnsiTheme="minorHAnsi" w:cstheme="minorHAnsi"/>
          <w:sz w:val="22"/>
          <w:szCs w:val="22"/>
        </w:rPr>
        <w:t>w Sądzie Rejonowym dla Krakowa – Śródmieści</w:t>
      </w:r>
      <w:r w:rsidR="00C23E2B" w:rsidRPr="00881EDA">
        <w:rPr>
          <w:rFonts w:asciiTheme="minorHAnsi" w:hAnsiTheme="minorHAnsi" w:cstheme="minorHAnsi"/>
          <w:sz w:val="22"/>
          <w:szCs w:val="22"/>
        </w:rPr>
        <w:t>a</w:t>
      </w:r>
      <w:r w:rsidR="00F75CED" w:rsidRPr="00881EDA">
        <w:rPr>
          <w:rFonts w:asciiTheme="minorHAnsi" w:hAnsiTheme="minorHAnsi" w:cstheme="minorHAnsi"/>
          <w:sz w:val="22"/>
          <w:szCs w:val="22"/>
        </w:rPr>
        <w:t xml:space="preserve"> w Krakowie</w:t>
      </w:r>
      <w:r w:rsidR="00BF05CC" w:rsidRPr="00881EDA">
        <w:rPr>
          <w:rFonts w:asciiTheme="minorHAnsi" w:hAnsiTheme="minorHAnsi" w:cstheme="minorHAnsi"/>
          <w:sz w:val="22"/>
          <w:szCs w:val="22"/>
        </w:rPr>
        <w:t>, XI</w:t>
      </w:r>
      <w:r w:rsidR="00F75CED" w:rsidRPr="00881EDA">
        <w:rPr>
          <w:rFonts w:asciiTheme="minorHAnsi" w:hAnsiTheme="minorHAnsi" w:cstheme="minorHAnsi"/>
          <w:sz w:val="22"/>
          <w:szCs w:val="22"/>
        </w:rPr>
        <w:t xml:space="preserve"> Wydział</w:t>
      </w:r>
      <w:r w:rsidR="00BF05CC" w:rsidRPr="00881EDA">
        <w:rPr>
          <w:rFonts w:asciiTheme="minorHAnsi" w:hAnsiTheme="minorHAnsi" w:cstheme="minorHAnsi"/>
          <w:sz w:val="22"/>
          <w:szCs w:val="22"/>
        </w:rPr>
        <w:t xml:space="preserve"> </w:t>
      </w:r>
      <w:r w:rsidR="00F75CED" w:rsidRPr="00881EDA">
        <w:rPr>
          <w:rFonts w:asciiTheme="minorHAnsi" w:hAnsiTheme="minorHAnsi" w:cstheme="minorHAnsi"/>
          <w:sz w:val="22"/>
          <w:szCs w:val="22"/>
        </w:rPr>
        <w:t>Gospodarczy Krajowego Rejestru Sądowego pod numerem</w:t>
      </w:r>
      <w:r w:rsidR="00BF05CC" w:rsidRPr="00881EDA">
        <w:rPr>
          <w:rFonts w:asciiTheme="minorHAnsi" w:hAnsiTheme="minorHAnsi" w:cstheme="minorHAnsi"/>
          <w:sz w:val="22"/>
          <w:szCs w:val="22"/>
        </w:rPr>
        <w:t xml:space="preserve"> KRS:</w:t>
      </w:r>
      <w:r w:rsidR="00665CEB" w:rsidRPr="00881EDA">
        <w:rPr>
          <w:rFonts w:asciiTheme="minorHAnsi" w:hAnsiTheme="minorHAnsi" w:cstheme="minorHAnsi"/>
          <w:sz w:val="22"/>
          <w:szCs w:val="22"/>
        </w:rPr>
        <w:t xml:space="preserve"> 0000057956; NIP: 6750000</w:t>
      </w:r>
      <w:r w:rsidR="00F75CED" w:rsidRPr="00881EDA">
        <w:rPr>
          <w:rFonts w:asciiTheme="minorHAnsi" w:hAnsiTheme="minorHAnsi" w:cstheme="minorHAnsi"/>
          <w:sz w:val="22"/>
          <w:szCs w:val="22"/>
        </w:rPr>
        <w:t xml:space="preserve">065; REGON: 350720714; </w:t>
      </w:r>
      <w:r w:rsidR="00BF05CC" w:rsidRPr="00881EDA">
        <w:rPr>
          <w:rFonts w:asciiTheme="minorHAnsi" w:hAnsiTheme="minorHAnsi" w:cstheme="minorHAnsi"/>
          <w:sz w:val="22"/>
          <w:szCs w:val="22"/>
        </w:rPr>
        <w:br/>
      </w:r>
      <w:r w:rsidR="00743DD0" w:rsidRPr="00881EDA">
        <w:rPr>
          <w:rFonts w:asciiTheme="minorHAnsi" w:hAnsiTheme="minorHAnsi" w:cstheme="minorHAnsi"/>
          <w:sz w:val="22"/>
          <w:szCs w:val="22"/>
        </w:rPr>
        <w:t xml:space="preserve">BDO: 000007387; </w:t>
      </w:r>
      <w:r w:rsidR="00F75CED" w:rsidRPr="00881EDA">
        <w:rPr>
          <w:rFonts w:asciiTheme="minorHAnsi" w:hAnsiTheme="minorHAnsi" w:cstheme="minorHAnsi"/>
          <w:sz w:val="22"/>
          <w:szCs w:val="22"/>
        </w:rPr>
        <w:t xml:space="preserve">Kapitał zakładowy: </w:t>
      </w:r>
      <w:r w:rsidR="000B3A93" w:rsidRPr="00F9178B">
        <w:rPr>
          <w:rFonts w:ascii="Calibri" w:hAnsi="Calibri" w:cs="Calibri"/>
          <w:bCs/>
          <w:color w:val="000000"/>
          <w:sz w:val="22"/>
          <w:szCs w:val="22"/>
        </w:rPr>
        <w:t>2</w:t>
      </w:r>
      <w:r w:rsidR="000B3A93">
        <w:rPr>
          <w:rFonts w:ascii="Calibri" w:hAnsi="Calibri" w:cs="Calibri"/>
          <w:bCs/>
          <w:color w:val="000000"/>
          <w:sz w:val="22"/>
          <w:szCs w:val="22"/>
        </w:rPr>
        <w:t>34</w:t>
      </w:r>
      <w:r w:rsidR="000B3A93" w:rsidRPr="00F9178B">
        <w:rPr>
          <w:rFonts w:ascii="Calibri" w:hAnsi="Calibri" w:cs="Calibri"/>
          <w:bCs/>
          <w:color w:val="000000"/>
          <w:sz w:val="22"/>
          <w:szCs w:val="22"/>
        </w:rPr>
        <w:t> </w:t>
      </w:r>
      <w:r w:rsidR="000B3A93">
        <w:rPr>
          <w:rFonts w:ascii="Calibri" w:hAnsi="Calibri" w:cs="Calibri"/>
          <w:bCs/>
          <w:color w:val="000000"/>
          <w:sz w:val="22"/>
          <w:szCs w:val="22"/>
        </w:rPr>
        <w:t>56</w:t>
      </w:r>
      <w:r w:rsidR="000B3A93" w:rsidRPr="00F9178B">
        <w:rPr>
          <w:rFonts w:ascii="Calibri" w:hAnsi="Calibri" w:cs="Calibri"/>
          <w:bCs/>
          <w:color w:val="000000"/>
          <w:sz w:val="22"/>
          <w:szCs w:val="22"/>
        </w:rPr>
        <w:t>7 000,00 </w:t>
      </w:r>
      <w:r w:rsidR="00BF05CC" w:rsidRPr="00881EDA">
        <w:rPr>
          <w:rFonts w:asciiTheme="minorHAnsi" w:hAnsiTheme="minorHAnsi" w:cstheme="minorHAnsi"/>
          <w:sz w:val="22"/>
          <w:szCs w:val="22"/>
        </w:rPr>
        <w:t>zł w cało</w:t>
      </w:r>
      <w:r w:rsidR="00665CEB" w:rsidRPr="00881EDA">
        <w:rPr>
          <w:rFonts w:asciiTheme="minorHAnsi" w:hAnsiTheme="minorHAnsi" w:cstheme="minorHAnsi"/>
          <w:sz w:val="22"/>
          <w:szCs w:val="22"/>
        </w:rPr>
        <w:t>ści opłacony; którą reprezentują</w:t>
      </w:r>
      <w:r w:rsidR="00F75CED" w:rsidRPr="00881EDA">
        <w:rPr>
          <w:rFonts w:asciiTheme="minorHAnsi" w:hAnsiTheme="minorHAnsi" w:cstheme="minorHAnsi"/>
          <w:sz w:val="22"/>
          <w:szCs w:val="22"/>
        </w:rPr>
        <w:t>:</w:t>
      </w:r>
      <w:r w:rsidR="007409FC" w:rsidRPr="00881EDA">
        <w:rPr>
          <w:rFonts w:asciiTheme="minorHAnsi" w:hAnsiTheme="minorHAnsi" w:cstheme="minorHAnsi"/>
          <w:sz w:val="22"/>
          <w:szCs w:val="22"/>
        </w:rPr>
        <w:br/>
      </w:r>
    </w:p>
    <w:p w14:paraId="11CD7581" w14:textId="77777777" w:rsidR="00665CEB" w:rsidRPr="00881EDA" w:rsidRDefault="007409FC" w:rsidP="00216F92">
      <w:pPr>
        <w:numPr>
          <w:ilvl w:val="0"/>
          <w:numId w:val="2"/>
        </w:numPr>
        <w:autoSpaceDE/>
        <w:autoSpaceDN/>
        <w:spacing w:line="271" w:lineRule="auto"/>
        <w:ind w:left="0" w:firstLine="0"/>
        <w:jc w:val="both"/>
        <w:rPr>
          <w:rFonts w:asciiTheme="minorHAnsi" w:hAnsiTheme="minorHAnsi" w:cstheme="minorHAnsi"/>
          <w:sz w:val="22"/>
          <w:szCs w:val="22"/>
        </w:rPr>
      </w:pPr>
      <w:r w:rsidRPr="00881EDA">
        <w:rPr>
          <w:rFonts w:asciiTheme="minorHAnsi" w:hAnsiTheme="minorHAnsi" w:cstheme="minorHAnsi"/>
          <w:sz w:val="22"/>
          <w:szCs w:val="22"/>
        </w:rPr>
        <w:t>_______________________</w:t>
      </w:r>
    </w:p>
    <w:p w14:paraId="12218406" w14:textId="77777777" w:rsidR="007409FC" w:rsidRPr="00881EDA" w:rsidRDefault="007409FC" w:rsidP="007409FC">
      <w:pPr>
        <w:autoSpaceDE/>
        <w:autoSpaceDN/>
        <w:spacing w:line="271" w:lineRule="auto"/>
        <w:jc w:val="both"/>
        <w:rPr>
          <w:rFonts w:asciiTheme="minorHAnsi" w:hAnsiTheme="minorHAnsi" w:cstheme="minorHAnsi"/>
          <w:sz w:val="22"/>
          <w:szCs w:val="22"/>
        </w:rPr>
      </w:pPr>
    </w:p>
    <w:p w14:paraId="2AD28976" w14:textId="77777777" w:rsidR="007409FC" w:rsidRPr="00881EDA" w:rsidRDefault="007409FC" w:rsidP="00216F92">
      <w:pPr>
        <w:numPr>
          <w:ilvl w:val="0"/>
          <w:numId w:val="2"/>
        </w:numPr>
        <w:autoSpaceDE/>
        <w:autoSpaceDN/>
        <w:spacing w:line="271" w:lineRule="auto"/>
        <w:ind w:left="0" w:firstLine="0"/>
        <w:jc w:val="both"/>
        <w:rPr>
          <w:rFonts w:asciiTheme="minorHAnsi" w:hAnsiTheme="minorHAnsi" w:cstheme="minorHAnsi"/>
          <w:sz w:val="22"/>
          <w:szCs w:val="22"/>
        </w:rPr>
      </w:pPr>
      <w:r w:rsidRPr="00881EDA">
        <w:rPr>
          <w:rFonts w:asciiTheme="minorHAnsi" w:hAnsiTheme="minorHAnsi" w:cstheme="minorHAnsi"/>
          <w:sz w:val="22"/>
          <w:szCs w:val="22"/>
        </w:rPr>
        <w:t>_______________________</w:t>
      </w:r>
    </w:p>
    <w:p w14:paraId="69F03EF1" w14:textId="77777777" w:rsidR="007409FC" w:rsidRPr="00881EDA" w:rsidRDefault="007409FC" w:rsidP="00216F92">
      <w:pPr>
        <w:spacing w:before="60" w:after="60" w:line="271" w:lineRule="auto"/>
        <w:jc w:val="both"/>
        <w:rPr>
          <w:rFonts w:asciiTheme="minorHAnsi" w:hAnsiTheme="minorHAnsi" w:cstheme="minorHAnsi"/>
          <w:sz w:val="22"/>
          <w:szCs w:val="22"/>
        </w:rPr>
      </w:pPr>
    </w:p>
    <w:p w14:paraId="40ABA3E7" w14:textId="4046174E" w:rsidR="00F75CED" w:rsidRPr="00881EDA" w:rsidRDefault="00F75CED" w:rsidP="00216F92">
      <w:pPr>
        <w:spacing w:before="60" w:after="60" w:line="271" w:lineRule="auto"/>
        <w:jc w:val="both"/>
        <w:rPr>
          <w:rFonts w:asciiTheme="minorHAnsi" w:hAnsiTheme="minorHAnsi" w:cstheme="minorHAnsi"/>
          <w:sz w:val="22"/>
          <w:szCs w:val="22"/>
        </w:rPr>
      </w:pPr>
      <w:r w:rsidRPr="00881EDA">
        <w:rPr>
          <w:rFonts w:asciiTheme="minorHAnsi" w:hAnsiTheme="minorHAnsi" w:cstheme="minorHAnsi"/>
          <w:sz w:val="22"/>
          <w:szCs w:val="22"/>
        </w:rPr>
        <w:t>zwan</w:t>
      </w:r>
      <w:r w:rsidR="00BF05CC" w:rsidRPr="00881EDA">
        <w:rPr>
          <w:rFonts w:asciiTheme="minorHAnsi" w:hAnsiTheme="minorHAnsi" w:cstheme="minorHAnsi"/>
          <w:sz w:val="22"/>
          <w:szCs w:val="22"/>
        </w:rPr>
        <w:t>ą</w:t>
      </w:r>
      <w:r w:rsidRPr="00881EDA">
        <w:rPr>
          <w:rFonts w:asciiTheme="minorHAnsi" w:hAnsiTheme="minorHAnsi" w:cstheme="minorHAnsi"/>
          <w:sz w:val="22"/>
          <w:szCs w:val="22"/>
        </w:rPr>
        <w:t xml:space="preserve"> w dalszej części umowy</w:t>
      </w:r>
      <w:r w:rsidR="00AF05F2" w:rsidRPr="00881EDA">
        <w:rPr>
          <w:rFonts w:asciiTheme="minorHAnsi" w:hAnsiTheme="minorHAnsi" w:cstheme="minorHAnsi"/>
          <w:sz w:val="22"/>
          <w:szCs w:val="22"/>
        </w:rPr>
        <w:t>:</w:t>
      </w:r>
      <w:r w:rsidRPr="00881EDA">
        <w:rPr>
          <w:rFonts w:asciiTheme="minorHAnsi" w:hAnsiTheme="minorHAnsi" w:cstheme="minorHAnsi"/>
          <w:sz w:val="22"/>
          <w:szCs w:val="22"/>
        </w:rPr>
        <w:t xml:space="preserve"> </w:t>
      </w:r>
      <w:r w:rsidR="00AF05F2" w:rsidRPr="00881EDA">
        <w:rPr>
          <w:rFonts w:asciiTheme="minorHAnsi" w:hAnsiTheme="minorHAnsi" w:cstheme="minorHAnsi"/>
          <w:sz w:val="22"/>
          <w:szCs w:val="22"/>
        </w:rPr>
        <w:t>„</w:t>
      </w:r>
      <w:r w:rsidRPr="00881EDA">
        <w:rPr>
          <w:rFonts w:asciiTheme="minorHAnsi" w:hAnsiTheme="minorHAnsi" w:cstheme="minorHAnsi"/>
          <w:b/>
          <w:sz w:val="22"/>
          <w:szCs w:val="22"/>
        </w:rPr>
        <w:t>Zamawiającym</w:t>
      </w:r>
      <w:r w:rsidR="00AF05F2" w:rsidRPr="00881EDA">
        <w:rPr>
          <w:rFonts w:asciiTheme="minorHAnsi" w:hAnsiTheme="minorHAnsi" w:cstheme="minorHAnsi"/>
          <w:b/>
          <w:sz w:val="22"/>
          <w:szCs w:val="22"/>
        </w:rPr>
        <w:t>” lub „WMK”</w:t>
      </w:r>
      <w:r w:rsidRPr="00881EDA">
        <w:rPr>
          <w:rFonts w:asciiTheme="minorHAnsi" w:hAnsiTheme="minorHAnsi" w:cstheme="minorHAnsi"/>
          <w:sz w:val="22"/>
          <w:szCs w:val="22"/>
        </w:rPr>
        <w:t>, a</w:t>
      </w:r>
    </w:p>
    <w:p w14:paraId="13BBB488" w14:textId="77777777" w:rsidR="007409FC" w:rsidRPr="00881EDA" w:rsidRDefault="007409FC" w:rsidP="00AC1AA3">
      <w:pPr>
        <w:spacing w:before="120" w:line="271" w:lineRule="auto"/>
        <w:jc w:val="both"/>
        <w:rPr>
          <w:rFonts w:asciiTheme="minorHAnsi" w:hAnsiTheme="minorHAnsi" w:cstheme="minorHAnsi"/>
          <w:b/>
          <w:sz w:val="22"/>
          <w:szCs w:val="22"/>
        </w:rPr>
      </w:pPr>
    </w:p>
    <w:p w14:paraId="23097031" w14:textId="77777777" w:rsidR="007409FC" w:rsidRPr="00881EDA" w:rsidRDefault="007409FC" w:rsidP="00AC1AA3">
      <w:pPr>
        <w:spacing w:before="120" w:line="271" w:lineRule="auto"/>
        <w:jc w:val="both"/>
        <w:rPr>
          <w:rFonts w:asciiTheme="minorHAnsi" w:hAnsiTheme="minorHAnsi" w:cstheme="minorHAnsi"/>
          <w:b/>
          <w:sz w:val="22"/>
          <w:szCs w:val="22"/>
        </w:rPr>
      </w:pPr>
      <w:r w:rsidRPr="00881EDA">
        <w:rPr>
          <w:rFonts w:asciiTheme="minorHAnsi" w:hAnsiTheme="minorHAnsi" w:cstheme="minorHAnsi"/>
          <w:b/>
          <w:sz w:val="22"/>
          <w:szCs w:val="22"/>
        </w:rPr>
        <w:t>______________________________</w:t>
      </w:r>
    </w:p>
    <w:p w14:paraId="00A996D0" w14:textId="77777777" w:rsidR="001F34D3" w:rsidRDefault="00C10293" w:rsidP="001F34D3">
      <w:pPr>
        <w:pStyle w:val="Tekstpodstawowywcity"/>
        <w:spacing w:before="120" w:after="60" w:line="271" w:lineRule="auto"/>
        <w:ind w:left="425" w:right="74" w:hanging="425"/>
        <w:rPr>
          <w:rFonts w:asciiTheme="minorHAnsi" w:hAnsiTheme="minorHAnsi" w:cstheme="minorHAnsi"/>
          <w:sz w:val="22"/>
          <w:szCs w:val="22"/>
        </w:rPr>
      </w:pPr>
      <w:r w:rsidRPr="00881EDA">
        <w:rPr>
          <w:rFonts w:asciiTheme="minorHAnsi" w:hAnsiTheme="minorHAnsi" w:cstheme="minorHAnsi"/>
          <w:sz w:val="22"/>
          <w:szCs w:val="22"/>
        </w:rPr>
        <w:t xml:space="preserve">zwanym w dalszej części umowy </w:t>
      </w:r>
      <w:r w:rsidR="00AF05F2" w:rsidRPr="00881EDA">
        <w:rPr>
          <w:rFonts w:asciiTheme="minorHAnsi" w:hAnsiTheme="minorHAnsi" w:cstheme="minorHAnsi"/>
          <w:sz w:val="22"/>
          <w:szCs w:val="22"/>
          <w:lang w:val="pl-PL"/>
        </w:rPr>
        <w:t>„</w:t>
      </w:r>
      <w:r w:rsidRPr="00881EDA">
        <w:rPr>
          <w:rFonts w:asciiTheme="minorHAnsi" w:hAnsiTheme="minorHAnsi" w:cstheme="minorHAnsi"/>
          <w:b/>
          <w:sz w:val="22"/>
          <w:szCs w:val="22"/>
        </w:rPr>
        <w:t>Wykonawcą</w:t>
      </w:r>
      <w:r w:rsidR="00AF05F2" w:rsidRPr="00881EDA">
        <w:rPr>
          <w:rFonts w:asciiTheme="minorHAnsi" w:hAnsiTheme="minorHAnsi" w:cstheme="minorHAnsi"/>
          <w:b/>
          <w:sz w:val="22"/>
          <w:szCs w:val="22"/>
          <w:lang w:val="pl-PL"/>
        </w:rPr>
        <w:t>”</w:t>
      </w:r>
      <w:r w:rsidRPr="00881EDA">
        <w:rPr>
          <w:rFonts w:asciiTheme="minorHAnsi" w:hAnsiTheme="minorHAnsi" w:cstheme="minorHAnsi"/>
          <w:sz w:val="22"/>
          <w:szCs w:val="22"/>
        </w:rPr>
        <w:t>,</w:t>
      </w:r>
    </w:p>
    <w:p w14:paraId="79395500" w14:textId="40E10E38" w:rsidR="00C82E26" w:rsidRPr="001F34D3" w:rsidRDefault="00F75CED" w:rsidP="001F34D3">
      <w:pPr>
        <w:pStyle w:val="Tekstpodstawowywcity"/>
        <w:spacing w:before="120" w:after="60" w:line="271" w:lineRule="auto"/>
        <w:ind w:left="425" w:right="74" w:hanging="425"/>
        <w:jc w:val="center"/>
        <w:rPr>
          <w:rFonts w:asciiTheme="minorHAnsi" w:hAnsiTheme="minorHAnsi" w:cstheme="minorHAnsi"/>
          <w:sz w:val="22"/>
          <w:szCs w:val="22"/>
        </w:rPr>
      </w:pPr>
      <w:r w:rsidRPr="00881EDA">
        <w:rPr>
          <w:rFonts w:asciiTheme="minorHAnsi" w:hAnsiTheme="minorHAnsi" w:cstheme="minorHAnsi"/>
          <w:b/>
          <w:sz w:val="22"/>
          <w:szCs w:val="22"/>
        </w:rPr>
        <w:t>§ 1</w:t>
      </w:r>
    </w:p>
    <w:p w14:paraId="6A3EC5F3" w14:textId="323FC0F7" w:rsidR="00AF05F2" w:rsidRPr="00881EDA" w:rsidRDefault="00C82E26" w:rsidP="007C4B05">
      <w:pPr>
        <w:keepNext/>
        <w:spacing w:before="360" w:after="120"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Niniejsza </w:t>
      </w:r>
      <w:r w:rsidR="004E2C90" w:rsidRPr="00881EDA">
        <w:rPr>
          <w:rFonts w:asciiTheme="minorHAnsi" w:hAnsiTheme="minorHAnsi" w:cstheme="minorHAnsi"/>
          <w:sz w:val="22"/>
          <w:szCs w:val="22"/>
        </w:rPr>
        <w:t>u</w:t>
      </w:r>
      <w:r w:rsidR="00AF05F2" w:rsidRPr="00881EDA">
        <w:rPr>
          <w:rFonts w:asciiTheme="minorHAnsi" w:hAnsiTheme="minorHAnsi" w:cstheme="minorHAnsi"/>
          <w:sz w:val="22"/>
          <w:szCs w:val="22"/>
        </w:rPr>
        <w:t>mowa</w:t>
      </w:r>
      <w:r w:rsidR="004E2C90" w:rsidRPr="00881EDA">
        <w:rPr>
          <w:rFonts w:asciiTheme="minorHAnsi" w:hAnsiTheme="minorHAnsi" w:cstheme="minorHAnsi"/>
          <w:sz w:val="22"/>
          <w:szCs w:val="22"/>
        </w:rPr>
        <w:t xml:space="preserve"> (zwana dalej: „Umową”)</w:t>
      </w:r>
      <w:r w:rsidR="00AF05F2" w:rsidRPr="00881EDA">
        <w:rPr>
          <w:rFonts w:asciiTheme="minorHAnsi" w:hAnsiTheme="minorHAnsi" w:cstheme="minorHAnsi"/>
          <w:sz w:val="22"/>
          <w:szCs w:val="22"/>
        </w:rPr>
        <w:t xml:space="preserve"> została</w:t>
      </w:r>
      <w:r w:rsidRPr="00881EDA">
        <w:rPr>
          <w:rFonts w:asciiTheme="minorHAnsi" w:hAnsiTheme="minorHAnsi" w:cstheme="minorHAnsi"/>
          <w:sz w:val="22"/>
          <w:szCs w:val="22"/>
        </w:rPr>
        <w:t xml:space="preserve"> zawarta przez S</w:t>
      </w:r>
      <w:r w:rsidR="00AF05F2" w:rsidRPr="00881EDA">
        <w:rPr>
          <w:rFonts w:asciiTheme="minorHAnsi" w:hAnsiTheme="minorHAnsi" w:cstheme="minorHAnsi"/>
          <w:sz w:val="22"/>
          <w:szCs w:val="22"/>
        </w:rPr>
        <w:t>trony w wyniku</w:t>
      </w:r>
      <w:r w:rsidRPr="00881EDA">
        <w:rPr>
          <w:rFonts w:asciiTheme="minorHAnsi" w:hAnsiTheme="minorHAnsi" w:cstheme="minorHAnsi"/>
          <w:sz w:val="22"/>
          <w:szCs w:val="22"/>
        </w:rPr>
        <w:t xml:space="preserve"> </w:t>
      </w:r>
      <w:r w:rsidR="00AF05F2" w:rsidRPr="00881EDA">
        <w:rPr>
          <w:rFonts w:asciiTheme="minorHAnsi" w:hAnsiTheme="minorHAnsi" w:cstheme="minorHAnsi"/>
          <w:bCs/>
          <w:sz w:val="22"/>
          <w:szCs w:val="22"/>
        </w:rPr>
        <w:t>postępowania</w:t>
      </w:r>
      <w:r w:rsidRPr="00881EDA">
        <w:rPr>
          <w:rFonts w:asciiTheme="minorHAnsi" w:hAnsiTheme="minorHAnsi" w:cstheme="minorHAnsi"/>
          <w:bCs/>
          <w:sz w:val="22"/>
          <w:szCs w:val="22"/>
        </w:rPr>
        <w:t xml:space="preserve"> o udzielenie zamówienia sektorowego podprogowego </w:t>
      </w:r>
      <w:r w:rsidRPr="00881EDA">
        <w:rPr>
          <w:rFonts w:asciiTheme="minorHAnsi" w:hAnsiTheme="minorHAnsi" w:cstheme="minorHAnsi"/>
          <w:sz w:val="22"/>
          <w:szCs w:val="22"/>
        </w:rPr>
        <w:t>w trybie</w:t>
      </w:r>
      <w:r w:rsidRPr="00881EDA">
        <w:rPr>
          <w:rFonts w:asciiTheme="minorHAnsi" w:hAnsiTheme="minorHAnsi" w:cstheme="minorHAnsi"/>
          <w:bCs/>
          <w:sz w:val="22"/>
          <w:szCs w:val="22"/>
        </w:rPr>
        <w:t xml:space="preserve"> przetargu nieograniczonego</w:t>
      </w:r>
      <w:r w:rsidRPr="00881EDA">
        <w:rPr>
          <w:rFonts w:asciiTheme="minorHAnsi" w:hAnsiTheme="minorHAnsi" w:cstheme="minorHAnsi"/>
          <w:b/>
          <w:sz w:val="22"/>
          <w:szCs w:val="22"/>
        </w:rPr>
        <w:t xml:space="preserve"> </w:t>
      </w:r>
      <w:r w:rsidR="00EB540C">
        <w:rPr>
          <w:rFonts w:asciiTheme="minorHAnsi" w:hAnsiTheme="minorHAnsi" w:cstheme="minorHAnsi"/>
          <w:b/>
          <w:sz w:val="22"/>
          <w:szCs w:val="22"/>
        </w:rPr>
        <w:br/>
      </w:r>
      <w:r w:rsidRPr="00881EDA">
        <w:rPr>
          <w:rFonts w:asciiTheme="minorHAnsi" w:hAnsiTheme="minorHAnsi" w:cstheme="minorHAnsi"/>
          <w:sz w:val="22"/>
          <w:szCs w:val="22"/>
        </w:rPr>
        <w:t xml:space="preserve">nr: </w:t>
      </w:r>
      <w:r w:rsidR="00C049EB">
        <w:rPr>
          <w:rFonts w:asciiTheme="minorHAnsi" w:hAnsiTheme="minorHAnsi" w:cstheme="minorHAnsi"/>
          <w:sz w:val="22"/>
          <w:szCs w:val="22"/>
        </w:rPr>
        <w:t>487/PN-57</w:t>
      </w:r>
      <w:r w:rsidRPr="00881EDA">
        <w:rPr>
          <w:rFonts w:asciiTheme="minorHAnsi" w:hAnsiTheme="minorHAnsi" w:cstheme="minorHAnsi"/>
          <w:sz w:val="22"/>
          <w:szCs w:val="22"/>
        </w:rPr>
        <w:t>/2025</w:t>
      </w:r>
      <w:r w:rsidR="00C049EB">
        <w:rPr>
          <w:rFonts w:asciiTheme="minorHAnsi" w:hAnsiTheme="minorHAnsi" w:cstheme="minorHAnsi"/>
          <w:sz w:val="22"/>
          <w:szCs w:val="22"/>
        </w:rPr>
        <w:t xml:space="preserve"> (dalej jako: „Postępowanie”)</w:t>
      </w:r>
      <w:r w:rsidR="00AF05F2" w:rsidRPr="00881EDA">
        <w:rPr>
          <w:rFonts w:asciiTheme="minorHAnsi" w:hAnsiTheme="minorHAnsi" w:cstheme="minorHAnsi"/>
          <w:sz w:val="22"/>
          <w:szCs w:val="22"/>
        </w:rPr>
        <w:t xml:space="preserve">. </w:t>
      </w:r>
      <w:r w:rsidR="007C4B05" w:rsidRPr="00881EDA">
        <w:rPr>
          <w:rFonts w:asciiTheme="minorHAnsi" w:hAnsiTheme="minorHAnsi" w:cstheme="minorHAnsi"/>
          <w:sz w:val="22"/>
          <w:szCs w:val="22"/>
        </w:rPr>
        <w:t xml:space="preserve">Postępowanie przeprowadzono na podstawie przepisów ustawy z dnia 11.09.2019 r. - Prawo zamówień publicznych (Dz. U. z 2021 r. poz. 1129, ze zm.) - dalej </w:t>
      </w:r>
      <w:proofErr w:type="spellStart"/>
      <w:r w:rsidR="007C4B05" w:rsidRPr="00881EDA">
        <w:rPr>
          <w:rFonts w:asciiTheme="minorHAnsi" w:hAnsiTheme="minorHAnsi" w:cstheme="minorHAnsi"/>
          <w:sz w:val="22"/>
          <w:szCs w:val="22"/>
        </w:rPr>
        <w:t>p.z.p</w:t>
      </w:r>
      <w:proofErr w:type="spellEnd"/>
      <w:r w:rsidR="007C4B05" w:rsidRPr="00881EDA">
        <w:rPr>
          <w:rFonts w:asciiTheme="minorHAnsi" w:hAnsiTheme="minorHAnsi" w:cstheme="minorHAnsi"/>
          <w:sz w:val="22"/>
          <w:szCs w:val="22"/>
        </w:rPr>
        <w:t>.</w:t>
      </w:r>
    </w:p>
    <w:p w14:paraId="69FA6466" w14:textId="77777777" w:rsidR="00F75CED" w:rsidRPr="00881EDA" w:rsidRDefault="00F75CED" w:rsidP="00216F92">
      <w:pPr>
        <w:keepNext/>
        <w:spacing w:before="36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PRZEDMIOT  UMOWY</w:t>
      </w:r>
    </w:p>
    <w:p w14:paraId="45EA7AF1" w14:textId="77777777" w:rsidR="00F75CED" w:rsidRPr="00881EDA" w:rsidRDefault="00F75CED" w:rsidP="00216F92">
      <w:pPr>
        <w:keepNext/>
        <w:spacing w:before="12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2</w:t>
      </w:r>
    </w:p>
    <w:p w14:paraId="74F88454" w14:textId="56A98664" w:rsidR="00C049EB" w:rsidRPr="004C38F9" w:rsidRDefault="00FC25B0" w:rsidP="004C38F9">
      <w:pPr>
        <w:pStyle w:val="Tekstpodstawowywcity"/>
        <w:numPr>
          <w:ilvl w:val="0"/>
          <w:numId w:val="32"/>
        </w:numPr>
        <w:tabs>
          <w:tab w:val="clear" w:pos="567"/>
        </w:tabs>
        <w:autoSpaceDE/>
        <w:autoSpaceDN/>
        <w:spacing w:line="271" w:lineRule="auto"/>
        <w:jc w:val="both"/>
        <w:rPr>
          <w:rFonts w:ascii="Calibri" w:hAnsi="Calibri"/>
          <w:sz w:val="22"/>
          <w:szCs w:val="22"/>
        </w:rPr>
      </w:pPr>
      <w:r w:rsidRPr="00881EDA">
        <w:rPr>
          <w:rFonts w:asciiTheme="minorHAnsi" w:hAnsiTheme="minorHAnsi" w:cstheme="minorHAnsi"/>
          <w:sz w:val="22"/>
          <w:szCs w:val="22"/>
        </w:rPr>
        <w:t xml:space="preserve">Zamawiający zleca, a Wykonawca zobowiązuje się do </w:t>
      </w:r>
      <w:r w:rsidR="00994B55">
        <w:rPr>
          <w:rFonts w:ascii="Calibri" w:hAnsi="Calibri"/>
          <w:bCs/>
          <w:sz w:val="22"/>
          <w:szCs w:val="22"/>
        </w:rPr>
        <w:t>w</w:t>
      </w:r>
      <w:r w:rsidR="00994B55" w:rsidRPr="0047191E">
        <w:rPr>
          <w:rFonts w:ascii="Calibri" w:hAnsi="Calibri"/>
          <w:bCs/>
          <w:sz w:val="22"/>
          <w:szCs w:val="22"/>
        </w:rPr>
        <w:t>ykonani</w:t>
      </w:r>
      <w:r w:rsidR="00994B55">
        <w:rPr>
          <w:rFonts w:ascii="Calibri" w:hAnsi="Calibri"/>
          <w:bCs/>
          <w:sz w:val="22"/>
          <w:szCs w:val="22"/>
        </w:rPr>
        <w:t>a</w:t>
      </w:r>
      <w:r w:rsidR="00994B55" w:rsidRPr="0047191E">
        <w:rPr>
          <w:rFonts w:ascii="Calibri" w:hAnsi="Calibri"/>
          <w:bCs/>
          <w:sz w:val="22"/>
          <w:szCs w:val="22"/>
        </w:rPr>
        <w:t xml:space="preserve"> projektu wraz z uzyskaniem </w:t>
      </w:r>
      <w:r w:rsidR="00994B55">
        <w:rPr>
          <w:rFonts w:ascii="Calibri" w:hAnsi="Calibri"/>
          <w:bCs/>
          <w:sz w:val="22"/>
          <w:szCs w:val="22"/>
        </w:rPr>
        <w:t>p</w:t>
      </w:r>
      <w:r w:rsidR="00994B55" w:rsidRPr="0047191E">
        <w:rPr>
          <w:rFonts w:ascii="Calibri" w:hAnsi="Calibri"/>
          <w:bCs/>
          <w:sz w:val="22"/>
          <w:szCs w:val="22"/>
        </w:rPr>
        <w:t xml:space="preserve">ozwolenia na </w:t>
      </w:r>
      <w:r w:rsidR="00994B55">
        <w:rPr>
          <w:rFonts w:ascii="Calibri" w:hAnsi="Calibri"/>
          <w:bCs/>
          <w:sz w:val="22"/>
          <w:szCs w:val="22"/>
        </w:rPr>
        <w:t>b</w:t>
      </w:r>
      <w:r w:rsidR="00994B55" w:rsidRPr="0047191E">
        <w:rPr>
          <w:rFonts w:ascii="Calibri" w:hAnsi="Calibri"/>
          <w:bCs/>
          <w:sz w:val="22"/>
          <w:szCs w:val="22"/>
        </w:rPr>
        <w:t>udowę oraz wszystkich niezbędnych dokumentów, również w zakresie Prawa Ochrony Środowiska</w:t>
      </w:r>
      <w:r w:rsidR="004B72C7">
        <w:rPr>
          <w:rFonts w:ascii="Calibri" w:hAnsi="Calibri"/>
          <w:bCs/>
          <w:sz w:val="22"/>
          <w:szCs w:val="22"/>
        </w:rPr>
        <w:t xml:space="preserve"> </w:t>
      </w:r>
      <w:r w:rsidR="004B72C7" w:rsidRPr="00881EDA">
        <w:rPr>
          <w:rFonts w:asciiTheme="minorHAnsi" w:hAnsiTheme="minorHAnsi" w:cstheme="minorHAnsi"/>
          <w:bCs/>
          <w:sz w:val="22"/>
          <w:szCs w:val="22"/>
        </w:rPr>
        <w:t>(dalej jako: „Dokumentacja projektowa”)</w:t>
      </w:r>
      <w:r w:rsidR="00994B55" w:rsidRPr="0047191E">
        <w:rPr>
          <w:rFonts w:ascii="Calibri" w:hAnsi="Calibri"/>
          <w:bCs/>
          <w:sz w:val="22"/>
          <w:szCs w:val="22"/>
        </w:rPr>
        <w:t xml:space="preserve"> dla zadania pn</w:t>
      </w:r>
      <w:r w:rsidR="00C049EB">
        <w:rPr>
          <w:rFonts w:ascii="Calibri" w:hAnsi="Calibri"/>
          <w:bCs/>
          <w:sz w:val="22"/>
          <w:szCs w:val="22"/>
          <w:lang w:val="pl-PL"/>
        </w:rPr>
        <w:t>.:</w:t>
      </w:r>
      <w:r w:rsidR="00C049EB" w:rsidRPr="00C049EB">
        <w:rPr>
          <w:rFonts w:ascii="Calibri" w:hAnsi="Calibri" w:cs="Calibri"/>
          <w:sz w:val="22"/>
          <w:szCs w:val="22"/>
        </w:rPr>
        <w:t xml:space="preserve"> </w:t>
      </w:r>
      <w:r w:rsidR="00C049EB">
        <w:rPr>
          <w:rFonts w:ascii="Calibri" w:hAnsi="Calibri" w:cs="Calibri"/>
          <w:sz w:val="22"/>
          <w:szCs w:val="22"/>
        </w:rPr>
        <w:t>Modernizacja dwóch g</w:t>
      </w:r>
      <w:r w:rsidR="00C049EB" w:rsidRPr="006001AD">
        <w:rPr>
          <w:rFonts w:ascii="Calibri" w:hAnsi="Calibri" w:cs="Calibri"/>
          <w:sz w:val="22"/>
          <w:szCs w:val="22"/>
        </w:rPr>
        <w:t xml:space="preserve">eneratorów o mocy 600 kW wraz z niezbędną infrastrukturą elektryczną, </w:t>
      </w:r>
      <w:proofErr w:type="spellStart"/>
      <w:r w:rsidR="00C049EB" w:rsidRPr="006001AD">
        <w:rPr>
          <w:rFonts w:ascii="Calibri" w:hAnsi="Calibri" w:cs="Calibri"/>
          <w:sz w:val="22"/>
          <w:szCs w:val="22"/>
        </w:rPr>
        <w:t>AKPiA</w:t>
      </w:r>
      <w:proofErr w:type="spellEnd"/>
      <w:r w:rsidR="00C049EB" w:rsidRPr="006001AD">
        <w:rPr>
          <w:rFonts w:ascii="Calibri" w:hAnsi="Calibri" w:cs="Calibri"/>
          <w:sz w:val="22"/>
          <w:szCs w:val="22"/>
        </w:rPr>
        <w:t>, gazową, biogazową, cieplną,  drogami dojazdowymi oraz demontażem starego układu</w:t>
      </w:r>
      <w:r w:rsidR="00994B55" w:rsidRPr="00C049EB">
        <w:rPr>
          <w:rFonts w:ascii="Calibri" w:hAnsi="Calibri"/>
          <w:bCs/>
          <w:sz w:val="22"/>
          <w:szCs w:val="22"/>
        </w:rPr>
        <w:t>,</w:t>
      </w:r>
      <w:r w:rsidR="00C049EB">
        <w:rPr>
          <w:rFonts w:ascii="Calibri" w:hAnsi="Calibri"/>
          <w:bCs/>
          <w:sz w:val="22"/>
          <w:szCs w:val="22"/>
          <w:lang w:val="pl-PL"/>
        </w:rPr>
        <w:t xml:space="preserve"> na terenie Zakładu Oczyszczania Ścieków</w:t>
      </w:r>
      <w:r w:rsidR="00F54816">
        <w:rPr>
          <w:rFonts w:ascii="Calibri" w:hAnsi="Calibri"/>
          <w:bCs/>
          <w:sz w:val="22"/>
          <w:szCs w:val="22"/>
          <w:lang w:val="pl-PL"/>
        </w:rPr>
        <w:t xml:space="preserve"> „Kujawy” (dalej jako: „Obiekt”)</w:t>
      </w:r>
      <w:r w:rsidR="00C049EB">
        <w:rPr>
          <w:rFonts w:ascii="Calibri" w:hAnsi="Calibri"/>
          <w:bCs/>
          <w:sz w:val="22"/>
          <w:szCs w:val="22"/>
          <w:lang w:val="pl-PL"/>
        </w:rPr>
        <w:t>,</w:t>
      </w:r>
      <w:r w:rsidR="00994B55" w:rsidRPr="00C049EB">
        <w:rPr>
          <w:rFonts w:asciiTheme="minorHAnsi" w:hAnsiTheme="minorHAnsi" w:cstheme="minorHAnsi"/>
          <w:bCs/>
          <w:sz w:val="22"/>
          <w:szCs w:val="22"/>
        </w:rPr>
        <w:t xml:space="preserve"> na warunkach określonych w Umowie. </w:t>
      </w:r>
      <w:r w:rsidR="00994B55" w:rsidRPr="00C049EB">
        <w:rPr>
          <w:rFonts w:ascii="Calibri" w:hAnsi="Calibri"/>
          <w:bCs/>
          <w:sz w:val="22"/>
          <w:szCs w:val="22"/>
        </w:rPr>
        <w:t xml:space="preserve"> </w:t>
      </w:r>
    </w:p>
    <w:p w14:paraId="22A3EF70" w14:textId="7C9D05CA" w:rsidR="00FC25B0" w:rsidRPr="00C049EB" w:rsidRDefault="00FC25B0" w:rsidP="00C049EB">
      <w:pPr>
        <w:pStyle w:val="Tekstpodstawowywcity"/>
        <w:numPr>
          <w:ilvl w:val="0"/>
          <w:numId w:val="32"/>
        </w:numPr>
        <w:tabs>
          <w:tab w:val="clear" w:pos="567"/>
        </w:tabs>
        <w:autoSpaceDE/>
        <w:autoSpaceDN/>
        <w:spacing w:line="271" w:lineRule="auto"/>
        <w:jc w:val="both"/>
        <w:rPr>
          <w:rFonts w:ascii="Calibri" w:hAnsi="Calibri"/>
          <w:sz w:val="22"/>
          <w:szCs w:val="22"/>
        </w:rPr>
      </w:pPr>
      <w:r w:rsidRPr="00C049EB">
        <w:rPr>
          <w:rFonts w:asciiTheme="minorHAnsi" w:hAnsiTheme="minorHAnsi" w:cstheme="minorHAnsi"/>
          <w:bCs/>
          <w:sz w:val="22"/>
          <w:szCs w:val="22"/>
        </w:rPr>
        <w:t>W ramach przedmiotu Umowy, o którym mowa w ust 1 powyżej, Wykonawca:</w:t>
      </w:r>
    </w:p>
    <w:p w14:paraId="425853D9" w14:textId="35186432" w:rsidR="00881EDA" w:rsidRDefault="00FC25B0" w:rsidP="00E1226F">
      <w:pPr>
        <w:pStyle w:val="Akapitzlist"/>
        <w:numPr>
          <w:ilvl w:val="0"/>
          <w:numId w:val="18"/>
        </w:numPr>
        <w:spacing w:before="0" w:after="0" w:line="271" w:lineRule="auto"/>
        <w:ind w:left="1134" w:hanging="357"/>
        <w:jc w:val="both"/>
        <w:rPr>
          <w:rFonts w:asciiTheme="minorHAnsi" w:hAnsiTheme="minorHAnsi" w:cstheme="minorHAnsi"/>
          <w:sz w:val="22"/>
          <w:szCs w:val="22"/>
        </w:rPr>
      </w:pPr>
      <w:r w:rsidRPr="00881EDA">
        <w:rPr>
          <w:rFonts w:asciiTheme="minorHAnsi" w:hAnsiTheme="minorHAnsi" w:cstheme="minorHAnsi"/>
          <w:sz w:val="22"/>
          <w:szCs w:val="22"/>
        </w:rPr>
        <w:t xml:space="preserve">dokona co najmniej 2 wizyt na terenie </w:t>
      </w:r>
      <w:r w:rsidR="0086723C" w:rsidRPr="00881EDA">
        <w:rPr>
          <w:rFonts w:asciiTheme="minorHAnsi" w:hAnsiTheme="minorHAnsi" w:cstheme="minorHAnsi"/>
          <w:sz w:val="22"/>
          <w:szCs w:val="22"/>
        </w:rPr>
        <w:t>Obiektu</w:t>
      </w:r>
      <w:r w:rsidR="004E2C90" w:rsidRPr="00881EDA">
        <w:rPr>
          <w:rFonts w:asciiTheme="minorHAnsi" w:hAnsiTheme="minorHAnsi" w:cstheme="minorHAnsi"/>
          <w:sz w:val="22"/>
          <w:szCs w:val="22"/>
        </w:rPr>
        <w:t>,</w:t>
      </w:r>
      <w:r w:rsidR="00C049EB">
        <w:rPr>
          <w:rFonts w:asciiTheme="minorHAnsi" w:hAnsiTheme="minorHAnsi" w:cstheme="minorHAnsi"/>
          <w:sz w:val="22"/>
          <w:szCs w:val="22"/>
        </w:rPr>
        <w:t xml:space="preserve"> w celu prawidłowego opracowania Dokumentacji projektowej</w:t>
      </w:r>
      <w:r w:rsidR="00F54816">
        <w:rPr>
          <w:rFonts w:asciiTheme="minorHAnsi" w:hAnsiTheme="minorHAnsi" w:cstheme="minorHAnsi"/>
          <w:sz w:val="22"/>
          <w:szCs w:val="22"/>
        </w:rPr>
        <w:t>,</w:t>
      </w:r>
    </w:p>
    <w:p w14:paraId="0E1021E5" w14:textId="5999680D" w:rsidR="00C049EB" w:rsidRDefault="00C049EB" w:rsidP="00E1226F">
      <w:pPr>
        <w:pStyle w:val="Akapitzlist"/>
        <w:numPr>
          <w:ilvl w:val="0"/>
          <w:numId w:val="18"/>
        </w:numPr>
        <w:spacing w:before="0" w:after="0" w:line="271" w:lineRule="auto"/>
        <w:ind w:left="1134" w:hanging="357"/>
        <w:jc w:val="both"/>
        <w:rPr>
          <w:rFonts w:asciiTheme="minorHAnsi" w:hAnsiTheme="minorHAnsi" w:cstheme="minorHAnsi"/>
          <w:sz w:val="22"/>
          <w:szCs w:val="22"/>
        </w:rPr>
      </w:pPr>
      <w:r>
        <w:rPr>
          <w:rFonts w:asciiTheme="minorHAnsi" w:hAnsiTheme="minorHAnsi" w:cstheme="minorHAnsi"/>
          <w:sz w:val="22"/>
          <w:szCs w:val="22"/>
        </w:rPr>
        <w:t xml:space="preserve">w terminie 14 dni od zawarcia Umowy, weźmie udział w spotkaniu organizacyjnym </w:t>
      </w:r>
      <w:r w:rsidR="004C38F9">
        <w:rPr>
          <w:rFonts w:asciiTheme="minorHAnsi" w:hAnsiTheme="minorHAnsi" w:cstheme="minorHAnsi"/>
          <w:sz w:val="22"/>
          <w:szCs w:val="22"/>
        </w:rPr>
        <w:br/>
      </w:r>
      <w:r>
        <w:rPr>
          <w:rFonts w:asciiTheme="minorHAnsi" w:hAnsiTheme="minorHAnsi" w:cstheme="minorHAnsi"/>
          <w:sz w:val="22"/>
          <w:szCs w:val="22"/>
        </w:rPr>
        <w:t>z Zamawiającym</w:t>
      </w:r>
      <w:r w:rsidR="00F54816">
        <w:rPr>
          <w:rFonts w:asciiTheme="minorHAnsi" w:hAnsiTheme="minorHAnsi" w:cstheme="minorHAnsi"/>
          <w:sz w:val="22"/>
          <w:szCs w:val="22"/>
        </w:rPr>
        <w:t>,</w:t>
      </w:r>
    </w:p>
    <w:p w14:paraId="6E5E65E2" w14:textId="45424ECA" w:rsidR="00D910D5" w:rsidRPr="00881EDA" w:rsidRDefault="00F54816" w:rsidP="00E1226F">
      <w:pPr>
        <w:pStyle w:val="Akapitzlist"/>
        <w:numPr>
          <w:ilvl w:val="0"/>
          <w:numId w:val="18"/>
        </w:numPr>
        <w:spacing w:before="0" w:after="0" w:line="271" w:lineRule="auto"/>
        <w:ind w:left="1134" w:hanging="357"/>
        <w:jc w:val="both"/>
        <w:rPr>
          <w:rFonts w:asciiTheme="minorHAnsi" w:hAnsiTheme="minorHAnsi" w:cstheme="minorHAnsi"/>
          <w:sz w:val="22"/>
          <w:szCs w:val="22"/>
        </w:rPr>
      </w:pPr>
      <w:r>
        <w:rPr>
          <w:rFonts w:asciiTheme="minorHAnsi" w:hAnsiTheme="minorHAnsi" w:cstheme="minorHAnsi"/>
          <w:sz w:val="22"/>
          <w:szCs w:val="22"/>
        </w:rPr>
        <w:lastRenderedPageBreak/>
        <w:t xml:space="preserve">w okresie obowiązywania umowy, </w:t>
      </w:r>
      <w:r w:rsidR="00D910D5">
        <w:rPr>
          <w:rFonts w:asciiTheme="minorHAnsi" w:hAnsiTheme="minorHAnsi" w:cstheme="minorHAnsi"/>
          <w:sz w:val="22"/>
          <w:szCs w:val="22"/>
        </w:rPr>
        <w:t>co 3 tygodnie, organizował będzie zdalne spotkania koordynacyjne z Zamawiającym, w celu oceny postępu wykonania Dokumentacji technicznej</w:t>
      </w:r>
      <w:r>
        <w:rPr>
          <w:rFonts w:asciiTheme="minorHAnsi" w:hAnsiTheme="minorHAnsi" w:cstheme="minorHAnsi"/>
          <w:sz w:val="22"/>
          <w:szCs w:val="22"/>
        </w:rPr>
        <w:t>,</w:t>
      </w:r>
    </w:p>
    <w:p w14:paraId="2D31B7A4" w14:textId="30DC178B" w:rsidR="000845EA" w:rsidRPr="00EF1DC4" w:rsidRDefault="000845EA" w:rsidP="00EF1DC4">
      <w:pPr>
        <w:pStyle w:val="Akapitzlist"/>
        <w:numPr>
          <w:ilvl w:val="0"/>
          <w:numId w:val="18"/>
        </w:numPr>
        <w:spacing w:before="0" w:after="0" w:line="271" w:lineRule="auto"/>
        <w:ind w:left="1134" w:hanging="357"/>
        <w:jc w:val="both"/>
        <w:rPr>
          <w:rFonts w:asciiTheme="minorHAnsi" w:hAnsiTheme="minorHAnsi" w:cstheme="minorHAnsi"/>
          <w:sz w:val="22"/>
          <w:szCs w:val="22"/>
        </w:rPr>
      </w:pPr>
      <w:r w:rsidRPr="000845EA">
        <w:rPr>
          <w:rFonts w:asciiTheme="minorHAnsi" w:hAnsiTheme="minorHAnsi" w:cstheme="minorHAnsi"/>
          <w:bCs/>
          <w:sz w:val="22"/>
          <w:szCs w:val="22"/>
        </w:rPr>
        <w:t>uzyska wszelkie wymagane prawem decyzje, uzgodnienia i pozwolenia, a w szczególności pozwolenie na budowę</w:t>
      </w:r>
      <w:r>
        <w:rPr>
          <w:rFonts w:asciiTheme="minorHAnsi" w:hAnsiTheme="minorHAnsi" w:cstheme="minorHAnsi"/>
          <w:bCs/>
          <w:sz w:val="22"/>
          <w:szCs w:val="22"/>
        </w:rPr>
        <w:t>,</w:t>
      </w:r>
    </w:p>
    <w:p w14:paraId="0D6FA5FF" w14:textId="26E951BD" w:rsidR="000845EA" w:rsidRDefault="00881EDA" w:rsidP="00E1226F">
      <w:pPr>
        <w:pStyle w:val="Akapitzlist"/>
        <w:numPr>
          <w:ilvl w:val="0"/>
          <w:numId w:val="18"/>
        </w:numPr>
        <w:spacing w:before="0" w:after="0" w:line="271" w:lineRule="auto"/>
        <w:ind w:left="1134"/>
        <w:jc w:val="both"/>
        <w:rPr>
          <w:rFonts w:asciiTheme="minorHAnsi" w:hAnsiTheme="minorHAnsi" w:cstheme="minorHAnsi"/>
          <w:sz w:val="22"/>
          <w:szCs w:val="22"/>
        </w:rPr>
      </w:pPr>
      <w:r w:rsidRPr="00881EDA">
        <w:rPr>
          <w:rFonts w:asciiTheme="minorHAnsi" w:hAnsiTheme="minorHAnsi" w:cstheme="minorHAnsi"/>
          <w:sz w:val="22"/>
          <w:szCs w:val="22"/>
        </w:rPr>
        <w:t>opracuje warunki wykonania i odbioru robót budowlanych (</w:t>
      </w:r>
      <w:proofErr w:type="spellStart"/>
      <w:r w:rsidRPr="00881EDA">
        <w:rPr>
          <w:rFonts w:asciiTheme="minorHAnsi" w:hAnsiTheme="minorHAnsi" w:cstheme="minorHAnsi"/>
          <w:sz w:val="22"/>
          <w:szCs w:val="22"/>
        </w:rPr>
        <w:t>WWiORB</w:t>
      </w:r>
      <w:proofErr w:type="spellEnd"/>
      <w:r w:rsidRPr="00881EDA">
        <w:rPr>
          <w:rFonts w:asciiTheme="minorHAnsi" w:hAnsiTheme="minorHAnsi" w:cstheme="minorHAnsi"/>
          <w:sz w:val="22"/>
          <w:szCs w:val="22"/>
        </w:rPr>
        <w:t xml:space="preserve">) w zakresie wszystkich </w:t>
      </w:r>
      <w:r>
        <w:rPr>
          <w:rFonts w:asciiTheme="minorHAnsi" w:hAnsiTheme="minorHAnsi" w:cstheme="minorHAnsi"/>
          <w:sz w:val="22"/>
          <w:szCs w:val="22"/>
        </w:rPr>
        <w:t xml:space="preserve">niezbędnych branż </w:t>
      </w:r>
      <w:r w:rsidRPr="00881EDA">
        <w:rPr>
          <w:rFonts w:asciiTheme="minorHAnsi" w:hAnsiTheme="minorHAnsi" w:cstheme="minorHAnsi"/>
          <w:sz w:val="22"/>
          <w:szCs w:val="22"/>
        </w:rPr>
        <w:t xml:space="preserve">(np. wymagania ogólne, roboty ziemne, rozbiórkowe, remontowe, betonowe </w:t>
      </w:r>
      <w:r w:rsidR="000845EA">
        <w:rPr>
          <w:rFonts w:asciiTheme="minorHAnsi" w:hAnsiTheme="minorHAnsi" w:cstheme="minorHAnsi"/>
          <w:sz w:val="22"/>
          <w:szCs w:val="22"/>
        </w:rPr>
        <w:t>i drogowe),</w:t>
      </w:r>
    </w:p>
    <w:p w14:paraId="2B8E4409" w14:textId="41CE1C2D" w:rsidR="000845EA" w:rsidRDefault="00DF1216" w:rsidP="00E1226F">
      <w:pPr>
        <w:pStyle w:val="Akapitzlist"/>
        <w:numPr>
          <w:ilvl w:val="0"/>
          <w:numId w:val="18"/>
        </w:numPr>
        <w:spacing w:before="0" w:after="0" w:line="271" w:lineRule="auto"/>
        <w:ind w:left="1134"/>
        <w:jc w:val="both"/>
        <w:rPr>
          <w:rFonts w:asciiTheme="minorHAnsi" w:hAnsiTheme="minorHAnsi" w:cstheme="minorHAnsi"/>
          <w:sz w:val="22"/>
          <w:szCs w:val="22"/>
        </w:rPr>
      </w:pPr>
      <w:r>
        <w:rPr>
          <w:rFonts w:asciiTheme="minorHAnsi" w:hAnsiTheme="minorHAnsi" w:cstheme="minorHAnsi"/>
          <w:sz w:val="22"/>
          <w:szCs w:val="22"/>
        </w:rPr>
        <w:t>o</w:t>
      </w:r>
      <w:r w:rsidR="000845EA">
        <w:rPr>
          <w:rFonts w:asciiTheme="minorHAnsi" w:hAnsiTheme="minorHAnsi" w:cstheme="minorHAnsi"/>
          <w:sz w:val="22"/>
          <w:szCs w:val="22"/>
        </w:rPr>
        <w:t>pracuje przedmiar robót</w:t>
      </w:r>
      <w:r w:rsidR="00910F9B">
        <w:rPr>
          <w:rFonts w:asciiTheme="minorHAnsi" w:hAnsiTheme="minorHAnsi" w:cstheme="minorHAnsi"/>
          <w:sz w:val="22"/>
          <w:szCs w:val="22"/>
        </w:rPr>
        <w:t xml:space="preserve"> i kosztorys</w:t>
      </w:r>
      <w:r w:rsidR="000845EA">
        <w:rPr>
          <w:rFonts w:asciiTheme="minorHAnsi" w:hAnsiTheme="minorHAnsi" w:cstheme="minorHAnsi"/>
          <w:sz w:val="22"/>
          <w:szCs w:val="22"/>
        </w:rPr>
        <w:t>.</w:t>
      </w:r>
    </w:p>
    <w:p w14:paraId="7DCDD1D9" w14:textId="715C0DB6" w:rsidR="00C049EB" w:rsidRPr="00321CF4" w:rsidRDefault="000845EA" w:rsidP="00321CF4">
      <w:pPr>
        <w:pStyle w:val="Akapitzlist"/>
        <w:numPr>
          <w:ilvl w:val="0"/>
          <w:numId w:val="18"/>
        </w:numPr>
        <w:spacing w:before="0" w:after="0" w:line="271" w:lineRule="auto"/>
        <w:ind w:left="1134"/>
        <w:jc w:val="both"/>
        <w:rPr>
          <w:rFonts w:asciiTheme="minorHAnsi" w:hAnsiTheme="minorHAnsi" w:cstheme="minorHAnsi"/>
          <w:sz w:val="22"/>
          <w:szCs w:val="22"/>
        </w:rPr>
      </w:pPr>
      <w:r w:rsidRPr="000845EA">
        <w:rPr>
          <w:rFonts w:asciiTheme="minorHAnsi" w:hAnsiTheme="minorHAnsi" w:cstheme="minorHAnsi"/>
          <w:sz w:val="22"/>
          <w:szCs w:val="22"/>
        </w:rPr>
        <w:t>przygotuje i przekaże Zamawiającemu</w:t>
      </w:r>
      <w:r>
        <w:rPr>
          <w:rFonts w:asciiTheme="minorHAnsi" w:hAnsiTheme="minorHAnsi" w:cstheme="minorHAnsi"/>
          <w:sz w:val="22"/>
          <w:szCs w:val="22"/>
        </w:rPr>
        <w:t xml:space="preserve"> </w:t>
      </w:r>
      <w:r w:rsidRPr="000845EA">
        <w:rPr>
          <w:rFonts w:asciiTheme="minorHAnsi" w:hAnsiTheme="minorHAnsi" w:cstheme="minorHAnsi"/>
          <w:sz w:val="22"/>
          <w:szCs w:val="22"/>
        </w:rPr>
        <w:t>niezbędną dokumentację w ramach poszczególnych etapów rea</w:t>
      </w:r>
      <w:r>
        <w:rPr>
          <w:rFonts w:asciiTheme="minorHAnsi" w:hAnsiTheme="minorHAnsi" w:cstheme="minorHAnsi"/>
          <w:sz w:val="22"/>
          <w:szCs w:val="22"/>
        </w:rPr>
        <w:t>lizacji przedmiotu Umowy.</w:t>
      </w:r>
    </w:p>
    <w:p w14:paraId="4E4D83F7" w14:textId="6968E192" w:rsidR="00EF1DC4" w:rsidRPr="00EF1DC4" w:rsidRDefault="00D910D5" w:rsidP="00EF1DC4">
      <w:pPr>
        <w:pStyle w:val="Tekstpodstawowywcity"/>
        <w:numPr>
          <w:ilvl w:val="0"/>
          <w:numId w:val="32"/>
        </w:numPr>
        <w:tabs>
          <w:tab w:val="clear" w:pos="567"/>
        </w:tabs>
        <w:autoSpaceDE/>
        <w:autoSpaceDN/>
        <w:spacing w:line="271" w:lineRule="auto"/>
        <w:ind w:left="426" w:hanging="426"/>
        <w:jc w:val="both"/>
        <w:rPr>
          <w:rFonts w:ascii="Calibri" w:hAnsi="Calibri"/>
          <w:sz w:val="22"/>
          <w:szCs w:val="22"/>
        </w:rPr>
      </w:pPr>
      <w:r w:rsidRPr="00EF1DC4">
        <w:rPr>
          <w:rFonts w:asciiTheme="minorHAnsi" w:hAnsiTheme="minorHAnsi" w:cstheme="minorHAnsi"/>
          <w:sz w:val="22"/>
          <w:szCs w:val="22"/>
        </w:rPr>
        <w:t>S</w:t>
      </w:r>
      <w:r w:rsidR="00AE726A" w:rsidRPr="00EF1DC4">
        <w:rPr>
          <w:rFonts w:asciiTheme="minorHAnsi" w:hAnsiTheme="minorHAnsi" w:cstheme="minorHAnsi"/>
          <w:sz w:val="22"/>
          <w:szCs w:val="22"/>
        </w:rPr>
        <w:t>zc</w:t>
      </w:r>
      <w:r w:rsidR="00464537" w:rsidRPr="00EF1DC4">
        <w:rPr>
          <w:rFonts w:asciiTheme="minorHAnsi" w:hAnsiTheme="minorHAnsi" w:cstheme="minorHAnsi"/>
          <w:sz w:val="22"/>
          <w:szCs w:val="22"/>
        </w:rPr>
        <w:t>zegółowe uwarunkowania wykonania przedmiotu Umowy,</w:t>
      </w:r>
      <w:r w:rsidR="00AF3DC6" w:rsidRPr="00EF1DC4">
        <w:rPr>
          <w:rFonts w:asciiTheme="minorHAnsi" w:hAnsiTheme="minorHAnsi" w:cstheme="minorHAnsi"/>
          <w:sz w:val="22"/>
          <w:szCs w:val="22"/>
        </w:rPr>
        <w:t xml:space="preserve"> </w:t>
      </w:r>
      <w:r w:rsidR="00464537" w:rsidRPr="00EF1DC4">
        <w:rPr>
          <w:rFonts w:asciiTheme="minorHAnsi" w:hAnsiTheme="minorHAnsi" w:cstheme="minorHAnsi"/>
          <w:sz w:val="22"/>
          <w:szCs w:val="22"/>
        </w:rPr>
        <w:t xml:space="preserve">szczegółowy </w:t>
      </w:r>
      <w:r w:rsidR="00AF3DC6" w:rsidRPr="00EF1DC4">
        <w:rPr>
          <w:rFonts w:asciiTheme="minorHAnsi" w:hAnsiTheme="minorHAnsi" w:cstheme="minorHAnsi"/>
          <w:sz w:val="22"/>
          <w:szCs w:val="22"/>
        </w:rPr>
        <w:t>zakres</w:t>
      </w:r>
      <w:r w:rsidRPr="00EF1DC4">
        <w:rPr>
          <w:rFonts w:asciiTheme="minorHAnsi" w:hAnsiTheme="minorHAnsi" w:cstheme="minorHAnsi"/>
          <w:sz w:val="22"/>
          <w:szCs w:val="22"/>
        </w:rPr>
        <w:t xml:space="preserve"> przedmiotu Umowy</w:t>
      </w:r>
      <w:r w:rsidR="00464537" w:rsidRPr="00EF1DC4">
        <w:rPr>
          <w:rFonts w:asciiTheme="minorHAnsi" w:hAnsiTheme="minorHAnsi" w:cstheme="minorHAnsi"/>
          <w:sz w:val="22"/>
          <w:szCs w:val="22"/>
        </w:rPr>
        <w:t xml:space="preserve"> i wymaganej zawartości</w:t>
      </w:r>
      <w:r w:rsidR="00AF3DC6" w:rsidRPr="00EF1DC4">
        <w:rPr>
          <w:rFonts w:asciiTheme="minorHAnsi" w:hAnsiTheme="minorHAnsi" w:cstheme="minorHAnsi"/>
          <w:sz w:val="22"/>
          <w:szCs w:val="22"/>
        </w:rPr>
        <w:t xml:space="preserve"> Dokumentacji projektowej</w:t>
      </w:r>
      <w:r w:rsidR="00464537" w:rsidRPr="00EF1DC4">
        <w:rPr>
          <w:rFonts w:asciiTheme="minorHAnsi" w:hAnsiTheme="minorHAnsi" w:cstheme="minorHAnsi"/>
          <w:sz w:val="22"/>
          <w:szCs w:val="22"/>
        </w:rPr>
        <w:t>, a także wł</w:t>
      </w:r>
      <w:r w:rsidR="00F54816">
        <w:rPr>
          <w:rFonts w:asciiTheme="minorHAnsi" w:hAnsiTheme="minorHAnsi" w:cstheme="minorHAnsi"/>
          <w:sz w:val="22"/>
          <w:szCs w:val="22"/>
        </w:rPr>
        <w:t>aściwości funkcjonalno-użytkowe</w:t>
      </w:r>
      <w:r w:rsidR="00AE726A" w:rsidRPr="00EF1DC4">
        <w:rPr>
          <w:rFonts w:asciiTheme="minorHAnsi" w:hAnsiTheme="minorHAnsi" w:cstheme="minorHAnsi"/>
          <w:sz w:val="22"/>
          <w:szCs w:val="22"/>
        </w:rPr>
        <w:t xml:space="preserve"> określa</w:t>
      </w:r>
      <w:r w:rsidR="00C82E26" w:rsidRPr="00EF1DC4">
        <w:rPr>
          <w:rFonts w:asciiTheme="minorHAnsi" w:hAnsiTheme="minorHAnsi" w:cstheme="minorHAnsi"/>
          <w:sz w:val="22"/>
          <w:szCs w:val="22"/>
        </w:rPr>
        <w:t xml:space="preserve"> Specyfikacja Warunków Zamó</w:t>
      </w:r>
      <w:r w:rsidR="00AF05F2" w:rsidRPr="00EF1DC4">
        <w:rPr>
          <w:rFonts w:asciiTheme="minorHAnsi" w:hAnsiTheme="minorHAnsi" w:cstheme="minorHAnsi"/>
          <w:sz w:val="22"/>
          <w:szCs w:val="22"/>
        </w:rPr>
        <w:t>wienia</w:t>
      </w:r>
      <w:r w:rsidR="00C82E26" w:rsidRPr="00EF1DC4">
        <w:rPr>
          <w:rFonts w:asciiTheme="minorHAnsi" w:hAnsiTheme="minorHAnsi" w:cstheme="minorHAnsi"/>
          <w:sz w:val="22"/>
          <w:szCs w:val="22"/>
        </w:rPr>
        <w:t xml:space="preserve"> wraz z załącznikami</w:t>
      </w:r>
      <w:r w:rsidR="004E2C90" w:rsidRPr="00EF1DC4">
        <w:rPr>
          <w:rFonts w:asciiTheme="minorHAnsi" w:hAnsiTheme="minorHAnsi" w:cstheme="minorHAnsi"/>
          <w:sz w:val="22"/>
          <w:szCs w:val="22"/>
        </w:rPr>
        <w:t xml:space="preserve"> (dalej jako: „SWZ”)</w:t>
      </w:r>
      <w:r w:rsidR="00C82E26" w:rsidRPr="00EF1DC4">
        <w:rPr>
          <w:rFonts w:asciiTheme="minorHAnsi" w:hAnsiTheme="minorHAnsi" w:cstheme="minorHAnsi"/>
          <w:sz w:val="22"/>
          <w:szCs w:val="22"/>
        </w:rPr>
        <w:t xml:space="preserve">, w szczególności Program </w:t>
      </w:r>
      <w:r w:rsidR="00AF05F2" w:rsidRPr="00EF1DC4">
        <w:rPr>
          <w:rFonts w:asciiTheme="minorHAnsi" w:hAnsiTheme="minorHAnsi" w:cstheme="minorHAnsi"/>
          <w:sz w:val="22"/>
          <w:szCs w:val="22"/>
        </w:rPr>
        <w:t>Funkcjonalno</w:t>
      </w:r>
      <w:r w:rsidR="00C82E26" w:rsidRPr="00EF1DC4">
        <w:rPr>
          <w:rFonts w:asciiTheme="minorHAnsi" w:hAnsiTheme="minorHAnsi" w:cstheme="minorHAnsi"/>
          <w:sz w:val="22"/>
          <w:szCs w:val="22"/>
        </w:rPr>
        <w:t>-Użytkowy</w:t>
      </w:r>
      <w:r w:rsidR="0086723C" w:rsidRPr="00EF1DC4">
        <w:rPr>
          <w:rFonts w:asciiTheme="minorHAnsi" w:hAnsiTheme="minorHAnsi" w:cstheme="minorHAnsi"/>
          <w:sz w:val="22"/>
          <w:szCs w:val="22"/>
        </w:rPr>
        <w:t>, które wraz z</w:t>
      </w:r>
      <w:r w:rsidR="00AE726A" w:rsidRPr="00EF1DC4">
        <w:rPr>
          <w:rFonts w:asciiTheme="minorHAnsi" w:hAnsiTheme="minorHAnsi" w:cstheme="minorHAnsi"/>
          <w:sz w:val="22"/>
          <w:szCs w:val="22"/>
        </w:rPr>
        <w:t xml:space="preserve"> prz</w:t>
      </w:r>
      <w:r w:rsidR="005A70B2" w:rsidRPr="00EF1DC4">
        <w:rPr>
          <w:rFonts w:asciiTheme="minorHAnsi" w:hAnsiTheme="minorHAnsi" w:cstheme="minorHAnsi"/>
          <w:sz w:val="22"/>
          <w:szCs w:val="22"/>
        </w:rPr>
        <w:t>yjęta przez Zamawiającego O</w:t>
      </w:r>
      <w:r w:rsidR="0086723C" w:rsidRPr="00EF1DC4">
        <w:rPr>
          <w:rFonts w:asciiTheme="minorHAnsi" w:hAnsiTheme="minorHAnsi" w:cstheme="minorHAnsi"/>
          <w:sz w:val="22"/>
          <w:szCs w:val="22"/>
        </w:rPr>
        <w:t>fertą</w:t>
      </w:r>
      <w:r w:rsidR="00AE726A" w:rsidRPr="00EF1DC4">
        <w:rPr>
          <w:rFonts w:asciiTheme="minorHAnsi" w:hAnsiTheme="minorHAnsi" w:cstheme="minorHAnsi"/>
          <w:sz w:val="22"/>
          <w:szCs w:val="22"/>
        </w:rPr>
        <w:t xml:space="preserve"> Wykonawcy</w:t>
      </w:r>
      <w:r w:rsidR="007409FC" w:rsidRPr="00EF1DC4">
        <w:rPr>
          <w:rFonts w:asciiTheme="minorHAnsi" w:hAnsiTheme="minorHAnsi" w:cstheme="minorHAnsi"/>
          <w:sz w:val="22"/>
          <w:szCs w:val="22"/>
        </w:rPr>
        <w:t xml:space="preserve"> z dnia ________________</w:t>
      </w:r>
      <w:r w:rsidR="0086723C" w:rsidRPr="00EF1DC4">
        <w:rPr>
          <w:rFonts w:asciiTheme="minorHAnsi" w:hAnsiTheme="minorHAnsi" w:cstheme="minorHAnsi"/>
          <w:sz w:val="22"/>
          <w:szCs w:val="22"/>
        </w:rPr>
        <w:t>stanowią</w:t>
      </w:r>
      <w:r w:rsidR="00AE726A" w:rsidRPr="00EF1DC4">
        <w:rPr>
          <w:rFonts w:asciiTheme="minorHAnsi" w:hAnsiTheme="minorHAnsi" w:cstheme="minorHAnsi"/>
          <w:sz w:val="22"/>
          <w:szCs w:val="22"/>
        </w:rPr>
        <w:t xml:space="preserve"> </w:t>
      </w:r>
      <w:r w:rsidR="007409FC" w:rsidRPr="00EF1DC4">
        <w:rPr>
          <w:rFonts w:asciiTheme="minorHAnsi" w:hAnsiTheme="minorHAnsi" w:cstheme="minorHAnsi"/>
          <w:sz w:val="22"/>
          <w:szCs w:val="22"/>
        </w:rPr>
        <w:t xml:space="preserve">wspólnie </w:t>
      </w:r>
      <w:r w:rsidR="00AE726A" w:rsidRPr="00EF1DC4">
        <w:rPr>
          <w:rFonts w:asciiTheme="minorHAnsi" w:hAnsiTheme="minorHAnsi" w:cstheme="minorHAnsi"/>
          <w:sz w:val="22"/>
          <w:szCs w:val="22"/>
        </w:rPr>
        <w:t>załącznik nr 1 do umowy</w:t>
      </w:r>
      <w:r w:rsidR="00216F92" w:rsidRPr="00EF1DC4">
        <w:rPr>
          <w:rFonts w:asciiTheme="minorHAnsi" w:hAnsiTheme="minorHAnsi" w:cstheme="minorHAnsi"/>
          <w:sz w:val="22"/>
          <w:szCs w:val="22"/>
        </w:rPr>
        <w:t xml:space="preserve"> </w:t>
      </w:r>
      <w:r w:rsidR="0086723C" w:rsidRPr="00EF1DC4">
        <w:rPr>
          <w:rFonts w:asciiTheme="minorHAnsi" w:hAnsiTheme="minorHAnsi" w:cstheme="minorHAnsi"/>
          <w:sz w:val="22"/>
          <w:szCs w:val="22"/>
        </w:rPr>
        <w:t>i są</w:t>
      </w:r>
      <w:r w:rsidR="00032A42" w:rsidRPr="00EF1DC4">
        <w:rPr>
          <w:rFonts w:asciiTheme="minorHAnsi" w:hAnsiTheme="minorHAnsi" w:cstheme="minorHAnsi"/>
          <w:sz w:val="22"/>
          <w:szCs w:val="22"/>
        </w:rPr>
        <w:t xml:space="preserve"> jej integralną części</w:t>
      </w:r>
      <w:r w:rsidR="00D15179" w:rsidRPr="00EF1DC4">
        <w:rPr>
          <w:rFonts w:asciiTheme="minorHAnsi" w:hAnsiTheme="minorHAnsi" w:cstheme="minorHAnsi"/>
          <w:sz w:val="22"/>
          <w:szCs w:val="22"/>
        </w:rPr>
        <w:t>ą.</w:t>
      </w:r>
    </w:p>
    <w:p w14:paraId="587F78EA" w14:textId="77777777" w:rsidR="00EF1DC4" w:rsidRPr="00EF1DC4" w:rsidRDefault="004E2C90" w:rsidP="00EF1DC4">
      <w:pPr>
        <w:pStyle w:val="Tekstpodstawowywcity"/>
        <w:numPr>
          <w:ilvl w:val="0"/>
          <w:numId w:val="32"/>
        </w:numPr>
        <w:tabs>
          <w:tab w:val="clear" w:pos="567"/>
        </w:tabs>
        <w:autoSpaceDE/>
        <w:autoSpaceDN/>
        <w:spacing w:line="271" w:lineRule="auto"/>
        <w:ind w:left="426" w:hanging="426"/>
        <w:jc w:val="both"/>
        <w:rPr>
          <w:rFonts w:ascii="Calibri" w:hAnsi="Calibri"/>
          <w:sz w:val="22"/>
          <w:szCs w:val="22"/>
        </w:rPr>
      </w:pPr>
      <w:r w:rsidRPr="00EF1DC4">
        <w:rPr>
          <w:rFonts w:asciiTheme="minorHAnsi" w:hAnsiTheme="minorHAnsi" w:cstheme="minorHAnsi"/>
          <w:sz w:val="22"/>
          <w:szCs w:val="22"/>
        </w:rPr>
        <w:t>Strony zgodnie ustalają, że ilekroć w dokumentacji projektowej lub SWZ pojawiają się nazwy własne materiałów lub rozwiązań technicznych, należy je traktować jako minimalne standardy techniczne. Zamawiający dopuszcza zastosowanie rozwiązań równoważnych pod warunkiem, że będą one spełniać minimalne standardy techniczne wskazane w dokumentacji projektowej lub SWZ.</w:t>
      </w:r>
    </w:p>
    <w:p w14:paraId="75E9CDC0" w14:textId="77777777" w:rsidR="00EF1DC4" w:rsidRPr="00EF1DC4" w:rsidRDefault="00F75CED" w:rsidP="00EF1DC4">
      <w:pPr>
        <w:pStyle w:val="Tekstpodstawowywcity"/>
        <w:numPr>
          <w:ilvl w:val="0"/>
          <w:numId w:val="32"/>
        </w:numPr>
        <w:tabs>
          <w:tab w:val="clear" w:pos="567"/>
        </w:tabs>
        <w:autoSpaceDE/>
        <w:autoSpaceDN/>
        <w:spacing w:line="271" w:lineRule="auto"/>
        <w:ind w:left="426" w:hanging="426"/>
        <w:jc w:val="both"/>
        <w:rPr>
          <w:rFonts w:ascii="Calibri" w:hAnsi="Calibri"/>
          <w:sz w:val="22"/>
          <w:szCs w:val="22"/>
        </w:rPr>
      </w:pPr>
      <w:r w:rsidRPr="00EF1DC4">
        <w:rPr>
          <w:rFonts w:asciiTheme="minorHAnsi" w:hAnsiTheme="minorHAnsi" w:cstheme="minorHAnsi"/>
          <w:sz w:val="22"/>
          <w:szCs w:val="22"/>
        </w:rPr>
        <w:t>Dokumentacja</w:t>
      </w:r>
      <w:r w:rsidR="004E2C90" w:rsidRPr="00EF1DC4">
        <w:rPr>
          <w:rFonts w:asciiTheme="minorHAnsi" w:hAnsiTheme="minorHAnsi" w:cstheme="minorHAnsi"/>
          <w:sz w:val="22"/>
          <w:szCs w:val="22"/>
        </w:rPr>
        <w:t xml:space="preserve"> projektowa </w:t>
      </w:r>
      <w:r w:rsidRPr="00EF1DC4">
        <w:rPr>
          <w:rFonts w:asciiTheme="minorHAnsi" w:hAnsiTheme="minorHAnsi" w:cstheme="minorHAnsi"/>
          <w:sz w:val="22"/>
          <w:szCs w:val="22"/>
        </w:rPr>
        <w:t>podlega zatwierdzeniu przez Zamawiającego.</w:t>
      </w:r>
    </w:p>
    <w:p w14:paraId="7C4F1C65" w14:textId="77777777" w:rsidR="00EF1DC4" w:rsidRPr="00EF1DC4" w:rsidRDefault="00463017" w:rsidP="00EF1DC4">
      <w:pPr>
        <w:pStyle w:val="Tekstpodstawowywcity"/>
        <w:numPr>
          <w:ilvl w:val="0"/>
          <w:numId w:val="32"/>
        </w:numPr>
        <w:tabs>
          <w:tab w:val="clear" w:pos="567"/>
        </w:tabs>
        <w:autoSpaceDE/>
        <w:autoSpaceDN/>
        <w:spacing w:line="271" w:lineRule="auto"/>
        <w:ind w:left="426" w:hanging="426"/>
        <w:jc w:val="both"/>
        <w:rPr>
          <w:rFonts w:ascii="Calibri" w:hAnsi="Calibri"/>
          <w:sz w:val="22"/>
          <w:szCs w:val="22"/>
        </w:rPr>
      </w:pPr>
      <w:r w:rsidRPr="00EF1DC4">
        <w:rPr>
          <w:rFonts w:asciiTheme="minorHAnsi" w:hAnsiTheme="minorHAnsi" w:cstheme="minorHAnsi"/>
          <w:sz w:val="22"/>
          <w:szCs w:val="22"/>
        </w:rPr>
        <w:t>W ramach przedmiotu Umowy,</w:t>
      </w:r>
      <w:r w:rsidR="00F003FA" w:rsidRPr="00EF1DC4">
        <w:rPr>
          <w:rFonts w:asciiTheme="minorHAnsi" w:hAnsiTheme="minorHAnsi" w:cstheme="minorHAnsi"/>
          <w:sz w:val="22"/>
          <w:szCs w:val="22"/>
        </w:rPr>
        <w:t xml:space="preserve"> Wykonawca zobowiązuje się ponadto pełnić nadzór autorski zgodnie z obowiązującymi w tym zakresie przepisami Prawa budowlanego na pisemne lub telefoniczne wezwanie Zamawiającego. Każdorazowy pobyt Wykonawcy na budowie musi być potwierdzony przez upoważnionego przedstawi</w:t>
      </w:r>
      <w:r w:rsidR="00D910D5" w:rsidRPr="00EF1DC4">
        <w:rPr>
          <w:rFonts w:asciiTheme="minorHAnsi" w:hAnsiTheme="minorHAnsi" w:cstheme="minorHAnsi"/>
          <w:sz w:val="22"/>
          <w:szCs w:val="22"/>
        </w:rPr>
        <w:t>ciela Zamawiającego. Kontakt z w</w:t>
      </w:r>
      <w:r w:rsidR="00F003FA" w:rsidRPr="00EF1DC4">
        <w:rPr>
          <w:rFonts w:asciiTheme="minorHAnsi" w:hAnsiTheme="minorHAnsi" w:cstheme="minorHAnsi"/>
          <w:sz w:val="22"/>
          <w:szCs w:val="22"/>
        </w:rPr>
        <w:t xml:space="preserve">ykonawcą robót jest możliwy jedynie za wiedzą i zgodą Zamawiającego. </w:t>
      </w:r>
    </w:p>
    <w:p w14:paraId="3B0C81EB" w14:textId="02014382" w:rsidR="00AF05F2" w:rsidRPr="00EF1DC4" w:rsidRDefault="00F003FA" w:rsidP="00EF1DC4">
      <w:pPr>
        <w:pStyle w:val="Tekstpodstawowywcity"/>
        <w:numPr>
          <w:ilvl w:val="0"/>
          <w:numId w:val="32"/>
        </w:numPr>
        <w:tabs>
          <w:tab w:val="clear" w:pos="567"/>
        </w:tabs>
        <w:autoSpaceDE/>
        <w:autoSpaceDN/>
        <w:spacing w:line="271" w:lineRule="auto"/>
        <w:ind w:left="426" w:hanging="426"/>
        <w:jc w:val="both"/>
        <w:rPr>
          <w:rFonts w:ascii="Calibri" w:hAnsi="Calibri"/>
          <w:sz w:val="22"/>
          <w:szCs w:val="22"/>
        </w:rPr>
      </w:pPr>
      <w:r w:rsidRPr="00EF1DC4">
        <w:rPr>
          <w:rFonts w:asciiTheme="minorHAnsi" w:hAnsiTheme="minorHAnsi" w:cstheme="minorHAnsi"/>
          <w:sz w:val="22"/>
          <w:szCs w:val="22"/>
        </w:rPr>
        <w:t>W ramach nadzoru autorskiego</w:t>
      </w:r>
      <w:r w:rsidR="00D910D5" w:rsidRPr="00EF1DC4">
        <w:rPr>
          <w:rFonts w:asciiTheme="minorHAnsi" w:hAnsiTheme="minorHAnsi" w:cstheme="minorHAnsi"/>
          <w:sz w:val="22"/>
          <w:szCs w:val="22"/>
        </w:rPr>
        <w:t>,</w:t>
      </w:r>
      <w:r w:rsidRPr="00EF1DC4">
        <w:rPr>
          <w:rFonts w:asciiTheme="minorHAnsi" w:hAnsiTheme="minorHAnsi" w:cstheme="minorHAnsi"/>
          <w:sz w:val="22"/>
          <w:szCs w:val="22"/>
        </w:rPr>
        <w:t xml:space="preserve"> Wykonawca zobowiązany jest do czuwania w toku wykonania robót budowlanych nad zgodnością rozwiązań technicznych, materiałowych i użytkowych z Dokumentacją projektową, uzupełniania szczegółów Dokumentacji projektowej oraz wyjaśniania wątpliwości powstałych w toku wykonania tych robót, udziału w naradach technicznych, udziału w odbiorze poszczególnych istotnych części robót oraz w odbiorze końcowym.</w:t>
      </w:r>
    </w:p>
    <w:p w14:paraId="711B4447" w14:textId="77777777" w:rsidR="003B469E" w:rsidRPr="003B469E" w:rsidRDefault="003B469E" w:rsidP="00321CF4">
      <w:pPr>
        <w:autoSpaceDE/>
        <w:autoSpaceDN/>
        <w:spacing w:line="271" w:lineRule="auto"/>
        <w:jc w:val="both"/>
        <w:rPr>
          <w:rFonts w:asciiTheme="minorHAnsi" w:hAnsiTheme="minorHAnsi" w:cstheme="minorHAnsi"/>
          <w:sz w:val="22"/>
          <w:szCs w:val="22"/>
        </w:rPr>
      </w:pPr>
    </w:p>
    <w:p w14:paraId="65AB130A" w14:textId="3E2ACB5A" w:rsidR="00F75CED" w:rsidRPr="00881EDA" w:rsidRDefault="0086723C" w:rsidP="00216F92">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ZOBOWIĄZANIA</w:t>
      </w:r>
      <w:r w:rsidR="00F75CED" w:rsidRPr="00881EDA">
        <w:rPr>
          <w:rFonts w:asciiTheme="minorHAnsi" w:hAnsiTheme="minorHAnsi" w:cstheme="minorHAnsi"/>
          <w:b/>
          <w:sz w:val="22"/>
          <w:szCs w:val="22"/>
        </w:rPr>
        <w:t xml:space="preserve">  ZAMAWIAJĄCEGO</w:t>
      </w:r>
    </w:p>
    <w:p w14:paraId="6F0646FD" w14:textId="545801A8" w:rsidR="00F75CED" w:rsidRPr="00881EDA" w:rsidRDefault="00464537"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3</w:t>
      </w:r>
    </w:p>
    <w:p w14:paraId="7FE9B6AB" w14:textId="3806141F" w:rsidR="00464537" w:rsidRPr="00881EDA" w:rsidRDefault="00F75CED" w:rsidP="00216F92">
      <w:pPr>
        <w:spacing w:line="271" w:lineRule="auto"/>
        <w:rPr>
          <w:rFonts w:asciiTheme="minorHAnsi" w:hAnsiTheme="minorHAnsi" w:cstheme="minorHAnsi"/>
          <w:sz w:val="22"/>
          <w:szCs w:val="22"/>
        </w:rPr>
      </w:pPr>
      <w:r w:rsidRPr="00881EDA">
        <w:rPr>
          <w:rFonts w:asciiTheme="minorHAnsi" w:hAnsiTheme="minorHAnsi" w:cstheme="minorHAnsi"/>
          <w:sz w:val="22"/>
          <w:szCs w:val="22"/>
        </w:rPr>
        <w:t>Zamawiający zobowiązuje się do:</w:t>
      </w:r>
    </w:p>
    <w:p w14:paraId="4411CA03" w14:textId="01116600" w:rsidR="00464537" w:rsidRDefault="00464537" w:rsidP="00670800">
      <w:pPr>
        <w:numPr>
          <w:ilvl w:val="0"/>
          <w:numId w:val="6"/>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Udostępnienia Wykonawcy wszelkiej posiadanej dokumentacji, niezbędnej do prawidłowego wykonania przedmiotu Umowy – do wglądu na terenie Obiektu.</w:t>
      </w:r>
    </w:p>
    <w:p w14:paraId="52582779" w14:textId="56593938" w:rsidR="00F75CED" w:rsidRPr="00881EDA" w:rsidRDefault="00CB3D68" w:rsidP="00670800">
      <w:pPr>
        <w:numPr>
          <w:ilvl w:val="0"/>
          <w:numId w:val="6"/>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D</w:t>
      </w:r>
      <w:r w:rsidR="00F75CED" w:rsidRPr="00881EDA">
        <w:rPr>
          <w:rFonts w:asciiTheme="minorHAnsi" w:hAnsiTheme="minorHAnsi" w:cstheme="minorHAnsi"/>
          <w:sz w:val="22"/>
          <w:szCs w:val="22"/>
        </w:rPr>
        <w:t>o</w:t>
      </w:r>
      <w:r w:rsidR="0086723C" w:rsidRPr="00881EDA">
        <w:rPr>
          <w:rFonts w:asciiTheme="minorHAnsi" w:hAnsiTheme="minorHAnsi" w:cstheme="minorHAnsi"/>
          <w:sz w:val="22"/>
          <w:szCs w:val="22"/>
        </w:rPr>
        <w:t>konania odbioru Dokumentacji</w:t>
      </w:r>
      <w:r w:rsidR="00737042">
        <w:rPr>
          <w:rFonts w:asciiTheme="minorHAnsi" w:hAnsiTheme="minorHAnsi" w:cstheme="minorHAnsi"/>
          <w:sz w:val="22"/>
          <w:szCs w:val="22"/>
        </w:rPr>
        <w:t xml:space="preserve"> projektowej wykonanej </w:t>
      </w:r>
      <w:r w:rsidR="00F75CED" w:rsidRPr="00881EDA">
        <w:rPr>
          <w:rFonts w:asciiTheme="minorHAnsi" w:hAnsiTheme="minorHAnsi" w:cstheme="minorHAnsi"/>
          <w:sz w:val="22"/>
          <w:szCs w:val="22"/>
        </w:rPr>
        <w:t>zgodni</w:t>
      </w:r>
      <w:r w:rsidR="00737042">
        <w:rPr>
          <w:rFonts w:asciiTheme="minorHAnsi" w:hAnsiTheme="minorHAnsi" w:cstheme="minorHAnsi"/>
          <w:sz w:val="22"/>
          <w:szCs w:val="22"/>
        </w:rPr>
        <w:t>e z postanowieniami Umowy</w:t>
      </w:r>
      <w:r>
        <w:rPr>
          <w:rFonts w:asciiTheme="minorHAnsi" w:hAnsiTheme="minorHAnsi" w:cstheme="minorHAnsi"/>
          <w:sz w:val="22"/>
          <w:szCs w:val="22"/>
        </w:rPr>
        <w:t>.</w:t>
      </w:r>
    </w:p>
    <w:p w14:paraId="1AEF3B7B" w14:textId="65DA0C69" w:rsidR="00F75CED" w:rsidRPr="00881EDA" w:rsidRDefault="00CB3D68" w:rsidP="00670800">
      <w:pPr>
        <w:numPr>
          <w:ilvl w:val="0"/>
          <w:numId w:val="6"/>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P</w:t>
      </w:r>
      <w:r w:rsidR="0086723C" w:rsidRPr="00881EDA">
        <w:rPr>
          <w:rFonts w:asciiTheme="minorHAnsi" w:hAnsiTheme="minorHAnsi" w:cstheme="minorHAnsi"/>
          <w:sz w:val="22"/>
          <w:szCs w:val="22"/>
        </w:rPr>
        <w:t>oszanowania</w:t>
      </w:r>
      <w:r w:rsidR="00F75CED" w:rsidRPr="00881EDA">
        <w:rPr>
          <w:rFonts w:asciiTheme="minorHAnsi" w:hAnsiTheme="minorHAnsi" w:cstheme="minorHAnsi"/>
          <w:sz w:val="22"/>
          <w:szCs w:val="22"/>
        </w:rPr>
        <w:t xml:space="preserve"> osobistych praw autorskich </w:t>
      </w:r>
      <w:r w:rsidR="006C16BD" w:rsidRPr="00881EDA">
        <w:rPr>
          <w:rFonts w:asciiTheme="minorHAnsi" w:hAnsiTheme="minorHAnsi" w:cstheme="minorHAnsi"/>
          <w:sz w:val="22"/>
          <w:szCs w:val="22"/>
        </w:rPr>
        <w:t>Wykonawcy</w:t>
      </w:r>
      <w:r w:rsidR="0086723C" w:rsidRPr="00881EDA">
        <w:rPr>
          <w:rFonts w:asciiTheme="minorHAnsi" w:hAnsiTheme="minorHAnsi" w:cstheme="minorHAnsi"/>
          <w:sz w:val="22"/>
          <w:szCs w:val="22"/>
        </w:rPr>
        <w:t xml:space="preserve"> do D</w:t>
      </w:r>
      <w:r w:rsidR="00F75CED" w:rsidRPr="00881EDA">
        <w:rPr>
          <w:rFonts w:asciiTheme="minorHAnsi" w:hAnsiTheme="minorHAnsi" w:cstheme="minorHAnsi"/>
          <w:sz w:val="22"/>
          <w:szCs w:val="22"/>
        </w:rPr>
        <w:t>okumentacji projektowe</w:t>
      </w:r>
      <w:r>
        <w:rPr>
          <w:rFonts w:asciiTheme="minorHAnsi" w:hAnsiTheme="minorHAnsi" w:cstheme="minorHAnsi"/>
          <w:sz w:val="22"/>
          <w:szCs w:val="22"/>
        </w:rPr>
        <w:t>j.</w:t>
      </w:r>
    </w:p>
    <w:p w14:paraId="66C98E16" w14:textId="762DBF69" w:rsidR="00F75CED" w:rsidRPr="00881EDA" w:rsidRDefault="00CB3D68" w:rsidP="00670800">
      <w:pPr>
        <w:numPr>
          <w:ilvl w:val="0"/>
          <w:numId w:val="6"/>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lastRenderedPageBreak/>
        <w:t>Z</w:t>
      </w:r>
      <w:r w:rsidR="0086723C" w:rsidRPr="00881EDA">
        <w:rPr>
          <w:rFonts w:asciiTheme="minorHAnsi" w:hAnsiTheme="minorHAnsi" w:cstheme="minorHAnsi"/>
          <w:sz w:val="22"/>
          <w:szCs w:val="22"/>
        </w:rPr>
        <w:t>apłaty w</w:t>
      </w:r>
      <w:r w:rsidR="00F75CED" w:rsidRPr="00881EDA">
        <w:rPr>
          <w:rFonts w:asciiTheme="minorHAnsi" w:hAnsiTheme="minorHAnsi" w:cstheme="minorHAnsi"/>
          <w:sz w:val="22"/>
          <w:szCs w:val="22"/>
        </w:rPr>
        <w:t>ynagrodzenia</w:t>
      </w:r>
      <w:r w:rsidR="0086723C" w:rsidRPr="00881EDA">
        <w:rPr>
          <w:rFonts w:asciiTheme="minorHAnsi" w:hAnsiTheme="minorHAnsi" w:cstheme="minorHAnsi"/>
          <w:sz w:val="22"/>
          <w:szCs w:val="22"/>
        </w:rPr>
        <w:t xml:space="preserve"> należnego Wykonawcy za prawidłowe</w:t>
      </w:r>
      <w:r w:rsidR="00F75CED" w:rsidRPr="00881EDA">
        <w:rPr>
          <w:rFonts w:asciiTheme="minorHAnsi" w:hAnsiTheme="minorHAnsi" w:cstheme="minorHAnsi"/>
          <w:sz w:val="22"/>
          <w:szCs w:val="22"/>
        </w:rPr>
        <w:t xml:space="preserve"> wykon</w:t>
      </w:r>
      <w:r w:rsidR="00737042">
        <w:rPr>
          <w:rFonts w:asciiTheme="minorHAnsi" w:hAnsiTheme="minorHAnsi" w:cstheme="minorHAnsi"/>
          <w:sz w:val="22"/>
          <w:szCs w:val="22"/>
        </w:rPr>
        <w:t>anie przedmiotu U</w:t>
      </w:r>
      <w:r w:rsidR="0086723C" w:rsidRPr="00881EDA">
        <w:rPr>
          <w:rFonts w:asciiTheme="minorHAnsi" w:hAnsiTheme="minorHAnsi" w:cstheme="minorHAnsi"/>
          <w:sz w:val="22"/>
          <w:szCs w:val="22"/>
        </w:rPr>
        <w:t>mowy.</w:t>
      </w:r>
    </w:p>
    <w:p w14:paraId="7B68258B" w14:textId="77777777" w:rsidR="0086723C" w:rsidRPr="00881EDA" w:rsidRDefault="0086723C" w:rsidP="0086723C">
      <w:pPr>
        <w:autoSpaceDE/>
        <w:autoSpaceDN/>
        <w:spacing w:line="271" w:lineRule="auto"/>
        <w:ind w:left="397"/>
        <w:jc w:val="both"/>
        <w:rPr>
          <w:rFonts w:asciiTheme="minorHAnsi" w:hAnsiTheme="minorHAnsi" w:cstheme="minorHAnsi"/>
          <w:sz w:val="22"/>
          <w:szCs w:val="22"/>
        </w:rPr>
      </w:pPr>
    </w:p>
    <w:p w14:paraId="5D5CC8DE" w14:textId="4EECD226" w:rsidR="00F75CED" w:rsidRPr="00881EDA" w:rsidRDefault="0086723C" w:rsidP="00CE6CC5">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OŚWIADCZENIA I ZOBOWIĄZANIA</w:t>
      </w:r>
      <w:r w:rsidR="00F75CED" w:rsidRPr="00881EDA">
        <w:rPr>
          <w:rFonts w:asciiTheme="minorHAnsi" w:hAnsiTheme="minorHAnsi" w:cstheme="minorHAnsi"/>
          <w:b/>
          <w:sz w:val="22"/>
          <w:szCs w:val="22"/>
        </w:rPr>
        <w:t xml:space="preserve">  </w:t>
      </w:r>
      <w:r w:rsidR="00313674" w:rsidRPr="00881EDA">
        <w:rPr>
          <w:rFonts w:asciiTheme="minorHAnsi" w:hAnsiTheme="minorHAnsi" w:cstheme="minorHAnsi"/>
          <w:b/>
          <w:sz w:val="22"/>
          <w:szCs w:val="22"/>
        </w:rPr>
        <w:t>WYKONAWCY</w:t>
      </w:r>
    </w:p>
    <w:p w14:paraId="4B92D58C" w14:textId="446E3600" w:rsidR="00F75CED" w:rsidRPr="00881EDA" w:rsidRDefault="00AB66F9"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4</w:t>
      </w:r>
    </w:p>
    <w:p w14:paraId="3D0FC553" w14:textId="570FBCBC" w:rsidR="0086723C" w:rsidRPr="00881EDA" w:rsidRDefault="00910F9B" w:rsidP="009B3398">
      <w:pPr>
        <w:numPr>
          <w:ilvl w:val="0"/>
          <w:numId w:val="24"/>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Wykonawca</w:t>
      </w:r>
      <w:r w:rsidR="00F75CED" w:rsidRPr="00881EDA">
        <w:rPr>
          <w:rFonts w:asciiTheme="minorHAnsi" w:hAnsiTheme="minorHAnsi" w:cstheme="minorHAnsi"/>
          <w:sz w:val="22"/>
          <w:szCs w:val="22"/>
        </w:rPr>
        <w:t xml:space="preserve"> </w:t>
      </w:r>
      <w:r w:rsidR="0086723C" w:rsidRPr="00881EDA">
        <w:rPr>
          <w:rFonts w:asciiTheme="minorHAnsi" w:hAnsiTheme="minorHAnsi" w:cstheme="minorHAnsi"/>
          <w:sz w:val="22"/>
          <w:szCs w:val="22"/>
        </w:rPr>
        <w:t>oświadcza, że:</w:t>
      </w:r>
    </w:p>
    <w:p w14:paraId="10457473" w14:textId="0E03BF6F" w:rsidR="00881EDA" w:rsidRDefault="00881EDA" w:rsidP="009B3398">
      <w:pPr>
        <w:pStyle w:val="Akapitzlist"/>
        <w:numPr>
          <w:ilvl w:val="0"/>
          <w:numId w:val="19"/>
        </w:numPr>
        <w:spacing w:before="0" w:after="0" w:line="271" w:lineRule="auto"/>
        <w:ind w:left="1281" w:hanging="357"/>
        <w:contextualSpacing/>
        <w:jc w:val="both"/>
        <w:rPr>
          <w:rFonts w:asciiTheme="minorHAnsi" w:hAnsiTheme="minorHAnsi" w:cstheme="minorHAnsi"/>
          <w:sz w:val="22"/>
          <w:szCs w:val="22"/>
        </w:rPr>
      </w:pPr>
      <w:r w:rsidRPr="00881EDA">
        <w:rPr>
          <w:rFonts w:asciiTheme="minorHAnsi" w:hAnsiTheme="minorHAnsi" w:cstheme="minorHAnsi"/>
          <w:sz w:val="22"/>
          <w:szCs w:val="22"/>
        </w:rPr>
        <w:t>Potwierdza treść Oferty oraz wszelkich oświadczeń złożonych w toku postępowania, o którym mowa w §  1 Umowy.</w:t>
      </w:r>
    </w:p>
    <w:p w14:paraId="4F447361" w14:textId="067B27BB" w:rsidR="00464537" w:rsidRPr="00881EDA" w:rsidRDefault="00AB66F9" w:rsidP="009B3398">
      <w:pPr>
        <w:pStyle w:val="Akapitzlist"/>
        <w:numPr>
          <w:ilvl w:val="0"/>
          <w:numId w:val="19"/>
        </w:numPr>
        <w:spacing w:before="0" w:after="0"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Z</w:t>
      </w:r>
      <w:r w:rsidR="00464537">
        <w:rPr>
          <w:rFonts w:asciiTheme="minorHAnsi" w:hAnsiTheme="minorHAnsi" w:cstheme="minorHAnsi"/>
          <w:sz w:val="22"/>
          <w:szCs w:val="22"/>
        </w:rPr>
        <w:t>apoznał się z dokumentacją</w:t>
      </w:r>
      <w:r>
        <w:rPr>
          <w:rFonts w:asciiTheme="minorHAnsi" w:hAnsiTheme="minorHAnsi" w:cstheme="minorHAnsi"/>
          <w:sz w:val="22"/>
          <w:szCs w:val="22"/>
        </w:rPr>
        <w:t xml:space="preserve"> z </w:t>
      </w:r>
      <w:r w:rsidR="00464537">
        <w:rPr>
          <w:rFonts w:asciiTheme="minorHAnsi" w:hAnsiTheme="minorHAnsi" w:cstheme="minorHAnsi"/>
          <w:sz w:val="22"/>
          <w:szCs w:val="22"/>
        </w:rPr>
        <w:t>Postępowania, w szczególności z Programem Funkcjonalno-Użytkowym</w:t>
      </w:r>
      <w:r>
        <w:rPr>
          <w:rFonts w:asciiTheme="minorHAnsi" w:hAnsiTheme="minorHAnsi" w:cstheme="minorHAnsi"/>
          <w:sz w:val="22"/>
          <w:szCs w:val="22"/>
        </w:rPr>
        <w:t>, a szczegółowy</w:t>
      </w:r>
      <w:r w:rsidR="00464537">
        <w:rPr>
          <w:rFonts w:asciiTheme="minorHAnsi" w:hAnsiTheme="minorHAnsi" w:cstheme="minorHAnsi"/>
          <w:sz w:val="22"/>
          <w:szCs w:val="22"/>
        </w:rPr>
        <w:t xml:space="preserve"> zakres przedmiotu Umowy opisany w tym</w:t>
      </w:r>
      <w:r>
        <w:rPr>
          <w:rFonts w:asciiTheme="minorHAnsi" w:hAnsiTheme="minorHAnsi" w:cstheme="minorHAnsi"/>
          <w:sz w:val="22"/>
          <w:szCs w:val="22"/>
        </w:rPr>
        <w:t xml:space="preserve"> dokumencie jest dla niego zrozumiały</w:t>
      </w:r>
      <w:r w:rsidR="00F54816">
        <w:rPr>
          <w:rFonts w:asciiTheme="minorHAnsi" w:hAnsiTheme="minorHAnsi" w:cstheme="minorHAnsi"/>
          <w:sz w:val="22"/>
          <w:szCs w:val="22"/>
        </w:rPr>
        <w:t xml:space="preserve"> i nie zgłasza do niego zastrzeżeń</w:t>
      </w:r>
      <w:r>
        <w:rPr>
          <w:rFonts w:asciiTheme="minorHAnsi" w:hAnsiTheme="minorHAnsi" w:cstheme="minorHAnsi"/>
          <w:sz w:val="22"/>
          <w:szCs w:val="22"/>
        </w:rPr>
        <w:t>.</w:t>
      </w:r>
    </w:p>
    <w:p w14:paraId="6CF2B81F" w14:textId="3FA25A65" w:rsidR="00881EDA" w:rsidRPr="00881EDA" w:rsidRDefault="00881EDA" w:rsidP="00670800">
      <w:pPr>
        <w:pStyle w:val="Akapitzlist"/>
        <w:numPr>
          <w:ilvl w:val="0"/>
          <w:numId w:val="19"/>
        </w:numPr>
        <w:spacing w:line="271" w:lineRule="auto"/>
        <w:ind w:left="1281" w:hanging="357"/>
        <w:contextualSpacing/>
        <w:jc w:val="both"/>
        <w:rPr>
          <w:rFonts w:asciiTheme="minorHAnsi" w:hAnsiTheme="minorHAnsi" w:cstheme="minorHAnsi"/>
          <w:sz w:val="22"/>
          <w:szCs w:val="22"/>
        </w:rPr>
      </w:pPr>
      <w:r w:rsidRPr="00881EDA">
        <w:rPr>
          <w:rFonts w:asciiTheme="minorHAnsi" w:hAnsiTheme="minorHAnsi" w:cstheme="minorHAnsi"/>
          <w:sz w:val="22"/>
          <w:szCs w:val="22"/>
        </w:rPr>
        <w:t>Posiada odpowiednie kwalifikacje, doświadczenie</w:t>
      </w:r>
      <w:r w:rsidR="000845EA">
        <w:rPr>
          <w:rFonts w:asciiTheme="minorHAnsi" w:hAnsiTheme="minorHAnsi" w:cstheme="minorHAnsi"/>
          <w:sz w:val="22"/>
          <w:szCs w:val="22"/>
        </w:rPr>
        <w:t>, uprawnienia oraz</w:t>
      </w:r>
      <w:r w:rsidRPr="00881EDA">
        <w:rPr>
          <w:rFonts w:asciiTheme="minorHAnsi" w:hAnsiTheme="minorHAnsi" w:cstheme="minorHAnsi"/>
          <w:sz w:val="22"/>
          <w:szCs w:val="22"/>
        </w:rPr>
        <w:t xml:space="preserve"> </w:t>
      </w:r>
      <w:r w:rsidR="000845EA">
        <w:rPr>
          <w:rFonts w:asciiTheme="minorHAnsi" w:hAnsiTheme="minorHAnsi" w:cstheme="minorHAnsi"/>
          <w:sz w:val="22"/>
          <w:szCs w:val="22"/>
        </w:rPr>
        <w:t>zasoby osobowe i techniczne, w tym</w:t>
      </w:r>
      <w:r w:rsidRPr="00881EDA">
        <w:rPr>
          <w:rFonts w:asciiTheme="minorHAnsi" w:hAnsiTheme="minorHAnsi" w:cstheme="minorHAnsi"/>
          <w:sz w:val="22"/>
          <w:szCs w:val="22"/>
        </w:rPr>
        <w:t xml:space="preserve"> legalne oprogramowanie niezbędne do prawidłowego wykonania przedmiotu Umowy. </w:t>
      </w:r>
    </w:p>
    <w:p w14:paraId="000625EA" w14:textId="1F2E72A6" w:rsidR="0086723C" w:rsidRDefault="009B3398" w:rsidP="00670800">
      <w:pPr>
        <w:pStyle w:val="Akapitzlist"/>
        <w:numPr>
          <w:ilvl w:val="0"/>
          <w:numId w:val="19"/>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P</w:t>
      </w:r>
      <w:r w:rsidR="0086723C" w:rsidRPr="00881EDA">
        <w:rPr>
          <w:rFonts w:asciiTheme="minorHAnsi" w:hAnsiTheme="minorHAnsi" w:cstheme="minorHAnsi"/>
          <w:sz w:val="22"/>
          <w:szCs w:val="22"/>
        </w:rPr>
        <w:t>r</w:t>
      </w:r>
      <w:r w:rsidR="00881EDA" w:rsidRPr="00881EDA">
        <w:rPr>
          <w:rFonts w:asciiTheme="minorHAnsi" w:hAnsiTheme="minorHAnsi" w:cstheme="minorHAnsi"/>
          <w:sz w:val="22"/>
          <w:szCs w:val="22"/>
        </w:rPr>
        <w:t>zed podpisaniem Umowy</w:t>
      </w:r>
      <w:r w:rsidR="0086723C" w:rsidRPr="00881EDA">
        <w:rPr>
          <w:rFonts w:asciiTheme="minorHAnsi" w:hAnsiTheme="minorHAnsi" w:cstheme="minorHAnsi"/>
          <w:sz w:val="22"/>
          <w:szCs w:val="22"/>
        </w:rPr>
        <w:t xml:space="preserve"> zapoznał się ze wszystkimi warunkami, które są niezbędne do wykonania przez niego przedmiotu umowy, bez konieczności ponoszenia przez Zamawiającego jakichkolwiek dodatkowych kosztów.</w:t>
      </w:r>
    </w:p>
    <w:p w14:paraId="2865DC67" w14:textId="77368E9C" w:rsidR="00FC25B0" w:rsidRDefault="008410D4" w:rsidP="00670800">
      <w:pPr>
        <w:pStyle w:val="Akapitzlist"/>
        <w:numPr>
          <w:ilvl w:val="0"/>
          <w:numId w:val="19"/>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Opracowana D</w:t>
      </w:r>
      <w:r w:rsidRPr="00881EDA">
        <w:rPr>
          <w:rFonts w:asciiTheme="minorHAnsi" w:hAnsiTheme="minorHAnsi" w:cstheme="minorHAnsi"/>
          <w:sz w:val="22"/>
          <w:szCs w:val="22"/>
        </w:rPr>
        <w:t>ok</w:t>
      </w:r>
      <w:r w:rsidR="00464537">
        <w:rPr>
          <w:rFonts w:asciiTheme="minorHAnsi" w:hAnsiTheme="minorHAnsi" w:cstheme="minorHAnsi"/>
          <w:sz w:val="22"/>
          <w:szCs w:val="22"/>
        </w:rPr>
        <w:t>umentacja projektowa</w:t>
      </w:r>
      <w:r>
        <w:rPr>
          <w:rFonts w:asciiTheme="minorHAnsi" w:hAnsiTheme="minorHAnsi" w:cstheme="minorHAnsi"/>
          <w:sz w:val="22"/>
          <w:szCs w:val="22"/>
        </w:rPr>
        <w:t xml:space="preserve"> będzie</w:t>
      </w:r>
      <w:r w:rsidRPr="00881EDA">
        <w:rPr>
          <w:rFonts w:asciiTheme="minorHAnsi" w:hAnsiTheme="minorHAnsi" w:cstheme="minorHAnsi"/>
          <w:sz w:val="22"/>
          <w:szCs w:val="22"/>
        </w:rPr>
        <w:t xml:space="preserve"> zgo</w:t>
      </w:r>
      <w:r>
        <w:rPr>
          <w:rFonts w:asciiTheme="minorHAnsi" w:hAnsiTheme="minorHAnsi" w:cstheme="minorHAnsi"/>
          <w:sz w:val="22"/>
          <w:szCs w:val="22"/>
        </w:rPr>
        <w:t>dna z obowiązującymi przepisami prawa</w:t>
      </w:r>
      <w:r w:rsidR="009D007D">
        <w:rPr>
          <w:rFonts w:asciiTheme="minorHAnsi" w:hAnsiTheme="minorHAnsi" w:cstheme="minorHAnsi"/>
          <w:sz w:val="22"/>
          <w:szCs w:val="22"/>
        </w:rPr>
        <w:t>, wytycznymi i normami</w:t>
      </w:r>
      <w:r w:rsidR="00910F9B">
        <w:rPr>
          <w:rFonts w:asciiTheme="minorHAnsi" w:hAnsiTheme="minorHAnsi" w:cstheme="minorHAnsi"/>
          <w:sz w:val="22"/>
          <w:szCs w:val="22"/>
        </w:rPr>
        <w:t>.</w:t>
      </w:r>
    </w:p>
    <w:p w14:paraId="5E866BDB" w14:textId="7C4A717B" w:rsidR="007F3E28" w:rsidRPr="00295AAB" w:rsidRDefault="00321CF4" w:rsidP="00295AAB">
      <w:pPr>
        <w:pStyle w:val="Akapitzlist"/>
        <w:numPr>
          <w:ilvl w:val="0"/>
          <w:numId w:val="19"/>
        </w:numPr>
        <w:spacing w:before="0" w:after="0"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D</w:t>
      </w:r>
      <w:r w:rsidR="009D007D" w:rsidRPr="00881EDA">
        <w:rPr>
          <w:rFonts w:asciiTheme="minorHAnsi" w:hAnsiTheme="minorHAnsi" w:cstheme="minorHAnsi"/>
          <w:sz w:val="22"/>
          <w:szCs w:val="22"/>
        </w:rPr>
        <w:t>o realizacji zamówienia skieruje osoby niekarane. Na żądanie Zamawiającego, Wykonawca dla osób skier</w:t>
      </w:r>
      <w:r w:rsidR="009D007D">
        <w:rPr>
          <w:rFonts w:asciiTheme="minorHAnsi" w:hAnsiTheme="minorHAnsi" w:cstheme="minorHAnsi"/>
          <w:sz w:val="22"/>
          <w:szCs w:val="22"/>
        </w:rPr>
        <w:t>owanych do wykonania przedmiotu Umowy</w:t>
      </w:r>
      <w:r w:rsidR="009D007D" w:rsidRPr="00881EDA">
        <w:rPr>
          <w:rFonts w:asciiTheme="minorHAnsi" w:hAnsiTheme="minorHAnsi" w:cstheme="minorHAnsi"/>
          <w:sz w:val="22"/>
          <w:szCs w:val="22"/>
        </w:rPr>
        <w:t>   </w:t>
      </w:r>
      <w:r w:rsidR="009D007D">
        <w:rPr>
          <w:rFonts w:asciiTheme="minorHAnsi" w:hAnsiTheme="minorHAnsi" w:cstheme="minorHAnsi"/>
          <w:sz w:val="22"/>
          <w:szCs w:val="22"/>
        </w:rPr>
        <w:t>przedłoży informacje dotyczące</w:t>
      </w:r>
      <w:r w:rsidR="00910F9B">
        <w:rPr>
          <w:rFonts w:asciiTheme="minorHAnsi" w:hAnsiTheme="minorHAnsi" w:cstheme="minorHAnsi"/>
          <w:sz w:val="22"/>
          <w:szCs w:val="22"/>
        </w:rPr>
        <w:t xml:space="preserve"> ich</w:t>
      </w:r>
      <w:r w:rsidR="009D007D" w:rsidRPr="00881EDA">
        <w:rPr>
          <w:rFonts w:asciiTheme="minorHAnsi" w:hAnsiTheme="minorHAnsi" w:cstheme="minorHAnsi"/>
          <w:sz w:val="22"/>
          <w:szCs w:val="22"/>
        </w:rPr>
        <w:t xml:space="preserve"> karal</w:t>
      </w:r>
      <w:r w:rsidR="009D007D">
        <w:rPr>
          <w:rFonts w:asciiTheme="minorHAnsi" w:hAnsiTheme="minorHAnsi" w:cstheme="minorHAnsi"/>
          <w:sz w:val="22"/>
          <w:szCs w:val="22"/>
        </w:rPr>
        <w:t xml:space="preserve">ności, w tym informacje, czy </w:t>
      </w:r>
      <w:r w:rsidR="009D007D" w:rsidRPr="00881EDA">
        <w:rPr>
          <w:rFonts w:asciiTheme="minorHAnsi" w:hAnsiTheme="minorHAnsi" w:cstheme="minorHAnsi"/>
          <w:sz w:val="22"/>
          <w:szCs w:val="22"/>
        </w:rPr>
        <w:t xml:space="preserve"> dane osobowe</w:t>
      </w:r>
      <w:r w:rsidR="009D007D">
        <w:rPr>
          <w:rFonts w:asciiTheme="minorHAnsi" w:hAnsiTheme="minorHAnsi" w:cstheme="minorHAnsi"/>
          <w:sz w:val="22"/>
          <w:szCs w:val="22"/>
        </w:rPr>
        <w:t xml:space="preserve"> tych osób</w:t>
      </w:r>
      <w:r w:rsidR="009D007D" w:rsidRPr="00881EDA">
        <w:rPr>
          <w:rFonts w:asciiTheme="minorHAnsi" w:hAnsiTheme="minorHAnsi" w:cstheme="minorHAnsi"/>
          <w:sz w:val="22"/>
          <w:szCs w:val="22"/>
        </w:rPr>
        <w:t xml:space="preserve"> są zgromadzone w Krajowym Rejestrze Karn</w:t>
      </w:r>
      <w:r w:rsidR="009D007D">
        <w:rPr>
          <w:rFonts w:asciiTheme="minorHAnsi" w:hAnsiTheme="minorHAnsi" w:cstheme="minorHAnsi"/>
          <w:sz w:val="22"/>
          <w:szCs w:val="22"/>
        </w:rPr>
        <w:t>ym. Nie</w:t>
      </w:r>
      <w:r w:rsidR="009D007D" w:rsidRPr="00881EDA">
        <w:rPr>
          <w:rFonts w:asciiTheme="minorHAnsi" w:hAnsiTheme="minorHAnsi" w:cstheme="minorHAnsi"/>
          <w:sz w:val="22"/>
          <w:szCs w:val="22"/>
        </w:rPr>
        <w:t>zastosowanie się do powyższego wymogu Zamawiającego stanowi nienależyte wykonanie umowy i może stano</w:t>
      </w:r>
      <w:r w:rsidR="009D007D">
        <w:rPr>
          <w:rFonts w:asciiTheme="minorHAnsi" w:hAnsiTheme="minorHAnsi" w:cstheme="minorHAnsi"/>
          <w:sz w:val="22"/>
          <w:szCs w:val="22"/>
        </w:rPr>
        <w:t>wić podstawę do odstąpienia od U</w:t>
      </w:r>
      <w:r w:rsidR="009D007D" w:rsidRPr="00881EDA">
        <w:rPr>
          <w:rFonts w:asciiTheme="minorHAnsi" w:hAnsiTheme="minorHAnsi" w:cstheme="minorHAnsi"/>
          <w:sz w:val="22"/>
          <w:szCs w:val="22"/>
        </w:rPr>
        <w:t>mowy</w:t>
      </w:r>
      <w:r w:rsidR="009D007D">
        <w:rPr>
          <w:rFonts w:asciiTheme="minorHAnsi" w:hAnsiTheme="minorHAnsi" w:cstheme="minorHAnsi"/>
          <w:sz w:val="22"/>
          <w:szCs w:val="22"/>
        </w:rPr>
        <w:t xml:space="preserve"> przez Zamawiającego</w:t>
      </w:r>
      <w:r w:rsidR="005A70B2">
        <w:rPr>
          <w:rFonts w:asciiTheme="minorHAnsi" w:hAnsiTheme="minorHAnsi" w:cstheme="minorHAnsi"/>
          <w:sz w:val="22"/>
          <w:szCs w:val="22"/>
        </w:rPr>
        <w:t xml:space="preserve"> na zasadach </w:t>
      </w:r>
      <w:r w:rsidR="009B3398">
        <w:rPr>
          <w:rFonts w:asciiTheme="minorHAnsi" w:hAnsiTheme="minorHAnsi" w:cstheme="minorHAnsi"/>
          <w:sz w:val="22"/>
          <w:szCs w:val="22"/>
        </w:rPr>
        <w:t xml:space="preserve">określonych w </w:t>
      </w:r>
      <w:r w:rsidR="005F769E">
        <w:rPr>
          <w:rFonts w:asciiTheme="minorHAnsi" w:hAnsiTheme="minorHAnsi" w:cstheme="minorHAnsi"/>
          <w:sz w:val="22"/>
          <w:szCs w:val="22"/>
        </w:rPr>
        <w:t>Umowie.</w:t>
      </w:r>
    </w:p>
    <w:p w14:paraId="2ED6A7B8" w14:textId="77777777" w:rsidR="00881EDA" w:rsidRDefault="00881EDA" w:rsidP="009B3398">
      <w:pPr>
        <w:numPr>
          <w:ilvl w:val="0"/>
          <w:numId w:val="2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Wykonawca zobowiązuje się do: </w:t>
      </w:r>
    </w:p>
    <w:p w14:paraId="3E225F46" w14:textId="2FE665FC" w:rsidR="001E3BC3" w:rsidRDefault="0086723C" w:rsidP="009B3398">
      <w:pPr>
        <w:pStyle w:val="Akapitzlist"/>
        <w:numPr>
          <w:ilvl w:val="0"/>
          <w:numId w:val="20"/>
        </w:numPr>
        <w:spacing w:before="0" w:after="0" w:line="271" w:lineRule="auto"/>
        <w:ind w:left="1281" w:hanging="357"/>
        <w:contextualSpacing/>
        <w:jc w:val="both"/>
        <w:rPr>
          <w:rFonts w:asciiTheme="minorHAnsi" w:hAnsiTheme="minorHAnsi" w:cstheme="minorHAnsi"/>
          <w:sz w:val="22"/>
          <w:szCs w:val="22"/>
        </w:rPr>
      </w:pPr>
      <w:r w:rsidRPr="00881EDA">
        <w:rPr>
          <w:rFonts w:asciiTheme="minorHAnsi" w:hAnsiTheme="minorHAnsi" w:cstheme="minorHAnsi"/>
          <w:sz w:val="22"/>
          <w:szCs w:val="22"/>
        </w:rPr>
        <w:t>Przystąpienia do wykonan</w:t>
      </w:r>
      <w:r w:rsidR="00464537">
        <w:rPr>
          <w:rFonts w:asciiTheme="minorHAnsi" w:hAnsiTheme="minorHAnsi" w:cstheme="minorHAnsi"/>
          <w:sz w:val="22"/>
          <w:szCs w:val="22"/>
        </w:rPr>
        <w:t>ia przedmiotu umowy w terminie 14</w:t>
      </w:r>
      <w:r w:rsidRPr="00881EDA">
        <w:rPr>
          <w:rFonts w:asciiTheme="minorHAnsi" w:hAnsiTheme="minorHAnsi" w:cstheme="minorHAnsi"/>
          <w:sz w:val="22"/>
          <w:szCs w:val="22"/>
        </w:rPr>
        <w:t xml:space="preserve"> dni od dnia zawarcia Umowy.</w:t>
      </w:r>
    </w:p>
    <w:p w14:paraId="7B238BB2" w14:textId="47ADC524" w:rsidR="00737042" w:rsidRPr="001E3BC3" w:rsidRDefault="00737042" w:rsidP="00670800">
      <w:pPr>
        <w:pStyle w:val="Akapitzlist"/>
        <w:numPr>
          <w:ilvl w:val="0"/>
          <w:numId w:val="20"/>
        </w:numPr>
        <w:spacing w:line="271" w:lineRule="auto"/>
        <w:ind w:left="1281" w:hanging="357"/>
        <w:contextualSpacing/>
        <w:jc w:val="both"/>
        <w:rPr>
          <w:rFonts w:asciiTheme="minorHAnsi" w:hAnsiTheme="minorHAnsi" w:cstheme="minorHAnsi"/>
          <w:sz w:val="22"/>
          <w:szCs w:val="22"/>
        </w:rPr>
      </w:pPr>
      <w:r w:rsidRPr="001E3BC3">
        <w:rPr>
          <w:rFonts w:asciiTheme="minorHAnsi" w:hAnsiTheme="minorHAnsi" w:cstheme="minorHAnsi"/>
          <w:sz w:val="22"/>
          <w:szCs w:val="22"/>
        </w:rPr>
        <w:t>Pozyskania własnym staraniem i na własny koszt wszystkich danych i materiałów  niezbędnych do opracowania dokumentacji projektowej.</w:t>
      </w:r>
    </w:p>
    <w:p w14:paraId="5CC85F87" w14:textId="5C1A655E" w:rsidR="008410D4" w:rsidRDefault="009B3398" w:rsidP="00670800">
      <w:pPr>
        <w:pStyle w:val="Akapitzlist"/>
        <w:numPr>
          <w:ilvl w:val="0"/>
          <w:numId w:val="20"/>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W</w:t>
      </w:r>
      <w:r w:rsidR="00881EDA" w:rsidRPr="00881EDA">
        <w:rPr>
          <w:rFonts w:asciiTheme="minorHAnsi" w:hAnsiTheme="minorHAnsi" w:cstheme="minorHAnsi"/>
          <w:sz w:val="22"/>
          <w:szCs w:val="22"/>
        </w:rPr>
        <w:t>ykonania przedmiotu umowy zgodnie z</w:t>
      </w:r>
      <w:r w:rsidR="000845EA">
        <w:rPr>
          <w:rFonts w:asciiTheme="minorHAnsi" w:hAnsiTheme="minorHAnsi" w:cstheme="minorHAnsi"/>
          <w:sz w:val="22"/>
          <w:szCs w:val="22"/>
        </w:rPr>
        <w:t xml:space="preserve"> treścią Umowy,</w:t>
      </w:r>
      <w:r w:rsidR="00881EDA" w:rsidRPr="00881EDA">
        <w:rPr>
          <w:rFonts w:asciiTheme="minorHAnsi" w:hAnsiTheme="minorHAnsi" w:cstheme="minorHAnsi"/>
          <w:sz w:val="22"/>
          <w:szCs w:val="22"/>
        </w:rPr>
        <w:t xml:space="preserve"> zaleceniami Zamawiającego, przepisami prawa powszechnie obowiązują</w:t>
      </w:r>
      <w:r w:rsidR="000845EA">
        <w:rPr>
          <w:rFonts w:asciiTheme="minorHAnsi" w:hAnsiTheme="minorHAnsi" w:cstheme="minorHAnsi"/>
          <w:sz w:val="22"/>
          <w:szCs w:val="22"/>
        </w:rPr>
        <w:t xml:space="preserve">cego, </w:t>
      </w:r>
      <w:r w:rsidR="00881EDA" w:rsidRPr="00881EDA">
        <w:rPr>
          <w:rFonts w:asciiTheme="minorHAnsi" w:hAnsiTheme="minorHAnsi" w:cstheme="minorHAnsi"/>
          <w:sz w:val="22"/>
          <w:szCs w:val="22"/>
        </w:rPr>
        <w:t>wszys</w:t>
      </w:r>
      <w:r w:rsidR="000845EA">
        <w:rPr>
          <w:rFonts w:asciiTheme="minorHAnsi" w:hAnsiTheme="minorHAnsi" w:cstheme="minorHAnsi"/>
          <w:sz w:val="22"/>
          <w:szCs w:val="22"/>
        </w:rPr>
        <w:t xml:space="preserve">tkimi niezbędnymi decyzjami </w:t>
      </w:r>
      <w:r w:rsidR="00191D0B">
        <w:rPr>
          <w:rFonts w:asciiTheme="minorHAnsi" w:hAnsiTheme="minorHAnsi" w:cstheme="minorHAnsi"/>
          <w:sz w:val="22"/>
          <w:szCs w:val="22"/>
        </w:rPr>
        <w:br/>
      </w:r>
      <w:r w:rsidR="000845EA">
        <w:rPr>
          <w:rFonts w:asciiTheme="minorHAnsi" w:hAnsiTheme="minorHAnsi" w:cstheme="minorHAnsi"/>
          <w:sz w:val="22"/>
          <w:szCs w:val="22"/>
        </w:rPr>
        <w:t>i uzgodnieniami, a także z</w:t>
      </w:r>
      <w:r w:rsidR="000845EA" w:rsidRPr="00881EDA">
        <w:rPr>
          <w:rFonts w:asciiTheme="minorHAnsi" w:hAnsiTheme="minorHAnsi" w:cstheme="minorHAnsi"/>
          <w:sz w:val="22"/>
          <w:szCs w:val="22"/>
        </w:rPr>
        <w:t xml:space="preserve"> zasadami współczesnej </w:t>
      </w:r>
      <w:r w:rsidR="000845EA">
        <w:rPr>
          <w:rFonts w:asciiTheme="minorHAnsi" w:hAnsiTheme="minorHAnsi" w:cstheme="minorHAnsi"/>
          <w:sz w:val="22"/>
          <w:szCs w:val="22"/>
        </w:rPr>
        <w:t>wiedzy technicznej.</w:t>
      </w:r>
    </w:p>
    <w:p w14:paraId="1292A329" w14:textId="63C33EFC" w:rsidR="00362F30" w:rsidRDefault="009B3398" w:rsidP="00670800">
      <w:pPr>
        <w:pStyle w:val="Akapitzlist"/>
        <w:numPr>
          <w:ilvl w:val="0"/>
          <w:numId w:val="20"/>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B</w:t>
      </w:r>
      <w:r w:rsidR="008410D4" w:rsidRPr="008410D4">
        <w:rPr>
          <w:rFonts w:asciiTheme="minorHAnsi" w:hAnsiTheme="minorHAnsi" w:cstheme="minorHAnsi"/>
          <w:sz w:val="22"/>
          <w:szCs w:val="22"/>
        </w:rPr>
        <w:t>ieżących konsultacji z Zamawi</w:t>
      </w:r>
      <w:r w:rsidR="00464537">
        <w:rPr>
          <w:rFonts w:asciiTheme="minorHAnsi" w:hAnsiTheme="minorHAnsi" w:cstheme="minorHAnsi"/>
          <w:sz w:val="22"/>
          <w:szCs w:val="22"/>
        </w:rPr>
        <w:t>ającym w trakcie opracowywania D</w:t>
      </w:r>
      <w:r w:rsidR="008410D4" w:rsidRPr="008410D4">
        <w:rPr>
          <w:rFonts w:asciiTheme="minorHAnsi" w:hAnsiTheme="minorHAnsi" w:cstheme="minorHAnsi"/>
          <w:sz w:val="22"/>
          <w:szCs w:val="22"/>
        </w:rPr>
        <w:t>okumentacji</w:t>
      </w:r>
      <w:r w:rsidR="00464537">
        <w:rPr>
          <w:rFonts w:asciiTheme="minorHAnsi" w:hAnsiTheme="minorHAnsi" w:cstheme="minorHAnsi"/>
          <w:sz w:val="22"/>
          <w:szCs w:val="22"/>
        </w:rPr>
        <w:t xml:space="preserve"> projektowej</w:t>
      </w:r>
      <w:r w:rsidR="008410D4" w:rsidRPr="008410D4">
        <w:rPr>
          <w:rFonts w:asciiTheme="minorHAnsi" w:hAnsiTheme="minorHAnsi" w:cstheme="minorHAnsi"/>
          <w:sz w:val="22"/>
          <w:szCs w:val="22"/>
        </w:rPr>
        <w:t>, jak również - gdy będzie taka potrzeba - do udziału w naradach i org</w:t>
      </w:r>
      <w:r w:rsidR="00464537">
        <w:rPr>
          <w:rFonts w:asciiTheme="minorHAnsi" w:hAnsiTheme="minorHAnsi" w:cstheme="minorHAnsi"/>
          <w:sz w:val="22"/>
          <w:szCs w:val="22"/>
        </w:rPr>
        <w:t xml:space="preserve">anizowanych przez Zamawiającego </w:t>
      </w:r>
      <w:r w:rsidR="008410D4" w:rsidRPr="008410D4">
        <w:rPr>
          <w:rFonts w:asciiTheme="minorHAnsi" w:hAnsiTheme="minorHAnsi" w:cstheme="minorHAnsi"/>
          <w:sz w:val="22"/>
          <w:szCs w:val="22"/>
        </w:rPr>
        <w:t>postępowaniach o udzielenie zamówienia na podst</w:t>
      </w:r>
      <w:r w:rsidR="00464537">
        <w:rPr>
          <w:rFonts w:asciiTheme="minorHAnsi" w:hAnsiTheme="minorHAnsi" w:cstheme="minorHAnsi"/>
          <w:sz w:val="22"/>
          <w:szCs w:val="22"/>
        </w:rPr>
        <w:t>awie sporządzonej D</w:t>
      </w:r>
      <w:r w:rsidR="008410D4" w:rsidRPr="008410D4">
        <w:rPr>
          <w:rFonts w:asciiTheme="minorHAnsi" w:hAnsiTheme="minorHAnsi" w:cstheme="minorHAnsi"/>
          <w:sz w:val="22"/>
          <w:szCs w:val="22"/>
        </w:rPr>
        <w:t>okumentacji</w:t>
      </w:r>
      <w:r w:rsidR="00464537">
        <w:rPr>
          <w:rFonts w:asciiTheme="minorHAnsi" w:hAnsiTheme="minorHAnsi" w:cstheme="minorHAnsi"/>
          <w:sz w:val="22"/>
          <w:szCs w:val="22"/>
        </w:rPr>
        <w:t xml:space="preserve"> projektowej</w:t>
      </w:r>
      <w:r w:rsidR="008410D4" w:rsidRPr="008410D4">
        <w:rPr>
          <w:rFonts w:asciiTheme="minorHAnsi" w:hAnsiTheme="minorHAnsi" w:cstheme="minorHAnsi"/>
          <w:sz w:val="22"/>
          <w:szCs w:val="22"/>
        </w:rPr>
        <w:t>.</w:t>
      </w:r>
    </w:p>
    <w:p w14:paraId="5FD4B94A" w14:textId="2736F541" w:rsidR="00EA446C" w:rsidRDefault="008410D4" w:rsidP="00670800">
      <w:pPr>
        <w:pStyle w:val="Akapitzlist"/>
        <w:numPr>
          <w:ilvl w:val="0"/>
          <w:numId w:val="20"/>
        </w:numPr>
        <w:spacing w:line="271" w:lineRule="auto"/>
        <w:ind w:left="1281" w:hanging="357"/>
        <w:contextualSpacing/>
        <w:jc w:val="both"/>
        <w:rPr>
          <w:rFonts w:asciiTheme="minorHAnsi" w:hAnsiTheme="minorHAnsi" w:cstheme="minorHAnsi"/>
          <w:sz w:val="22"/>
          <w:szCs w:val="22"/>
        </w:rPr>
      </w:pPr>
      <w:r w:rsidRPr="00362F30">
        <w:rPr>
          <w:rFonts w:asciiTheme="minorHAnsi" w:hAnsiTheme="minorHAnsi" w:cstheme="minorHAnsi"/>
          <w:sz w:val="22"/>
          <w:szCs w:val="22"/>
        </w:rPr>
        <w:t>W razie konieczności</w:t>
      </w:r>
      <w:r w:rsidR="00464537">
        <w:rPr>
          <w:rFonts w:asciiTheme="minorHAnsi" w:hAnsiTheme="minorHAnsi" w:cstheme="minorHAnsi"/>
          <w:sz w:val="22"/>
          <w:szCs w:val="22"/>
        </w:rPr>
        <w:t xml:space="preserve"> uzupełnienia lub skorygowania D</w:t>
      </w:r>
      <w:r w:rsidRPr="00362F30">
        <w:rPr>
          <w:rFonts w:asciiTheme="minorHAnsi" w:hAnsiTheme="minorHAnsi" w:cstheme="minorHAnsi"/>
          <w:sz w:val="22"/>
          <w:szCs w:val="22"/>
        </w:rPr>
        <w:t>okumentacji projektowej zgodnie z wymaganiami organów opiniujących i uzgadniających dokumentację oraz organu wydającego pozwolenie na budowę, Wykonawca zobowiązany jest do wykonania powyższych prac w ramach wynagro</w:t>
      </w:r>
      <w:r w:rsidR="00464537">
        <w:rPr>
          <w:rFonts w:asciiTheme="minorHAnsi" w:hAnsiTheme="minorHAnsi" w:cstheme="minorHAnsi"/>
          <w:sz w:val="22"/>
          <w:szCs w:val="22"/>
        </w:rPr>
        <w:t>dzenia za wykonanie przedmiotu Umowy i w uzgodnionym przez S</w:t>
      </w:r>
      <w:r w:rsidRPr="00362F30">
        <w:rPr>
          <w:rFonts w:asciiTheme="minorHAnsi" w:hAnsiTheme="minorHAnsi" w:cstheme="minorHAnsi"/>
          <w:sz w:val="22"/>
          <w:szCs w:val="22"/>
        </w:rPr>
        <w:t>trony terminie.</w:t>
      </w:r>
    </w:p>
    <w:p w14:paraId="77102368" w14:textId="0EF06C8B" w:rsidR="00F75CED" w:rsidRPr="00EA446C" w:rsidRDefault="00EA446C" w:rsidP="00670800">
      <w:pPr>
        <w:pStyle w:val="Akapitzlist"/>
        <w:numPr>
          <w:ilvl w:val="0"/>
          <w:numId w:val="20"/>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Zachowania poufności oraz zobowiązania swoich pracowników, współpracowników, podwykonawców i wszelkie osoby trzecie, które zaangażował do wykonania przedmiotu Umowy</w:t>
      </w:r>
      <w:r w:rsidR="005F769E">
        <w:rPr>
          <w:rFonts w:asciiTheme="minorHAnsi" w:hAnsiTheme="minorHAnsi" w:cstheme="minorHAnsi"/>
          <w:sz w:val="22"/>
          <w:szCs w:val="22"/>
        </w:rPr>
        <w:t>, na zasadach określonych w § 12</w:t>
      </w:r>
      <w:r>
        <w:rPr>
          <w:rFonts w:asciiTheme="minorHAnsi" w:hAnsiTheme="minorHAnsi" w:cstheme="minorHAnsi"/>
          <w:sz w:val="22"/>
          <w:szCs w:val="22"/>
        </w:rPr>
        <w:t xml:space="preserve"> Umowy.</w:t>
      </w:r>
    </w:p>
    <w:p w14:paraId="2A0C54EC" w14:textId="77777777" w:rsidR="00F75CED" w:rsidRPr="00881EDA" w:rsidRDefault="00F75CED" w:rsidP="00216F92">
      <w:pPr>
        <w:keepNext/>
        <w:spacing w:before="36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TERMIN  WYKONANIA</w:t>
      </w:r>
      <w:r w:rsidR="00BB6425" w:rsidRPr="00881EDA">
        <w:rPr>
          <w:rFonts w:asciiTheme="minorHAnsi" w:hAnsiTheme="minorHAnsi" w:cstheme="minorHAnsi"/>
          <w:b/>
          <w:sz w:val="22"/>
          <w:szCs w:val="22"/>
        </w:rPr>
        <w:t xml:space="preserve"> PRZEDMIOTU</w:t>
      </w:r>
      <w:r w:rsidRPr="00881EDA">
        <w:rPr>
          <w:rFonts w:asciiTheme="minorHAnsi" w:hAnsiTheme="minorHAnsi" w:cstheme="minorHAnsi"/>
          <w:b/>
          <w:sz w:val="22"/>
          <w:szCs w:val="22"/>
        </w:rPr>
        <w:t xml:space="preserve">  UMOWY</w:t>
      </w:r>
    </w:p>
    <w:p w14:paraId="3622A41F" w14:textId="3871906B" w:rsidR="00F75CED" w:rsidRPr="00881EDA" w:rsidRDefault="00AB66F9"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5</w:t>
      </w:r>
    </w:p>
    <w:p w14:paraId="2219FA57" w14:textId="4C46D09F" w:rsidR="00F921A9" w:rsidRDefault="005B2EE2" w:rsidP="00670800">
      <w:pPr>
        <w:numPr>
          <w:ilvl w:val="0"/>
          <w:numId w:val="7"/>
        </w:numPr>
        <w:spacing w:line="271" w:lineRule="auto"/>
        <w:jc w:val="both"/>
        <w:rPr>
          <w:rFonts w:asciiTheme="minorHAnsi" w:hAnsiTheme="minorHAnsi" w:cstheme="minorHAnsi"/>
          <w:b/>
          <w:sz w:val="22"/>
          <w:szCs w:val="22"/>
        </w:rPr>
      </w:pPr>
      <w:r w:rsidRPr="00881EDA">
        <w:rPr>
          <w:rFonts w:asciiTheme="minorHAnsi" w:hAnsiTheme="minorHAnsi" w:cstheme="minorHAnsi"/>
          <w:sz w:val="22"/>
          <w:szCs w:val="22"/>
        </w:rPr>
        <w:t>Strony ustalają, że pełny zakres prac i czynności objętych przedmiotem umowy zostanie wykonany</w:t>
      </w:r>
      <w:r w:rsidR="004462B8">
        <w:rPr>
          <w:rFonts w:asciiTheme="minorHAnsi" w:hAnsiTheme="minorHAnsi" w:cstheme="minorHAnsi"/>
          <w:sz w:val="22"/>
          <w:szCs w:val="22"/>
        </w:rPr>
        <w:t xml:space="preserve"> i wydany Zamawiającemu do odbioru</w:t>
      </w:r>
      <w:r w:rsidRPr="00881EDA">
        <w:rPr>
          <w:rFonts w:asciiTheme="minorHAnsi" w:hAnsiTheme="minorHAnsi" w:cstheme="minorHAnsi"/>
          <w:sz w:val="22"/>
          <w:szCs w:val="22"/>
        </w:rPr>
        <w:t xml:space="preserve"> w terminie</w:t>
      </w:r>
      <w:r w:rsidR="001665DB" w:rsidRPr="00881EDA">
        <w:rPr>
          <w:rFonts w:asciiTheme="minorHAnsi" w:hAnsiTheme="minorHAnsi" w:cstheme="minorHAnsi"/>
          <w:b/>
          <w:sz w:val="22"/>
          <w:szCs w:val="22"/>
        </w:rPr>
        <w:t xml:space="preserve"> </w:t>
      </w:r>
      <w:r w:rsidR="00FC25B0" w:rsidRPr="00881EDA">
        <w:rPr>
          <w:rFonts w:asciiTheme="minorHAnsi" w:hAnsiTheme="minorHAnsi" w:cstheme="minorHAnsi"/>
          <w:b/>
          <w:bCs/>
          <w:sz w:val="22"/>
          <w:szCs w:val="22"/>
        </w:rPr>
        <w:t xml:space="preserve">do </w:t>
      </w:r>
      <w:r w:rsidR="00E12E85">
        <w:rPr>
          <w:rFonts w:asciiTheme="minorHAnsi" w:hAnsiTheme="minorHAnsi" w:cstheme="minorHAnsi"/>
          <w:b/>
          <w:bCs/>
          <w:sz w:val="22"/>
          <w:szCs w:val="22"/>
        </w:rPr>
        <w:t>3</w:t>
      </w:r>
      <w:r w:rsidR="002D4813">
        <w:rPr>
          <w:rFonts w:asciiTheme="minorHAnsi" w:hAnsiTheme="minorHAnsi" w:cstheme="minorHAnsi"/>
          <w:b/>
          <w:bCs/>
          <w:sz w:val="22"/>
          <w:szCs w:val="22"/>
        </w:rPr>
        <w:t>0.12.2025 r.</w:t>
      </w:r>
    </w:p>
    <w:p w14:paraId="792AE283" w14:textId="4FA44AF6" w:rsidR="005B2EE2" w:rsidRPr="00F921A9" w:rsidRDefault="005B2EE2" w:rsidP="00670800">
      <w:pPr>
        <w:numPr>
          <w:ilvl w:val="0"/>
          <w:numId w:val="7"/>
        </w:numPr>
        <w:spacing w:line="271" w:lineRule="auto"/>
        <w:jc w:val="both"/>
        <w:rPr>
          <w:rFonts w:asciiTheme="minorHAnsi" w:hAnsiTheme="minorHAnsi" w:cstheme="minorHAnsi"/>
          <w:b/>
          <w:sz w:val="22"/>
          <w:szCs w:val="22"/>
        </w:rPr>
      </w:pPr>
      <w:r w:rsidRPr="00F921A9">
        <w:rPr>
          <w:rFonts w:asciiTheme="minorHAnsi" w:hAnsiTheme="minorHAnsi" w:cstheme="minorHAnsi"/>
          <w:sz w:val="22"/>
          <w:szCs w:val="22"/>
        </w:rPr>
        <w:t xml:space="preserve">Strony zgodnie ustalają, że termin wykonania przedmiotu umowy obejmuje również okres przeznaczony na uzyskanie przez Wykonawcę wszystkich przewidzianych w obowiązującym prawie uzgodnień projektów, oświadczeń i decyzji, niezbędnych do </w:t>
      </w:r>
      <w:r w:rsidR="00254F16" w:rsidRPr="00F921A9">
        <w:rPr>
          <w:rFonts w:asciiTheme="minorHAnsi" w:hAnsiTheme="minorHAnsi" w:cstheme="minorHAnsi"/>
          <w:sz w:val="22"/>
          <w:szCs w:val="22"/>
        </w:rPr>
        <w:t>wykonania</w:t>
      </w:r>
      <w:r w:rsidRPr="00F921A9">
        <w:rPr>
          <w:rFonts w:asciiTheme="minorHAnsi" w:hAnsiTheme="minorHAnsi" w:cstheme="minorHAnsi"/>
          <w:sz w:val="22"/>
          <w:szCs w:val="22"/>
        </w:rPr>
        <w:t xml:space="preserve"> inwestycji, a także okres na uzupełnienie lub skorygowa</w:t>
      </w:r>
      <w:r w:rsidR="00E12E85">
        <w:rPr>
          <w:rFonts w:asciiTheme="minorHAnsi" w:hAnsiTheme="minorHAnsi" w:cstheme="minorHAnsi"/>
          <w:sz w:val="22"/>
          <w:szCs w:val="22"/>
        </w:rPr>
        <w:t>nie przez niego Dokumentacji projektowej</w:t>
      </w:r>
      <w:r w:rsidRPr="00F921A9">
        <w:rPr>
          <w:rFonts w:asciiTheme="minorHAnsi" w:hAnsiTheme="minorHAnsi" w:cstheme="minorHAnsi"/>
          <w:sz w:val="22"/>
          <w:szCs w:val="22"/>
        </w:rPr>
        <w:t xml:space="preserve"> zgodnie z wymaganiami Zamawiającego oraz organów opiniujących </w:t>
      </w:r>
      <w:r w:rsidR="00F921A9">
        <w:rPr>
          <w:rFonts w:asciiTheme="minorHAnsi" w:hAnsiTheme="minorHAnsi" w:cstheme="minorHAnsi"/>
          <w:sz w:val="22"/>
          <w:szCs w:val="22"/>
        </w:rPr>
        <w:t>i uzgadniających dokumentację.</w:t>
      </w:r>
      <w:r w:rsidRPr="00F921A9">
        <w:rPr>
          <w:rFonts w:asciiTheme="minorHAnsi" w:hAnsiTheme="minorHAnsi" w:cstheme="minorHAnsi"/>
          <w:sz w:val="22"/>
          <w:szCs w:val="22"/>
        </w:rPr>
        <w:t xml:space="preserve"> </w:t>
      </w:r>
    </w:p>
    <w:p w14:paraId="7D40AE00" w14:textId="0F33AE78" w:rsidR="003904B2" w:rsidRPr="00881EDA" w:rsidRDefault="005B2EE2" w:rsidP="00670800">
      <w:pPr>
        <w:numPr>
          <w:ilvl w:val="0"/>
          <w:numId w:val="7"/>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Strony ustalają, że termin wykonania</w:t>
      </w:r>
      <w:r w:rsidR="00BB6425" w:rsidRPr="00881EDA">
        <w:rPr>
          <w:rFonts w:asciiTheme="minorHAnsi" w:hAnsiTheme="minorHAnsi" w:cstheme="minorHAnsi"/>
          <w:sz w:val="22"/>
          <w:szCs w:val="22"/>
        </w:rPr>
        <w:t xml:space="preserve"> przedmiotu</w:t>
      </w:r>
      <w:r w:rsidRPr="00881EDA">
        <w:rPr>
          <w:rFonts w:asciiTheme="minorHAnsi" w:hAnsiTheme="minorHAnsi" w:cstheme="minorHAnsi"/>
          <w:sz w:val="22"/>
          <w:szCs w:val="22"/>
        </w:rPr>
        <w:t xml:space="preserve"> umowy, o którym mowa w ust. 1, może ulec zmianie w przypadku przedłużających się </w:t>
      </w:r>
      <w:r w:rsidR="00F921A9">
        <w:rPr>
          <w:rFonts w:asciiTheme="minorHAnsi" w:hAnsiTheme="minorHAnsi" w:cstheme="minorHAnsi"/>
          <w:sz w:val="22"/>
          <w:szCs w:val="22"/>
        </w:rPr>
        <w:t>postępowań administracyjnych,</w:t>
      </w:r>
      <w:r w:rsidRPr="00881EDA">
        <w:rPr>
          <w:rFonts w:asciiTheme="minorHAnsi" w:hAnsiTheme="minorHAnsi" w:cstheme="minorHAnsi"/>
          <w:sz w:val="22"/>
          <w:szCs w:val="22"/>
        </w:rPr>
        <w:t xml:space="preserve"> jeśli to przedłużenie powstanie z przyczyn niezależnych od Stron.</w:t>
      </w:r>
    </w:p>
    <w:p w14:paraId="3560444A" w14:textId="799CD666" w:rsidR="00F75CED" w:rsidRPr="00881EDA" w:rsidRDefault="004462B8" w:rsidP="00216F92">
      <w:pPr>
        <w:keepNext/>
        <w:spacing w:before="240" w:after="120" w:line="271" w:lineRule="auto"/>
        <w:outlineLvl w:val="0"/>
        <w:rPr>
          <w:rFonts w:asciiTheme="minorHAnsi" w:hAnsiTheme="minorHAnsi" w:cstheme="minorHAnsi"/>
          <w:b/>
          <w:sz w:val="22"/>
          <w:szCs w:val="22"/>
        </w:rPr>
      </w:pPr>
      <w:r>
        <w:rPr>
          <w:rFonts w:asciiTheme="minorHAnsi" w:hAnsiTheme="minorHAnsi" w:cstheme="minorHAnsi"/>
          <w:b/>
          <w:sz w:val="22"/>
          <w:szCs w:val="22"/>
        </w:rPr>
        <w:br/>
      </w:r>
      <w:r w:rsidR="00F75CED" w:rsidRPr="00881EDA">
        <w:rPr>
          <w:rFonts w:asciiTheme="minorHAnsi" w:hAnsiTheme="minorHAnsi" w:cstheme="minorHAnsi"/>
          <w:b/>
          <w:sz w:val="22"/>
          <w:szCs w:val="22"/>
        </w:rPr>
        <w:t>ODBIÓR</w:t>
      </w:r>
      <w:r>
        <w:rPr>
          <w:rFonts w:asciiTheme="minorHAnsi" w:hAnsiTheme="minorHAnsi" w:cstheme="minorHAnsi"/>
          <w:b/>
          <w:sz w:val="22"/>
          <w:szCs w:val="22"/>
        </w:rPr>
        <w:t xml:space="preserve"> DOKUMENTACJI PROJEKTOWEJ</w:t>
      </w:r>
    </w:p>
    <w:p w14:paraId="4928A253" w14:textId="68C2B755" w:rsidR="00F75CED" w:rsidRPr="00881EDA" w:rsidRDefault="00E12E85"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6</w:t>
      </w:r>
    </w:p>
    <w:p w14:paraId="0BEF1DF9" w14:textId="6A67ED12" w:rsidR="008A2D40" w:rsidRDefault="004462B8" w:rsidP="00163EC7">
      <w:pPr>
        <w:pStyle w:val="Akapitzlist"/>
        <w:numPr>
          <w:ilvl w:val="0"/>
          <w:numId w:val="8"/>
        </w:numPr>
        <w:spacing w:line="276" w:lineRule="auto"/>
        <w:contextualSpacing/>
        <w:jc w:val="both"/>
        <w:rPr>
          <w:rFonts w:asciiTheme="minorHAnsi" w:hAnsiTheme="minorHAnsi" w:cstheme="minorHAnsi"/>
          <w:sz w:val="22"/>
          <w:szCs w:val="22"/>
          <w:lang w:eastAsia="pl-PL"/>
        </w:rPr>
      </w:pPr>
      <w:r w:rsidRPr="008A2D40">
        <w:rPr>
          <w:rFonts w:asciiTheme="minorHAnsi" w:hAnsiTheme="minorHAnsi" w:cstheme="minorHAnsi"/>
          <w:sz w:val="22"/>
          <w:szCs w:val="22"/>
        </w:rPr>
        <w:t>Wykonawca wyda Dokumentację projektową do odbioru Zamawiają</w:t>
      </w:r>
      <w:r w:rsidR="008A2D40">
        <w:rPr>
          <w:rFonts w:asciiTheme="minorHAnsi" w:hAnsiTheme="minorHAnsi" w:cstheme="minorHAnsi"/>
          <w:sz w:val="22"/>
          <w:szCs w:val="22"/>
        </w:rPr>
        <w:t>cemu</w:t>
      </w:r>
      <w:r w:rsidRPr="008A2D40">
        <w:rPr>
          <w:rFonts w:asciiTheme="minorHAnsi" w:hAnsiTheme="minorHAnsi" w:cstheme="minorHAnsi"/>
          <w:sz w:val="22"/>
          <w:szCs w:val="22"/>
        </w:rPr>
        <w:t xml:space="preserve"> </w:t>
      </w:r>
      <w:r w:rsidR="00163EC7">
        <w:rPr>
          <w:rFonts w:asciiTheme="minorHAnsi" w:hAnsiTheme="minorHAnsi" w:cstheme="minorHAnsi"/>
          <w:sz w:val="22"/>
          <w:szCs w:val="22"/>
          <w:lang w:eastAsia="pl-PL"/>
        </w:rPr>
        <w:t xml:space="preserve">wraz z oryginałami </w:t>
      </w:r>
      <w:r w:rsidR="008A2D40" w:rsidRPr="008A2D40">
        <w:rPr>
          <w:rFonts w:asciiTheme="minorHAnsi" w:hAnsiTheme="minorHAnsi" w:cstheme="minorHAnsi"/>
          <w:sz w:val="22"/>
          <w:szCs w:val="22"/>
          <w:lang w:eastAsia="pl-PL"/>
        </w:rPr>
        <w:t xml:space="preserve">wszystkich niezbędnych uzgodnień do projektów, opinii, oświadczeń i decyzji administracyjnych, wraz z wersją elektroniczną przedmiotowych materiałów, </w:t>
      </w:r>
      <w:r w:rsidR="00E12E85">
        <w:rPr>
          <w:rFonts w:asciiTheme="minorHAnsi" w:hAnsiTheme="minorHAnsi" w:cstheme="minorHAnsi"/>
          <w:sz w:val="22"/>
          <w:szCs w:val="22"/>
          <w:lang w:eastAsia="pl-PL"/>
        </w:rPr>
        <w:t>w terminie, o którym mowa w § 5</w:t>
      </w:r>
      <w:r w:rsidR="008A2D40">
        <w:rPr>
          <w:rFonts w:asciiTheme="minorHAnsi" w:hAnsiTheme="minorHAnsi" w:cstheme="minorHAnsi"/>
          <w:sz w:val="22"/>
          <w:szCs w:val="22"/>
          <w:lang w:eastAsia="pl-PL"/>
        </w:rPr>
        <w:t xml:space="preserve"> ust. 1 Umowy.</w:t>
      </w:r>
    </w:p>
    <w:p w14:paraId="57A31DB7" w14:textId="086133E7" w:rsidR="008A2D40" w:rsidRPr="008A2D40" w:rsidRDefault="008A2D40" w:rsidP="00670800">
      <w:pPr>
        <w:pStyle w:val="Akapitzlist"/>
        <w:numPr>
          <w:ilvl w:val="0"/>
          <w:numId w:val="8"/>
        </w:numPr>
        <w:spacing w:line="271"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Wraz z wydaniem Dokumentacji projektowej, Wykonawca przekaże Zamawiającemu oświadczenie </w:t>
      </w:r>
      <w:r w:rsidRPr="008410D4">
        <w:rPr>
          <w:rFonts w:asciiTheme="minorHAnsi" w:hAnsiTheme="minorHAnsi" w:cstheme="minorHAnsi"/>
          <w:sz w:val="22"/>
          <w:szCs w:val="22"/>
        </w:rPr>
        <w:t>o</w:t>
      </w:r>
      <w:r>
        <w:rPr>
          <w:rFonts w:asciiTheme="minorHAnsi" w:hAnsiTheme="minorHAnsi" w:cstheme="minorHAnsi"/>
          <w:sz w:val="22"/>
          <w:szCs w:val="22"/>
        </w:rPr>
        <w:t xml:space="preserve"> kompl</w:t>
      </w:r>
      <w:r w:rsidR="00E12E85">
        <w:rPr>
          <w:rFonts w:asciiTheme="minorHAnsi" w:hAnsiTheme="minorHAnsi" w:cstheme="minorHAnsi"/>
          <w:sz w:val="22"/>
          <w:szCs w:val="22"/>
        </w:rPr>
        <w:t>etności Dokumentacji projektowej</w:t>
      </w:r>
      <w:r>
        <w:rPr>
          <w:rFonts w:asciiTheme="minorHAnsi" w:hAnsiTheme="minorHAnsi" w:cstheme="minorHAnsi"/>
          <w:sz w:val="22"/>
          <w:szCs w:val="22"/>
        </w:rPr>
        <w:t xml:space="preserve">, jej zgodności z Umową, </w:t>
      </w:r>
      <w:r w:rsidRPr="00881EDA">
        <w:rPr>
          <w:rFonts w:asciiTheme="minorHAnsi" w:hAnsiTheme="minorHAnsi" w:cstheme="minorHAnsi"/>
          <w:sz w:val="22"/>
          <w:szCs w:val="22"/>
        </w:rPr>
        <w:t>obowiązującymi p</w:t>
      </w:r>
      <w:r>
        <w:rPr>
          <w:rFonts w:asciiTheme="minorHAnsi" w:hAnsiTheme="minorHAnsi" w:cstheme="minorHAnsi"/>
          <w:sz w:val="22"/>
          <w:szCs w:val="22"/>
        </w:rPr>
        <w:t>rzepisami prawa</w:t>
      </w:r>
      <w:r w:rsidRPr="00881EDA">
        <w:rPr>
          <w:rFonts w:asciiTheme="minorHAnsi" w:hAnsiTheme="minorHAnsi" w:cstheme="minorHAnsi"/>
          <w:sz w:val="22"/>
          <w:szCs w:val="22"/>
        </w:rPr>
        <w:t>, normami, wytycznymi, i</w:t>
      </w:r>
      <w:r>
        <w:rPr>
          <w:rFonts w:asciiTheme="minorHAnsi" w:hAnsiTheme="minorHAnsi" w:cstheme="minorHAnsi"/>
          <w:sz w:val="22"/>
          <w:szCs w:val="22"/>
        </w:rPr>
        <w:t xml:space="preserve"> o tym</w:t>
      </w:r>
      <w:r w:rsidRPr="00881EDA">
        <w:rPr>
          <w:rFonts w:asciiTheme="minorHAnsi" w:hAnsiTheme="minorHAnsi" w:cstheme="minorHAnsi"/>
          <w:sz w:val="22"/>
          <w:szCs w:val="22"/>
        </w:rPr>
        <w:t xml:space="preserve"> że została wykonana w stanie kompletnym z punktu widzenia celu, któremu ma służyć</w:t>
      </w:r>
      <w:r>
        <w:rPr>
          <w:rFonts w:asciiTheme="minorHAnsi" w:hAnsiTheme="minorHAnsi" w:cstheme="minorHAnsi"/>
          <w:sz w:val="22"/>
          <w:szCs w:val="22"/>
        </w:rPr>
        <w:t>.</w:t>
      </w:r>
    </w:p>
    <w:p w14:paraId="716B6D42" w14:textId="77777777" w:rsidR="008A2D40" w:rsidRDefault="00F75CED" w:rsidP="00670800">
      <w:pPr>
        <w:pStyle w:val="Akapitzlist"/>
        <w:numPr>
          <w:ilvl w:val="0"/>
          <w:numId w:val="8"/>
        </w:numPr>
        <w:spacing w:line="271" w:lineRule="auto"/>
        <w:contextualSpacing/>
        <w:jc w:val="both"/>
        <w:rPr>
          <w:rFonts w:asciiTheme="minorHAnsi" w:hAnsiTheme="minorHAnsi" w:cstheme="minorHAnsi"/>
          <w:sz w:val="22"/>
          <w:szCs w:val="22"/>
        </w:rPr>
      </w:pPr>
      <w:r w:rsidRPr="008A2D40">
        <w:rPr>
          <w:rFonts w:asciiTheme="minorHAnsi" w:hAnsiTheme="minorHAnsi" w:cstheme="minorHAnsi"/>
          <w:sz w:val="22"/>
          <w:szCs w:val="22"/>
        </w:rPr>
        <w:t>Miejscem</w:t>
      </w:r>
      <w:r w:rsidR="008A2D40">
        <w:rPr>
          <w:rFonts w:asciiTheme="minorHAnsi" w:hAnsiTheme="minorHAnsi" w:cstheme="minorHAnsi"/>
          <w:sz w:val="22"/>
          <w:szCs w:val="22"/>
        </w:rPr>
        <w:t xml:space="preserve"> wydania i odbioru wykonanej D</w:t>
      </w:r>
      <w:r w:rsidRPr="008A2D40">
        <w:rPr>
          <w:rFonts w:asciiTheme="minorHAnsi" w:hAnsiTheme="minorHAnsi" w:cstheme="minorHAnsi"/>
          <w:sz w:val="22"/>
          <w:szCs w:val="22"/>
        </w:rPr>
        <w:t>okumentacji projektowej będzie siedziba Zamawiającego.</w:t>
      </w:r>
    </w:p>
    <w:p w14:paraId="174ADC32" w14:textId="5688EBD5" w:rsidR="008A2D40" w:rsidRDefault="00762C39" w:rsidP="00670800">
      <w:pPr>
        <w:pStyle w:val="Akapitzlist"/>
        <w:numPr>
          <w:ilvl w:val="0"/>
          <w:numId w:val="8"/>
        </w:numPr>
        <w:spacing w:line="271" w:lineRule="auto"/>
        <w:contextualSpacing/>
        <w:jc w:val="both"/>
        <w:rPr>
          <w:rFonts w:asciiTheme="minorHAnsi" w:hAnsiTheme="minorHAnsi" w:cstheme="minorHAnsi"/>
          <w:sz w:val="22"/>
          <w:szCs w:val="22"/>
        </w:rPr>
      </w:pPr>
      <w:r w:rsidRPr="008A2D40">
        <w:rPr>
          <w:rFonts w:asciiTheme="minorHAnsi" w:hAnsiTheme="minorHAnsi" w:cstheme="minorHAnsi"/>
          <w:sz w:val="22"/>
          <w:szCs w:val="22"/>
        </w:rPr>
        <w:t>Doku</w:t>
      </w:r>
      <w:r w:rsidR="004462B8" w:rsidRPr="008A2D40">
        <w:rPr>
          <w:rFonts w:asciiTheme="minorHAnsi" w:hAnsiTheme="minorHAnsi" w:cstheme="minorHAnsi"/>
          <w:sz w:val="22"/>
          <w:szCs w:val="22"/>
        </w:rPr>
        <w:t>mentem potwierdzającym odbiór przez Zamawiającego wykonanej D</w:t>
      </w:r>
      <w:r w:rsidRPr="008A2D40">
        <w:rPr>
          <w:rFonts w:asciiTheme="minorHAnsi" w:hAnsiTheme="minorHAnsi" w:cstheme="minorHAnsi"/>
          <w:sz w:val="22"/>
          <w:szCs w:val="22"/>
        </w:rPr>
        <w:t>okumentacji</w:t>
      </w:r>
      <w:r w:rsidR="00362F30">
        <w:rPr>
          <w:rFonts w:asciiTheme="minorHAnsi" w:hAnsiTheme="minorHAnsi" w:cstheme="minorHAnsi"/>
          <w:sz w:val="22"/>
          <w:szCs w:val="22"/>
        </w:rPr>
        <w:t xml:space="preserve"> projektowej</w:t>
      </w:r>
      <w:r w:rsidRPr="008A2D40">
        <w:rPr>
          <w:rFonts w:asciiTheme="minorHAnsi" w:hAnsiTheme="minorHAnsi" w:cstheme="minorHAnsi"/>
          <w:sz w:val="22"/>
          <w:szCs w:val="22"/>
        </w:rPr>
        <w:t xml:space="preserve"> je</w:t>
      </w:r>
      <w:r w:rsidR="005B2EE2" w:rsidRPr="008A2D40">
        <w:rPr>
          <w:rFonts w:asciiTheme="minorHAnsi" w:hAnsiTheme="minorHAnsi" w:cstheme="minorHAnsi"/>
          <w:sz w:val="22"/>
          <w:szCs w:val="22"/>
        </w:rPr>
        <w:t>st</w:t>
      </w:r>
      <w:r w:rsidR="004462B8" w:rsidRPr="008A2D40">
        <w:rPr>
          <w:rFonts w:asciiTheme="minorHAnsi" w:hAnsiTheme="minorHAnsi" w:cstheme="minorHAnsi"/>
          <w:sz w:val="22"/>
          <w:szCs w:val="22"/>
        </w:rPr>
        <w:t xml:space="preserve"> podpisany przez obie Strony</w:t>
      </w:r>
      <w:r w:rsidR="005B2EE2" w:rsidRPr="008A2D40">
        <w:rPr>
          <w:rFonts w:asciiTheme="minorHAnsi" w:hAnsiTheme="minorHAnsi" w:cstheme="minorHAnsi"/>
          <w:sz w:val="22"/>
          <w:szCs w:val="22"/>
        </w:rPr>
        <w:t xml:space="preserve"> bezusterkowy protokół odbioru</w:t>
      </w:r>
      <w:r w:rsidRPr="008A2D40">
        <w:rPr>
          <w:rFonts w:asciiTheme="minorHAnsi" w:hAnsiTheme="minorHAnsi" w:cstheme="minorHAnsi"/>
          <w:sz w:val="22"/>
          <w:szCs w:val="22"/>
        </w:rPr>
        <w:t xml:space="preserve">. </w:t>
      </w:r>
    </w:p>
    <w:p w14:paraId="21AD7164" w14:textId="791B876C" w:rsidR="008A2D40" w:rsidRDefault="00762C39" w:rsidP="00670800">
      <w:pPr>
        <w:pStyle w:val="Akapitzlist"/>
        <w:numPr>
          <w:ilvl w:val="0"/>
          <w:numId w:val="8"/>
        </w:numPr>
        <w:spacing w:line="271" w:lineRule="auto"/>
        <w:contextualSpacing/>
        <w:jc w:val="both"/>
        <w:rPr>
          <w:rFonts w:asciiTheme="minorHAnsi" w:hAnsiTheme="minorHAnsi" w:cstheme="minorHAnsi"/>
          <w:sz w:val="22"/>
          <w:szCs w:val="22"/>
        </w:rPr>
      </w:pPr>
      <w:r w:rsidRPr="008A2D40">
        <w:rPr>
          <w:rFonts w:asciiTheme="minorHAnsi" w:hAnsiTheme="minorHAnsi" w:cstheme="minorHAnsi"/>
          <w:sz w:val="22"/>
          <w:szCs w:val="22"/>
        </w:rPr>
        <w:t>Protokół odbioru</w:t>
      </w:r>
      <w:r w:rsidR="003904B2" w:rsidRPr="008A2D40">
        <w:rPr>
          <w:rFonts w:asciiTheme="minorHAnsi" w:hAnsiTheme="minorHAnsi" w:cstheme="minorHAnsi"/>
          <w:sz w:val="22"/>
          <w:szCs w:val="22"/>
        </w:rPr>
        <w:t xml:space="preserve"> </w:t>
      </w:r>
      <w:r w:rsidRPr="008A2D40">
        <w:rPr>
          <w:rFonts w:asciiTheme="minorHAnsi" w:hAnsiTheme="minorHAnsi" w:cstheme="minorHAnsi"/>
          <w:sz w:val="22"/>
          <w:szCs w:val="22"/>
        </w:rPr>
        <w:t>zostanie podpisany w c</w:t>
      </w:r>
      <w:r w:rsidR="00910F9B">
        <w:rPr>
          <w:rFonts w:asciiTheme="minorHAnsi" w:hAnsiTheme="minorHAnsi" w:cstheme="minorHAnsi"/>
          <w:sz w:val="22"/>
          <w:szCs w:val="22"/>
        </w:rPr>
        <w:t>iągu 14 dni od daty wydania</w:t>
      </w:r>
      <w:r w:rsidR="00DA552C">
        <w:rPr>
          <w:rFonts w:asciiTheme="minorHAnsi" w:hAnsiTheme="minorHAnsi" w:cstheme="minorHAnsi"/>
          <w:sz w:val="22"/>
          <w:szCs w:val="22"/>
        </w:rPr>
        <w:t xml:space="preserve"> całości</w:t>
      </w:r>
      <w:r w:rsidR="00910F9B">
        <w:rPr>
          <w:rFonts w:asciiTheme="minorHAnsi" w:hAnsiTheme="minorHAnsi" w:cstheme="minorHAnsi"/>
          <w:sz w:val="22"/>
          <w:szCs w:val="22"/>
        </w:rPr>
        <w:t xml:space="preserve"> Dokumentacji projektowej, </w:t>
      </w:r>
      <w:r w:rsidRPr="008A2D40">
        <w:rPr>
          <w:rFonts w:asciiTheme="minorHAnsi" w:hAnsiTheme="minorHAnsi" w:cstheme="minorHAnsi"/>
          <w:sz w:val="22"/>
          <w:szCs w:val="22"/>
        </w:rPr>
        <w:t>po stwierdzeniu - przez Zamawiającego - poprawności wykonania i kompletności dostarczon</w:t>
      </w:r>
      <w:r w:rsidR="00910F9B">
        <w:rPr>
          <w:rFonts w:asciiTheme="minorHAnsi" w:hAnsiTheme="minorHAnsi" w:cstheme="minorHAnsi"/>
          <w:sz w:val="22"/>
          <w:szCs w:val="22"/>
        </w:rPr>
        <w:t>ych opracowań.</w:t>
      </w:r>
    </w:p>
    <w:p w14:paraId="1410E416" w14:textId="4DAAED7A" w:rsidR="00E12E85" w:rsidRDefault="00E12E85" w:rsidP="00670800">
      <w:pPr>
        <w:pStyle w:val="Akapitzlist"/>
        <w:numPr>
          <w:ilvl w:val="0"/>
          <w:numId w:val="8"/>
        </w:numPr>
        <w:spacing w:line="271" w:lineRule="auto"/>
        <w:contextualSpacing/>
        <w:jc w:val="both"/>
        <w:rPr>
          <w:rFonts w:asciiTheme="minorHAnsi" w:hAnsiTheme="minorHAnsi" w:cstheme="minorHAnsi"/>
          <w:sz w:val="22"/>
          <w:szCs w:val="22"/>
        </w:rPr>
      </w:pPr>
      <w:r>
        <w:rPr>
          <w:rFonts w:asciiTheme="minorHAnsi" w:hAnsiTheme="minorHAnsi" w:cstheme="minorHAnsi"/>
          <w:sz w:val="22"/>
          <w:szCs w:val="22"/>
        </w:rPr>
        <w:t>Zamawiający</w:t>
      </w:r>
      <w:r w:rsidR="00597C03">
        <w:rPr>
          <w:rFonts w:asciiTheme="minorHAnsi" w:hAnsiTheme="minorHAnsi" w:cstheme="minorHAnsi"/>
          <w:sz w:val="22"/>
          <w:szCs w:val="22"/>
        </w:rPr>
        <w:t xml:space="preserve"> </w:t>
      </w:r>
      <w:r>
        <w:rPr>
          <w:rFonts w:asciiTheme="minorHAnsi" w:hAnsiTheme="minorHAnsi" w:cstheme="minorHAnsi"/>
          <w:sz w:val="22"/>
          <w:szCs w:val="22"/>
        </w:rPr>
        <w:t>zachowuje prawo do zgłoszenia uwag do Dokumentacji projektowej i żądania naniesienia przez Wykonawcę poprawek lub uzupełnień</w:t>
      </w:r>
      <w:r w:rsidR="00597C03">
        <w:rPr>
          <w:rFonts w:asciiTheme="minorHAnsi" w:hAnsiTheme="minorHAnsi" w:cstheme="minorHAnsi"/>
          <w:sz w:val="22"/>
          <w:szCs w:val="22"/>
        </w:rPr>
        <w:t>,</w:t>
      </w:r>
      <w:r>
        <w:rPr>
          <w:rFonts w:asciiTheme="minorHAnsi" w:hAnsiTheme="minorHAnsi" w:cstheme="minorHAnsi"/>
          <w:sz w:val="22"/>
          <w:szCs w:val="22"/>
        </w:rPr>
        <w:t xml:space="preserve"> w terminie nie dłuższym niż 14 dni.</w:t>
      </w:r>
    </w:p>
    <w:p w14:paraId="52EA0A43" w14:textId="663FE2BE" w:rsidR="00F75CED" w:rsidRPr="008A2D40" w:rsidRDefault="00910F9B" w:rsidP="00670800">
      <w:pPr>
        <w:pStyle w:val="Akapitzlist"/>
        <w:numPr>
          <w:ilvl w:val="0"/>
          <w:numId w:val="8"/>
        </w:numPr>
        <w:spacing w:line="271" w:lineRule="auto"/>
        <w:contextualSpacing/>
        <w:jc w:val="both"/>
        <w:rPr>
          <w:rFonts w:asciiTheme="minorHAnsi" w:hAnsiTheme="minorHAnsi" w:cstheme="minorHAnsi"/>
          <w:sz w:val="22"/>
          <w:szCs w:val="22"/>
        </w:rPr>
      </w:pPr>
      <w:r>
        <w:rPr>
          <w:rFonts w:asciiTheme="minorHAnsi" w:hAnsiTheme="minorHAnsi" w:cstheme="minorHAnsi"/>
          <w:sz w:val="22"/>
          <w:szCs w:val="22"/>
        </w:rPr>
        <w:t>Protokół, o którym mowa w ust. 4</w:t>
      </w:r>
      <w:r w:rsidR="00762C39" w:rsidRPr="008A2D40">
        <w:rPr>
          <w:rFonts w:asciiTheme="minorHAnsi" w:hAnsiTheme="minorHAnsi" w:cstheme="minorHAnsi"/>
          <w:sz w:val="22"/>
          <w:szCs w:val="22"/>
        </w:rPr>
        <w:t>, stanowi podstawę do wystawienia faktury obejmującej wynagrod</w:t>
      </w:r>
      <w:r w:rsidR="00DA552C">
        <w:rPr>
          <w:rFonts w:asciiTheme="minorHAnsi" w:hAnsiTheme="minorHAnsi" w:cstheme="minorHAnsi"/>
          <w:sz w:val="22"/>
          <w:szCs w:val="22"/>
        </w:rPr>
        <w:t>zenie za wykonanie czynności</w:t>
      </w:r>
      <w:r w:rsidR="00762C39" w:rsidRPr="008A2D40">
        <w:rPr>
          <w:rFonts w:asciiTheme="minorHAnsi" w:hAnsiTheme="minorHAnsi" w:cstheme="minorHAnsi"/>
          <w:sz w:val="22"/>
          <w:szCs w:val="22"/>
        </w:rPr>
        <w:t xml:space="preserve"> objętych</w:t>
      </w:r>
      <w:r w:rsidR="00DA552C">
        <w:rPr>
          <w:rFonts w:asciiTheme="minorHAnsi" w:hAnsiTheme="minorHAnsi" w:cstheme="minorHAnsi"/>
          <w:sz w:val="22"/>
          <w:szCs w:val="22"/>
        </w:rPr>
        <w:t xml:space="preserve"> przedmiotem umowy</w:t>
      </w:r>
      <w:r w:rsidR="00F75CED" w:rsidRPr="008A2D40">
        <w:rPr>
          <w:rFonts w:asciiTheme="minorHAnsi" w:hAnsiTheme="minorHAnsi" w:cstheme="minorHAnsi"/>
          <w:sz w:val="22"/>
          <w:szCs w:val="22"/>
        </w:rPr>
        <w:t>.</w:t>
      </w:r>
    </w:p>
    <w:p w14:paraId="779885B0" w14:textId="77777777" w:rsidR="00F75CED" w:rsidRPr="00881EDA" w:rsidRDefault="00F75CED" w:rsidP="00216F92">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WYNAGRODZENIE  ORAZ  WARUNKI  PŁATNOŚCI</w:t>
      </w:r>
    </w:p>
    <w:p w14:paraId="314DB543" w14:textId="353F0FEB" w:rsidR="00ED09C3" w:rsidRPr="00881EDA" w:rsidRDefault="00E12E85"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7</w:t>
      </w:r>
    </w:p>
    <w:p w14:paraId="0D2F9CCA" w14:textId="45F00B82" w:rsidR="005B2EE2" w:rsidRPr="00881EDA" w:rsidRDefault="008A2D40" w:rsidP="00670800">
      <w:pPr>
        <w:widowControl w:val="0"/>
        <w:numPr>
          <w:ilvl w:val="0"/>
          <w:numId w:val="9"/>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Całkowite wynagrodzenie</w:t>
      </w:r>
      <w:r w:rsidR="005B2EE2" w:rsidRPr="00881EDA">
        <w:rPr>
          <w:rFonts w:asciiTheme="minorHAnsi" w:hAnsiTheme="minorHAnsi" w:cstheme="minorHAnsi"/>
          <w:sz w:val="22"/>
          <w:szCs w:val="22"/>
        </w:rPr>
        <w:t xml:space="preserve"> Wykonawcy</w:t>
      </w:r>
      <w:r w:rsidR="00372453">
        <w:rPr>
          <w:rFonts w:asciiTheme="minorHAnsi" w:hAnsiTheme="minorHAnsi" w:cstheme="minorHAnsi"/>
          <w:sz w:val="22"/>
          <w:szCs w:val="22"/>
        </w:rPr>
        <w:t xml:space="preserve"> (dalej jako: „Wynagrodzenie”)</w:t>
      </w:r>
      <w:r w:rsidR="005B2EE2" w:rsidRPr="00881EDA">
        <w:rPr>
          <w:rFonts w:asciiTheme="minorHAnsi" w:hAnsiTheme="minorHAnsi" w:cstheme="minorHAnsi"/>
          <w:sz w:val="22"/>
          <w:szCs w:val="22"/>
        </w:rPr>
        <w:t xml:space="preserve"> za wykonanie pełnego zakresu przedmiotu u</w:t>
      </w:r>
      <w:r w:rsidR="00DA552C">
        <w:rPr>
          <w:rFonts w:asciiTheme="minorHAnsi" w:hAnsiTheme="minorHAnsi" w:cstheme="minorHAnsi"/>
          <w:sz w:val="22"/>
          <w:szCs w:val="22"/>
        </w:rPr>
        <w:t>mowy</w:t>
      </w:r>
      <w:r w:rsidR="005B2EE2" w:rsidRPr="00881EDA">
        <w:rPr>
          <w:rFonts w:asciiTheme="minorHAnsi" w:hAnsiTheme="minorHAnsi" w:cstheme="minorHAnsi"/>
          <w:sz w:val="22"/>
          <w:szCs w:val="22"/>
        </w:rPr>
        <w:t xml:space="preserve"> wynosi: </w:t>
      </w:r>
      <w:r w:rsidRPr="00F361FD">
        <w:rPr>
          <w:rFonts w:asciiTheme="minorHAnsi" w:hAnsiTheme="minorHAnsi" w:cstheme="minorHAnsi"/>
          <w:b/>
          <w:sz w:val="22"/>
          <w:szCs w:val="22"/>
        </w:rPr>
        <w:t>________________</w:t>
      </w:r>
      <w:r w:rsidR="00DA552C" w:rsidRPr="00F361FD">
        <w:rPr>
          <w:rFonts w:asciiTheme="minorHAnsi" w:hAnsiTheme="minorHAnsi" w:cstheme="minorHAnsi"/>
          <w:b/>
          <w:sz w:val="22"/>
          <w:szCs w:val="22"/>
        </w:rPr>
        <w:t>zł netto</w:t>
      </w:r>
      <w:r w:rsidRPr="00F361FD">
        <w:rPr>
          <w:rFonts w:asciiTheme="minorHAnsi" w:hAnsiTheme="minorHAnsi" w:cstheme="minorHAnsi"/>
          <w:b/>
          <w:sz w:val="22"/>
          <w:szCs w:val="22"/>
        </w:rPr>
        <w:t xml:space="preserve"> (słownie: ___________)</w:t>
      </w:r>
      <w:r w:rsidRPr="00F361FD">
        <w:rPr>
          <w:rFonts w:asciiTheme="minorHAnsi" w:hAnsiTheme="minorHAnsi" w:cstheme="minorHAnsi"/>
          <w:i/>
          <w:sz w:val="22"/>
          <w:szCs w:val="22"/>
        </w:rPr>
        <w:t>,</w:t>
      </w:r>
      <w:r>
        <w:rPr>
          <w:rFonts w:asciiTheme="minorHAnsi" w:hAnsiTheme="minorHAnsi" w:cstheme="minorHAnsi"/>
          <w:i/>
          <w:sz w:val="22"/>
          <w:szCs w:val="22"/>
        </w:rPr>
        <w:t xml:space="preserve"> </w:t>
      </w:r>
      <w:r>
        <w:rPr>
          <w:rFonts w:asciiTheme="minorHAnsi" w:hAnsiTheme="minorHAnsi" w:cstheme="minorHAnsi"/>
          <w:sz w:val="22"/>
          <w:szCs w:val="22"/>
        </w:rPr>
        <w:t>powiększone</w:t>
      </w:r>
      <w:r w:rsidRPr="00162944">
        <w:rPr>
          <w:rFonts w:asciiTheme="minorHAnsi" w:hAnsiTheme="minorHAnsi" w:cstheme="minorHAnsi"/>
          <w:sz w:val="22"/>
          <w:szCs w:val="22"/>
        </w:rPr>
        <w:t xml:space="preserve"> o należny podatek </w:t>
      </w:r>
      <w:r>
        <w:rPr>
          <w:rFonts w:asciiTheme="minorHAnsi" w:hAnsiTheme="minorHAnsi" w:cstheme="minorHAnsi"/>
          <w:sz w:val="22"/>
          <w:szCs w:val="22"/>
        </w:rPr>
        <w:t>od towarów i usług (</w:t>
      </w:r>
      <w:r w:rsidRPr="00162944">
        <w:rPr>
          <w:rFonts w:asciiTheme="minorHAnsi" w:hAnsiTheme="minorHAnsi" w:cstheme="minorHAnsi"/>
          <w:sz w:val="22"/>
          <w:szCs w:val="22"/>
        </w:rPr>
        <w:t>VAT</w:t>
      </w:r>
      <w:r>
        <w:rPr>
          <w:rFonts w:asciiTheme="minorHAnsi" w:hAnsiTheme="minorHAnsi" w:cstheme="minorHAnsi"/>
          <w:sz w:val="22"/>
          <w:szCs w:val="22"/>
        </w:rPr>
        <w:t>)</w:t>
      </w:r>
      <w:r w:rsidRPr="00162944">
        <w:rPr>
          <w:rFonts w:asciiTheme="minorHAnsi" w:hAnsiTheme="minorHAnsi" w:cstheme="minorHAnsi"/>
          <w:sz w:val="22"/>
          <w:szCs w:val="22"/>
        </w:rPr>
        <w:t>.</w:t>
      </w:r>
    </w:p>
    <w:p w14:paraId="769EB5DD" w14:textId="52A35639" w:rsidR="00F75CED" w:rsidRPr="00881EDA" w:rsidRDefault="00F75CED" w:rsidP="00670800">
      <w:pPr>
        <w:widowControl w:val="0"/>
        <w:numPr>
          <w:ilvl w:val="0"/>
          <w:numId w:val="9"/>
        </w:numPr>
        <w:tabs>
          <w:tab w:val="clear" w:pos="397"/>
        </w:tabs>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Strony ustalają, że </w:t>
      </w:r>
      <w:r w:rsidR="008A2D40">
        <w:rPr>
          <w:rFonts w:asciiTheme="minorHAnsi" w:hAnsiTheme="minorHAnsi" w:cstheme="minorHAnsi"/>
          <w:sz w:val="22"/>
          <w:szCs w:val="22"/>
        </w:rPr>
        <w:t xml:space="preserve">Wynagrodzenie ma charakter ryczałtowy w myśl </w:t>
      </w:r>
      <w:r w:rsidRPr="00881EDA">
        <w:rPr>
          <w:rFonts w:asciiTheme="minorHAnsi" w:hAnsiTheme="minorHAnsi" w:cstheme="minorHAnsi"/>
          <w:sz w:val="22"/>
          <w:szCs w:val="22"/>
        </w:rPr>
        <w:t xml:space="preserve"> art. 632 § 1 k.c.</w:t>
      </w:r>
    </w:p>
    <w:p w14:paraId="3BEA9121" w14:textId="5BD67078" w:rsidR="00DA552C" w:rsidRPr="00463017" w:rsidRDefault="008A2D40" w:rsidP="00DA552C">
      <w:pPr>
        <w:numPr>
          <w:ilvl w:val="0"/>
          <w:numId w:val="9"/>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 xml:space="preserve">Wynagrodzenie </w:t>
      </w:r>
      <w:r w:rsidR="00F75CED" w:rsidRPr="00881EDA">
        <w:rPr>
          <w:rFonts w:asciiTheme="minorHAnsi" w:hAnsiTheme="minorHAnsi" w:cstheme="minorHAnsi"/>
          <w:sz w:val="22"/>
          <w:szCs w:val="22"/>
        </w:rPr>
        <w:t xml:space="preserve">obejmuje wszelkie zobowiązania Zamawiającego w stosunku do </w:t>
      </w:r>
      <w:r w:rsidR="006C16BD" w:rsidRPr="00881EDA">
        <w:rPr>
          <w:rFonts w:asciiTheme="minorHAnsi" w:hAnsiTheme="minorHAnsi" w:cstheme="minorHAnsi"/>
          <w:sz w:val="22"/>
          <w:szCs w:val="22"/>
        </w:rPr>
        <w:t>Wykonawc</w:t>
      </w:r>
      <w:r w:rsidR="000748EF" w:rsidRPr="00881EDA">
        <w:rPr>
          <w:rFonts w:asciiTheme="minorHAnsi" w:hAnsiTheme="minorHAnsi" w:cstheme="minorHAnsi"/>
          <w:sz w:val="22"/>
          <w:szCs w:val="22"/>
        </w:rPr>
        <w:t>y</w:t>
      </w:r>
      <w:r w:rsidR="00F75CED" w:rsidRPr="00881EDA">
        <w:rPr>
          <w:rFonts w:asciiTheme="minorHAnsi" w:hAnsiTheme="minorHAnsi" w:cstheme="minorHAnsi"/>
          <w:sz w:val="22"/>
          <w:szCs w:val="22"/>
        </w:rPr>
        <w:t xml:space="preserve"> i zawiera wszystkie koszty bezpośrednie i pośrednie związane z prawidłow</w:t>
      </w:r>
      <w:r w:rsidR="00254F16" w:rsidRPr="00881EDA">
        <w:rPr>
          <w:rFonts w:asciiTheme="minorHAnsi" w:hAnsiTheme="minorHAnsi" w:cstheme="minorHAnsi"/>
          <w:sz w:val="22"/>
          <w:szCs w:val="22"/>
        </w:rPr>
        <w:t>ym wykonaniem</w:t>
      </w:r>
      <w:r w:rsidR="00F75CED" w:rsidRPr="00881EDA">
        <w:rPr>
          <w:rFonts w:asciiTheme="minorHAnsi" w:hAnsiTheme="minorHAnsi" w:cstheme="minorHAnsi"/>
          <w:sz w:val="22"/>
          <w:szCs w:val="22"/>
        </w:rPr>
        <w:t xml:space="preserve"> przedmiotu umowy (w tym wynagrodzenie </w:t>
      </w:r>
      <w:r w:rsidR="006C16BD" w:rsidRPr="00881EDA">
        <w:rPr>
          <w:rFonts w:asciiTheme="minorHAnsi" w:hAnsiTheme="minorHAnsi" w:cstheme="minorHAnsi"/>
          <w:sz w:val="22"/>
          <w:szCs w:val="22"/>
        </w:rPr>
        <w:t>Wykonawc</w:t>
      </w:r>
      <w:r w:rsidR="000748EF" w:rsidRPr="00881EDA">
        <w:rPr>
          <w:rFonts w:asciiTheme="minorHAnsi" w:hAnsiTheme="minorHAnsi" w:cstheme="minorHAnsi"/>
          <w:sz w:val="22"/>
          <w:szCs w:val="22"/>
        </w:rPr>
        <w:t>y</w:t>
      </w:r>
      <w:r w:rsidR="00F75CED" w:rsidRPr="00881EDA">
        <w:rPr>
          <w:rFonts w:asciiTheme="minorHAnsi" w:hAnsiTheme="minorHAnsi" w:cstheme="minorHAnsi"/>
          <w:sz w:val="22"/>
          <w:szCs w:val="22"/>
        </w:rPr>
        <w:t xml:space="preserve"> za przeniesienie autorskich praw majątkowych do wykon</w:t>
      </w:r>
      <w:r w:rsidR="00E12E85">
        <w:rPr>
          <w:rFonts w:asciiTheme="minorHAnsi" w:hAnsiTheme="minorHAnsi" w:cstheme="minorHAnsi"/>
          <w:sz w:val="22"/>
          <w:szCs w:val="22"/>
        </w:rPr>
        <w:t>anej D</w:t>
      </w:r>
      <w:r w:rsidR="00F75CED" w:rsidRPr="00881EDA">
        <w:rPr>
          <w:rFonts w:asciiTheme="minorHAnsi" w:hAnsiTheme="minorHAnsi" w:cstheme="minorHAnsi"/>
          <w:sz w:val="22"/>
          <w:szCs w:val="22"/>
        </w:rPr>
        <w:t>okumentacji</w:t>
      </w:r>
      <w:r w:rsidR="00E12E85">
        <w:rPr>
          <w:rFonts w:asciiTheme="minorHAnsi" w:hAnsiTheme="minorHAnsi" w:cstheme="minorHAnsi"/>
          <w:sz w:val="22"/>
          <w:szCs w:val="22"/>
        </w:rPr>
        <w:t xml:space="preserve"> projektowej</w:t>
      </w:r>
      <w:r w:rsidR="00F75CED" w:rsidRPr="00881EDA">
        <w:rPr>
          <w:rFonts w:asciiTheme="minorHAnsi" w:hAnsiTheme="minorHAnsi" w:cstheme="minorHAnsi"/>
          <w:sz w:val="22"/>
          <w:szCs w:val="22"/>
        </w:rPr>
        <w:t>).</w:t>
      </w:r>
    </w:p>
    <w:p w14:paraId="361451CC" w14:textId="3B47046F" w:rsidR="00F75CED" w:rsidRPr="00881EDA" w:rsidRDefault="00665B44" w:rsidP="00670800">
      <w:pPr>
        <w:numPr>
          <w:ilvl w:val="0"/>
          <w:numId w:val="9"/>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Wynagrodzenie płatne będzie na podstawie faktury VAT, prawidłowo wystawionej i doręczonej</w:t>
      </w:r>
      <w:r w:rsidR="008A2D40">
        <w:rPr>
          <w:rFonts w:asciiTheme="minorHAnsi" w:hAnsiTheme="minorHAnsi" w:cstheme="minorHAnsi"/>
          <w:sz w:val="22"/>
          <w:szCs w:val="22"/>
        </w:rPr>
        <w:t xml:space="preserve"> </w:t>
      </w:r>
      <w:r>
        <w:rPr>
          <w:rFonts w:asciiTheme="minorHAnsi" w:hAnsiTheme="minorHAnsi" w:cstheme="minorHAnsi"/>
          <w:sz w:val="22"/>
          <w:szCs w:val="22"/>
        </w:rPr>
        <w:t>Zamawiającemu w terminie 7 dni od dnia podpisania przez obie Strony</w:t>
      </w:r>
      <w:r w:rsidR="00762C39" w:rsidRPr="00881EDA">
        <w:rPr>
          <w:rFonts w:asciiTheme="minorHAnsi" w:hAnsiTheme="minorHAnsi" w:cstheme="minorHAnsi"/>
          <w:sz w:val="22"/>
          <w:szCs w:val="22"/>
        </w:rPr>
        <w:t xml:space="preserve"> </w:t>
      </w:r>
      <w:r>
        <w:rPr>
          <w:rFonts w:asciiTheme="minorHAnsi" w:hAnsiTheme="minorHAnsi" w:cstheme="minorHAnsi"/>
          <w:sz w:val="22"/>
          <w:szCs w:val="22"/>
        </w:rPr>
        <w:t xml:space="preserve">bezusterkowego protokołu </w:t>
      </w:r>
      <w:r w:rsidR="00762C39" w:rsidRPr="00881EDA">
        <w:rPr>
          <w:rFonts w:asciiTheme="minorHAnsi" w:hAnsiTheme="minorHAnsi" w:cstheme="minorHAnsi"/>
          <w:sz w:val="22"/>
          <w:szCs w:val="22"/>
        </w:rPr>
        <w:t xml:space="preserve">odbioru. </w:t>
      </w:r>
    </w:p>
    <w:p w14:paraId="4492CCF6" w14:textId="4F7179BF" w:rsidR="00F75CED" w:rsidRPr="00881EDA" w:rsidRDefault="00463017" w:rsidP="00670800">
      <w:pPr>
        <w:numPr>
          <w:ilvl w:val="0"/>
          <w:numId w:val="9"/>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Wynagrodzenie Wykonawcy zostanie</w:t>
      </w:r>
      <w:r w:rsidR="00126740" w:rsidRPr="00881EDA">
        <w:rPr>
          <w:rFonts w:asciiTheme="minorHAnsi" w:hAnsiTheme="minorHAnsi" w:cstheme="minorHAnsi"/>
          <w:sz w:val="22"/>
          <w:szCs w:val="22"/>
        </w:rPr>
        <w:t xml:space="preserve"> zapłacone przez Zamawiającego w terminie do </w:t>
      </w:r>
      <w:r w:rsidR="00126740" w:rsidRPr="00881EDA">
        <w:rPr>
          <w:rFonts w:asciiTheme="minorHAnsi" w:hAnsiTheme="minorHAnsi" w:cstheme="minorHAnsi"/>
          <w:b/>
          <w:sz w:val="22"/>
          <w:szCs w:val="22"/>
        </w:rPr>
        <w:t>30 dni</w:t>
      </w:r>
      <w:r w:rsidR="00126740" w:rsidRPr="00881EDA">
        <w:rPr>
          <w:rFonts w:asciiTheme="minorHAnsi" w:hAnsiTheme="minorHAnsi" w:cstheme="minorHAnsi"/>
          <w:sz w:val="22"/>
          <w:szCs w:val="22"/>
        </w:rPr>
        <w:t xml:space="preserve"> od </w:t>
      </w:r>
      <w:r w:rsidR="00126740" w:rsidRPr="00F361FD">
        <w:rPr>
          <w:rFonts w:asciiTheme="minorHAnsi" w:hAnsiTheme="minorHAnsi" w:cstheme="minorHAnsi"/>
          <w:sz w:val="22"/>
          <w:szCs w:val="22"/>
        </w:rPr>
        <w:t xml:space="preserve">daty </w:t>
      </w:r>
      <w:r w:rsidRPr="00F361FD">
        <w:rPr>
          <w:rFonts w:asciiTheme="minorHAnsi" w:hAnsiTheme="minorHAnsi" w:cstheme="minorHAnsi"/>
          <w:sz w:val="22"/>
          <w:szCs w:val="22"/>
        </w:rPr>
        <w:t>doręczenia faktury VAT Zamawiającemu,</w:t>
      </w:r>
      <w:r w:rsidR="00126740" w:rsidRPr="00F361FD">
        <w:rPr>
          <w:rFonts w:asciiTheme="minorHAnsi" w:hAnsiTheme="minorHAnsi" w:cstheme="minorHAnsi"/>
          <w:sz w:val="22"/>
          <w:szCs w:val="22"/>
        </w:rPr>
        <w:t xml:space="preserve"> przelewem na rachunek bankowy Wykonawcy w </w:t>
      </w:r>
      <w:r w:rsidR="00AC1AA3" w:rsidRPr="00F361FD">
        <w:rPr>
          <w:rFonts w:asciiTheme="minorHAnsi" w:hAnsiTheme="minorHAnsi" w:cstheme="minorHAnsi"/>
          <w:b/>
          <w:sz w:val="22"/>
          <w:szCs w:val="22"/>
        </w:rPr>
        <w:t>...........................................</w:t>
      </w:r>
      <w:r w:rsidR="00665CEB" w:rsidRPr="00F361FD">
        <w:rPr>
          <w:rFonts w:asciiTheme="minorHAnsi" w:hAnsiTheme="minorHAnsi" w:cstheme="minorHAnsi"/>
          <w:sz w:val="22"/>
          <w:szCs w:val="22"/>
        </w:rPr>
        <w:t xml:space="preserve">, </w:t>
      </w:r>
      <w:r w:rsidR="00126740" w:rsidRPr="00F361FD">
        <w:rPr>
          <w:rFonts w:asciiTheme="minorHAnsi" w:hAnsiTheme="minorHAnsi" w:cstheme="minorHAnsi"/>
          <w:sz w:val="22"/>
          <w:szCs w:val="22"/>
        </w:rPr>
        <w:t xml:space="preserve">nr rachunku </w:t>
      </w:r>
      <w:r w:rsidR="00AC1AA3" w:rsidRPr="00F361FD">
        <w:rPr>
          <w:rFonts w:asciiTheme="minorHAnsi" w:hAnsiTheme="minorHAnsi" w:cstheme="minorHAnsi"/>
          <w:b/>
          <w:sz w:val="22"/>
          <w:szCs w:val="22"/>
        </w:rPr>
        <w:t>............................................</w:t>
      </w:r>
      <w:r w:rsidR="00665CEB" w:rsidRPr="00F361FD">
        <w:rPr>
          <w:rFonts w:asciiTheme="minorHAnsi" w:hAnsiTheme="minorHAnsi" w:cstheme="minorHAnsi"/>
          <w:sz w:val="22"/>
          <w:szCs w:val="22"/>
        </w:rPr>
        <w:t>,</w:t>
      </w:r>
      <w:r w:rsidR="00665CEB" w:rsidRPr="00881EDA">
        <w:rPr>
          <w:rFonts w:asciiTheme="minorHAnsi" w:hAnsiTheme="minorHAnsi" w:cstheme="minorHAnsi"/>
          <w:sz w:val="22"/>
          <w:szCs w:val="22"/>
        </w:rPr>
        <w:t xml:space="preserve"> </w:t>
      </w:r>
      <w:r w:rsidR="00126740" w:rsidRPr="00881EDA">
        <w:rPr>
          <w:rFonts w:asciiTheme="minorHAnsi" w:hAnsiTheme="minorHAnsi" w:cstheme="minorHAnsi"/>
          <w:sz w:val="22"/>
          <w:szCs w:val="22"/>
        </w:rPr>
        <w:t>przy czym za datę zapłaty faktury uznaje się dzień obciążenia konta Zamawiającego.</w:t>
      </w:r>
      <w:r w:rsidR="00F40224" w:rsidRPr="00881EDA">
        <w:rPr>
          <w:rFonts w:asciiTheme="minorHAnsi" w:hAnsiTheme="minorHAnsi" w:cstheme="minorHAnsi"/>
          <w:sz w:val="22"/>
          <w:szCs w:val="22"/>
        </w:rPr>
        <w:t xml:space="preserve"> Strony dopuszczają możliwość wysyłania faktur elektronicznych na adres e-mail: efaktury@</w:t>
      </w:r>
      <w:r w:rsidR="001665DB" w:rsidRPr="00881EDA">
        <w:rPr>
          <w:rFonts w:asciiTheme="minorHAnsi" w:hAnsiTheme="minorHAnsi" w:cstheme="minorHAnsi"/>
          <w:sz w:val="22"/>
          <w:szCs w:val="22"/>
        </w:rPr>
        <w:t>wodociagi</w:t>
      </w:r>
      <w:r w:rsidR="004E4EF3" w:rsidRPr="00881EDA">
        <w:rPr>
          <w:rFonts w:asciiTheme="minorHAnsi" w:hAnsiTheme="minorHAnsi" w:cstheme="minorHAnsi"/>
          <w:sz w:val="22"/>
          <w:szCs w:val="22"/>
        </w:rPr>
        <w:t>.krakow.pl</w:t>
      </w:r>
      <w:r w:rsidR="00F40224" w:rsidRPr="00881EDA">
        <w:rPr>
          <w:rFonts w:asciiTheme="minorHAnsi" w:hAnsiTheme="minorHAnsi" w:cstheme="minorHAnsi"/>
          <w:sz w:val="22"/>
          <w:szCs w:val="22"/>
        </w:rPr>
        <w:t>.</w:t>
      </w:r>
    </w:p>
    <w:p w14:paraId="4ECDC8A4" w14:textId="77777777" w:rsidR="00371AB5" w:rsidRPr="00881EDA" w:rsidRDefault="00371AB5" w:rsidP="00670800">
      <w:pPr>
        <w:pStyle w:val="Akapitzlist"/>
        <w:numPr>
          <w:ilvl w:val="0"/>
          <w:numId w:val="9"/>
        </w:numPr>
        <w:spacing w:before="0" w:after="0" w:line="271" w:lineRule="auto"/>
        <w:jc w:val="both"/>
        <w:rPr>
          <w:rFonts w:asciiTheme="minorHAnsi" w:hAnsiTheme="minorHAnsi" w:cstheme="minorHAnsi"/>
          <w:sz w:val="22"/>
          <w:szCs w:val="22"/>
        </w:rPr>
      </w:pPr>
      <w:r w:rsidRPr="00881EDA">
        <w:rPr>
          <w:rFonts w:asciiTheme="minorHAnsi" w:hAnsiTheme="minorHAnsi" w:cstheme="minorHAnsi"/>
          <w:sz w:val="22"/>
          <w:szCs w:val="22"/>
        </w:rPr>
        <w:t>Zamawiający oświadcza, że jest dużym przedsiębiorcą,  w rozumieniu ustawy z dnia 8 marca 2013 r. o przeciwdziałaniu nadmiernym opóźnieniom w transakcjach handlowych.</w:t>
      </w:r>
    </w:p>
    <w:p w14:paraId="47971C29" w14:textId="77777777" w:rsidR="00371AB5" w:rsidRPr="00881EDA" w:rsidRDefault="00371AB5" w:rsidP="00670800">
      <w:pPr>
        <w:pStyle w:val="Akapitzlist"/>
        <w:numPr>
          <w:ilvl w:val="0"/>
          <w:numId w:val="9"/>
        </w:numPr>
        <w:spacing w:before="0" w:after="0" w:line="271" w:lineRule="auto"/>
        <w:jc w:val="both"/>
        <w:rPr>
          <w:rFonts w:asciiTheme="minorHAnsi" w:hAnsiTheme="minorHAnsi" w:cstheme="minorHAnsi"/>
          <w:sz w:val="22"/>
          <w:szCs w:val="22"/>
        </w:rPr>
      </w:pPr>
      <w:r w:rsidRPr="00881EDA">
        <w:rPr>
          <w:rFonts w:asciiTheme="minorHAnsi" w:hAnsiTheme="minorHAnsi" w:cstheme="minorHAnsi"/>
          <w:sz w:val="22"/>
          <w:szCs w:val="22"/>
        </w:rPr>
        <w:t>Wykonawca oświadcza, że:</w:t>
      </w:r>
    </w:p>
    <w:p w14:paraId="0B202FE8" w14:textId="05BAF7A9" w:rsidR="00371AB5" w:rsidRPr="00881EDA" w:rsidRDefault="00371AB5" w:rsidP="00670800">
      <w:pPr>
        <w:numPr>
          <w:ilvl w:val="2"/>
          <w:numId w:val="12"/>
        </w:numPr>
        <w:tabs>
          <w:tab w:val="num" w:pos="993"/>
        </w:tabs>
        <w:autoSpaceDE/>
        <w:autoSpaceDN/>
        <w:spacing w:line="271" w:lineRule="auto"/>
        <w:ind w:left="993" w:hanging="426"/>
        <w:jc w:val="both"/>
        <w:rPr>
          <w:rFonts w:asciiTheme="minorHAnsi" w:hAnsiTheme="minorHAnsi" w:cstheme="minorHAnsi"/>
          <w:sz w:val="22"/>
          <w:szCs w:val="22"/>
        </w:rPr>
      </w:pPr>
      <w:r w:rsidRPr="00881EDA">
        <w:rPr>
          <w:rFonts w:asciiTheme="minorHAnsi" w:hAnsiTheme="minorHAnsi" w:cstheme="minorHAnsi"/>
          <w:sz w:val="22"/>
          <w:szCs w:val="22"/>
        </w:rPr>
        <w:t xml:space="preserve">w rozumieniu przepisów Ustawy z dnia 8 </w:t>
      </w:r>
      <w:r w:rsidRPr="00F361FD">
        <w:rPr>
          <w:rFonts w:asciiTheme="minorHAnsi" w:hAnsiTheme="minorHAnsi" w:cstheme="minorHAnsi"/>
          <w:sz w:val="22"/>
          <w:szCs w:val="22"/>
        </w:rPr>
        <w:t>marca 2013 r. o przeciwdziałaniu nadmiernym opóźni</w:t>
      </w:r>
      <w:r w:rsidR="001665DB" w:rsidRPr="00F361FD">
        <w:rPr>
          <w:rFonts w:asciiTheme="minorHAnsi" w:hAnsiTheme="minorHAnsi" w:cstheme="minorHAnsi"/>
          <w:sz w:val="22"/>
          <w:szCs w:val="22"/>
        </w:rPr>
        <w:t>eniom w transakcjach handlowych</w:t>
      </w:r>
      <w:r w:rsidRPr="00F361FD">
        <w:rPr>
          <w:rFonts w:asciiTheme="minorHAnsi" w:hAnsiTheme="minorHAnsi" w:cstheme="minorHAnsi"/>
          <w:sz w:val="22"/>
          <w:szCs w:val="22"/>
        </w:rPr>
        <w:t xml:space="preserve"> jest:</w:t>
      </w:r>
      <w:r w:rsidR="00216F92" w:rsidRPr="00F361FD">
        <w:rPr>
          <w:rFonts w:asciiTheme="minorHAnsi" w:hAnsiTheme="minorHAnsi" w:cstheme="minorHAnsi"/>
          <w:sz w:val="22"/>
          <w:szCs w:val="22"/>
        </w:rPr>
        <w:t xml:space="preserve"> </w:t>
      </w:r>
      <w:r w:rsidR="008A2D40" w:rsidRPr="00F361FD">
        <w:rPr>
          <w:rFonts w:asciiTheme="minorHAnsi" w:hAnsiTheme="minorHAnsi" w:cstheme="minorHAnsi"/>
          <w:sz w:val="22"/>
          <w:szCs w:val="22"/>
        </w:rPr>
        <w:t>___________________</w:t>
      </w:r>
    </w:p>
    <w:p w14:paraId="6CDA970B" w14:textId="77777777" w:rsidR="00371AB5" w:rsidRPr="00881EDA" w:rsidRDefault="00371AB5" w:rsidP="00670800">
      <w:pPr>
        <w:numPr>
          <w:ilvl w:val="2"/>
          <w:numId w:val="12"/>
        </w:numPr>
        <w:tabs>
          <w:tab w:val="num" w:pos="993"/>
        </w:tabs>
        <w:autoSpaceDE/>
        <w:autoSpaceDN/>
        <w:spacing w:line="271" w:lineRule="auto"/>
        <w:ind w:left="993" w:hanging="426"/>
        <w:jc w:val="both"/>
        <w:rPr>
          <w:rFonts w:asciiTheme="minorHAnsi" w:hAnsiTheme="minorHAnsi" w:cstheme="minorHAnsi"/>
          <w:sz w:val="22"/>
          <w:szCs w:val="22"/>
        </w:rPr>
      </w:pPr>
      <w:r w:rsidRPr="00881EDA">
        <w:rPr>
          <w:rFonts w:asciiTheme="minorHAnsi" w:hAnsiTheme="minorHAnsi" w:cstheme="minorHAnsi"/>
          <w:sz w:val="22"/>
          <w:szCs w:val="22"/>
        </w:rPr>
        <w:t>w rozumieniu ustawy z dnia 11 marca 2004 r</w:t>
      </w:r>
      <w:r w:rsidR="001665DB" w:rsidRPr="00881EDA">
        <w:rPr>
          <w:rFonts w:asciiTheme="minorHAnsi" w:hAnsiTheme="minorHAnsi" w:cstheme="minorHAnsi"/>
          <w:sz w:val="22"/>
          <w:szCs w:val="22"/>
        </w:rPr>
        <w:t>. o podatku od towarów i usług</w:t>
      </w:r>
      <w:r w:rsidRPr="00881EDA">
        <w:rPr>
          <w:rFonts w:asciiTheme="minorHAnsi" w:hAnsiTheme="minorHAnsi" w:cstheme="minorHAnsi"/>
          <w:sz w:val="22"/>
          <w:szCs w:val="22"/>
        </w:rPr>
        <w:t>:</w:t>
      </w:r>
      <w:r w:rsidR="00216F92" w:rsidRPr="00881EDA">
        <w:rPr>
          <w:rFonts w:asciiTheme="minorHAnsi" w:hAnsiTheme="minorHAnsi" w:cstheme="minorHAnsi"/>
          <w:sz w:val="22"/>
          <w:szCs w:val="22"/>
        </w:rPr>
        <w:t xml:space="preserve"> </w:t>
      </w:r>
      <w:r w:rsidRPr="00881EDA">
        <w:rPr>
          <w:rFonts w:asciiTheme="minorHAnsi" w:hAnsiTheme="minorHAnsi" w:cstheme="minorHAnsi"/>
          <w:sz w:val="22"/>
          <w:szCs w:val="22"/>
        </w:rPr>
        <w:t>jest zarejest</w:t>
      </w:r>
      <w:r w:rsidR="00984B15" w:rsidRPr="00881EDA">
        <w:rPr>
          <w:rFonts w:asciiTheme="minorHAnsi" w:hAnsiTheme="minorHAnsi" w:cstheme="minorHAnsi"/>
          <w:sz w:val="22"/>
          <w:szCs w:val="22"/>
        </w:rPr>
        <w:t>rowany jako podatnik VAT czynny.</w:t>
      </w:r>
    </w:p>
    <w:p w14:paraId="18E170F1" w14:textId="49AD8854" w:rsidR="00371AB5" w:rsidRPr="00881EDA" w:rsidRDefault="00371AB5" w:rsidP="00670800">
      <w:pPr>
        <w:numPr>
          <w:ilvl w:val="0"/>
          <w:numId w:val="9"/>
        </w:numPr>
        <w:tabs>
          <w:tab w:val="clear" w:pos="397"/>
        </w:tabs>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Wykona</w:t>
      </w:r>
      <w:r w:rsidR="002764D1">
        <w:rPr>
          <w:rFonts w:asciiTheme="minorHAnsi" w:hAnsiTheme="minorHAnsi" w:cstheme="minorHAnsi"/>
          <w:sz w:val="22"/>
          <w:szCs w:val="22"/>
        </w:rPr>
        <w:t>w</w:t>
      </w:r>
      <w:r w:rsidR="00E12E85">
        <w:rPr>
          <w:rFonts w:asciiTheme="minorHAnsi" w:hAnsiTheme="minorHAnsi" w:cstheme="minorHAnsi"/>
          <w:sz w:val="22"/>
          <w:szCs w:val="22"/>
        </w:rPr>
        <w:t xml:space="preserve">ca oświadcza, że wskazany w </w:t>
      </w:r>
      <w:r w:rsidR="002764D1">
        <w:rPr>
          <w:rFonts w:asciiTheme="minorHAnsi" w:hAnsiTheme="minorHAnsi" w:cstheme="minorHAnsi"/>
          <w:sz w:val="22"/>
          <w:szCs w:val="22"/>
        </w:rPr>
        <w:t>ust. 5</w:t>
      </w:r>
      <w:r w:rsidR="00E12E85">
        <w:rPr>
          <w:rFonts w:asciiTheme="minorHAnsi" w:hAnsiTheme="minorHAnsi" w:cstheme="minorHAnsi"/>
          <w:sz w:val="22"/>
          <w:szCs w:val="22"/>
        </w:rPr>
        <w:t xml:space="preserve"> powyżej</w:t>
      </w:r>
      <w:r w:rsidRPr="00881EDA">
        <w:rPr>
          <w:rFonts w:asciiTheme="minorHAnsi" w:hAnsiTheme="minorHAnsi" w:cstheme="minorHAnsi"/>
          <w:sz w:val="22"/>
          <w:szCs w:val="22"/>
        </w:rPr>
        <w:t xml:space="preserve"> rachunek do celów płatności  należności wynikających z umowy jest zawarty w wykazie podmiotów, o którym mowa w art. 96b ust. 1 pkt 2) ustawy z dnia z dnia 11 marca 2004 r. o podatku od towarów i usług, zwanym dalej w umowie wykazem. Wykonawca zobowiązuje się do niezwłocznego pisemnego zawiadomienia Zamawiająceg</w:t>
      </w:r>
      <w:r w:rsidR="00687DC9">
        <w:rPr>
          <w:rFonts w:asciiTheme="minorHAnsi" w:hAnsiTheme="minorHAnsi" w:cstheme="minorHAnsi"/>
          <w:sz w:val="22"/>
          <w:szCs w:val="22"/>
        </w:rPr>
        <w:t>o jeżeli rachunek wskazany w</w:t>
      </w:r>
      <w:r w:rsidR="00E12E85">
        <w:rPr>
          <w:rFonts w:asciiTheme="minorHAnsi" w:hAnsiTheme="minorHAnsi" w:cstheme="minorHAnsi"/>
          <w:sz w:val="22"/>
          <w:szCs w:val="22"/>
        </w:rPr>
        <w:t xml:space="preserve"> </w:t>
      </w:r>
      <w:r w:rsidR="00687DC9">
        <w:rPr>
          <w:rFonts w:asciiTheme="minorHAnsi" w:hAnsiTheme="minorHAnsi" w:cstheme="minorHAnsi"/>
          <w:sz w:val="22"/>
          <w:szCs w:val="22"/>
        </w:rPr>
        <w:t>ust. 5</w:t>
      </w:r>
      <w:r w:rsidR="00E12E85">
        <w:rPr>
          <w:rFonts w:asciiTheme="minorHAnsi" w:hAnsiTheme="minorHAnsi" w:cstheme="minorHAnsi"/>
          <w:sz w:val="22"/>
          <w:szCs w:val="22"/>
        </w:rPr>
        <w:t xml:space="preserve"> powyżej</w:t>
      </w:r>
      <w:r w:rsidRPr="00881EDA">
        <w:rPr>
          <w:rFonts w:asciiTheme="minorHAnsi" w:hAnsiTheme="minorHAnsi" w:cstheme="minorHAnsi"/>
          <w:sz w:val="22"/>
          <w:szCs w:val="22"/>
        </w:rPr>
        <w:t xml:space="preserve"> zostanie usunięty z  wykazu </w:t>
      </w:r>
      <w:r w:rsidR="00CB1FEA" w:rsidRPr="00881EDA">
        <w:rPr>
          <w:rFonts w:asciiTheme="minorHAnsi" w:hAnsiTheme="minorHAnsi" w:cstheme="minorHAnsi"/>
          <w:sz w:val="22"/>
          <w:szCs w:val="22"/>
        </w:rPr>
        <w:br/>
      </w:r>
      <w:r w:rsidRPr="00881EDA">
        <w:rPr>
          <w:rFonts w:asciiTheme="minorHAnsi" w:hAnsiTheme="minorHAnsi" w:cstheme="minorHAnsi"/>
          <w:sz w:val="22"/>
          <w:szCs w:val="22"/>
        </w:rPr>
        <w:t xml:space="preserve">i wskazania w formie pisemnej nowego rachunku, zawartego w wykazie. </w:t>
      </w:r>
    </w:p>
    <w:p w14:paraId="1BB68F6A" w14:textId="77777777" w:rsidR="00F75CED" w:rsidRPr="00881EDA" w:rsidRDefault="00371AB5" w:rsidP="00670800">
      <w:pPr>
        <w:numPr>
          <w:ilvl w:val="0"/>
          <w:numId w:val="9"/>
        </w:numPr>
        <w:tabs>
          <w:tab w:val="clear" w:pos="397"/>
        </w:tabs>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Zamawiający oświadcza, że należności Wykonawcy wynikające z umowy będzie płacił  przy zastosowaniu mechanizmu podzielonej płatności, o którym mowa w art. 108a ustawy z dnia </w:t>
      </w:r>
      <w:r w:rsidR="00216F92" w:rsidRPr="00881EDA">
        <w:rPr>
          <w:rFonts w:asciiTheme="minorHAnsi" w:hAnsiTheme="minorHAnsi" w:cstheme="minorHAnsi"/>
          <w:sz w:val="22"/>
          <w:szCs w:val="22"/>
        </w:rPr>
        <w:br/>
      </w:r>
      <w:r w:rsidRPr="00881EDA">
        <w:rPr>
          <w:rFonts w:asciiTheme="minorHAnsi" w:hAnsiTheme="minorHAnsi" w:cstheme="minorHAnsi"/>
          <w:sz w:val="22"/>
          <w:szCs w:val="22"/>
        </w:rPr>
        <w:t>11 marca 2004 r. o podatku od towarów i usług</w:t>
      </w:r>
      <w:r w:rsidR="00F75CED" w:rsidRPr="00881EDA">
        <w:rPr>
          <w:rFonts w:asciiTheme="minorHAnsi" w:hAnsiTheme="minorHAnsi" w:cstheme="minorHAnsi"/>
          <w:sz w:val="22"/>
          <w:szCs w:val="22"/>
        </w:rPr>
        <w:t>.</w:t>
      </w:r>
    </w:p>
    <w:p w14:paraId="45A8A262" w14:textId="77777777" w:rsidR="004E4EF3" w:rsidRPr="00881EDA" w:rsidRDefault="004E4EF3" w:rsidP="00670800">
      <w:pPr>
        <w:numPr>
          <w:ilvl w:val="0"/>
          <w:numId w:val="9"/>
        </w:numPr>
        <w:tabs>
          <w:tab w:val="clear" w:pos="397"/>
        </w:tabs>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Wykonawca oświadcza, że jego beneficjentem rzeczywistym w rozumieniu przepisów ustawy </w:t>
      </w:r>
      <w:r w:rsidRPr="00881EDA">
        <w:rPr>
          <w:rFonts w:asciiTheme="minorHAnsi" w:hAnsiTheme="minorHAnsi" w:cstheme="minorHAnsi"/>
          <w:sz w:val="22"/>
          <w:szCs w:val="22"/>
        </w:rPr>
        <w:br/>
        <w:t>z dnia 1 marca 2018 r. o przeciwdziałaniu praniu pieniędzy oraz finansowaniu terroryzmu jest (</w:t>
      </w:r>
      <w:r w:rsidRPr="00881EDA">
        <w:rPr>
          <w:rFonts w:asciiTheme="minorHAnsi" w:hAnsiTheme="minorHAnsi" w:cstheme="minorHAnsi"/>
          <w:b/>
          <w:sz w:val="22"/>
          <w:szCs w:val="22"/>
        </w:rPr>
        <w:t>imiona i nazwiska, bez numeru PESEL</w:t>
      </w:r>
      <w:r w:rsidRPr="00881EDA">
        <w:rPr>
          <w:rFonts w:asciiTheme="minorHAnsi" w:hAnsiTheme="minorHAnsi" w:cstheme="minorHAnsi"/>
          <w:sz w:val="22"/>
          <w:szCs w:val="22"/>
        </w:rPr>
        <w:t>) ....................................................................</w:t>
      </w:r>
    </w:p>
    <w:p w14:paraId="716A7160" w14:textId="4ED217A9" w:rsidR="004E4EF3" w:rsidRPr="007E6B73" w:rsidRDefault="004E4EF3" w:rsidP="00670800">
      <w:pPr>
        <w:numPr>
          <w:ilvl w:val="0"/>
          <w:numId w:val="9"/>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Wykonawca zobowiązuje się do niezwłocznego poinformowania Wodociągów Miasta Krakowa S.A.</w:t>
      </w:r>
      <w:r w:rsidRPr="00881EDA">
        <w:rPr>
          <w:rFonts w:asciiTheme="minorHAnsi" w:hAnsiTheme="minorHAnsi" w:cstheme="minorHAnsi"/>
          <w:iCs/>
          <w:sz w:val="22"/>
          <w:szCs w:val="22"/>
        </w:rPr>
        <w:t xml:space="preserve"> o zmianie osoby jego beneficjenta rzeczywistego i aktualizacji oświadczenia wskazanego </w:t>
      </w:r>
      <w:r w:rsidRPr="00881EDA">
        <w:rPr>
          <w:rFonts w:asciiTheme="minorHAnsi" w:hAnsiTheme="minorHAnsi" w:cstheme="minorHAnsi"/>
          <w:iCs/>
          <w:sz w:val="22"/>
          <w:szCs w:val="22"/>
        </w:rPr>
        <w:br/>
        <w:t>w ust. 1</w:t>
      </w:r>
      <w:r w:rsidR="00315F1A">
        <w:rPr>
          <w:rFonts w:asciiTheme="minorHAnsi" w:hAnsiTheme="minorHAnsi" w:cstheme="minorHAnsi"/>
          <w:iCs/>
          <w:sz w:val="22"/>
          <w:szCs w:val="22"/>
        </w:rPr>
        <w:t>0</w:t>
      </w:r>
      <w:r w:rsidRPr="00881EDA">
        <w:rPr>
          <w:rFonts w:asciiTheme="minorHAnsi" w:hAnsiTheme="minorHAnsi" w:cstheme="minorHAnsi"/>
          <w:iCs/>
          <w:sz w:val="22"/>
          <w:szCs w:val="22"/>
        </w:rPr>
        <w:t xml:space="preserve"> powyżej, bez potrzeby zawierania aneksu</w:t>
      </w:r>
      <w:r w:rsidRPr="00881EDA">
        <w:rPr>
          <w:rFonts w:asciiTheme="minorHAnsi" w:hAnsiTheme="minorHAnsi" w:cstheme="minorHAnsi"/>
          <w:sz w:val="22"/>
          <w:szCs w:val="22"/>
        </w:rPr>
        <w:t xml:space="preserve"> </w:t>
      </w:r>
      <w:r w:rsidRPr="00881EDA">
        <w:rPr>
          <w:rFonts w:asciiTheme="minorHAnsi" w:hAnsiTheme="minorHAnsi" w:cstheme="minorHAnsi"/>
          <w:iCs/>
          <w:sz w:val="22"/>
          <w:szCs w:val="22"/>
        </w:rPr>
        <w:t>do umowy.</w:t>
      </w:r>
    </w:p>
    <w:p w14:paraId="7B8C709F" w14:textId="065A7D29" w:rsidR="007E6B73" w:rsidRDefault="007E6B73" w:rsidP="007E6B73">
      <w:pPr>
        <w:spacing w:line="271" w:lineRule="auto"/>
        <w:ind w:left="397"/>
        <w:jc w:val="both"/>
        <w:rPr>
          <w:rFonts w:asciiTheme="minorHAnsi" w:hAnsiTheme="minorHAnsi" w:cstheme="minorHAnsi"/>
          <w:sz w:val="22"/>
          <w:szCs w:val="22"/>
        </w:rPr>
      </w:pPr>
    </w:p>
    <w:p w14:paraId="55C9805E" w14:textId="6CA2C164" w:rsidR="007E6B73" w:rsidRDefault="007E6B73" w:rsidP="007E6B73">
      <w:pPr>
        <w:spacing w:line="271" w:lineRule="auto"/>
        <w:jc w:val="both"/>
        <w:rPr>
          <w:rFonts w:asciiTheme="minorHAnsi" w:hAnsiTheme="minorHAnsi" w:cstheme="minorHAnsi"/>
          <w:b/>
          <w:sz w:val="22"/>
          <w:szCs w:val="22"/>
        </w:rPr>
      </w:pPr>
      <w:r w:rsidRPr="007E6B73">
        <w:rPr>
          <w:rFonts w:asciiTheme="minorHAnsi" w:hAnsiTheme="minorHAnsi" w:cstheme="minorHAnsi"/>
          <w:b/>
          <w:sz w:val="22"/>
          <w:szCs w:val="22"/>
        </w:rPr>
        <w:t>PRAWA AUTORSKIE</w:t>
      </w:r>
    </w:p>
    <w:p w14:paraId="2B8FC4B3" w14:textId="71029572" w:rsidR="007E6B73" w:rsidRPr="007E6B73" w:rsidRDefault="007C0326" w:rsidP="009D0DF1">
      <w:pPr>
        <w:spacing w:line="271" w:lineRule="auto"/>
        <w:jc w:val="center"/>
        <w:rPr>
          <w:rFonts w:asciiTheme="minorHAnsi" w:hAnsiTheme="minorHAnsi" w:cstheme="minorHAnsi"/>
          <w:b/>
          <w:sz w:val="22"/>
          <w:szCs w:val="22"/>
        </w:rPr>
      </w:pPr>
      <w:r>
        <w:rPr>
          <w:rFonts w:asciiTheme="minorHAnsi" w:hAnsiTheme="minorHAnsi" w:cstheme="minorHAnsi"/>
          <w:b/>
          <w:sz w:val="22"/>
          <w:szCs w:val="22"/>
        </w:rPr>
        <w:t>§ 8</w:t>
      </w:r>
    </w:p>
    <w:p w14:paraId="1A859E38" w14:textId="77777777" w:rsidR="001503FA" w:rsidRDefault="001503FA" w:rsidP="001503FA">
      <w:pPr>
        <w:pStyle w:val="Akapitzlist"/>
        <w:numPr>
          <w:ilvl w:val="0"/>
          <w:numId w:val="27"/>
        </w:numPr>
        <w:spacing w:line="276" w:lineRule="auto"/>
        <w:contextualSpacing/>
        <w:jc w:val="both"/>
        <w:rPr>
          <w:rFonts w:asciiTheme="minorHAnsi" w:hAnsiTheme="minorHAnsi" w:cstheme="minorHAnsi"/>
          <w:sz w:val="22"/>
          <w:szCs w:val="22"/>
          <w:lang w:eastAsia="pl-PL"/>
        </w:rPr>
      </w:pPr>
      <w:r w:rsidRPr="001503FA">
        <w:rPr>
          <w:rFonts w:asciiTheme="minorHAnsi" w:hAnsiTheme="minorHAnsi" w:cstheme="minorHAnsi"/>
          <w:sz w:val="22"/>
          <w:szCs w:val="22"/>
        </w:rPr>
        <w:t xml:space="preserve">Dokumentacja projektowa oraz jej poszczególne elementy stanowić będą utwory </w:t>
      </w:r>
      <w:r w:rsidRPr="001503FA">
        <w:rPr>
          <w:rFonts w:asciiTheme="minorHAnsi" w:hAnsiTheme="minorHAnsi" w:cstheme="minorHAnsi"/>
          <w:sz w:val="22"/>
          <w:szCs w:val="22"/>
          <w:lang w:eastAsia="pl-PL"/>
        </w:rPr>
        <w:t>rozumieniu us</w:t>
      </w:r>
      <w:r>
        <w:rPr>
          <w:rFonts w:asciiTheme="minorHAnsi" w:hAnsiTheme="minorHAnsi" w:cstheme="minorHAnsi"/>
          <w:sz w:val="22"/>
          <w:szCs w:val="22"/>
          <w:lang w:eastAsia="pl-PL"/>
        </w:rPr>
        <w:t>tawy z dnia 4 lutego 1994 r. o p</w:t>
      </w:r>
      <w:r w:rsidRPr="001503FA">
        <w:rPr>
          <w:rFonts w:asciiTheme="minorHAnsi" w:hAnsiTheme="minorHAnsi" w:cstheme="minorHAnsi"/>
          <w:sz w:val="22"/>
          <w:szCs w:val="22"/>
          <w:lang w:eastAsia="pl-PL"/>
        </w:rPr>
        <w:t>rawie autorskim i prawach pokrewnych (</w:t>
      </w:r>
      <w:r>
        <w:rPr>
          <w:rFonts w:asciiTheme="minorHAnsi" w:hAnsiTheme="minorHAnsi" w:cstheme="minorHAnsi"/>
          <w:sz w:val="22"/>
          <w:szCs w:val="22"/>
          <w:lang w:eastAsia="pl-PL"/>
        </w:rPr>
        <w:t xml:space="preserve"> dalej jako: </w:t>
      </w:r>
      <w:r w:rsidRPr="001503FA">
        <w:rPr>
          <w:rFonts w:asciiTheme="minorHAnsi" w:hAnsiTheme="minorHAnsi" w:cstheme="minorHAnsi"/>
          <w:sz w:val="22"/>
          <w:szCs w:val="22"/>
          <w:lang w:eastAsia="pl-PL"/>
        </w:rPr>
        <w:t xml:space="preserve">„Utwory”). Za każdym razem, kiedy w Umowie mowa jest o Utworach rozumie się przez to również wszelkie ich fragmenty lub poszczególne elementy. </w:t>
      </w:r>
    </w:p>
    <w:p w14:paraId="719C50CA" w14:textId="2B644FF1" w:rsidR="001503FA" w:rsidRDefault="001503FA" w:rsidP="002921ED">
      <w:pPr>
        <w:pStyle w:val="Akapitzlist"/>
        <w:numPr>
          <w:ilvl w:val="0"/>
          <w:numId w:val="27"/>
        </w:numPr>
        <w:spacing w:line="276" w:lineRule="auto"/>
        <w:contextualSpacing/>
        <w:jc w:val="both"/>
        <w:rPr>
          <w:rFonts w:asciiTheme="minorHAnsi" w:hAnsiTheme="minorHAnsi" w:cstheme="minorHAnsi"/>
          <w:sz w:val="22"/>
          <w:szCs w:val="22"/>
          <w:lang w:eastAsia="pl-PL"/>
        </w:rPr>
      </w:pPr>
      <w:r w:rsidRPr="001503FA">
        <w:rPr>
          <w:rFonts w:asciiTheme="minorHAnsi" w:hAnsiTheme="minorHAnsi" w:cstheme="minorHAnsi"/>
          <w:sz w:val="22"/>
          <w:szCs w:val="22"/>
          <w:lang w:eastAsia="pl-PL"/>
        </w:rPr>
        <w:t>Wykonawca oświadcza, że</w:t>
      </w:r>
      <w:r w:rsidR="002921ED" w:rsidRPr="002921ED">
        <w:rPr>
          <w:rFonts w:asciiTheme="minorHAnsi" w:hAnsiTheme="minorHAnsi" w:cstheme="minorHAnsi"/>
          <w:sz w:val="22"/>
          <w:szCs w:val="22"/>
          <w:lang w:eastAsia="pl-PL"/>
        </w:rPr>
        <w:t xml:space="preserve"> przysługują mu wyłączne i nieograniczone w czasie aut</w:t>
      </w:r>
      <w:r w:rsidR="002921ED">
        <w:rPr>
          <w:rFonts w:asciiTheme="minorHAnsi" w:hAnsiTheme="minorHAnsi" w:cstheme="minorHAnsi"/>
          <w:sz w:val="22"/>
          <w:szCs w:val="22"/>
          <w:lang w:eastAsia="pl-PL"/>
        </w:rPr>
        <w:t>orskie prawa majątkowe</w:t>
      </w:r>
      <w:r w:rsidR="001C30EE">
        <w:rPr>
          <w:rFonts w:asciiTheme="minorHAnsi" w:hAnsiTheme="minorHAnsi" w:cstheme="minorHAnsi"/>
          <w:sz w:val="22"/>
          <w:szCs w:val="22"/>
          <w:lang w:eastAsia="pl-PL"/>
        </w:rPr>
        <w:t xml:space="preserve"> do</w:t>
      </w:r>
      <w:r w:rsidR="002921ED">
        <w:rPr>
          <w:rFonts w:asciiTheme="minorHAnsi" w:hAnsiTheme="minorHAnsi" w:cstheme="minorHAnsi"/>
          <w:sz w:val="22"/>
          <w:szCs w:val="22"/>
          <w:lang w:eastAsia="pl-PL"/>
        </w:rPr>
        <w:t xml:space="preserve"> Utworów. Utwory</w:t>
      </w:r>
      <w:r w:rsidRPr="001503FA">
        <w:rPr>
          <w:rFonts w:asciiTheme="minorHAnsi" w:hAnsiTheme="minorHAnsi" w:cstheme="minorHAnsi"/>
          <w:sz w:val="22"/>
          <w:szCs w:val="22"/>
          <w:lang w:eastAsia="pl-PL"/>
        </w:rPr>
        <w:t xml:space="preserve"> nie będą naruszać praw osób trzecich, ani przepisów p</w:t>
      </w:r>
      <w:r>
        <w:rPr>
          <w:rFonts w:asciiTheme="minorHAnsi" w:hAnsiTheme="minorHAnsi" w:cstheme="minorHAnsi"/>
          <w:sz w:val="22"/>
          <w:szCs w:val="22"/>
          <w:lang w:eastAsia="pl-PL"/>
        </w:rPr>
        <w:t>rawa powszechnie obowiązującego, a Wykonawca jest w pełni uprawniony do przeniesienia na Zamawiającego majątkowych praw autorskich do Utworów</w:t>
      </w:r>
      <w:r w:rsidR="002921ED">
        <w:rPr>
          <w:rFonts w:asciiTheme="minorHAnsi" w:hAnsiTheme="minorHAnsi" w:cstheme="minorHAnsi"/>
          <w:sz w:val="22"/>
          <w:szCs w:val="22"/>
          <w:lang w:eastAsia="pl-PL"/>
        </w:rPr>
        <w:t xml:space="preserve"> na zasadach opisanych w tym paragrafie</w:t>
      </w:r>
      <w:r>
        <w:rPr>
          <w:rFonts w:asciiTheme="minorHAnsi" w:hAnsiTheme="minorHAnsi" w:cstheme="minorHAnsi"/>
          <w:sz w:val="22"/>
          <w:szCs w:val="22"/>
          <w:lang w:eastAsia="pl-PL"/>
        </w:rPr>
        <w:t>.</w:t>
      </w:r>
    </w:p>
    <w:p w14:paraId="3D029BAA" w14:textId="77777777" w:rsidR="002921ED" w:rsidRDefault="002921ED" w:rsidP="001C30EE">
      <w:pPr>
        <w:pStyle w:val="Akapitzlist"/>
        <w:numPr>
          <w:ilvl w:val="0"/>
          <w:numId w:val="27"/>
        </w:numPr>
        <w:spacing w:line="276" w:lineRule="auto"/>
        <w:contextualSpacing/>
        <w:jc w:val="both"/>
        <w:rPr>
          <w:rFonts w:asciiTheme="minorHAnsi" w:hAnsiTheme="minorHAnsi" w:cstheme="minorHAnsi"/>
          <w:sz w:val="22"/>
          <w:szCs w:val="22"/>
          <w:lang w:eastAsia="pl-PL"/>
        </w:rPr>
      </w:pPr>
      <w:r>
        <w:rPr>
          <w:rFonts w:asciiTheme="minorHAnsi" w:hAnsiTheme="minorHAnsi" w:cstheme="minorHAnsi"/>
          <w:sz w:val="22"/>
          <w:szCs w:val="22"/>
          <w:lang w:eastAsia="pl-PL"/>
        </w:rPr>
        <w:t>Wykonawca</w:t>
      </w:r>
      <w:r w:rsidRPr="002921ED">
        <w:rPr>
          <w:rFonts w:asciiTheme="minorHAnsi" w:hAnsiTheme="minorHAnsi" w:cstheme="minorHAnsi"/>
          <w:sz w:val="22"/>
          <w:szCs w:val="22"/>
          <w:lang w:eastAsia="pl-PL"/>
        </w:rPr>
        <w:t xml:space="preserve"> oświadcza, że aut</w:t>
      </w:r>
      <w:r>
        <w:rPr>
          <w:rFonts w:asciiTheme="minorHAnsi" w:hAnsiTheme="minorHAnsi" w:cstheme="minorHAnsi"/>
          <w:sz w:val="22"/>
          <w:szCs w:val="22"/>
          <w:lang w:eastAsia="pl-PL"/>
        </w:rPr>
        <w:t xml:space="preserve">orskie prawa majątkowe do Utworów nie są przedmiotem </w:t>
      </w:r>
      <w:r w:rsidRPr="002921ED">
        <w:rPr>
          <w:rFonts w:asciiTheme="minorHAnsi" w:hAnsiTheme="minorHAnsi" w:cstheme="minorHAnsi"/>
          <w:sz w:val="22"/>
          <w:szCs w:val="22"/>
          <w:lang w:eastAsia="pl-PL"/>
        </w:rPr>
        <w:t>zastawu lub innych praw na rzecz osób trzecich i zostają przeniesione na Zamawiającego bez żadnych ograniczeń.</w:t>
      </w:r>
    </w:p>
    <w:p w14:paraId="4F36EC6E" w14:textId="504BCE46" w:rsidR="001503FA" w:rsidRPr="002921ED" w:rsidRDefault="005928BD" w:rsidP="009D0DF1">
      <w:pPr>
        <w:pStyle w:val="Akapitzlist"/>
        <w:numPr>
          <w:ilvl w:val="0"/>
          <w:numId w:val="27"/>
        </w:numPr>
        <w:spacing w:before="0" w:after="0" w:line="271" w:lineRule="auto"/>
        <w:contextualSpacing/>
        <w:jc w:val="both"/>
        <w:rPr>
          <w:rFonts w:asciiTheme="minorHAnsi" w:hAnsiTheme="minorHAnsi" w:cstheme="minorHAnsi"/>
          <w:sz w:val="22"/>
          <w:szCs w:val="22"/>
          <w:lang w:eastAsia="pl-PL"/>
        </w:rPr>
      </w:pPr>
      <w:r w:rsidRPr="002921ED">
        <w:rPr>
          <w:rFonts w:asciiTheme="minorHAnsi" w:hAnsiTheme="minorHAnsi" w:cstheme="minorHAnsi"/>
          <w:sz w:val="22"/>
          <w:szCs w:val="22"/>
        </w:rPr>
        <w:t>Wykonawca, w</w:t>
      </w:r>
      <w:r w:rsidR="007E6B73" w:rsidRPr="002921ED">
        <w:rPr>
          <w:rFonts w:asciiTheme="minorHAnsi" w:hAnsiTheme="minorHAnsi" w:cstheme="minorHAnsi"/>
          <w:sz w:val="22"/>
          <w:szCs w:val="22"/>
        </w:rPr>
        <w:t xml:space="preserve"> ramach W</w:t>
      </w:r>
      <w:r w:rsidRPr="002921ED">
        <w:rPr>
          <w:rFonts w:asciiTheme="minorHAnsi" w:hAnsiTheme="minorHAnsi" w:cstheme="minorHAnsi"/>
          <w:sz w:val="22"/>
          <w:szCs w:val="22"/>
        </w:rPr>
        <w:t>ynagrodzenia, z chwilą podpisania przez obie Strony bezusterkowego protokołu odbioru</w:t>
      </w:r>
      <w:r w:rsidR="007E6B73" w:rsidRPr="002921ED">
        <w:rPr>
          <w:rFonts w:asciiTheme="minorHAnsi" w:hAnsiTheme="minorHAnsi" w:cstheme="minorHAnsi"/>
          <w:sz w:val="22"/>
          <w:szCs w:val="22"/>
        </w:rPr>
        <w:t xml:space="preserve"> Dokumentacji projektowej, przenosi na Zamawiającego </w:t>
      </w:r>
      <w:r w:rsidR="002921ED">
        <w:rPr>
          <w:rFonts w:asciiTheme="minorHAnsi" w:hAnsiTheme="minorHAnsi" w:cstheme="minorHAnsi"/>
          <w:sz w:val="22"/>
          <w:szCs w:val="22"/>
        </w:rPr>
        <w:t>całość autorskich</w:t>
      </w:r>
      <w:r w:rsidR="007E6B73" w:rsidRPr="002921ED">
        <w:rPr>
          <w:rFonts w:asciiTheme="minorHAnsi" w:hAnsiTheme="minorHAnsi" w:cstheme="minorHAnsi"/>
          <w:sz w:val="22"/>
          <w:szCs w:val="22"/>
        </w:rPr>
        <w:t xml:space="preserve"> pra</w:t>
      </w:r>
      <w:r w:rsidR="002921ED">
        <w:rPr>
          <w:rFonts w:asciiTheme="minorHAnsi" w:hAnsiTheme="minorHAnsi" w:cstheme="minorHAnsi"/>
          <w:sz w:val="22"/>
          <w:szCs w:val="22"/>
        </w:rPr>
        <w:t>w majątkowych</w:t>
      </w:r>
      <w:r w:rsidR="007E6B73" w:rsidRPr="002921ED">
        <w:rPr>
          <w:rFonts w:asciiTheme="minorHAnsi" w:hAnsiTheme="minorHAnsi" w:cstheme="minorHAnsi"/>
          <w:sz w:val="22"/>
          <w:szCs w:val="22"/>
        </w:rPr>
        <w:t xml:space="preserve"> do </w:t>
      </w:r>
      <w:r w:rsidR="001503FA" w:rsidRPr="002921ED">
        <w:rPr>
          <w:rFonts w:asciiTheme="minorHAnsi" w:hAnsiTheme="minorHAnsi" w:cstheme="minorHAnsi"/>
          <w:sz w:val="22"/>
          <w:szCs w:val="22"/>
        </w:rPr>
        <w:t>Utworów,</w:t>
      </w:r>
      <w:r w:rsidR="002921ED">
        <w:rPr>
          <w:rFonts w:asciiTheme="minorHAnsi" w:hAnsiTheme="minorHAnsi" w:cstheme="minorHAnsi"/>
          <w:sz w:val="22"/>
          <w:szCs w:val="22"/>
        </w:rPr>
        <w:t xml:space="preserve"> w zakresie korzystania i rozporządzania nimi,</w:t>
      </w:r>
      <w:r w:rsidR="001503FA" w:rsidRPr="002921ED">
        <w:rPr>
          <w:rFonts w:asciiTheme="minorHAnsi" w:hAnsiTheme="minorHAnsi" w:cstheme="minorHAnsi"/>
          <w:sz w:val="22"/>
          <w:szCs w:val="22"/>
        </w:rPr>
        <w:t xml:space="preserve"> </w:t>
      </w:r>
      <w:r w:rsidR="007E6B73" w:rsidRPr="002921ED">
        <w:rPr>
          <w:rFonts w:asciiTheme="minorHAnsi" w:hAnsiTheme="minorHAnsi" w:cstheme="minorHAnsi"/>
          <w:sz w:val="22"/>
          <w:szCs w:val="22"/>
        </w:rPr>
        <w:t>bez ograniczeń</w:t>
      </w:r>
      <w:r w:rsidR="001503FA" w:rsidRPr="002921ED">
        <w:rPr>
          <w:rFonts w:asciiTheme="minorHAnsi" w:hAnsiTheme="minorHAnsi" w:cstheme="minorHAnsi"/>
          <w:sz w:val="22"/>
          <w:szCs w:val="22"/>
        </w:rPr>
        <w:t xml:space="preserve"> czasowych i</w:t>
      </w:r>
      <w:r w:rsidR="007E6B73" w:rsidRPr="002921ED">
        <w:rPr>
          <w:rFonts w:asciiTheme="minorHAnsi" w:hAnsiTheme="minorHAnsi" w:cstheme="minorHAnsi"/>
          <w:sz w:val="22"/>
          <w:szCs w:val="22"/>
        </w:rPr>
        <w:t xml:space="preserve"> terytorialnych,</w:t>
      </w:r>
      <w:r w:rsidR="001503FA" w:rsidRPr="002921ED">
        <w:rPr>
          <w:rFonts w:asciiTheme="minorHAnsi" w:hAnsiTheme="minorHAnsi" w:cstheme="minorHAnsi"/>
          <w:sz w:val="22"/>
          <w:szCs w:val="22"/>
        </w:rPr>
        <w:t xml:space="preserve"> na następujących polach eksploatacji:</w:t>
      </w:r>
      <w:r w:rsidR="001503FA" w:rsidRPr="002921ED">
        <w:rPr>
          <w:rFonts w:ascii="Arial" w:hAnsi="Arial" w:cs="Arial"/>
          <w:snapToGrid w:val="0"/>
        </w:rPr>
        <w:t xml:space="preserve"> </w:t>
      </w:r>
    </w:p>
    <w:p w14:paraId="5BF3D322" w14:textId="589741EE" w:rsidR="001503FA" w:rsidRPr="001503FA" w:rsidRDefault="001503FA" w:rsidP="009D0DF1">
      <w:pPr>
        <w:numPr>
          <w:ilvl w:val="0"/>
          <w:numId w:val="28"/>
        </w:numPr>
        <w:autoSpaceDE/>
        <w:autoSpaceDN/>
        <w:spacing w:line="271" w:lineRule="auto"/>
        <w:ind w:left="1276" w:hanging="567"/>
        <w:contextualSpacing/>
        <w:jc w:val="both"/>
        <w:rPr>
          <w:rFonts w:asciiTheme="minorHAnsi" w:hAnsiTheme="minorHAnsi" w:cstheme="minorHAnsi"/>
          <w:snapToGrid w:val="0"/>
          <w:sz w:val="22"/>
          <w:szCs w:val="22"/>
        </w:rPr>
      </w:pPr>
      <w:r w:rsidRPr="001503FA">
        <w:rPr>
          <w:rFonts w:asciiTheme="minorHAnsi" w:hAnsiTheme="minorHAnsi" w:cstheme="minorHAnsi"/>
          <w:snapToGrid w:val="0"/>
          <w:sz w:val="22"/>
          <w:szCs w:val="22"/>
        </w:rPr>
        <w:t>utrwalanie na wszelkiego rodzaju nośnikach,</w:t>
      </w:r>
      <w:r w:rsidR="002921ED">
        <w:rPr>
          <w:rFonts w:asciiTheme="minorHAnsi" w:hAnsiTheme="minorHAnsi" w:cstheme="minorHAnsi"/>
          <w:snapToGrid w:val="0"/>
          <w:sz w:val="22"/>
          <w:szCs w:val="22"/>
        </w:rPr>
        <w:t xml:space="preserve"> jakimikolwiek środkami i w jakiejkolwiek formie,</w:t>
      </w:r>
    </w:p>
    <w:p w14:paraId="09190D4F" w14:textId="39B3986B" w:rsidR="001503FA" w:rsidRPr="001503FA" w:rsidRDefault="001503FA" w:rsidP="009D0DF1">
      <w:pPr>
        <w:numPr>
          <w:ilvl w:val="0"/>
          <w:numId w:val="28"/>
        </w:numPr>
        <w:autoSpaceDE/>
        <w:autoSpaceDN/>
        <w:spacing w:line="271" w:lineRule="auto"/>
        <w:ind w:left="1276" w:hanging="567"/>
        <w:contextualSpacing/>
        <w:jc w:val="both"/>
        <w:rPr>
          <w:rFonts w:asciiTheme="minorHAnsi" w:hAnsiTheme="minorHAnsi" w:cstheme="minorHAnsi"/>
          <w:snapToGrid w:val="0"/>
          <w:sz w:val="22"/>
          <w:szCs w:val="22"/>
        </w:rPr>
      </w:pPr>
      <w:r w:rsidRPr="001503FA">
        <w:rPr>
          <w:rFonts w:asciiTheme="minorHAnsi" w:hAnsiTheme="minorHAnsi" w:cstheme="minorHAnsi"/>
          <w:snapToGrid w:val="0"/>
          <w:sz w:val="22"/>
          <w:szCs w:val="22"/>
        </w:rPr>
        <w:t xml:space="preserve">zwielokrotnianie techniką druku, </w:t>
      </w:r>
      <w:r w:rsidR="00676D26">
        <w:rPr>
          <w:rFonts w:asciiTheme="minorHAnsi" w:hAnsiTheme="minorHAnsi" w:cstheme="minorHAnsi"/>
          <w:snapToGrid w:val="0"/>
          <w:sz w:val="22"/>
          <w:szCs w:val="22"/>
        </w:rPr>
        <w:t xml:space="preserve">technikami </w:t>
      </w:r>
      <w:proofErr w:type="spellStart"/>
      <w:r w:rsidR="00676D26">
        <w:rPr>
          <w:rFonts w:asciiTheme="minorHAnsi" w:hAnsiTheme="minorHAnsi" w:cstheme="minorHAnsi"/>
          <w:snapToGrid w:val="0"/>
          <w:sz w:val="22"/>
          <w:szCs w:val="22"/>
        </w:rPr>
        <w:t>wi</w:t>
      </w:r>
      <w:r w:rsidRPr="001503FA">
        <w:rPr>
          <w:rFonts w:asciiTheme="minorHAnsi" w:hAnsiTheme="minorHAnsi" w:cstheme="minorHAnsi"/>
          <w:snapToGrid w:val="0"/>
          <w:sz w:val="22"/>
          <w:szCs w:val="22"/>
        </w:rPr>
        <w:t>deograficznymi</w:t>
      </w:r>
      <w:proofErr w:type="spellEnd"/>
      <w:r w:rsidRPr="001503FA">
        <w:rPr>
          <w:rFonts w:asciiTheme="minorHAnsi" w:hAnsiTheme="minorHAnsi" w:cstheme="minorHAnsi"/>
          <w:snapToGrid w:val="0"/>
          <w:sz w:val="22"/>
          <w:szCs w:val="22"/>
        </w:rPr>
        <w:t xml:space="preserve">, cyfrowymi </w:t>
      </w:r>
      <w:r w:rsidRPr="001503FA">
        <w:rPr>
          <w:rFonts w:asciiTheme="minorHAnsi" w:hAnsiTheme="minorHAnsi" w:cstheme="minorHAnsi"/>
          <w:snapToGrid w:val="0"/>
          <w:sz w:val="22"/>
          <w:szCs w:val="22"/>
        </w:rPr>
        <w:br/>
        <w:t>i elektronicznymi,</w:t>
      </w:r>
    </w:p>
    <w:p w14:paraId="21203EE8" w14:textId="77777777" w:rsidR="001503FA" w:rsidRPr="001503FA" w:rsidRDefault="001503FA" w:rsidP="009D0DF1">
      <w:pPr>
        <w:numPr>
          <w:ilvl w:val="0"/>
          <w:numId w:val="28"/>
        </w:numPr>
        <w:autoSpaceDE/>
        <w:autoSpaceDN/>
        <w:spacing w:line="271" w:lineRule="auto"/>
        <w:ind w:left="1276" w:hanging="567"/>
        <w:contextualSpacing/>
        <w:jc w:val="both"/>
        <w:rPr>
          <w:rFonts w:asciiTheme="minorHAnsi" w:hAnsiTheme="minorHAnsi" w:cstheme="minorHAnsi"/>
          <w:snapToGrid w:val="0"/>
          <w:sz w:val="22"/>
          <w:szCs w:val="22"/>
        </w:rPr>
      </w:pPr>
      <w:r w:rsidRPr="001503FA">
        <w:rPr>
          <w:rFonts w:asciiTheme="minorHAnsi" w:hAnsiTheme="minorHAnsi" w:cstheme="minorHAnsi"/>
          <w:snapToGrid w:val="0"/>
          <w:sz w:val="22"/>
          <w:szCs w:val="22"/>
        </w:rPr>
        <w:t>wprowadzanie do obrotu,</w:t>
      </w:r>
    </w:p>
    <w:p w14:paraId="6D1A0E63" w14:textId="60947477" w:rsidR="001503FA" w:rsidRPr="001503FA" w:rsidRDefault="001503FA" w:rsidP="009D0DF1">
      <w:pPr>
        <w:numPr>
          <w:ilvl w:val="0"/>
          <w:numId w:val="28"/>
        </w:numPr>
        <w:autoSpaceDE/>
        <w:autoSpaceDN/>
        <w:spacing w:line="271" w:lineRule="auto"/>
        <w:ind w:left="1276" w:hanging="567"/>
        <w:contextualSpacing/>
        <w:jc w:val="both"/>
        <w:rPr>
          <w:rFonts w:asciiTheme="minorHAnsi" w:hAnsiTheme="minorHAnsi" w:cstheme="minorHAnsi"/>
          <w:snapToGrid w:val="0"/>
          <w:sz w:val="22"/>
          <w:szCs w:val="22"/>
        </w:rPr>
      </w:pPr>
      <w:r w:rsidRPr="001503FA">
        <w:rPr>
          <w:rFonts w:asciiTheme="minorHAnsi" w:hAnsiTheme="minorHAnsi" w:cstheme="minorHAnsi"/>
          <w:snapToGrid w:val="0"/>
          <w:sz w:val="22"/>
          <w:szCs w:val="22"/>
        </w:rPr>
        <w:t>wprowadzanie do pamięci kompu</w:t>
      </w:r>
      <w:r w:rsidR="00797CEB">
        <w:rPr>
          <w:rFonts w:asciiTheme="minorHAnsi" w:hAnsiTheme="minorHAnsi" w:cstheme="minorHAnsi"/>
          <w:snapToGrid w:val="0"/>
          <w:sz w:val="22"/>
          <w:szCs w:val="22"/>
        </w:rPr>
        <w:t>tera i wykorzystywanie w sieci I</w:t>
      </w:r>
      <w:r w:rsidRPr="001503FA">
        <w:rPr>
          <w:rFonts w:asciiTheme="minorHAnsi" w:hAnsiTheme="minorHAnsi" w:cstheme="minorHAnsi"/>
          <w:snapToGrid w:val="0"/>
          <w:sz w:val="22"/>
          <w:szCs w:val="22"/>
        </w:rPr>
        <w:t>nternet,</w:t>
      </w:r>
    </w:p>
    <w:p w14:paraId="61024D67" w14:textId="597D65A7" w:rsidR="001503FA" w:rsidRPr="00797CEB" w:rsidRDefault="001503FA" w:rsidP="009D0DF1">
      <w:pPr>
        <w:numPr>
          <w:ilvl w:val="0"/>
          <w:numId w:val="28"/>
        </w:numPr>
        <w:autoSpaceDE/>
        <w:autoSpaceDN/>
        <w:spacing w:line="271" w:lineRule="auto"/>
        <w:ind w:left="1276" w:hanging="567"/>
        <w:contextualSpacing/>
        <w:jc w:val="both"/>
        <w:rPr>
          <w:rFonts w:asciiTheme="minorHAnsi" w:hAnsiTheme="minorHAnsi" w:cstheme="minorHAnsi"/>
          <w:snapToGrid w:val="0"/>
          <w:sz w:val="22"/>
          <w:szCs w:val="22"/>
        </w:rPr>
      </w:pPr>
      <w:r w:rsidRPr="001503FA">
        <w:rPr>
          <w:rFonts w:asciiTheme="minorHAnsi" w:hAnsiTheme="minorHAnsi" w:cstheme="minorHAnsi"/>
          <w:snapToGrid w:val="0"/>
          <w:sz w:val="22"/>
          <w:szCs w:val="22"/>
        </w:rPr>
        <w:t>publi</w:t>
      </w:r>
      <w:r w:rsidR="00797CEB">
        <w:rPr>
          <w:rFonts w:asciiTheme="minorHAnsi" w:hAnsiTheme="minorHAnsi" w:cstheme="minorHAnsi"/>
          <w:snapToGrid w:val="0"/>
          <w:sz w:val="22"/>
          <w:szCs w:val="22"/>
        </w:rPr>
        <w:t xml:space="preserve">czne wykonywanie, wyświetlanie </w:t>
      </w:r>
      <w:r w:rsidRPr="001503FA">
        <w:rPr>
          <w:rFonts w:asciiTheme="minorHAnsi" w:hAnsiTheme="minorHAnsi" w:cstheme="minorHAnsi"/>
          <w:snapToGrid w:val="0"/>
          <w:sz w:val="22"/>
          <w:szCs w:val="22"/>
        </w:rPr>
        <w:t>prezentowanie,</w:t>
      </w:r>
      <w:r w:rsidR="00797CEB">
        <w:rPr>
          <w:rFonts w:asciiTheme="minorHAnsi" w:hAnsiTheme="minorHAnsi" w:cstheme="minorHAnsi"/>
          <w:snapToGrid w:val="0"/>
          <w:sz w:val="22"/>
          <w:szCs w:val="22"/>
        </w:rPr>
        <w:t xml:space="preserve"> odtwarzanie</w:t>
      </w:r>
    </w:p>
    <w:p w14:paraId="79561E93" w14:textId="45CFBB46" w:rsidR="001503FA" w:rsidRPr="001503FA" w:rsidRDefault="00797CEB" w:rsidP="009D0DF1">
      <w:pPr>
        <w:numPr>
          <w:ilvl w:val="0"/>
          <w:numId w:val="28"/>
        </w:numPr>
        <w:autoSpaceDE/>
        <w:autoSpaceDN/>
        <w:spacing w:line="271" w:lineRule="auto"/>
        <w:ind w:left="1276" w:hanging="567"/>
        <w:contextualSpacing/>
        <w:jc w:val="both"/>
        <w:rPr>
          <w:rFonts w:asciiTheme="minorHAnsi" w:hAnsiTheme="minorHAnsi" w:cstheme="minorHAnsi"/>
          <w:snapToGrid w:val="0"/>
          <w:sz w:val="22"/>
          <w:szCs w:val="22"/>
        </w:rPr>
      </w:pPr>
      <w:r>
        <w:rPr>
          <w:rFonts w:asciiTheme="minorHAnsi" w:hAnsiTheme="minorHAnsi" w:cstheme="minorHAnsi"/>
          <w:snapToGrid w:val="0"/>
          <w:sz w:val="22"/>
          <w:szCs w:val="22"/>
        </w:rPr>
        <w:t>publiczne udostępnianie U</w:t>
      </w:r>
      <w:r w:rsidR="001503FA" w:rsidRPr="001503FA">
        <w:rPr>
          <w:rFonts w:asciiTheme="minorHAnsi" w:hAnsiTheme="minorHAnsi" w:cstheme="minorHAnsi"/>
          <w:snapToGrid w:val="0"/>
          <w:sz w:val="22"/>
          <w:szCs w:val="22"/>
        </w:rPr>
        <w:t>tworów w taki sposób, aby każdy mógł mieć do nich dostęp w miejscu i w czasie przez siebie wybranym.</w:t>
      </w:r>
      <w:r w:rsidR="001503FA" w:rsidRPr="001503FA" w:rsidDel="00FE3FF2">
        <w:rPr>
          <w:rFonts w:asciiTheme="minorHAnsi" w:hAnsiTheme="minorHAnsi" w:cstheme="minorHAnsi"/>
          <w:snapToGrid w:val="0"/>
          <w:sz w:val="22"/>
          <w:szCs w:val="22"/>
        </w:rPr>
        <w:t xml:space="preserve"> </w:t>
      </w:r>
    </w:p>
    <w:p w14:paraId="695FBE80" w14:textId="4D8611C3" w:rsidR="001C30EE" w:rsidRPr="001C30EE" w:rsidRDefault="001C30EE" w:rsidP="009D0DF1">
      <w:pPr>
        <w:pStyle w:val="Akapitzlist"/>
        <w:numPr>
          <w:ilvl w:val="0"/>
          <w:numId w:val="27"/>
        </w:numPr>
        <w:spacing w:before="0" w:after="0" w:line="271" w:lineRule="auto"/>
        <w:contextualSpacing/>
        <w:jc w:val="both"/>
        <w:rPr>
          <w:rFonts w:asciiTheme="minorHAnsi" w:hAnsiTheme="minorHAnsi" w:cstheme="minorHAnsi"/>
          <w:sz w:val="22"/>
          <w:szCs w:val="22"/>
          <w:lang w:eastAsia="pl-PL"/>
        </w:rPr>
      </w:pPr>
      <w:r w:rsidRPr="001C30EE">
        <w:rPr>
          <w:rFonts w:asciiTheme="minorHAnsi" w:hAnsiTheme="minorHAnsi" w:cstheme="minorHAnsi"/>
          <w:sz w:val="22"/>
          <w:szCs w:val="22"/>
          <w:lang w:eastAsia="pl-PL"/>
        </w:rPr>
        <w:t>Wraz z przeniesieniem majątkowy</w:t>
      </w:r>
      <w:r>
        <w:rPr>
          <w:rFonts w:asciiTheme="minorHAnsi" w:hAnsiTheme="minorHAnsi" w:cstheme="minorHAnsi"/>
          <w:sz w:val="22"/>
          <w:szCs w:val="22"/>
          <w:lang w:eastAsia="pl-PL"/>
        </w:rPr>
        <w:t>ch praw autorskich do utworów, Z</w:t>
      </w:r>
      <w:r w:rsidRPr="001C30EE">
        <w:rPr>
          <w:rFonts w:asciiTheme="minorHAnsi" w:hAnsiTheme="minorHAnsi" w:cstheme="minorHAnsi"/>
          <w:sz w:val="22"/>
          <w:szCs w:val="22"/>
          <w:lang w:eastAsia="pl-PL"/>
        </w:rPr>
        <w:t>amawiający nabywa własność nośników, na których je utrwalono.</w:t>
      </w:r>
    </w:p>
    <w:p w14:paraId="1338B329" w14:textId="740A7901" w:rsidR="001503FA" w:rsidRPr="009D0DF1" w:rsidRDefault="002921ED" w:rsidP="001503FA">
      <w:pPr>
        <w:pStyle w:val="Akapitzlist"/>
        <w:numPr>
          <w:ilvl w:val="0"/>
          <w:numId w:val="27"/>
        </w:numPr>
        <w:spacing w:line="276" w:lineRule="auto"/>
        <w:contextualSpacing/>
        <w:jc w:val="both"/>
        <w:rPr>
          <w:rFonts w:asciiTheme="minorHAnsi" w:hAnsiTheme="minorHAnsi" w:cstheme="minorHAnsi"/>
          <w:sz w:val="22"/>
          <w:szCs w:val="22"/>
          <w:lang w:eastAsia="pl-PL"/>
        </w:rPr>
      </w:pPr>
      <w:r>
        <w:rPr>
          <w:rFonts w:asciiTheme="minorHAnsi" w:hAnsiTheme="minorHAnsi" w:cstheme="minorHAnsi"/>
          <w:sz w:val="22"/>
          <w:szCs w:val="22"/>
          <w:lang w:eastAsia="pl-PL"/>
        </w:rPr>
        <w:t>W</w:t>
      </w:r>
      <w:r w:rsidR="00676D26" w:rsidRPr="00676D26">
        <w:rPr>
          <w:rFonts w:asciiTheme="minorHAnsi" w:hAnsiTheme="minorHAnsi" w:cstheme="minorHAnsi"/>
          <w:sz w:val="22"/>
          <w:szCs w:val="22"/>
          <w:lang w:eastAsia="pl-PL"/>
        </w:rPr>
        <w:t xml:space="preserve"> przypadku zgłoszenia przez osoby trzecie jakichkolwiek roszczeń z tytu</w:t>
      </w:r>
      <w:r w:rsidR="00676D26">
        <w:rPr>
          <w:rFonts w:asciiTheme="minorHAnsi" w:hAnsiTheme="minorHAnsi" w:cstheme="minorHAnsi"/>
          <w:sz w:val="22"/>
          <w:szCs w:val="22"/>
          <w:lang w:eastAsia="pl-PL"/>
        </w:rPr>
        <w:t>łu korzystania</w:t>
      </w:r>
      <w:r>
        <w:rPr>
          <w:rFonts w:asciiTheme="minorHAnsi" w:hAnsiTheme="minorHAnsi" w:cstheme="minorHAnsi"/>
          <w:sz w:val="22"/>
          <w:szCs w:val="22"/>
          <w:lang w:eastAsia="pl-PL"/>
        </w:rPr>
        <w:t xml:space="preserve"> lub rozporządzania</w:t>
      </w:r>
      <w:r w:rsidR="00676D26">
        <w:rPr>
          <w:rFonts w:asciiTheme="minorHAnsi" w:hAnsiTheme="minorHAnsi" w:cstheme="minorHAnsi"/>
          <w:sz w:val="22"/>
          <w:szCs w:val="22"/>
          <w:lang w:eastAsia="pl-PL"/>
        </w:rPr>
        <w:t xml:space="preserve"> </w:t>
      </w:r>
      <w:r>
        <w:rPr>
          <w:rFonts w:asciiTheme="minorHAnsi" w:hAnsiTheme="minorHAnsi" w:cstheme="minorHAnsi"/>
          <w:sz w:val="22"/>
          <w:szCs w:val="22"/>
          <w:lang w:eastAsia="pl-PL"/>
        </w:rPr>
        <w:t xml:space="preserve">Utworami </w:t>
      </w:r>
      <w:r w:rsidR="00676D26">
        <w:rPr>
          <w:rFonts w:asciiTheme="minorHAnsi" w:hAnsiTheme="minorHAnsi" w:cstheme="minorHAnsi"/>
          <w:sz w:val="22"/>
          <w:szCs w:val="22"/>
          <w:lang w:eastAsia="pl-PL"/>
        </w:rPr>
        <w:t>przez Zamawiającego</w:t>
      </w:r>
      <w:r w:rsidR="00676D26" w:rsidRPr="00676D26">
        <w:rPr>
          <w:rFonts w:asciiTheme="minorHAnsi" w:hAnsiTheme="minorHAnsi" w:cstheme="minorHAnsi"/>
          <w:sz w:val="22"/>
          <w:szCs w:val="22"/>
          <w:lang w:eastAsia="pl-PL"/>
        </w:rPr>
        <w:t>,</w:t>
      </w:r>
      <w:r>
        <w:rPr>
          <w:rFonts w:asciiTheme="minorHAnsi" w:hAnsiTheme="minorHAnsi" w:cstheme="minorHAnsi"/>
          <w:sz w:val="22"/>
          <w:szCs w:val="22"/>
          <w:lang w:eastAsia="pl-PL"/>
        </w:rPr>
        <w:t xml:space="preserve"> Wykonawca zobowiązuje się</w:t>
      </w:r>
      <w:r w:rsidR="00676D26" w:rsidRPr="00676D26">
        <w:rPr>
          <w:rFonts w:asciiTheme="minorHAnsi" w:hAnsiTheme="minorHAnsi" w:cstheme="minorHAnsi"/>
          <w:sz w:val="22"/>
          <w:szCs w:val="22"/>
          <w:lang w:eastAsia="pl-PL"/>
        </w:rPr>
        <w:t xml:space="preserve"> do podjęcia na swój koszt i ryzyko wszelkich działań prawnych zapewniającyc</w:t>
      </w:r>
      <w:r>
        <w:rPr>
          <w:rFonts w:asciiTheme="minorHAnsi" w:hAnsiTheme="minorHAnsi" w:cstheme="minorHAnsi"/>
          <w:sz w:val="22"/>
          <w:szCs w:val="22"/>
          <w:lang w:eastAsia="pl-PL"/>
        </w:rPr>
        <w:t>h należytą ochronę Zamawiającego</w:t>
      </w:r>
      <w:r w:rsidR="00676D26" w:rsidRPr="00676D26">
        <w:rPr>
          <w:rFonts w:asciiTheme="minorHAnsi" w:hAnsiTheme="minorHAnsi" w:cstheme="minorHAnsi"/>
          <w:sz w:val="22"/>
          <w:szCs w:val="22"/>
          <w:lang w:eastAsia="pl-PL"/>
        </w:rPr>
        <w:t xml:space="preserve"> przed takimi roszczeniami osób trzecich. W s</w:t>
      </w:r>
      <w:r>
        <w:rPr>
          <w:rFonts w:asciiTheme="minorHAnsi" w:hAnsiTheme="minorHAnsi" w:cstheme="minorHAnsi"/>
          <w:sz w:val="22"/>
          <w:szCs w:val="22"/>
          <w:lang w:eastAsia="pl-PL"/>
        </w:rPr>
        <w:t>zczególności, Wykonawca zastąpi Zamawiającego</w:t>
      </w:r>
      <w:r w:rsidR="00676D26" w:rsidRPr="00676D26">
        <w:rPr>
          <w:rFonts w:asciiTheme="minorHAnsi" w:hAnsiTheme="minorHAnsi" w:cstheme="minorHAnsi"/>
          <w:sz w:val="22"/>
          <w:szCs w:val="22"/>
          <w:lang w:eastAsia="pl-PL"/>
        </w:rPr>
        <w:t>, czy też w przypadku bra</w:t>
      </w:r>
      <w:r>
        <w:rPr>
          <w:rFonts w:asciiTheme="minorHAnsi" w:hAnsiTheme="minorHAnsi" w:cstheme="minorHAnsi"/>
          <w:sz w:val="22"/>
          <w:szCs w:val="22"/>
          <w:lang w:eastAsia="pl-PL"/>
        </w:rPr>
        <w:t>ku takiej możliwości, przystąpi po stronie Zamawiającego</w:t>
      </w:r>
      <w:r w:rsidR="00676D26" w:rsidRPr="00676D26">
        <w:rPr>
          <w:rFonts w:asciiTheme="minorHAnsi" w:hAnsiTheme="minorHAnsi" w:cstheme="minorHAnsi"/>
          <w:sz w:val="22"/>
          <w:szCs w:val="22"/>
          <w:lang w:eastAsia="pl-PL"/>
        </w:rPr>
        <w:t xml:space="preserve"> do wszelkich postępowań toczących się przeciwko </w:t>
      </w:r>
      <w:r>
        <w:rPr>
          <w:rFonts w:asciiTheme="minorHAnsi" w:hAnsiTheme="minorHAnsi" w:cstheme="minorHAnsi"/>
          <w:sz w:val="22"/>
          <w:szCs w:val="22"/>
          <w:lang w:eastAsia="pl-PL"/>
        </w:rPr>
        <w:t>Zamawiającemu. Wykonawca ponadto, zrekompensuje Zamawiającemu wszelkie koszty, jakie Zamawiający</w:t>
      </w:r>
      <w:r w:rsidR="00676D26" w:rsidRPr="00676D26">
        <w:rPr>
          <w:rFonts w:asciiTheme="minorHAnsi" w:hAnsiTheme="minorHAnsi" w:cstheme="minorHAnsi"/>
          <w:sz w:val="22"/>
          <w:szCs w:val="22"/>
          <w:lang w:eastAsia="pl-PL"/>
        </w:rPr>
        <w:t xml:space="preserve"> ponie</w:t>
      </w:r>
      <w:r>
        <w:rPr>
          <w:rFonts w:asciiTheme="minorHAnsi" w:hAnsiTheme="minorHAnsi" w:cstheme="minorHAnsi"/>
          <w:sz w:val="22"/>
          <w:szCs w:val="22"/>
          <w:lang w:eastAsia="pl-PL"/>
        </w:rPr>
        <w:t>sie lub jakie będzie zobowiązany</w:t>
      </w:r>
      <w:r w:rsidR="00676D26" w:rsidRPr="00676D26">
        <w:rPr>
          <w:rFonts w:asciiTheme="minorHAnsi" w:hAnsiTheme="minorHAnsi" w:cstheme="minorHAnsi"/>
          <w:sz w:val="22"/>
          <w:szCs w:val="22"/>
          <w:lang w:eastAsia="pl-PL"/>
        </w:rPr>
        <w:t xml:space="preserve"> ponieść w związku </w:t>
      </w:r>
      <w:r w:rsidR="00676D26" w:rsidRPr="002921ED">
        <w:rPr>
          <w:rFonts w:asciiTheme="minorHAnsi" w:hAnsiTheme="minorHAnsi" w:cstheme="minorHAnsi"/>
          <w:sz w:val="22"/>
          <w:szCs w:val="22"/>
          <w:lang w:eastAsia="pl-PL"/>
        </w:rPr>
        <w:t>z dochodzeniem roszczenia z zakresu prawa autorskiego</w:t>
      </w:r>
      <w:r>
        <w:rPr>
          <w:rFonts w:asciiTheme="minorHAnsi" w:hAnsiTheme="minorHAnsi" w:cstheme="minorHAnsi"/>
          <w:sz w:val="22"/>
          <w:szCs w:val="22"/>
          <w:lang w:eastAsia="pl-PL"/>
        </w:rPr>
        <w:t xml:space="preserve"> i praw pokrewnych, jakie osoba trzecia zgłosi </w:t>
      </w:r>
      <w:r w:rsidR="00676D26" w:rsidRPr="002921ED">
        <w:rPr>
          <w:rFonts w:asciiTheme="minorHAnsi" w:hAnsiTheme="minorHAnsi" w:cstheme="minorHAnsi"/>
          <w:sz w:val="22"/>
          <w:szCs w:val="22"/>
          <w:lang w:eastAsia="pl-PL"/>
        </w:rPr>
        <w:t xml:space="preserve">w związku z tym, że Zleceniodawca korzysta z </w:t>
      </w:r>
      <w:r>
        <w:rPr>
          <w:rFonts w:asciiTheme="minorHAnsi" w:hAnsiTheme="minorHAnsi" w:cstheme="minorHAnsi"/>
          <w:sz w:val="22"/>
          <w:szCs w:val="22"/>
          <w:lang w:eastAsia="pl-PL"/>
        </w:rPr>
        <w:t>Utworów.</w:t>
      </w:r>
    </w:p>
    <w:p w14:paraId="1B8C5FAC" w14:textId="77777777" w:rsidR="005B2EE2" w:rsidRPr="00881EDA" w:rsidRDefault="005B2EE2" w:rsidP="00216F92">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ODPOWIEDZIALNOŚĆ  WYKONAWCY  ZA  WADY  PRZEDMIOTU  UMOWY</w:t>
      </w:r>
    </w:p>
    <w:p w14:paraId="733EFD42" w14:textId="144F147C" w:rsidR="005B2EE2" w:rsidRPr="00881EDA" w:rsidRDefault="007C0326"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9</w:t>
      </w:r>
    </w:p>
    <w:p w14:paraId="5286BA85" w14:textId="71F5B6C2" w:rsidR="005B2EE2" w:rsidRPr="00881EDA" w:rsidRDefault="00372453" w:rsidP="00216F92">
      <w:pPr>
        <w:numPr>
          <w:ilvl w:val="0"/>
          <w:numId w:val="1"/>
        </w:numPr>
        <w:spacing w:line="271" w:lineRule="auto"/>
        <w:jc w:val="both"/>
        <w:rPr>
          <w:rFonts w:asciiTheme="minorHAnsi" w:hAnsiTheme="minorHAnsi" w:cstheme="minorHAnsi"/>
          <w:sz w:val="22"/>
          <w:szCs w:val="22"/>
        </w:rPr>
      </w:pPr>
      <w:r>
        <w:rPr>
          <w:rFonts w:asciiTheme="minorHAnsi" w:hAnsiTheme="minorHAnsi" w:cstheme="minorHAnsi"/>
          <w:sz w:val="22"/>
          <w:szCs w:val="22"/>
        </w:rPr>
        <w:t>Wykonawca ponosi pełną odpowiedzialność</w:t>
      </w:r>
      <w:r w:rsidR="005B2EE2" w:rsidRPr="00881EDA">
        <w:rPr>
          <w:rFonts w:asciiTheme="minorHAnsi" w:hAnsiTheme="minorHAnsi" w:cstheme="minorHAnsi"/>
          <w:sz w:val="22"/>
          <w:szCs w:val="22"/>
        </w:rPr>
        <w:t xml:space="preserve"> w</w:t>
      </w:r>
      <w:r>
        <w:rPr>
          <w:rFonts w:asciiTheme="minorHAnsi" w:hAnsiTheme="minorHAnsi" w:cstheme="minorHAnsi"/>
          <w:sz w:val="22"/>
          <w:szCs w:val="22"/>
        </w:rPr>
        <w:t>zględem Zamawiającego za wady przedmiot</w:t>
      </w:r>
      <w:r w:rsidR="007C0326">
        <w:rPr>
          <w:rFonts w:asciiTheme="minorHAnsi" w:hAnsiTheme="minorHAnsi" w:cstheme="minorHAnsi"/>
          <w:sz w:val="22"/>
          <w:szCs w:val="22"/>
        </w:rPr>
        <w:t>u umowy.</w:t>
      </w:r>
    </w:p>
    <w:p w14:paraId="2F57FECB" w14:textId="6245E1E3" w:rsidR="005B2EE2" w:rsidRPr="00881EDA" w:rsidRDefault="00372453" w:rsidP="00216F92">
      <w:pPr>
        <w:numPr>
          <w:ilvl w:val="0"/>
          <w:numId w:val="1"/>
        </w:numPr>
        <w:spacing w:line="271" w:lineRule="auto"/>
        <w:jc w:val="both"/>
        <w:rPr>
          <w:rFonts w:asciiTheme="minorHAnsi" w:hAnsiTheme="minorHAnsi" w:cstheme="minorHAnsi"/>
          <w:sz w:val="22"/>
          <w:szCs w:val="22"/>
        </w:rPr>
      </w:pPr>
      <w:r>
        <w:rPr>
          <w:rFonts w:asciiTheme="minorHAnsi" w:hAnsiTheme="minorHAnsi" w:cstheme="minorHAnsi"/>
          <w:sz w:val="22"/>
          <w:szCs w:val="22"/>
        </w:rPr>
        <w:t>W przypadku stwierdzenia wad lub niezgodności z prawem D</w:t>
      </w:r>
      <w:r w:rsidR="005B2EE2" w:rsidRPr="00881EDA">
        <w:rPr>
          <w:rFonts w:asciiTheme="minorHAnsi" w:hAnsiTheme="minorHAnsi" w:cstheme="minorHAnsi"/>
          <w:sz w:val="22"/>
          <w:szCs w:val="22"/>
        </w:rPr>
        <w:t>okumentacji projektowej Wykonawca jest zobowiązany do ich usunięcia na własny koszt (na wszystkich egzemplarzach) w ustalonym przez Strony terminie, nie dłuższym niż 14 dni od daty pisemnego powiadomienia przez  Zamawiającego o istnieniu wady, pod rygorem naliczania kar</w:t>
      </w:r>
      <w:r w:rsidR="007C0326">
        <w:rPr>
          <w:rFonts w:asciiTheme="minorHAnsi" w:hAnsiTheme="minorHAnsi" w:cstheme="minorHAnsi"/>
          <w:sz w:val="22"/>
          <w:szCs w:val="22"/>
        </w:rPr>
        <w:t xml:space="preserve"> umownych, o których mowa w § 11</w:t>
      </w:r>
      <w:r w:rsidR="005B2EE2" w:rsidRPr="00881EDA">
        <w:rPr>
          <w:rFonts w:asciiTheme="minorHAnsi" w:hAnsiTheme="minorHAnsi" w:cstheme="minorHAnsi"/>
          <w:sz w:val="22"/>
          <w:szCs w:val="22"/>
        </w:rPr>
        <w:t xml:space="preserve"> ust. 2.</w:t>
      </w:r>
    </w:p>
    <w:p w14:paraId="5DD678C7" w14:textId="77777777" w:rsidR="005B2EE2" w:rsidRPr="00881EDA" w:rsidRDefault="005B2EE2" w:rsidP="00CB1FEA">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ODPOWIEDZIALNOŚĆ  Z  TYTUŁU  NIEWYKONANIA  LUB  NIENALEŻYTEGO  WYKONANIA</w:t>
      </w:r>
      <w:r w:rsidR="00BA7D65" w:rsidRPr="00881EDA">
        <w:rPr>
          <w:rFonts w:asciiTheme="minorHAnsi" w:hAnsiTheme="minorHAnsi" w:cstheme="minorHAnsi"/>
          <w:b/>
          <w:sz w:val="22"/>
          <w:szCs w:val="22"/>
        </w:rPr>
        <w:t xml:space="preserve"> PRZEDMIOTU</w:t>
      </w:r>
      <w:r w:rsidR="00AF6511" w:rsidRPr="00881EDA">
        <w:rPr>
          <w:rFonts w:asciiTheme="minorHAnsi" w:hAnsiTheme="minorHAnsi" w:cstheme="minorHAnsi"/>
          <w:b/>
          <w:sz w:val="22"/>
          <w:szCs w:val="22"/>
        </w:rPr>
        <w:t xml:space="preserve"> </w:t>
      </w:r>
      <w:r w:rsidRPr="00881EDA">
        <w:rPr>
          <w:rFonts w:asciiTheme="minorHAnsi" w:hAnsiTheme="minorHAnsi" w:cstheme="minorHAnsi"/>
          <w:b/>
          <w:sz w:val="22"/>
          <w:szCs w:val="22"/>
        </w:rPr>
        <w:t>UMOWY</w:t>
      </w:r>
    </w:p>
    <w:p w14:paraId="07E44BA1" w14:textId="5E24D304" w:rsidR="005B2EE2" w:rsidRPr="00881EDA" w:rsidRDefault="007C0326"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10</w:t>
      </w:r>
    </w:p>
    <w:p w14:paraId="5C361117" w14:textId="17825EE8"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Jeżel</w:t>
      </w:r>
      <w:r w:rsidR="002E66FD">
        <w:rPr>
          <w:rFonts w:asciiTheme="minorHAnsi" w:hAnsiTheme="minorHAnsi" w:cstheme="minorHAnsi"/>
          <w:sz w:val="22"/>
          <w:szCs w:val="22"/>
        </w:rPr>
        <w:t>i Wykonawca wykonuje przedmiot U</w:t>
      </w:r>
      <w:r w:rsidRPr="00881EDA">
        <w:rPr>
          <w:rFonts w:asciiTheme="minorHAnsi" w:hAnsiTheme="minorHAnsi" w:cstheme="minorHAnsi"/>
          <w:sz w:val="22"/>
          <w:szCs w:val="22"/>
        </w:rPr>
        <w:t xml:space="preserve">mowy w sposób wadliwy albo sprzeczny </w:t>
      </w:r>
      <w:r w:rsidR="002E66FD">
        <w:rPr>
          <w:rFonts w:asciiTheme="minorHAnsi" w:hAnsiTheme="minorHAnsi" w:cstheme="minorHAnsi"/>
          <w:sz w:val="22"/>
          <w:szCs w:val="22"/>
        </w:rPr>
        <w:t>z U</w:t>
      </w:r>
      <w:r w:rsidRPr="00881EDA">
        <w:rPr>
          <w:rFonts w:asciiTheme="minorHAnsi" w:hAnsiTheme="minorHAnsi" w:cstheme="minorHAnsi"/>
          <w:sz w:val="22"/>
          <w:szCs w:val="22"/>
        </w:rPr>
        <w:t>mo</w:t>
      </w:r>
      <w:r w:rsidR="00372453">
        <w:rPr>
          <w:rFonts w:asciiTheme="minorHAnsi" w:hAnsiTheme="minorHAnsi" w:cstheme="minorHAnsi"/>
          <w:sz w:val="22"/>
          <w:szCs w:val="22"/>
        </w:rPr>
        <w:t>wą, w tym z naruszeniem terminu wydania Dokumentacji projektowej</w:t>
      </w:r>
      <w:r w:rsidRPr="00881EDA">
        <w:rPr>
          <w:rFonts w:asciiTheme="minorHAnsi" w:hAnsiTheme="minorHAnsi" w:cstheme="minorHAnsi"/>
          <w:sz w:val="22"/>
          <w:szCs w:val="22"/>
        </w:rPr>
        <w:t>, Zamawiający może wezwać go do zmiany sposobu wykonania i wyznaczyć mu w tym celu odpowiedni termin. Po bezskutecznym upływie wyznaczonego terminu</w:t>
      </w:r>
      <w:r w:rsidR="00372453">
        <w:rPr>
          <w:rFonts w:asciiTheme="minorHAnsi" w:hAnsiTheme="minorHAnsi" w:cstheme="minorHAnsi"/>
          <w:sz w:val="22"/>
          <w:szCs w:val="22"/>
        </w:rPr>
        <w:t>,</w:t>
      </w:r>
      <w:r w:rsidRPr="00881EDA">
        <w:rPr>
          <w:rFonts w:asciiTheme="minorHAnsi" w:hAnsiTheme="minorHAnsi" w:cstheme="minorHAnsi"/>
          <w:sz w:val="22"/>
          <w:szCs w:val="22"/>
        </w:rPr>
        <w:t xml:space="preserve"> Zamawiający może od umowy odstąpić albo powierzyć poprawienie lub dalsze wykonanie przedmiotu umowy innej osobie na koszt i niebezp</w:t>
      </w:r>
      <w:r w:rsidR="00372453">
        <w:rPr>
          <w:rFonts w:asciiTheme="minorHAnsi" w:hAnsiTheme="minorHAnsi" w:cstheme="minorHAnsi"/>
          <w:sz w:val="22"/>
          <w:szCs w:val="22"/>
        </w:rPr>
        <w:t>ieczeństwo Wykonawcy (</w:t>
      </w:r>
      <w:r w:rsidRPr="00881EDA">
        <w:rPr>
          <w:rFonts w:asciiTheme="minorHAnsi" w:hAnsiTheme="minorHAnsi" w:cstheme="minorHAnsi"/>
          <w:sz w:val="22"/>
          <w:szCs w:val="22"/>
        </w:rPr>
        <w:t>wykonanie</w:t>
      </w:r>
      <w:r w:rsidR="00372453">
        <w:rPr>
          <w:rFonts w:asciiTheme="minorHAnsi" w:hAnsiTheme="minorHAnsi" w:cstheme="minorHAnsi"/>
          <w:sz w:val="22"/>
          <w:szCs w:val="22"/>
        </w:rPr>
        <w:t xml:space="preserve"> zastępcze</w:t>
      </w:r>
      <w:r w:rsidRPr="00881EDA">
        <w:rPr>
          <w:rFonts w:asciiTheme="minorHAnsi" w:hAnsiTheme="minorHAnsi" w:cstheme="minorHAnsi"/>
          <w:sz w:val="22"/>
          <w:szCs w:val="22"/>
        </w:rPr>
        <w:t>).</w:t>
      </w:r>
    </w:p>
    <w:p w14:paraId="213A82A3" w14:textId="77777777"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Odstąpienie od umowy przez Zamawiającego powinno nastąpić w ciągu </w:t>
      </w:r>
      <w:r w:rsidRPr="00881EDA">
        <w:rPr>
          <w:rFonts w:asciiTheme="minorHAnsi" w:hAnsiTheme="minorHAnsi" w:cstheme="minorHAnsi"/>
          <w:b/>
          <w:sz w:val="22"/>
          <w:szCs w:val="22"/>
        </w:rPr>
        <w:t>14 dni</w:t>
      </w:r>
      <w:r w:rsidRPr="00881EDA">
        <w:rPr>
          <w:rFonts w:asciiTheme="minorHAnsi" w:hAnsiTheme="minorHAnsi" w:cstheme="minorHAnsi"/>
          <w:sz w:val="22"/>
          <w:szCs w:val="22"/>
        </w:rPr>
        <w:t xml:space="preserve"> od daty bezskutecznego upływu terminu, o którym mowa w ust. 1, w formie pisemnej i powinno zawierać uzasadnienie.</w:t>
      </w:r>
    </w:p>
    <w:p w14:paraId="5CB2748A" w14:textId="77777777"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Strony zgodnie oświadczają, że odstąpienie od umowy nie wywołuje skutków, o których mowa w art. 395 § 2 zd.1 kodeksu cywilnego.</w:t>
      </w:r>
    </w:p>
    <w:p w14:paraId="452DBD5B" w14:textId="28AC0DC3"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W sytuacji, o której mowa w ust. 1, rozliczenie z Wykonawcą kosztów zastępczego wykonania nastąpi na podstawie noty obciążeniowej Zamawiającego, którą Wykonawca będzie zobowiązany zapłacić w terminie </w:t>
      </w:r>
      <w:r w:rsidRPr="00881EDA">
        <w:rPr>
          <w:rFonts w:asciiTheme="minorHAnsi" w:hAnsiTheme="minorHAnsi" w:cstheme="minorHAnsi"/>
          <w:b/>
          <w:sz w:val="22"/>
          <w:szCs w:val="22"/>
        </w:rPr>
        <w:t>30 dni</w:t>
      </w:r>
      <w:r w:rsidRPr="00881EDA">
        <w:rPr>
          <w:rFonts w:asciiTheme="minorHAnsi" w:hAnsiTheme="minorHAnsi" w:cstheme="minorHAnsi"/>
          <w:sz w:val="22"/>
          <w:szCs w:val="22"/>
        </w:rPr>
        <w:t xml:space="preserve"> od daty jej wystawienia. Zamawiającemu przysługuje prawo potrącenia należ</w:t>
      </w:r>
      <w:r w:rsidR="002E66FD">
        <w:rPr>
          <w:rFonts w:asciiTheme="minorHAnsi" w:hAnsiTheme="minorHAnsi" w:cstheme="minorHAnsi"/>
          <w:sz w:val="22"/>
          <w:szCs w:val="22"/>
        </w:rPr>
        <w:t>ności wynikającej z w/w noty z W</w:t>
      </w:r>
      <w:r w:rsidRPr="00881EDA">
        <w:rPr>
          <w:rFonts w:asciiTheme="minorHAnsi" w:hAnsiTheme="minorHAnsi" w:cstheme="minorHAnsi"/>
          <w:sz w:val="22"/>
          <w:szCs w:val="22"/>
        </w:rPr>
        <w:t>ynagrodzeni</w:t>
      </w:r>
      <w:r w:rsidR="00372453">
        <w:rPr>
          <w:rFonts w:asciiTheme="minorHAnsi" w:hAnsiTheme="minorHAnsi" w:cstheme="minorHAnsi"/>
          <w:sz w:val="22"/>
          <w:szCs w:val="22"/>
        </w:rPr>
        <w:t>a Wykonawc</w:t>
      </w:r>
      <w:r w:rsidR="002E66FD">
        <w:rPr>
          <w:rFonts w:asciiTheme="minorHAnsi" w:hAnsiTheme="minorHAnsi" w:cstheme="minorHAnsi"/>
          <w:sz w:val="22"/>
          <w:szCs w:val="22"/>
        </w:rPr>
        <w:t>y.</w:t>
      </w:r>
    </w:p>
    <w:p w14:paraId="06C62321" w14:textId="77777777"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Strony zobowiązują się do rozliczenia prac, które zostały należycie wykonane i odebrane przez Zamawiającego.</w:t>
      </w:r>
    </w:p>
    <w:p w14:paraId="7A3E5F02" w14:textId="77777777"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Niezależnie od postanowień ust. 1</w:t>
      </w:r>
      <w:r w:rsidR="00AA0275" w:rsidRPr="00881EDA">
        <w:rPr>
          <w:rFonts w:asciiTheme="minorHAnsi" w:hAnsiTheme="minorHAnsi" w:cstheme="minorHAnsi"/>
          <w:sz w:val="22"/>
          <w:szCs w:val="22"/>
        </w:rPr>
        <w:t>,</w:t>
      </w:r>
      <w:r w:rsidRPr="00881EDA">
        <w:rPr>
          <w:rFonts w:asciiTheme="minorHAnsi" w:hAnsiTheme="minorHAnsi" w:cstheme="minorHAnsi"/>
          <w:sz w:val="22"/>
          <w:szCs w:val="22"/>
        </w:rPr>
        <w:t xml:space="preserve"> Zamawiający może odstąpić od umowy w razie wystąpienia istotnej zmiany okoliczności powodującej, że wykonanie</w:t>
      </w:r>
      <w:r w:rsidR="00AA0275" w:rsidRPr="00881EDA">
        <w:rPr>
          <w:rFonts w:asciiTheme="minorHAnsi" w:hAnsiTheme="minorHAnsi" w:cstheme="minorHAnsi"/>
          <w:sz w:val="22"/>
          <w:szCs w:val="22"/>
        </w:rPr>
        <w:t xml:space="preserve"> przedmiotu</w:t>
      </w:r>
      <w:r w:rsidRPr="00881EDA">
        <w:rPr>
          <w:rFonts w:asciiTheme="minorHAnsi" w:hAnsiTheme="minorHAnsi" w:cstheme="minorHAnsi"/>
          <w:sz w:val="22"/>
          <w:szCs w:val="22"/>
        </w:rPr>
        <w:t xml:space="preserve"> umowy nie leży </w:t>
      </w:r>
      <w:r w:rsidR="00942AA7" w:rsidRPr="00881EDA">
        <w:rPr>
          <w:rFonts w:asciiTheme="minorHAnsi" w:hAnsiTheme="minorHAnsi" w:cstheme="minorHAnsi"/>
          <w:sz w:val="22"/>
          <w:szCs w:val="22"/>
        </w:rPr>
        <w:t>w </w:t>
      </w:r>
      <w:r w:rsidRPr="00881EDA">
        <w:rPr>
          <w:rFonts w:asciiTheme="minorHAnsi" w:hAnsiTheme="minorHAnsi" w:cstheme="minorHAnsi"/>
          <w:sz w:val="22"/>
          <w:szCs w:val="22"/>
        </w:rPr>
        <w:t>interesie Zamawiającego, czego nie można było przewidzieć w chwili zawarcia umowy. W takiej sytuacji Zamawiający może odstąpić od umowy w terminie 30 dni od powzięcia wiadomości o powyższych okolicznościach, a Wykonawca może żądać jedynie wynagrodzenia należnego mu z tytułu wykonania części</w:t>
      </w:r>
      <w:r w:rsidR="00AA0275" w:rsidRPr="00881EDA">
        <w:rPr>
          <w:rFonts w:asciiTheme="minorHAnsi" w:hAnsiTheme="minorHAnsi" w:cstheme="minorHAnsi"/>
          <w:sz w:val="22"/>
          <w:szCs w:val="22"/>
        </w:rPr>
        <w:t xml:space="preserve"> przedmiotu</w:t>
      </w:r>
      <w:r w:rsidRPr="00881EDA">
        <w:rPr>
          <w:rFonts w:asciiTheme="minorHAnsi" w:hAnsiTheme="minorHAnsi" w:cstheme="minorHAnsi"/>
          <w:sz w:val="22"/>
          <w:szCs w:val="22"/>
        </w:rPr>
        <w:t xml:space="preserve"> umowy.</w:t>
      </w:r>
    </w:p>
    <w:p w14:paraId="45CFCE81" w14:textId="799A546D" w:rsidR="005B2EE2" w:rsidRPr="00881EDA" w:rsidRDefault="007C0326" w:rsidP="00216F92">
      <w:pPr>
        <w:keepNext/>
        <w:spacing w:before="240" w:after="120" w:line="271" w:lineRule="auto"/>
        <w:jc w:val="center"/>
        <w:outlineLvl w:val="0"/>
        <w:rPr>
          <w:rFonts w:asciiTheme="minorHAnsi" w:hAnsiTheme="minorHAnsi" w:cstheme="minorHAnsi"/>
          <w:b/>
          <w:sz w:val="22"/>
          <w:szCs w:val="22"/>
        </w:rPr>
      </w:pPr>
      <w:r>
        <w:rPr>
          <w:rFonts w:asciiTheme="minorHAnsi" w:hAnsiTheme="minorHAnsi" w:cstheme="minorHAnsi"/>
          <w:b/>
          <w:sz w:val="22"/>
          <w:szCs w:val="22"/>
        </w:rPr>
        <w:t>§ 11</w:t>
      </w:r>
    </w:p>
    <w:p w14:paraId="50321197" w14:textId="5F186BE6" w:rsidR="005B2EE2" w:rsidRPr="00881EDA" w:rsidRDefault="005B2EE2" w:rsidP="00670800">
      <w:pPr>
        <w:numPr>
          <w:ilvl w:val="0"/>
          <w:numId w:val="3"/>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 przypadku odstąpienia od umowy z przyczyn leżących po stronie Wykonawcy</w:t>
      </w:r>
      <w:r w:rsidR="00372453">
        <w:rPr>
          <w:rFonts w:asciiTheme="minorHAnsi" w:hAnsiTheme="minorHAnsi" w:cstheme="minorHAnsi"/>
          <w:sz w:val="22"/>
          <w:szCs w:val="22"/>
        </w:rPr>
        <w:t>,</w:t>
      </w:r>
      <w:r w:rsidRPr="00881EDA">
        <w:rPr>
          <w:rFonts w:asciiTheme="minorHAnsi" w:hAnsiTheme="minorHAnsi" w:cstheme="minorHAnsi"/>
          <w:sz w:val="22"/>
          <w:szCs w:val="22"/>
        </w:rPr>
        <w:t xml:space="preserve"> Zamawiający może żądać od Wykonawcy kar</w:t>
      </w:r>
      <w:r w:rsidR="00372453">
        <w:rPr>
          <w:rFonts w:asciiTheme="minorHAnsi" w:hAnsiTheme="minorHAnsi" w:cstheme="minorHAnsi"/>
          <w:sz w:val="22"/>
          <w:szCs w:val="22"/>
        </w:rPr>
        <w:t>y umownej w wysokości 5 % Wynag</w:t>
      </w:r>
      <w:r w:rsidR="002E66FD">
        <w:rPr>
          <w:rFonts w:asciiTheme="minorHAnsi" w:hAnsiTheme="minorHAnsi" w:cstheme="minorHAnsi"/>
          <w:sz w:val="22"/>
          <w:szCs w:val="22"/>
        </w:rPr>
        <w:t>rodzenia netto określonego w § 7</w:t>
      </w:r>
      <w:r w:rsidR="00372453">
        <w:rPr>
          <w:rFonts w:asciiTheme="minorHAnsi" w:hAnsiTheme="minorHAnsi" w:cstheme="minorHAnsi"/>
          <w:sz w:val="22"/>
          <w:szCs w:val="22"/>
        </w:rPr>
        <w:t xml:space="preserve"> ust. 1 U</w:t>
      </w:r>
      <w:r w:rsidRPr="00881EDA">
        <w:rPr>
          <w:rFonts w:asciiTheme="minorHAnsi" w:hAnsiTheme="minorHAnsi" w:cstheme="minorHAnsi"/>
          <w:sz w:val="22"/>
          <w:szCs w:val="22"/>
        </w:rPr>
        <w:t>mowy.</w:t>
      </w:r>
    </w:p>
    <w:p w14:paraId="582E4765" w14:textId="316534A4" w:rsidR="005B2EE2" w:rsidRPr="0020730E" w:rsidRDefault="005B2EE2" w:rsidP="00670800">
      <w:pPr>
        <w:numPr>
          <w:ilvl w:val="0"/>
          <w:numId w:val="3"/>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Za niete</w:t>
      </w:r>
      <w:r w:rsidR="00372453">
        <w:rPr>
          <w:rFonts w:asciiTheme="minorHAnsi" w:hAnsiTheme="minorHAnsi" w:cstheme="minorHAnsi"/>
          <w:sz w:val="22"/>
          <w:szCs w:val="22"/>
        </w:rPr>
        <w:t>rminowe wydanie Dokumentacji projektowej do odbioru, bądź</w:t>
      </w:r>
      <w:r w:rsidRPr="00881EDA">
        <w:rPr>
          <w:rFonts w:asciiTheme="minorHAnsi" w:hAnsiTheme="minorHAnsi" w:cstheme="minorHAnsi"/>
          <w:sz w:val="22"/>
          <w:szCs w:val="22"/>
        </w:rPr>
        <w:t xml:space="preserve"> za nieusunięcie </w:t>
      </w:r>
      <w:r w:rsidR="00372453">
        <w:rPr>
          <w:rFonts w:asciiTheme="minorHAnsi" w:hAnsiTheme="minorHAnsi" w:cstheme="minorHAnsi"/>
          <w:sz w:val="22"/>
          <w:szCs w:val="22"/>
        </w:rPr>
        <w:t xml:space="preserve">prawidłowo zgłoszonych </w:t>
      </w:r>
      <w:r w:rsidR="00597C03">
        <w:rPr>
          <w:rFonts w:asciiTheme="minorHAnsi" w:hAnsiTheme="minorHAnsi" w:cstheme="minorHAnsi"/>
          <w:sz w:val="22"/>
          <w:szCs w:val="22"/>
        </w:rPr>
        <w:t xml:space="preserve">uwag lub </w:t>
      </w:r>
      <w:r w:rsidRPr="00881EDA">
        <w:rPr>
          <w:rFonts w:asciiTheme="minorHAnsi" w:hAnsiTheme="minorHAnsi" w:cstheme="minorHAnsi"/>
          <w:sz w:val="22"/>
          <w:szCs w:val="22"/>
        </w:rPr>
        <w:t xml:space="preserve">wad w uzgodnionym przez Strony terminie, Zamawiający może żądać od </w:t>
      </w:r>
      <w:r w:rsidR="00372453">
        <w:rPr>
          <w:rFonts w:asciiTheme="minorHAnsi" w:hAnsiTheme="minorHAnsi" w:cstheme="minorHAnsi"/>
          <w:sz w:val="22"/>
          <w:szCs w:val="22"/>
        </w:rPr>
        <w:t>Wykonawcy kary umownej</w:t>
      </w:r>
      <w:r w:rsidRPr="00881EDA">
        <w:rPr>
          <w:rFonts w:asciiTheme="minorHAnsi" w:hAnsiTheme="minorHAnsi" w:cstheme="minorHAnsi"/>
          <w:sz w:val="22"/>
          <w:szCs w:val="22"/>
        </w:rPr>
        <w:t xml:space="preserve"> w wysokości 0,</w:t>
      </w:r>
      <w:r w:rsidR="00984B15" w:rsidRPr="00881EDA">
        <w:rPr>
          <w:rFonts w:asciiTheme="minorHAnsi" w:hAnsiTheme="minorHAnsi" w:cstheme="minorHAnsi"/>
          <w:sz w:val="22"/>
          <w:szCs w:val="22"/>
        </w:rPr>
        <w:t>5</w:t>
      </w:r>
      <w:r w:rsidR="002E66FD">
        <w:rPr>
          <w:rFonts w:asciiTheme="minorHAnsi" w:hAnsiTheme="minorHAnsi" w:cstheme="minorHAnsi"/>
          <w:sz w:val="22"/>
          <w:szCs w:val="22"/>
        </w:rPr>
        <w:t> %</w:t>
      </w:r>
      <w:r w:rsidR="00372453">
        <w:rPr>
          <w:rFonts w:asciiTheme="minorHAnsi" w:hAnsiTheme="minorHAnsi" w:cstheme="minorHAnsi"/>
          <w:sz w:val="22"/>
          <w:szCs w:val="22"/>
        </w:rPr>
        <w:t xml:space="preserve"> Wynagrodzenia</w:t>
      </w:r>
      <w:r w:rsidRPr="00881EDA">
        <w:rPr>
          <w:rFonts w:asciiTheme="minorHAnsi" w:hAnsiTheme="minorHAnsi" w:cstheme="minorHAnsi"/>
          <w:sz w:val="22"/>
          <w:szCs w:val="22"/>
        </w:rPr>
        <w:t xml:space="preserve"> netto określonego </w:t>
      </w:r>
      <w:r w:rsidR="00942AA7" w:rsidRPr="00881EDA">
        <w:rPr>
          <w:rFonts w:asciiTheme="minorHAnsi" w:hAnsiTheme="minorHAnsi" w:cstheme="minorHAnsi"/>
          <w:sz w:val="22"/>
          <w:szCs w:val="22"/>
        </w:rPr>
        <w:t>w </w:t>
      </w:r>
      <w:r w:rsidR="002E66FD">
        <w:rPr>
          <w:rFonts w:asciiTheme="minorHAnsi" w:hAnsiTheme="minorHAnsi" w:cstheme="minorHAnsi"/>
          <w:sz w:val="22"/>
          <w:szCs w:val="22"/>
        </w:rPr>
        <w:t>§ 7</w:t>
      </w:r>
      <w:r w:rsidR="00372453">
        <w:rPr>
          <w:rFonts w:asciiTheme="minorHAnsi" w:hAnsiTheme="minorHAnsi" w:cstheme="minorHAnsi"/>
          <w:sz w:val="22"/>
          <w:szCs w:val="22"/>
        </w:rPr>
        <w:t xml:space="preserve"> </w:t>
      </w:r>
      <w:r w:rsidR="00910F9B">
        <w:rPr>
          <w:rFonts w:asciiTheme="minorHAnsi" w:hAnsiTheme="minorHAnsi" w:cstheme="minorHAnsi"/>
          <w:sz w:val="22"/>
          <w:szCs w:val="22"/>
        </w:rPr>
        <w:t xml:space="preserve">ust. 1 </w:t>
      </w:r>
      <w:r w:rsidRPr="00881EDA">
        <w:rPr>
          <w:rFonts w:asciiTheme="minorHAnsi" w:hAnsiTheme="minorHAnsi" w:cstheme="minorHAnsi"/>
          <w:sz w:val="22"/>
          <w:szCs w:val="22"/>
        </w:rPr>
        <w:t>za każdy dzień zwłoki.</w:t>
      </w:r>
    </w:p>
    <w:p w14:paraId="0275D5FF" w14:textId="77777777" w:rsidR="005B2EE2" w:rsidRPr="00881EDA" w:rsidRDefault="005B2EE2" w:rsidP="00670800">
      <w:pPr>
        <w:numPr>
          <w:ilvl w:val="0"/>
          <w:numId w:val="3"/>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Roszczenia o zapłatę należnych kar umownych nie będą pozbawiać Zamawiającego prawa żądania zapłaty odszkodowania uzupełniającego na zasadach ogólnych, jeżeli wysokość szkody przekroczy wysokość zastrzeżonej kary umownej.</w:t>
      </w:r>
    </w:p>
    <w:p w14:paraId="7D9F451D" w14:textId="01BEB6D4" w:rsidR="00503145" w:rsidRPr="00881EDA" w:rsidRDefault="002E66FD" w:rsidP="00670800">
      <w:pPr>
        <w:numPr>
          <w:ilvl w:val="0"/>
          <w:numId w:val="3"/>
        </w:numPr>
        <w:autoSpaceDE/>
        <w:autoSpaceDN/>
        <w:spacing w:line="271" w:lineRule="auto"/>
        <w:jc w:val="both"/>
        <w:rPr>
          <w:rFonts w:asciiTheme="minorHAnsi" w:hAnsiTheme="minorHAnsi" w:cstheme="minorHAnsi"/>
          <w:sz w:val="22"/>
          <w:szCs w:val="22"/>
          <w:lang w:eastAsia="zh-CN"/>
        </w:rPr>
      </w:pPr>
      <w:r>
        <w:rPr>
          <w:rFonts w:asciiTheme="minorHAnsi" w:hAnsiTheme="minorHAnsi" w:cstheme="minorHAnsi"/>
          <w:sz w:val="22"/>
          <w:szCs w:val="22"/>
        </w:rPr>
        <w:t>Zamawiający może</w:t>
      </w:r>
      <w:r w:rsidR="00216F92" w:rsidRPr="00881EDA">
        <w:rPr>
          <w:rFonts w:asciiTheme="minorHAnsi" w:hAnsiTheme="minorHAnsi" w:cstheme="minorHAnsi"/>
          <w:sz w:val="22"/>
          <w:szCs w:val="22"/>
        </w:rPr>
        <w:t xml:space="preserve"> ograniczyć wysokość naliczanych kar</w:t>
      </w:r>
      <w:r>
        <w:rPr>
          <w:rFonts w:asciiTheme="minorHAnsi" w:hAnsiTheme="minorHAnsi" w:cstheme="minorHAnsi"/>
          <w:sz w:val="22"/>
          <w:szCs w:val="22"/>
        </w:rPr>
        <w:t xml:space="preserve"> umownych,</w:t>
      </w:r>
      <w:r w:rsidR="00216F92" w:rsidRPr="00881EDA">
        <w:rPr>
          <w:rFonts w:asciiTheme="minorHAnsi" w:hAnsiTheme="minorHAnsi" w:cstheme="minorHAnsi"/>
          <w:sz w:val="22"/>
          <w:szCs w:val="22"/>
        </w:rPr>
        <w:t xml:space="preserve"> lub ods</w:t>
      </w:r>
      <w:r>
        <w:rPr>
          <w:rFonts w:asciiTheme="minorHAnsi" w:hAnsiTheme="minorHAnsi" w:cstheme="minorHAnsi"/>
          <w:sz w:val="22"/>
          <w:szCs w:val="22"/>
        </w:rPr>
        <w:t>tąpić od ich naliczania.</w:t>
      </w:r>
    </w:p>
    <w:p w14:paraId="622B738E" w14:textId="7697542F" w:rsidR="00503145" w:rsidRPr="00A260B5" w:rsidRDefault="00503145" w:rsidP="00A260B5">
      <w:pPr>
        <w:numPr>
          <w:ilvl w:val="0"/>
          <w:numId w:val="3"/>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Całkowita wysokość kar </w:t>
      </w:r>
      <w:r w:rsidR="002E66FD">
        <w:rPr>
          <w:rFonts w:asciiTheme="minorHAnsi" w:hAnsiTheme="minorHAnsi" w:cstheme="minorHAnsi"/>
          <w:sz w:val="22"/>
          <w:szCs w:val="22"/>
        </w:rPr>
        <w:t>umownych naliczonych przez Zamawiającego</w:t>
      </w:r>
      <w:r w:rsidRPr="00881EDA">
        <w:rPr>
          <w:rFonts w:asciiTheme="minorHAnsi" w:hAnsiTheme="minorHAnsi" w:cstheme="minorHAnsi"/>
          <w:sz w:val="22"/>
          <w:szCs w:val="22"/>
        </w:rPr>
        <w:t xml:space="preserve"> z tytułu niewykonania lub nien</w:t>
      </w:r>
      <w:r w:rsidR="00372453">
        <w:rPr>
          <w:rFonts w:asciiTheme="minorHAnsi" w:hAnsiTheme="minorHAnsi" w:cstheme="minorHAnsi"/>
          <w:sz w:val="22"/>
          <w:szCs w:val="22"/>
        </w:rPr>
        <w:t>ależytego wykonania przedmiotu U</w:t>
      </w:r>
      <w:r w:rsidRPr="00881EDA">
        <w:rPr>
          <w:rFonts w:asciiTheme="minorHAnsi" w:hAnsiTheme="minorHAnsi" w:cstheme="minorHAnsi"/>
          <w:sz w:val="22"/>
          <w:szCs w:val="22"/>
        </w:rPr>
        <w:t>mowy</w:t>
      </w:r>
      <w:r w:rsidR="00372453">
        <w:rPr>
          <w:rFonts w:asciiTheme="minorHAnsi" w:hAnsiTheme="minorHAnsi" w:cstheme="minorHAnsi"/>
          <w:sz w:val="22"/>
          <w:szCs w:val="22"/>
        </w:rPr>
        <w:t xml:space="preserve"> jest ograniczona do wysokości W</w:t>
      </w:r>
      <w:r w:rsidRPr="00881EDA">
        <w:rPr>
          <w:rFonts w:asciiTheme="minorHAnsi" w:hAnsiTheme="minorHAnsi" w:cstheme="minorHAnsi"/>
          <w:sz w:val="22"/>
          <w:szCs w:val="22"/>
        </w:rPr>
        <w:t>ynagrodzenia</w:t>
      </w:r>
      <w:r w:rsidR="00372453">
        <w:rPr>
          <w:rFonts w:asciiTheme="minorHAnsi" w:hAnsiTheme="minorHAnsi" w:cstheme="minorHAnsi"/>
          <w:sz w:val="22"/>
          <w:szCs w:val="22"/>
        </w:rPr>
        <w:t xml:space="preserve"> netto</w:t>
      </w:r>
      <w:r w:rsidR="00A260B5">
        <w:rPr>
          <w:rFonts w:asciiTheme="minorHAnsi" w:hAnsiTheme="minorHAnsi" w:cstheme="minorHAnsi"/>
          <w:sz w:val="22"/>
          <w:szCs w:val="22"/>
        </w:rPr>
        <w:t xml:space="preserve"> określonego w § 7 ust. 1 Umowy</w:t>
      </w:r>
      <w:r w:rsidR="00957496" w:rsidRPr="00A260B5">
        <w:rPr>
          <w:rFonts w:asciiTheme="minorHAnsi" w:hAnsiTheme="minorHAnsi" w:cstheme="minorHAnsi"/>
          <w:sz w:val="22"/>
          <w:szCs w:val="22"/>
        </w:rPr>
        <w:t>, z zastrzeżeniem ust. 3</w:t>
      </w:r>
      <w:r w:rsidRPr="00A260B5">
        <w:rPr>
          <w:rFonts w:asciiTheme="minorHAnsi" w:hAnsiTheme="minorHAnsi" w:cstheme="minorHAnsi"/>
          <w:sz w:val="22"/>
          <w:szCs w:val="22"/>
        </w:rPr>
        <w:t>.</w:t>
      </w:r>
    </w:p>
    <w:p w14:paraId="37FCEF78" w14:textId="77777777" w:rsidR="00503145" w:rsidRPr="00881EDA" w:rsidRDefault="00503145" w:rsidP="00216F92">
      <w:pPr>
        <w:pStyle w:val="Nagwek4"/>
        <w:spacing w:before="240" w:after="120" w:line="271" w:lineRule="auto"/>
        <w:jc w:val="left"/>
        <w:rPr>
          <w:rFonts w:asciiTheme="minorHAnsi" w:hAnsiTheme="minorHAnsi" w:cstheme="minorHAnsi"/>
          <w:b/>
          <w:sz w:val="22"/>
          <w:szCs w:val="22"/>
        </w:rPr>
      </w:pPr>
      <w:r w:rsidRPr="00881EDA">
        <w:rPr>
          <w:rFonts w:asciiTheme="minorHAnsi" w:hAnsiTheme="minorHAnsi" w:cstheme="minorHAnsi"/>
          <w:b/>
          <w:sz w:val="22"/>
          <w:szCs w:val="22"/>
        </w:rPr>
        <w:t>POUFNOŚĆ  I  OCHRONA  INFORMACJI</w:t>
      </w:r>
    </w:p>
    <w:p w14:paraId="7D7BA31C" w14:textId="72E292F8" w:rsidR="00503145" w:rsidRPr="00881EDA" w:rsidRDefault="00984B15" w:rsidP="00216F92">
      <w:pPr>
        <w:keepNext/>
        <w:spacing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w:t>
      </w:r>
      <w:r w:rsidR="002E66FD">
        <w:rPr>
          <w:rFonts w:asciiTheme="minorHAnsi" w:hAnsiTheme="minorHAnsi" w:cstheme="minorHAnsi"/>
          <w:b/>
          <w:sz w:val="22"/>
          <w:szCs w:val="22"/>
        </w:rPr>
        <w:t xml:space="preserve"> 12</w:t>
      </w:r>
    </w:p>
    <w:p w14:paraId="0B2D652F"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Wykonawca zobowiązany jest do zachowania w ścisłej tajemnicy, w tym nieujawniania, nieprzekazywania osobom trze</w:t>
      </w:r>
      <w:r w:rsidR="00216F92" w:rsidRPr="00881EDA">
        <w:rPr>
          <w:rFonts w:asciiTheme="minorHAnsi" w:hAnsiTheme="minorHAnsi" w:cstheme="minorHAnsi"/>
          <w:sz w:val="22"/>
          <w:szCs w:val="22"/>
        </w:rPr>
        <w:t xml:space="preserve">cim oraz do niewykorzystywania </w:t>
      </w:r>
      <w:r w:rsidRPr="00881EDA">
        <w:rPr>
          <w:rFonts w:asciiTheme="minorHAnsi" w:hAnsiTheme="minorHAnsi" w:cstheme="minorHAnsi"/>
          <w:sz w:val="22"/>
          <w:szCs w:val="22"/>
        </w:rPr>
        <w:t>we własnej działalności, w zakresie szerszym niż niezbędny do wykonania przedmiotu umowy, uzyskanych w związku z zawarciem lub wykonaniem przedmiotu umowy, niezależnie od formy przekazania tych informacji, ich źródła i sposobu przetwarzania:</w:t>
      </w:r>
    </w:p>
    <w:p w14:paraId="678F60DD" w14:textId="77777777" w:rsidR="00503145" w:rsidRPr="00881EDA" w:rsidRDefault="00503145" w:rsidP="00670800">
      <w:pPr>
        <w:pStyle w:val="Akapitzlist"/>
        <w:numPr>
          <w:ilvl w:val="1"/>
          <w:numId w:val="13"/>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informacji stanowiących tajemnicę przedsiębiorstwa Zamawiającego w rozumieniu przepisów ustawy o zwalczaniu nieuczciwej konkurencji;</w:t>
      </w:r>
    </w:p>
    <w:p w14:paraId="0283DF3F" w14:textId="77777777" w:rsidR="00503145" w:rsidRPr="00881EDA" w:rsidRDefault="00503145" w:rsidP="00670800">
      <w:pPr>
        <w:pStyle w:val="Akapitzlist"/>
        <w:numPr>
          <w:ilvl w:val="1"/>
          <w:numId w:val="13"/>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innych informacji technicznych, technologicznych, ekonomicznych, finansowych, handlowych, prawnych i organizacyjnych dotyczących Zamawiającego;</w:t>
      </w:r>
    </w:p>
    <w:p w14:paraId="18182903" w14:textId="77777777" w:rsidR="00503145" w:rsidRPr="00881EDA" w:rsidRDefault="00503145" w:rsidP="00670800">
      <w:pPr>
        <w:pStyle w:val="Akapitzlist"/>
        <w:numPr>
          <w:ilvl w:val="1"/>
          <w:numId w:val="13"/>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informacji stanowiących dane osobowe w rozumieniu obowiązujących przepisów prawa;</w:t>
      </w:r>
    </w:p>
    <w:p w14:paraId="25E30798" w14:textId="77777777" w:rsidR="00292989" w:rsidRDefault="00503145" w:rsidP="00670800">
      <w:pPr>
        <w:pStyle w:val="Akapitzlist"/>
        <w:numPr>
          <w:ilvl w:val="1"/>
          <w:numId w:val="13"/>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 xml:space="preserve">informacji stanowiących inne tajemnice chronione właściwymi przepisami prawa </w:t>
      </w:r>
    </w:p>
    <w:p w14:paraId="71EA299D" w14:textId="11A71CDA" w:rsidR="00503145" w:rsidRPr="00881EDA" w:rsidRDefault="00503145" w:rsidP="00292989">
      <w:pPr>
        <w:pStyle w:val="Akapitzlist"/>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(dalej: Informacje poufne).</w:t>
      </w:r>
    </w:p>
    <w:p w14:paraId="3F4B4E7E"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 xml:space="preserve">Wykonawca zobowiązuje się do nieujawniania oraz niewykorzystywania Informacji poufnych w jakikolwiek sposób, w całości lub w części, bez uprzedniej zgody Zamawiającego, wyrażonej na piśmie pod rygorem nieważności. </w:t>
      </w:r>
    </w:p>
    <w:p w14:paraId="470F0553"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Obowiązek wskazany w ust. 1 nie dotyczy informacji lub materiałów:</w:t>
      </w:r>
    </w:p>
    <w:p w14:paraId="264C1AEB" w14:textId="77777777" w:rsidR="00503145" w:rsidRPr="00881EDA" w:rsidRDefault="00503145" w:rsidP="00670800">
      <w:pPr>
        <w:pStyle w:val="Punkt"/>
        <w:numPr>
          <w:ilvl w:val="1"/>
          <w:numId w:val="14"/>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 xml:space="preserve">których ujawnienie jest wymagane przez bezwzględnie obowiązujące przepisy prawa; </w:t>
      </w:r>
    </w:p>
    <w:p w14:paraId="50B17413" w14:textId="77777777" w:rsidR="00503145" w:rsidRPr="00881EDA" w:rsidRDefault="00503145" w:rsidP="00670800">
      <w:pPr>
        <w:pStyle w:val="Punkt"/>
        <w:numPr>
          <w:ilvl w:val="1"/>
          <w:numId w:val="14"/>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których ujawnienie następuje na żądanie organów administracyjnych lub sądowych, w tym na potrzeby postępowań sądowych;</w:t>
      </w:r>
    </w:p>
    <w:p w14:paraId="42BEDA6A" w14:textId="77777777" w:rsidR="00503145" w:rsidRPr="00881EDA" w:rsidRDefault="00503145" w:rsidP="00670800">
      <w:pPr>
        <w:pStyle w:val="Punkt"/>
        <w:numPr>
          <w:ilvl w:val="1"/>
          <w:numId w:val="14"/>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które są powszechnie znane;</w:t>
      </w:r>
    </w:p>
    <w:p w14:paraId="2ECDE25C" w14:textId="77777777" w:rsidR="00503145" w:rsidRPr="00881EDA" w:rsidRDefault="00503145" w:rsidP="00670800">
      <w:pPr>
        <w:pStyle w:val="Punkt"/>
        <w:numPr>
          <w:ilvl w:val="1"/>
          <w:numId w:val="14"/>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w których posiadanie Strona weszła zgodnie z obowiązującymi przepisami prawa, przed dniem uzyskania takich informacji na podstawie niniejszej umowy.</w:t>
      </w:r>
    </w:p>
    <w:p w14:paraId="2B71B2B3"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że osoba, której takie informacje zostały ujawnione, zobowiąże się do zachowania poufności w zakresie i na zasadach wskazanych w niniejszej umowie.</w:t>
      </w:r>
    </w:p>
    <w:p w14:paraId="43E1373F"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Jeżeli zgodnie z obowiązującymi przepisami prawa na Wykonawcę zostanie nałożony obowiązek ujawnienia Informacji poufnych, Wykonawca, przed dokonaniem ujawnienia niezwłocznie powiadomi Zamawiającego o istnieniu takiego obowiązku, skonsultuje 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14:paraId="32114AE6"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Wykonawca ma obowiązek ochrony Informacji poufnych niezależnie od formy ich przetwarzania (m.in. przekazów ustnych, dokumentów papierowych lub informacji zapisanych w postaci elektronicznej) ani stanu zaawansowania robót. W tym celu Wykonawca zobowiązuje się stosować odpowiednie procedury oraz zabezpieczenia fizyczne, organizacyjne i technologiczne co najmniej w zakresie, w jakim stosuje je w odniesieniu do własnych informacji chronionych niezwiązanych z wykonywaniem przedmiotu umowy o zbliżonym charakterze i wartości, przy czym w każdym wypadku muszą one zapewniać dochowanie obowiązków związanych z ochroną Informacji poufnych, o których mowa w niniejszym paragrafie.</w:t>
      </w:r>
    </w:p>
    <w:p w14:paraId="5C731951"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Wykonawca odpowiada również za niezachowanie Informacji poufnych w tajemnicy przez osoby, którym powierzył wykonanie swoich obowiązków w ramach niniejszej umowy jak za działania lub zaniechania własne. Postanowienie to dotyczy w szczególności personelu Wykonawcy.</w:t>
      </w:r>
    </w:p>
    <w:p w14:paraId="469F285E"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przedmiotu umowy. Za należyte wykonanie przez te osoby zwrotu lub – odpowiednio – usunięcia Informacji poufnych Wykonawca odpowiada jak za działania lub zaniechania własne. </w:t>
      </w:r>
    </w:p>
    <w:p w14:paraId="62DC8639"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Jakiekolwiek postanowienia umowy nie wyłączają dalej idących zobowiązań dotyczących ochrony Informacji poufnych przewidzianych w przepisach prawa.</w:t>
      </w:r>
    </w:p>
    <w:p w14:paraId="41161E03" w14:textId="28DE3100" w:rsidR="00503145"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 przypadku naruszenia przez Wykonawcę zobowiązań określonych w niniejszym paragrafie, w tym naruszenia ich przez osoby, którymi wykonawca posługuje się w ramach wykonania przedmiotu umowy, Zamawiający uprawniony jest do naliczenia kary umownej</w:t>
      </w:r>
      <w:r w:rsidR="002E66FD">
        <w:rPr>
          <w:rFonts w:asciiTheme="minorHAnsi" w:hAnsiTheme="minorHAnsi" w:cstheme="minorHAnsi"/>
          <w:sz w:val="22"/>
          <w:szCs w:val="22"/>
        </w:rPr>
        <w:t xml:space="preserve"> w wysokości 0,5% Wynagrodzenia, o którym mowa w § 7 ust. 1 Umowy</w:t>
      </w:r>
      <w:bookmarkStart w:id="0" w:name="_GoBack"/>
      <w:bookmarkEnd w:id="0"/>
      <w:r w:rsidR="002E66FD">
        <w:rPr>
          <w:rFonts w:asciiTheme="minorHAnsi" w:hAnsiTheme="minorHAnsi" w:cstheme="minorHAnsi"/>
          <w:sz w:val="22"/>
          <w:szCs w:val="22"/>
        </w:rPr>
        <w:t>,</w:t>
      </w:r>
      <w:r w:rsidRPr="00881EDA">
        <w:rPr>
          <w:rFonts w:asciiTheme="minorHAnsi" w:hAnsiTheme="minorHAnsi" w:cstheme="minorHAnsi"/>
          <w:sz w:val="22"/>
          <w:szCs w:val="22"/>
        </w:rPr>
        <w:t xml:space="preserve"> za każdy przypadek naruszenia. Naliczenie kar umownych nie pozbawia Zamawiającego prawa do dochodzenia odszkodowania uzupełniającego na zasadach ogólnych, do pełnej wysokości szkody.</w:t>
      </w:r>
    </w:p>
    <w:p w14:paraId="34F709B1" w14:textId="77777777" w:rsidR="00B509A2" w:rsidRDefault="00B509A2" w:rsidP="00B509A2">
      <w:pPr>
        <w:pStyle w:val="Akapitzlist"/>
        <w:suppressAutoHyphens w:val="0"/>
        <w:spacing w:before="0" w:after="0" w:line="271" w:lineRule="auto"/>
        <w:ind w:left="567"/>
        <w:jc w:val="both"/>
        <w:rPr>
          <w:rFonts w:asciiTheme="minorHAnsi" w:hAnsiTheme="minorHAnsi" w:cstheme="minorHAnsi"/>
          <w:sz w:val="22"/>
          <w:szCs w:val="22"/>
        </w:rPr>
      </w:pPr>
    </w:p>
    <w:p w14:paraId="043B8C58" w14:textId="1906E5B2" w:rsidR="00B509A2" w:rsidRPr="00B509A2" w:rsidRDefault="00B509A2" w:rsidP="00B509A2">
      <w:pPr>
        <w:pStyle w:val="Akapitzlist"/>
        <w:suppressAutoHyphens w:val="0"/>
        <w:spacing w:before="0" w:after="0" w:line="271" w:lineRule="auto"/>
        <w:jc w:val="both"/>
        <w:rPr>
          <w:rFonts w:asciiTheme="minorHAnsi" w:hAnsiTheme="minorHAnsi" w:cstheme="minorHAnsi"/>
          <w:b/>
          <w:sz w:val="22"/>
          <w:szCs w:val="22"/>
        </w:rPr>
      </w:pPr>
      <w:r w:rsidRPr="00B509A2">
        <w:rPr>
          <w:rFonts w:asciiTheme="minorHAnsi" w:hAnsiTheme="minorHAnsi" w:cstheme="minorHAnsi"/>
          <w:b/>
          <w:sz w:val="22"/>
          <w:szCs w:val="22"/>
        </w:rPr>
        <w:t>PODYWKONAWCY</w:t>
      </w:r>
    </w:p>
    <w:p w14:paraId="7B83B28E" w14:textId="7D7D51BD" w:rsidR="00B509A2" w:rsidRDefault="00A260B5" w:rsidP="00B509A2">
      <w:pPr>
        <w:pStyle w:val="Akapitzlist"/>
        <w:suppressAutoHyphens w:val="0"/>
        <w:spacing w:before="0" w:after="0" w:line="271" w:lineRule="auto"/>
        <w:jc w:val="center"/>
        <w:rPr>
          <w:rFonts w:asciiTheme="minorHAnsi" w:hAnsiTheme="minorHAnsi" w:cstheme="minorHAnsi"/>
          <w:b/>
          <w:sz w:val="22"/>
          <w:szCs w:val="22"/>
        </w:rPr>
      </w:pPr>
      <w:r>
        <w:rPr>
          <w:rFonts w:asciiTheme="minorHAnsi" w:hAnsiTheme="minorHAnsi" w:cstheme="minorHAnsi"/>
          <w:b/>
          <w:sz w:val="22"/>
          <w:szCs w:val="22"/>
        </w:rPr>
        <w:t>§ 13</w:t>
      </w:r>
    </w:p>
    <w:p w14:paraId="2D3D2C19" w14:textId="77777777" w:rsidR="00B509A2" w:rsidRDefault="00B509A2" w:rsidP="00B509A2">
      <w:pPr>
        <w:pStyle w:val="Akapitzlist"/>
        <w:suppressAutoHyphens w:val="0"/>
        <w:spacing w:before="0" w:after="0" w:line="271" w:lineRule="auto"/>
        <w:jc w:val="center"/>
        <w:rPr>
          <w:rFonts w:asciiTheme="minorHAnsi" w:hAnsiTheme="minorHAnsi" w:cstheme="minorHAnsi"/>
          <w:b/>
          <w:sz w:val="22"/>
          <w:szCs w:val="22"/>
        </w:rPr>
      </w:pPr>
    </w:p>
    <w:p w14:paraId="1FEE17FE" w14:textId="77777777" w:rsidR="00B509A2" w:rsidRPr="00B509A2" w:rsidRDefault="00B509A2" w:rsidP="00670800">
      <w:pPr>
        <w:pStyle w:val="Tekstpodstawowywcity"/>
        <w:numPr>
          <w:ilvl w:val="0"/>
          <w:numId w:val="26"/>
        </w:numPr>
        <w:autoSpaceDE/>
        <w:autoSpaceDN/>
        <w:spacing w:line="271" w:lineRule="auto"/>
        <w:jc w:val="both"/>
        <w:rPr>
          <w:rFonts w:ascii="Calibri" w:hAnsi="Calibri"/>
          <w:sz w:val="22"/>
          <w:szCs w:val="22"/>
        </w:rPr>
      </w:pPr>
      <w:r w:rsidRPr="00E93A95">
        <w:rPr>
          <w:rFonts w:ascii="Calibri" w:hAnsi="Calibri"/>
          <w:color w:val="000000" w:themeColor="text1"/>
          <w:sz w:val="22"/>
          <w:szCs w:val="22"/>
        </w:rPr>
        <w:t>Zamawiający nie zastrzega obowią</w:t>
      </w:r>
      <w:r>
        <w:rPr>
          <w:rFonts w:ascii="Calibri" w:hAnsi="Calibri"/>
          <w:color w:val="000000" w:themeColor="text1"/>
          <w:sz w:val="22"/>
          <w:szCs w:val="22"/>
        </w:rPr>
        <w:t>zku osobistego wykonania</w:t>
      </w:r>
      <w:r>
        <w:rPr>
          <w:rFonts w:ascii="Calibri" w:hAnsi="Calibri"/>
          <w:color w:val="000000" w:themeColor="text1"/>
          <w:sz w:val="22"/>
          <w:szCs w:val="22"/>
          <w:lang w:val="pl-PL"/>
        </w:rPr>
        <w:t xml:space="preserve"> przedmiotu Umowy</w:t>
      </w:r>
      <w:r>
        <w:rPr>
          <w:rFonts w:ascii="Calibri" w:hAnsi="Calibri"/>
          <w:color w:val="000000" w:themeColor="text1"/>
          <w:sz w:val="22"/>
          <w:szCs w:val="22"/>
        </w:rPr>
        <w:t xml:space="preserve"> przez </w:t>
      </w:r>
      <w:r>
        <w:rPr>
          <w:rFonts w:ascii="Calibri" w:hAnsi="Calibri"/>
          <w:color w:val="000000" w:themeColor="text1"/>
          <w:sz w:val="22"/>
          <w:szCs w:val="22"/>
          <w:lang w:val="pl-PL"/>
        </w:rPr>
        <w:t>Wy</w:t>
      </w:r>
      <w:r>
        <w:rPr>
          <w:rFonts w:ascii="Calibri" w:hAnsi="Calibri"/>
          <w:color w:val="000000" w:themeColor="text1"/>
          <w:sz w:val="22"/>
          <w:szCs w:val="22"/>
        </w:rPr>
        <w:t>konaw</w:t>
      </w:r>
      <w:r>
        <w:rPr>
          <w:rFonts w:ascii="Calibri" w:hAnsi="Calibri"/>
          <w:color w:val="000000" w:themeColor="text1"/>
          <w:sz w:val="22"/>
          <w:szCs w:val="22"/>
          <w:lang w:val="pl-PL"/>
        </w:rPr>
        <w:t xml:space="preserve">cę. </w:t>
      </w:r>
    </w:p>
    <w:p w14:paraId="751A0191" w14:textId="3DEEE64D" w:rsidR="00B509A2" w:rsidRPr="00B509A2" w:rsidRDefault="00B509A2" w:rsidP="00670800">
      <w:pPr>
        <w:pStyle w:val="Tekstpodstawowywcity"/>
        <w:numPr>
          <w:ilvl w:val="0"/>
          <w:numId w:val="26"/>
        </w:numPr>
        <w:autoSpaceDE/>
        <w:autoSpaceDN/>
        <w:spacing w:line="271" w:lineRule="auto"/>
        <w:jc w:val="both"/>
        <w:rPr>
          <w:rFonts w:ascii="Calibri" w:hAnsi="Calibri"/>
          <w:sz w:val="22"/>
          <w:szCs w:val="22"/>
        </w:rPr>
      </w:pPr>
      <w:r>
        <w:rPr>
          <w:rFonts w:ascii="Calibri" w:hAnsi="Calibri"/>
          <w:color w:val="000000" w:themeColor="text1"/>
          <w:sz w:val="22"/>
          <w:szCs w:val="22"/>
          <w:lang w:val="pl-PL"/>
        </w:rPr>
        <w:t xml:space="preserve">Wykonawca może pisemnie zlecić podwykonawcom wykonanie części przedmiotu Umowy </w:t>
      </w:r>
      <w:r w:rsidRPr="00E93A95">
        <w:rPr>
          <w:rFonts w:ascii="Calibri" w:hAnsi="Calibri"/>
          <w:color w:val="000000" w:themeColor="text1"/>
          <w:sz w:val="22"/>
          <w:szCs w:val="22"/>
        </w:rPr>
        <w:t>Zamawiający</w:t>
      </w:r>
      <w:r>
        <w:rPr>
          <w:rFonts w:ascii="Calibri" w:hAnsi="Calibri"/>
          <w:color w:val="000000" w:themeColor="text1"/>
          <w:sz w:val="22"/>
          <w:szCs w:val="22"/>
          <w:lang w:val="pl-PL"/>
        </w:rPr>
        <w:t xml:space="preserve"> za uprzednim</w:t>
      </w:r>
      <w:r>
        <w:rPr>
          <w:rFonts w:ascii="Calibri" w:hAnsi="Calibri"/>
          <w:color w:val="000000" w:themeColor="text1"/>
          <w:sz w:val="22"/>
          <w:szCs w:val="22"/>
        </w:rPr>
        <w:t xml:space="preserve"> wskazaniem </w:t>
      </w:r>
      <w:r>
        <w:rPr>
          <w:rFonts w:ascii="Calibri" w:hAnsi="Calibri"/>
          <w:color w:val="000000" w:themeColor="text1"/>
          <w:sz w:val="22"/>
          <w:szCs w:val="22"/>
          <w:lang w:val="pl-PL"/>
        </w:rPr>
        <w:t>Zamawiającemu</w:t>
      </w:r>
      <w:r w:rsidRPr="00E93A95">
        <w:rPr>
          <w:rFonts w:ascii="Calibri" w:hAnsi="Calibri"/>
          <w:color w:val="000000" w:themeColor="text1"/>
          <w:sz w:val="22"/>
          <w:szCs w:val="22"/>
        </w:rPr>
        <w:t xml:space="preserve"> zadań, których wykonanie </w:t>
      </w:r>
      <w:r>
        <w:rPr>
          <w:rFonts w:ascii="Calibri" w:hAnsi="Calibri"/>
          <w:color w:val="000000" w:themeColor="text1"/>
          <w:sz w:val="22"/>
          <w:szCs w:val="22"/>
        </w:rPr>
        <w:t>zamierza powierzyć podwykonawcom, podania firm</w:t>
      </w:r>
      <w:r>
        <w:rPr>
          <w:rFonts w:ascii="Calibri" w:hAnsi="Calibri"/>
          <w:color w:val="000000" w:themeColor="text1"/>
          <w:sz w:val="22"/>
          <w:szCs w:val="22"/>
          <w:lang w:val="pl-PL"/>
        </w:rPr>
        <w:t xml:space="preserve"> i danych tych</w:t>
      </w:r>
      <w:r w:rsidRPr="00E93A95">
        <w:rPr>
          <w:rFonts w:ascii="Calibri" w:hAnsi="Calibri"/>
          <w:color w:val="000000" w:themeColor="text1"/>
          <w:sz w:val="22"/>
          <w:szCs w:val="22"/>
        </w:rPr>
        <w:t xml:space="preserve"> podwykonawców</w:t>
      </w:r>
      <w:r>
        <w:rPr>
          <w:rFonts w:ascii="Calibri" w:hAnsi="Calibri"/>
          <w:color w:val="000000" w:themeColor="text1"/>
          <w:sz w:val="22"/>
          <w:szCs w:val="22"/>
          <w:lang w:val="pl-PL"/>
        </w:rPr>
        <w:t xml:space="preserve"> oraz uzyskania uprzedniej pisemnej zgody Zamawiającego</w:t>
      </w:r>
      <w:r w:rsidRPr="00E93A95">
        <w:rPr>
          <w:rFonts w:ascii="Calibri" w:hAnsi="Calibri"/>
          <w:color w:val="000000" w:themeColor="text1"/>
          <w:sz w:val="22"/>
          <w:szCs w:val="22"/>
        </w:rPr>
        <w:t xml:space="preserve">. </w:t>
      </w:r>
    </w:p>
    <w:p w14:paraId="69B63688" w14:textId="1741A661" w:rsidR="00B509A2" w:rsidRPr="00600AAB" w:rsidRDefault="00B509A2" w:rsidP="00600AAB">
      <w:pPr>
        <w:pStyle w:val="Tekstpodstawowywcity"/>
        <w:numPr>
          <w:ilvl w:val="0"/>
          <w:numId w:val="26"/>
        </w:numPr>
        <w:autoSpaceDE/>
        <w:autoSpaceDN/>
        <w:spacing w:line="271" w:lineRule="auto"/>
        <w:jc w:val="both"/>
        <w:rPr>
          <w:rFonts w:ascii="Calibri" w:hAnsi="Calibri"/>
          <w:sz w:val="22"/>
          <w:szCs w:val="22"/>
        </w:rPr>
      </w:pPr>
      <w:r w:rsidRPr="00E93A95">
        <w:rPr>
          <w:rFonts w:ascii="Calibri" w:hAnsi="Calibri"/>
          <w:sz w:val="22"/>
          <w:szCs w:val="22"/>
        </w:rPr>
        <w:t xml:space="preserve">Umowy o podwykonawstwo muszą zawierać okresy rozliczeniowe i terminy płatności </w:t>
      </w:r>
      <w:r>
        <w:rPr>
          <w:rFonts w:ascii="Calibri" w:hAnsi="Calibri"/>
          <w:sz w:val="22"/>
          <w:szCs w:val="22"/>
        </w:rPr>
        <w:t xml:space="preserve">nie dłuższe niż przewidziane w </w:t>
      </w:r>
      <w:r>
        <w:rPr>
          <w:rFonts w:ascii="Calibri" w:hAnsi="Calibri"/>
          <w:sz w:val="22"/>
          <w:szCs w:val="22"/>
          <w:lang w:val="pl-PL"/>
        </w:rPr>
        <w:t>U</w:t>
      </w:r>
      <w:r>
        <w:rPr>
          <w:rFonts w:ascii="Calibri" w:hAnsi="Calibri"/>
          <w:sz w:val="22"/>
          <w:szCs w:val="22"/>
        </w:rPr>
        <w:t>mowie, a ponadto by</w:t>
      </w:r>
      <w:r>
        <w:rPr>
          <w:rFonts w:ascii="Calibri" w:hAnsi="Calibri"/>
          <w:sz w:val="22"/>
          <w:szCs w:val="22"/>
          <w:lang w:val="pl-PL"/>
        </w:rPr>
        <w:t>ć</w:t>
      </w:r>
      <w:r w:rsidR="0020730E">
        <w:rPr>
          <w:rFonts w:ascii="Calibri" w:hAnsi="Calibri"/>
          <w:sz w:val="22"/>
          <w:szCs w:val="22"/>
          <w:lang w:val="pl-PL"/>
        </w:rPr>
        <w:t xml:space="preserve"> zgodn</w:t>
      </w:r>
      <w:r>
        <w:rPr>
          <w:rFonts w:ascii="Calibri" w:hAnsi="Calibri"/>
          <w:sz w:val="22"/>
          <w:szCs w:val="22"/>
          <w:lang w:val="pl-PL"/>
        </w:rPr>
        <w:t>e z</w:t>
      </w:r>
      <w:r w:rsidR="0020730E">
        <w:rPr>
          <w:rFonts w:ascii="Calibri" w:hAnsi="Calibri"/>
          <w:sz w:val="22"/>
          <w:szCs w:val="22"/>
          <w:lang w:val="pl-PL"/>
        </w:rPr>
        <w:t xml:space="preserve"> innymi</w:t>
      </w:r>
      <w:r>
        <w:rPr>
          <w:rFonts w:ascii="Calibri" w:hAnsi="Calibri"/>
          <w:sz w:val="22"/>
          <w:szCs w:val="22"/>
          <w:lang w:val="pl-PL"/>
        </w:rPr>
        <w:t xml:space="preserve"> wymogami </w:t>
      </w:r>
      <w:r w:rsidR="00600AAB">
        <w:rPr>
          <w:rFonts w:ascii="Calibri" w:hAnsi="Calibri"/>
          <w:sz w:val="22"/>
          <w:szCs w:val="22"/>
        </w:rPr>
        <w:br/>
      </w:r>
      <w:r w:rsidRPr="00600AAB">
        <w:rPr>
          <w:rFonts w:ascii="Calibri" w:hAnsi="Calibri"/>
          <w:sz w:val="22"/>
          <w:szCs w:val="22"/>
          <w:lang w:val="pl-PL"/>
        </w:rPr>
        <w:t xml:space="preserve">i </w:t>
      </w:r>
      <w:r w:rsidR="0020730E" w:rsidRPr="00600AAB">
        <w:rPr>
          <w:rFonts w:ascii="Calibri" w:hAnsi="Calibri"/>
          <w:sz w:val="22"/>
          <w:szCs w:val="22"/>
          <w:lang w:val="pl-PL"/>
        </w:rPr>
        <w:t>postanowieniami</w:t>
      </w:r>
      <w:r w:rsidRPr="00600AAB">
        <w:rPr>
          <w:rFonts w:ascii="Calibri" w:hAnsi="Calibri"/>
          <w:sz w:val="22"/>
          <w:szCs w:val="22"/>
          <w:lang w:val="pl-PL"/>
        </w:rPr>
        <w:t xml:space="preserve"> Umowy.</w:t>
      </w:r>
    </w:p>
    <w:p w14:paraId="1105F0FE" w14:textId="42D5F1B0" w:rsidR="00B509A2" w:rsidRPr="00B509A2" w:rsidRDefault="00B509A2" w:rsidP="00670800">
      <w:pPr>
        <w:pStyle w:val="Tekstpodstawowywcity"/>
        <w:numPr>
          <w:ilvl w:val="0"/>
          <w:numId w:val="26"/>
        </w:numPr>
        <w:autoSpaceDE/>
        <w:autoSpaceDN/>
        <w:spacing w:line="271" w:lineRule="auto"/>
        <w:jc w:val="both"/>
        <w:rPr>
          <w:rFonts w:ascii="Calibri" w:hAnsi="Calibri"/>
          <w:sz w:val="22"/>
          <w:szCs w:val="22"/>
        </w:rPr>
      </w:pPr>
      <w:r w:rsidRPr="00B509A2">
        <w:rPr>
          <w:rFonts w:ascii="Calibri" w:hAnsi="Calibri"/>
          <w:color w:val="000000" w:themeColor="text1"/>
          <w:sz w:val="22"/>
          <w:szCs w:val="22"/>
          <w:lang w:val="pl-PL"/>
        </w:rPr>
        <w:t xml:space="preserve">Wykonawca zobowiązany jest przedłożyć </w:t>
      </w:r>
      <w:r w:rsidRPr="00B509A2">
        <w:rPr>
          <w:rFonts w:ascii="Calibri" w:hAnsi="Calibri" w:cs="Calibri"/>
          <w:sz w:val="22"/>
          <w:szCs w:val="22"/>
        </w:rPr>
        <w:t>poświadczone za zgodność z oryginałem kopie zawartych umów o podwykonawstwo oraz kopie ich zmian - w terminie 7 dni od ich zawarcia</w:t>
      </w:r>
      <w:r w:rsidR="0020730E">
        <w:rPr>
          <w:rFonts w:ascii="Calibri" w:hAnsi="Calibri" w:cs="Calibri"/>
          <w:sz w:val="22"/>
          <w:szCs w:val="22"/>
          <w:lang w:val="pl-PL"/>
        </w:rPr>
        <w:t>.</w:t>
      </w:r>
    </w:p>
    <w:p w14:paraId="6D849F76" w14:textId="08004E71" w:rsidR="00B509A2" w:rsidRPr="00B509A2" w:rsidRDefault="00B509A2" w:rsidP="00670800">
      <w:pPr>
        <w:pStyle w:val="Tekstpodstawowywcity"/>
        <w:numPr>
          <w:ilvl w:val="0"/>
          <w:numId w:val="26"/>
        </w:numPr>
        <w:autoSpaceDE/>
        <w:autoSpaceDN/>
        <w:spacing w:line="271" w:lineRule="auto"/>
        <w:jc w:val="both"/>
        <w:rPr>
          <w:rFonts w:ascii="Calibri" w:hAnsi="Calibri"/>
          <w:sz w:val="22"/>
          <w:szCs w:val="22"/>
        </w:rPr>
      </w:pPr>
      <w:r w:rsidRPr="00B509A2">
        <w:rPr>
          <w:rFonts w:ascii="Calibri" w:hAnsi="Calibri" w:cs="Calibri"/>
          <w:sz w:val="22"/>
          <w:szCs w:val="22"/>
        </w:rPr>
        <w:t xml:space="preserve">Za usługi </w:t>
      </w:r>
      <w:r>
        <w:rPr>
          <w:rFonts w:ascii="Calibri" w:hAnsi="Calibri" w:cs="Calibri"/>
          <w:sz w:val="22"/>
          <w:szCs w:val="22"/>
          <w:lang w:val="pl-PL"/>
        </w:rPr>
        <w:t>z</w:t>
      </w:r>
      <w:r>
        <w:rPr>
          <w:rFonts w:ascii="Calibri" w:hAnsi="Calibri" w:cs="Calibri"/>
          <w:sz w:val="22"/>
          <w:szCs w:val="22"/>
        </w:rPr>
        <w:t>lecone</w:t>
      </w:r>
      <w:r w:rsidR="0020730E">
        <w:rPr>
          <w:rFonts w:ascii="Calibri" w:hAnsi="Calibri" w:cs="Calibri"/>
          <w:sz w:val="22"/>
          <w:szCs w:val="22"/>
          <w:lang w:val="pl-PL"/>
        </w:rPr>
        <w:t xml:space="preserve"> </w:t>
      </w:r>
      <w:r>
        <w:rPr>
          <w:rFonts w:ascii="Calibri" w:hAnsi="Calibri" w:cs="Calibri"/>
          <w:sz w:val="22"/>
          <w:szCs w:val="22"/>
          <w:lang w:val="pl-PL"/>
        </w:rPr>
        <w:t>podwykonawcom,</w:t>
      </w:r>
      <w:r w:rsidRPr="00B509A2">
        <w:rPr>
          <w:rFonts w:ascii="Calibri" w:hAnsi="Calibri" w:cs="Calibri"/>
          <w:sz w:val="22"/>
          <w:szCs w:val="22"/>
        </w:rPr>
        <w:t xml:space="preserve"> Wykonawca odpowiada jak za własne działania.</w:t>
      </w:r>
    </w:p>
    <w:p w14:paraId="1ED17933" w14:textId="77777777" w:rsidR="00B509A2" w:rsidRPr="00B509A2" w:rsidRDefault="00B509A2" w:rsidP="00B509A2">
      <w:pPr>
        <w:pStyle w:val="Akapitzlist"/>
        <w:suppressAutoHyphens w:val="0"/>
        <w:spacing w:before="0" w:after="0" w:line="271" w:lineRule="auto"/>
        <w:ind w:left="720"/>
        <w:rPr>
          <w:rFonts w:asciiTheme="minorHAnsi" w:hAnsiTheme="minorHAnsi" w:cstheme="minorHAnsi"/>
          <w:sz w:val="22"/>
          <w:szCs w:val="22"/>
        </w:rPr>
      </w:pPr>
    </w:p>
    <w:p w14:paraId="088A22C0" w14:textId="77777777" w:rsidR="00503145" w:rsidRPr="00881EDA" w:rsidRDefault="00503145" w:rsidP="00216F92">
      <w:pPr>
        <w:pStyle w:val="Nagwek4"/>
        <w:spacing w:before="240" w:after="120" w:line="271" w:lineRule="auto"/>
        <w:rPr>
          <w:rFonts w:asciiTheme="minorHAnsi" w:hAnsiTheme="minorHAnsi" w:cstheme="minorHAnsi"/>
          <w:b/>
          <w:sz w:val="22"/>
          <w:szCs w:val="22"/>
        </w:rPr>
      </w:pPr>
      <w:r w:rsidRPr="00881EDA">
        <w:rPr>
          <w:rFonts w:asciiTheme="minorHAnsi" w:hAnsiTheme="minorHAnsi" w:cstheme="minorHAnsi"/>
          <w:b/>
          <w:sz w:val="22"/>
          <w:szCs w:val="22"/>
        </w:rPr>
        <w:t>POSTANOWIENIA  REGULUJĄCE  ZOBOWIĄZANIE  WYKONAWCY  DO  ZREALIZOWANIA  OBOWIĄZKU  INFORMACYJNEGO  W  IMIENIU  ZAMAWIAJĄCEGO  WZGLĘDEM  OSÓB,  KTÓRYCH  DANE  ZAMAWIAJĄCY  POZYSKAŁ  OD  WYKONAWCY</w:t>
      </w:r>
    </w:p>
    <w:p w14:paraId="3663C211" w14:textId="13FEF085" w:rsidR="00503145" w:rsidRPr="00881EDA" w:rsidRDefault="00A260B5" w:rsidP="00216F92">
      <w:pPr>
        <w:keepNext/>
        <w:spacing w:after="120" w:line="271" w:lineRule="auto"/>
        <w:jc w:val="center"/>
        <w:rPr>
          <w:rFonts w:asciiTheme="minorHAnsi" w:hAnsiTheme="minorHAnsi" w:cstheme="minorHAnsi"/>
          <w:b/>
          <w:sz w:val="22"/>
          <w:szCs w:val="22"/>
        </w:rPr>
      </w:pPr>
      <w:r>
        <w:rPr>
          <w:rFonts w:asciiTheme="minorHAnsi" w:hAnsiTheme="minorHAnsi" w:cstheme="minorHAnsi"/>
          <w:b/>
          <w:sz w:val="22"/>
          <w:szCs w:val="22"/>
        </w:rPr>
        <w:t>§ 14</w:t>
      </w:r>
    </w:p>
    <w:p w14:paraId="2C18E75C" w14:textId="743511B6" w:rsidR="005B2EE2" w:rsidRPr="00881EDA" w:rsidRDefault="00503145" w:rsidP="00216F92">
      <w:p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 każdym przypadku, gdy w związku z zawarciem umowy lub wy</w:t>
      </w:r>
      <w:r w:rsidR="0020730E">
        <w:rPr>
          <w:rFonts w:asciiTheme="minorHAnsi" w:hAnsiTheme="minorHAnsi" w:cstheme="minorHAnsi"/>
          <w:sz w:val="22"/>
          <w:szCs w:val="22"/>
        </w:rPr>
        <w:t>konaniem przedmiotu niniejszej U</w:t>
      </w:r>
      <w:r w:rsidRPr="00881EDA">
        <w:rPr>
          <w:rFonts w:asciiTheme="minorHAnsi" w:hAnsiTheme="minorHAnsi" w:cstheme="minorHAnsi"/>
          <w:sz w:val="22"/>
          <w:szCs w:val="22"/>
        </w:rPr>
        <w:t>mowy, Wykonawca przekaże Zamawiającemu dane osobowe osób kontaktowych ze strony Wykonawcy, a także członków personelu Wykonawcy, biorących udział w wykonaniu przedmiotu niniejszej umowy, Wykonawca zobowiązany jest do przekazania tym osobom, w sposób i w formie zgodnej z obowiązującymi przepisami prawa, informacji o przetwarzaniu ich danych osobowych przez Zamawiającego, zgodnie z treścią Załącznika nr 2 do umowy.</w:t>
      </w:r>
    </w:p>
    <w:p w14:paraId="52707E73" w14:textId="77777777" w:rsidR="005B2EE2" w:rsidRPr="00881EDA" w:rsidRDefault="005B2EE2" w:rsidP="00216F92">
      <w:pPr>
        <w:keepNext/>
        <w:spacing w:before="36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POSTANOWIENIA  KOŃCOWE</w:t>
      </w:r>
    </w:p>
    <w:p w14:paraId="40AFED4D" w14:textId="4C149E93" w:rsidR="005B2EE2" w:rsidRPr="00881EDA" w:rsidRDefault="005B2EE2" w:rsidP="00216F92">
      <w:pPr>
        <w:keepNext/>
        <w:spacing w:before="12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A260B5">
        <w:rPr>
          <w:rFonts w:asciiTheme="minorHAnsi" w:hAnsiTheme="minorHAnsi" w:cstheme="minorHAnsi"/>
          <w:b/>
          <w:sz w:val="22"/>
          <w:szCs w:val="22"/>
        </w:rPr>
        <w:t>15</w:t>
      </w:r>
    </w:p>
    <w:p w14:paraId="382F6F8D" w14:textId="77777777" w:rsidR="001D536F" w:rsidRPr="00A77FEF" w:rsidRDefault="005B2EE2" w:rsidP="00670800">
      <w:pPr>
        <w:numPr>
          <w:ilvl w:val="2"/>
          <w:numId w:val="15"/>
        </w:numPr>
        <w:tabs>
          <w:tab w:val="clear" w:pos="567"/>
        </w:tabs>
        <w:autoSpaceDE/>
        <w:autoSpaceDN/>
        <w:spacing w:before="40" w:line="271" w:lineRule="auto"/>
        <w:ind w:left="284" w:hanging="284"/>
        <w:jc w:val="both"/>
        <w:rPr>
          <w:rFonts w:asciiTheme="minorHAnsi" w:hAnsiTheme="minorHAnsi" w:cstheme="minorHAnsi"/>
          <w:sz w:val="22"/>
          <w:szCs w:val="22"/>
        </w:rPr>
      </w:pPr>
      <w:r w:rsidRPr="00A77FEF">
        <w:rPr>
          <w:rFonts w:asciiTheme="minorHAnsi" w:hAnsiTheme="minorHAnsi" w:cstheme="minorHAnsi"/>
          <w:sz w:val="22"/>
          <w:szCs w:val="22"/>
        </w:rPr>
        <w:t xml:space="preserve">Do wzajemnych kontaktów </w:t>
      </w:r>
      <w:r w:rsidR="009E3011" w:rsidRPr="00A77FEF">
        <w:rPr>
          <w:rFonts w:asciiTheme="minorHAnsi" w:hAnsiTheme="minorHAnsi" w:cstheme="minorHAnsi"/>
          <w:sz w:val="22"/>
          <w:szCs w:val="22"/>
        </w:rPr>
        <w:t>Wykonawca</w:t>
      </w:r>
      <w:r w:rsidRPr="00A77FEF">
        <w:rPr>
          <w:rFonts w:asciiTheme="minorHAnsi" w:hAnsiTheme="minorHAnsi" w:cstheme="minorHAnsi"/>
          <w:sz w:val="22"/>
          <w:szCs w:val="22"/>
        </w:rPr>
        <w:t xml:space="preserve"> upoważnia: </w:t>
      </w:r>
      <w:r w:rsidR="00CB1FEA" w:rsidRPr="00A77FEF">
        <w:rPr>
          <w:rFonts w:asciiTheme="minorHAnsi" w:hAnsiTheme="minorHAnsi" w:cstheme="minorHAnsi"/>
          <w:sz w:val="22"/>
          <w:szCs w:val="22"/>
        </w:rPr>
        <w:t>...........................</w:t>
      </w:r>
      <w:r w:rsidR="002271A9" w:rsidRPr="00A77FEF">
        <w:rPr>
          <w:rFonts w:asciiTheme="minorHAnsi" w:hAnsiTheme="minorHAnsi" w:cstheme="minorHAnsi"/>
          <w:sz w:val="22"/>
          <w:szCs w:val="22"/>
        </w:rPr>
        <w:t xml:space="preserve">, tel. </w:t>
      </w:r>
      <w:r w:rsidR="00CB1FEA" w:rsidRPr="00A77FEF">
        <w:rPr>
          <w:rFonts w:asciiTheme="minorHAnsi" w:hAnsiTheme="minorHAnsi" w:cstheme="minorHAnsi"/>
          <w:sz w:val="22"/>
          <w:szCs w:val="22"/>
        </w:rPr>
        <w:t>.......................</w:t>
      </w:r>
      <w:r w:rsidR="001D536F" w:rsidRPr="00A77FEF">
        <w:rPr>
          <w:rFonts w:asciiTheme="minorHAnsi" w:hAnsiTheme="minorHAnsi" w:cstheme="minorHAnsi"/>
          <w:sz w:val="22"/>
          <w:szCs w:val="22"/>
        </w:rPr>
        <w:t xml:space="preserve">, e-mail: </w:t>
      </w:r>
      <w:r w:rsidR="00CB1FEA" w:rsidRPr="00A77FEF">
        <w:rPr>
          <w:rFonts w:asciiTheme="minorHAnsi" w:hAnsiTheme="minorHAnsi" w:cstheme="minorHAnsi"/>
          <w:sz w:val="22"/>
          <w:szCs w:val="22"/>
        </w:rPr>
        <w:t>...............................................................</w:t>
      </w:r>
      <w:r w:rsidR="002271A9" w:rsidRPr="00A77FEF">
        <w:rPr>
          <w:rFonts w:asciiTheme="minorHAnsi" w:hAnsiTheme="minorHAnsi" w:cstheme="minorHAnsi"/>
          <w:sz w:val="22"/>
          <w:szCs w:val="22"/>
        </w:rPr>
        <w:t>.</w:t>
      </w:r>
    </w:p>
    <w:p w14:paraId="0ED74021" w14:textId="0D1F43DD" w:rsidR="005B2EE2" w:rsidRPr="00A77FEF" w:rsidRDefault="005B2EE2" w:rsidP="00670800">
      <w:pPr>
        <w:numPr>
          <w:ilvl w:val="2"/>
          <w:numId w:val="15"/>
        </w:numPr>
        <w:tabs>
          <w:tab w:val="clear" w:pos="567"/>
        </w:tabs>
        <w:autoSpaceDE/>
        <w:autoSpaceDN/>
        <w:spacing w:before="40" w:line="271" w:lineRule="auto"/>
        <w:ind w:left="284" w:hanging="284"/>
        <w:jc w:val="both"/>
        <w:rPr>
          <w:rFonts w:asciiTheme="minorHAnsi" w:hAnsiTheme="minorHAnsi" w:cstheme="minorHAnsi"/>
          <w:sz w:val="22"/>
          <w:szCs w:val="22"/>
        </w:rPr>
      </w:pPr>
      <w:r w:rsidRPr="00A77FEF">
        <w:rPr>
          <w:rFonts w:asciiTheme="minorHAnsi" w:hAnsiTheme="minorHAnsi" w:cstheme="minorHAnsi"/>
          <w:sz w:val="22"/>
          <w:szCs w:val="22"/>
        </w:rPr>
        <w:t xml:space="preserve">Do wzajemnych kontaktów </w:t>
      </w:r>
      <w:r w:rsidR="009E3011" w:rsidRPr="00A77FEF">
        <w:rPr>
          <w:rFonts w:asciiTheme="minorHAnsi" w:hAnsiTheme="minorHAnsi" w:cstheme="minorHAnsi"/>
          <w:sz w:val="22"/>
          <w:szCs w:val="22"/>
        </w:rPr>
        <w:t>Zamawiający</w:t>
      </w:r>
      <w:r w:rsidRPr="00A77FEF">
        <w:rPr>
          <w:rFonts w:asciiTheme="minorHAnsi" w:hAnsiTheme="minorHAnsi" w:cstheme="minorHAnsi"/>
          <w:sz w:val="22"/>
          <w:szCs w:val="22"/>
        </w:rPr>
        <w:t xml:space="preserve"> upoważnia: </w:t>
      </w:r>
      <w:r w:rsidR="00292989" w:rsidRPr="00A77FEF">
        <w:rPr>
          <w:rFonts w:asciiTheme="minorHAnsi" w:hAnsiTheme="minorHAnsi" w:cstheme="minorHAnsi"/>
          <w:sz w:val="22"/>
          <w:szCs w:val="22"/>
        </w:rPr>
        <w:t>..........................., tel. ......................., e-mail: ................................................................</w:t>
      </w:r>
    </w:p>
    <w:p w14:paraId="72C3E589" w14:textId="7E48214D" w:rsidR="005B2EE2" w:rsidRPr="00881EDA" w:rsidRDefault="005B2EE2" w:rsidP="002271A9">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A260B5">
        <w:rPr>
          <w:rFonts w:asciiTheme="minorHAnsi" w:hAnsiTheme="minorHAnsi" w:cstheme="minorHAnsi"/>
          <w:b/>
          <w:sz w:val="22"/>
          <w:szCs w:val="22"/>
        </w:rPr>
        <w:t>16</w:t>
      </w:r>
    </w:p>
    <w:p w14:paraId="6049B7C5" w14:textId="392E5A93" w:rsidR="005B2EE2" w:rsidRPr="00881EDA" w:rsidRDefault="005B2EE2" w:rsidP="00216F92">
      <w:p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Zamawiający nie dopuszcza istotnych zmian umowy, chyba że konieczność wprowadzenia takich zmian wynika z okoliczności, których nie można było przewidzieć w chwili zawarcia umowy, lub zmiany te są korzystne dla Zamawiającego. Zmiany umowy wymagają formy pisemnej</w:t>
      </w:r>
      <w:r w:rsidR="00292989">
        <w:rPr>
          <w:rFonts w:asciiTheme="minorHAnsi" w:hAnsiTheme="minorHAnsi" w:cstheme="minorHAnsi"/>
          <w:sz w:val="22"/>
          <w:szCs w:val="22"/>
        </w:rPr>
        <w:t xml:space="preserve"> lub elektronicznej opatrzonej kwalifikowanymi podpisami elektronicznymi,</w:t>
      </w:r>
      <w:r w:rsidRPr="00881EDA">
        <w:rPr>
          <w:rFonts w:asciiTheme="minorHAnsi" w:hAnsiTheme="minorHAnsi" w:cstheme="minorHAnsi"/>
          <w:sz w:val="22"/>
          <w:szCs w:val="22"/>
        </w:rPr>
        <w:t xml:space="preserve"> pod rygorem nieważności.</w:t>
      </w:r>
    </w:p>
    <w:p w14:paraId="071BFC47" w14:textId="1AACDB60" w:rsidR="005B2EE2" w:rsidRPr="00881EDA" w:rsidRDefault="005B2EE2" w:rsidP="002271A9">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A260B5">
        <w:rPr>
          <w:rFonts w:asciiTheme="minorHAnsi" w:hAnsiTheme="minorHAnsi" w:cstheme="minorHAnsi"/>
          <w:b/>
          <w:sz w:val="22"/>
          <w:szCs w:val="22"/>
        </w:rPr>
        <w:t>17</w:t>
      </w:r>
    </w:p>
    <w:p w14:paraId="57A9DEFF" w14:textId="77777777" w:rsidR="005B2EE2" w:rsidRPr="00881EDA" w:rsidRDefault="005B2EE2" w:rsidP="00670800">
      <w:pPr>
        <w:numPr>
          <w:ilvl w:val="0"/>
          <w:numId w:val="10"/>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 sprawach nieuregulowanych niniejszą umową mają zastosowanie przepisy prawa polskiego.</w:t>
      </w:r>
    </w:p>
    <w:p w14:paraId="2ADCC71D" w14:textId="77777777" w:rsidR="007800BD" w:rsidRPr="00881EDA" w:rsidRDefault="005B2EE2" w:rsidP="00670800">
      <w:pPr>
        <w:numPr>
          <w:ilvl w:val="0"/>
          <w:numId w:val="10"/>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W przypadku powstania sporu na tle </w:t>
      </w:r>
      <w:r w:rsidR="00503145" w:rsidRPr="00881EDA">
        <w:rPr>
          <w:rFonts w:asciiTheme="minorHAnsi" w:hAnsiTheme="minorHAnsi" w:cstheme="minorHAnsi"/>
          <w:sz w:val="22"/>
          <w:szCs w:val="22"/>
        </w:rPr>
        <w:t>wykonania przedmiotu</w:t>
      </w:r>
      <w:r w:rsidRPr="00881EDA">
        <w:rPr>
          <w:rFonts w:asciiTheme="minorHAnsi" w:hAnsiTheme="minorHAnsi" w:cstheme="minorHAnsi"/>
          <w:sz w:val="22"/>
          <w:szCs w:val="22"/>
        </w:rPr>
        <w:t xml:space="preserve"> niniejszej umowy Strony będą dążyły do polubownego uregulowania sporu, a po bezskutecznym wyczerpaniu tego sposobu poddadzą się pod orzecznictwo sądu właściwego dla siedziby Zamawiającego.</w:t>
      </w:r>
    </w:p>
    <w:p w14:paraId="72CF5B47" w14:textId="6E2ED8C5" w:rsidR="00DA3886" w:rsidRPr="00881EDA" w:rsidRDefault="005B2EE2" w:rsidP="002271A9">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w:t>
      </w:r>
      <w:r w:rsidR="0025457C" w:rsidRPr="00881EDA">
        <w:rPr>
          <w:rFonts w:asciiTheme="minorHAnsi" w:hAnsiTheme="minorHAnsi" w:cstheme="minorHAnsi"/>
          <w:b/>
          <w:sz w:val="22"/>
          <w:szCs w:val="22"/>
        </w:rPr>
        <w:t xml:space="preserve"> </w:t>
      </w:r>
      <w:r w:rsidR="00A260B5">
        <w:rPr>
          <w:rFonts w:asciiTheme="minorHAnsi" w:hAnsiTheme="minorHAnsi" w:cstheme="minorHAnsi"/>
          <w:b/>
          <w:sz w:val="22"/>
          <w:szCs w:val="22"/>
        </w:rPr>
        <w:t>18</w:t>
      </w:r>
    </w:p>
    <w:p w14:paraId="17EDB865" w14:textId="6FA57CC6" w:rsidR="00BC06CB" w:rsidRPr="00A260B5" w:rsidRDefault="009F726F" w:rsidP="00A260B5">
      <w:pPr>
        <w:pStyle w:val="Akapitzlist"/>
        <w:widowControl w:val="0"/>
        <w:numPr>
          <w:ilvl w:val="0"/>
          <w:numId w:val="17"/>
        </w:numPr>
        <w:suppressAutoHyphens w:val="0"/>
        <w:spacing w:before="120" w:after="0" w:line="271" w:lineRule="auto"/>
        <w:ind w:left="284" w:hanging="284"/>
        <w:contextualSpacing/>
        <w:jc w:val="both"/>
        <w:rPr>
          <w:rFonts w:asciiTheme="minorHAnsi" w:hAnsiTheme="minorHAnsi" w:cstheme="minorHAnsi"/>
          <w:sz w:val="22"/>
          <w:szCs w:val="22"/>
        </w:rPr>
      </w:pPr>
      <w:r w:rsidRPr="009F726F">
        <w:rPr>
          <w:rFonts w:ascii="Calibri" w:hAnsi="Calibri" w:cs="Calibri"/>
          <w:color w:val="FF0000"/>
          <w:sz w:val="22"/>
          <w:szCs w:val="22"/>
        </w:rPr>
        <w:t xml:space="preserve">Umowę sporządzono w trzech jednobrzmiących egzemplarzach, dwa dla Zamawiającego, jeden dla Wykonawcy lub </w:t>
      </w:r>
      <w:r w:rsidR="00BC06CB" w:rsidRPr="00A260B5">
        <w:rPr>
          <w:rFonts w:asciiTheme="minorHAnsi" w:hAnsiTheme="minorHAnsi" w:cstheme="minorHAnsi"/>
          <w:color w:val="FF0000"/>
          <w:sz w:val="22"/>
          <w:szCs w:val="22"/>
        </w:rPr>
        <w:t>Umowę zawarto w postaci elektronicznej, w formie dokumentu opatrzonego przez każdą ze Stron kwalifikowanym podpisem elektronicznym.</w:t>
      </w:r>
    </w:p>
    <w:p w14:paraId="15C7A913" w14:textId="77777777" w:rsidR="00BC06CB" w:rsidRDefault="00BC06CB" w:rsidP="00670800">
      <w:pPr>
        <w:pStyle w:val="Akapitzlist"/>
        <w:widowControl w:val="0"/>
        <w:numPr>
          <w:ilvl w:val="0"/>
          <w:numId w:val="17"/>
        </w:numPr>
        <w:suppressAutoHyphens w:val="0"/>
        <w:spacing w:before="120" w:after="0" w:line="271" w:lineRule="auto"/>
        <w:ind w:left="284" w:hanging="284"/>
        <w:contextualSpacing/>
        <w:jc w:val="both"/>
        <w:rPr>
          <w:rFonts w:asciiTheme="minorHAnsi" w:hAnsiTheme="minorHAnsi" w:cstheme="minorHAnsi"/>
          <w:color w:val="FF0000"/>
          <w:sz w:val="22"/>
          <w:szCs w:val="22"/>
        </w:rPr>
      </w:pPr>
      <w:r w:rsidRPr="00A260B5">
        <w:rPr>
          <w:rFonts w:asciiTheme="minorHAnsi" w:hAnsiTheme="minorHAnsi" w:cstheme="minorHAnsi"/>
          <w:color w:val="FF0000"/>
          <w:sz w:val="22"/>
          <w:szCs w:val="22"/>
        </w:rPr>
        <w:t>Umowa zostaje zawarta i wchodzi w życie z dniem jej podpisania przez obie Strony.</w:t>
      </w:r>
    </w:p>
    <w:p w14:paraId="5EA88FB7" w14:textId="77777777" w:rsidR="00A260B5" w:rsidRDefault="00A260B5" w:rsidP="00A260B5">
      <w:pPr>
        <w:pStyle w:val="Akapitzlist"/>
        <w:widowControl w:val="0"/>
        <w:suppressAutoHyphens w:val="0"/>
        <w:spacing w:before="120" w:after="0" w:line="271" w:lineRule="auto"/>
        <w:ind w:left="284"/>
        <w:contextualSpacing/>
        <w:jc w:val="both"/>
        <w:rPr>
          <w:rFonts w:asciiTheme="minorHAnsi" w:hAnsiTheme="minorHAnsi" w:cstheme="minorHAnsi"/>
          <w:color w:val="FF0000"/>
          <w:sz w:val="22"/>
          <w:szCs w:val="22"/>
        </w:rPr>
      </w:pPr>
    </w:p>
    <w:p w14:paraId="039E3C52" w14:textId="6FB1476E" w:rsidR="00A260B5" w:rsidRPr="00A260B5" w:rsidRDefault="00A260B5" w:rsidP="00A260B5">
      <w:pPr>
        <w:pStyle w:val="Akapitzlist"/>
        <w:widowControl w:val="0"/>
        <w:suppressAutoHyphens w:val="0"/>
        <w:spacing w:before="120" w:after="0" w:line="271" w:lineRule="auto"/>
        <w:contextualSpacing/>
        <w:jc w:val="center"/>
        <w:rPr>
          <w:rFonts w:asciiTheme="minorHAnsi" w:hAnsiTheme="minorHAnsi" w:cstheme="minorHAnsi"/>
          <w:b/>
          <w:color w:val="000000" w:themeColor="text1"/>
          <w:sz w:val="22"/>
          <w:szCs w:val="22"/>
        </w:rPr>
      </w:pPr>
      <w:r w:rsidRPr="00A260B5">
        <w:rPr>
          <w:rFonts w:asciiTheme="minorHAnsi" w:hAnsiTheme="minorHAnsi" w:cstheme="minorHAnsi"/>
          <w:b/>
          <w:color w:val="000000" w:themeColor="text1"/>
          <w:sz w:val="22"/>
          <w:szCs w:val="22"/>
        </w:rPr>
        <w:t>§19</w:t>
      </w:r>
    </w:p>
    <w:p w14:paraId="27AE0217" w14:textId="77777777" w:rsidR="003125AE" w:rsidRPr="00881EDA" w:rsidRDefault="003125AE" w:rsidP="00216F92">
      <w:pPr>
        <w:tabs>
          <w:tab w:val="left" w:pos="8505"/>
        </w:tabs>
        <w:spacing w:line="271" w:lineRule="auto"/>
        <w:rPr>
          <w:rFonts w:asciiTheme="minorHAnsi" w:hAnsiTheme="minorHAnsi" w:cstheme="minorHAnsi"/>
          <w:sz w:val="22"/>
          <w:szCs w:val="22"/>
        </w:rPr>
      </w:pPr>
    </w:p>
    <w:p w14:paraId="5992EB12" w14:textId="13A4D5B5" w:rsidR="00DC3993" w:rsidRPr="00881EDA" w:rsidRDefault="00A260B5" w:rsidP="00216F92">
      <w:pPr>
        <w:pStyle w:val="Tekstpodstawowywcity"/>
        <w:spacing w:line="271" w:lineRule="auto"/>
        <w:jc w:val="both"/>
        <w:rPr>
          <w:rFonts w:asciiTheme="minorHAnsi" w:hAnsiTheme="minorHAnsi" w:cstheme="minorHAnsi"/>
          <w:sz w:val="22"/>
          <w:szCs w:val="22"/>
        </w:rPr>
      </w:pPr>
      <w:r>
        <w:rPr>
          <w:rFonts w:asciiTheme="minorHAnsi" w:hAnsiTheme="minorHAnsi" w:cstheme="minorHAnsi"/>
          <w:sz w:val="22"/>
          <w:szCs w:val="22"/>
        </w:rPr>
        <w:t xml:space="preserve">Wykaz załączników do </w:t>
      </w:r>
      <w:r>
        <w:rPr>
          <w:rFonts w:asciiTheme="minorHAnsi" w:hAnsiTheme="minorHAnsi" w:cstheme="minorHAnsi"/>
          <w:sz w:val="22"/>
          <w:szCs w:val="22"/>
          <w:lang w:val="pl-PL"/>
        </w:rPr>
        <w:t>U</w:t>
      </w:r>
      <w:r w:rsidR="00DC3993" w:rsidRPr="00881EDA">
        <w:rPr>
          <w:rFonts w:asciiTheme="minorHAnsi" w:hAnsiTheme="minorHAnsi" w:cstheme="minorHAnsi"/>
          <w:sz w:val="22"/>
          <w:szCs w:val="22"/>
        </w:rPr>
        <w:t>mowy stanowiących jej integralną część:</w:t>
      </w:r>
    </w:p>
    <w:p w14:paraId="2AF8E85A" w14:textId="77777777" w:rsidR="00292989" w:rsidRDefault="00292989" w:rsidP="00216F92">
      <w:pPr>
        <w:pStyle w:val="Tekstpodstawowywcity"/>
        <w:spacing w:line="271" w:lineRule="auto"/>
        <w:rPr>
          <w:rFonts w:asciiTheme="minorHAnsi" w:hAnsiTheme="minorHAnsi" w:cstheme="minorHAnsi"/>
          <w:b/>
          <w:sz w:val="22"/>
          <w:szCs w:val="22"/>
        </w:rPr>
      </w:pPr>
    </w:p>
    <w:p w14:paraId="59B32AA4" w14:textId="5F012886" w:rsidR="00292989" w:rsidRDefault="00DC3993" w:rsidP="00670800">
      <w:pPr>
        <w:pStyle w:val="Tekstpodstawowywcity"/>
        <w:numPr>
          <w:ilvl w:val="0"/>
          <w:numId w:val="25"/>
        </w:numPr>
        <w:spacing w:line="271" w:lineRule="auto"/>
        <w:rPr>
          <w:rFonts w:asciiTheme="minorHAnsi" w:hAnsiTheme="minorHAnsi" w:cstheme="minorHAnsi"/>
          <w:sz w:val="22"/>
          <w:szCs w:val="22"/>
          <w:lang w:val="pl-PL"/>
        </w:rPr>
      </w:pPr>
      <w:r w:rsidRPr="00881EDA">
        <w:rPr>
          <w:rFonts w:asciiTheme="minorHAnsi" w:hAnsiTheme="minorHAnsi" w:cstheme="minorHAnsi"/>
          <w:b/>
          <w:sz w:val="22"/>
          <w:szCs w:val="22"/>
        </w:rPr>
        <w:t>Załącznik nr 1</w:t>
      </w:r>
      <w:r w:rsidRPr="00881EDA">
        <w:rPr>
          <w:rFonts w:asciiTheme="minorHAnsi" w:hAnsiTheme="minorHAnsi" w:cstheme="minorHAnsi"/>
          <w:sz w:val="22"/>
          <w:szCs w:val="22"/>
        </w:rPr>
        <w:t xml:space="preserve"> –</w:t>
      </w:r>
      <w:r w:rsidRPr="00881EDA">
        <w:rPr>
          <w:rFonts w:asciiTheme="minorHAnsi" w:hAnsiTheme="minorHAnsi" w:cstheme="minorHAnsi"/>
          <w:sz w:val="22"/>
          <w:szCs w:val="22"/>
          <w:lang w:val="pl-PL"/>
        </w:rPr>
        <w:t xml:space="preserve"> </w:t>
      </w:r>
      <w:r w:rsidR="00292989">
        <w:rPr>
          <w:rFonts w:asciiTheme="minorHAnsi" w:hAnsiTheme="minorHAnsi" w:cstheme="minorHAnsi"/>
          <w:sz w:val="22"/>
          <w:szCs w:val="22"/>
          <w:lang w:val="pl-PL"/>
        </w:rPr>
        <w:t xml:space="preserve">SWZ wraz z załącznikami oraz </w:t>
      </w:r>
      <w:r w:rsidRPr="00881EDA">
        <w:rPr>
          <w:rFonts w:asciiTheme="minorHAnsi" w:hAnsiTheme="minorHAnsi" w:cstheme="minorHAnsi"/>
          <w:sz w:val="22"/>
          <w:szCs w:val="22"/>
          <w:lang w:val="pl-PL"/>
        </w:rPr>
        <w:t>O</w:t>
      </w:r>
      <w:proofErr w:type="spellStart"/>
      <w:r w:rsidRPr="00881EDA">
        <w:rPr>
          <w:rFonts w:asciiTheme="minorHAnsi" w:hAnsiTheme="minorHAnsi" w:cstheme="minorHAnsi"/>
          <w:sz w:val="22"/>
          <w:szCs w:val="22"/>
        </w:rPr>
        <w:t>ferta</w:t>
      </w:r>
      <w:proofErr w:type="spellEnd"/>
      <w:r w:rsidRPr="00881EDA">
        <w:rPr>
          <w:rFonts w:asciiTheme="minorHAnsi" w:hAnsiTheme="minorHAnsi" w:cstheme="minorHAnsi"/>
          <w:sz w:val="22"/>
          <w:szCs w:val="22"/>
        </w:rPr>
        <w:t xml:space="preserve"> Wykonawcy</w:t>
      </w:r>
      <w:r w:rsidR="00BC06CB" w:rsidRPr="00881EDA">
        <w:rPr>
          <w:rFonts w:asciiTheme="minorHAnsi" w:hAnsiTheme="minorHAnsi" w:cstheme="minorHAnsi"/>
          <w:sz w:val="22"/>
          <w:szCs w:val="22"/>
          <w:lang w:val="pl-PL"/>
        </w:rPr>
        <w:t xml:space="preserve"> wraz z załącznikami</w:t>
      </w:r>
    </w:p>
    <w:p w14:paraId="65965A8C" w14:textId="24AA94AE" w:rsidR="00292989" w:rsidRDefault="00DC3993" w:rsidP="00670800">
      <w:pPr>
        <w:pStyle w:val="Tekstpodstawowywcity"/>
        <w:numPr>
          <w:ilvl w:val="0"/>
          <w:numId w:val="25"/>
        </w:numPr>
        <w:spacing w:line="271" w:lineRule="auto"/>
        <w:rPr>
          <w:rFonts w:asciiTheme="minorHAnsi" w:hAnsiTheme="minorHAnsi" w:cstheme="minorHAnsi"/>
          <w:sz w:val="22"/>
          <w:szCs w:val="22"/>
          <w:lang w:val="pl-PL"/>
        </w:rPr>
      </w:pPr>
      <w:r w:rsidRPr="00292989">
        <w:rPr>
          <w:rFonts w:asciiTheme="minorHAnsi" w:hAnsiTheme="minorHAnsi" w:cstheme="minorHAnsi"/>
          <w:b/>
          <w:sz w:val="22"/>
          <w:szCs w:val="22"/>
        </w:rPr>
        <w:t>Załącznik nr 2</w:t>
      </w:r>
      <w:r w:rsidRPr="00292989">
        <w:rPr>
          <w:rFonts w:asciiTheme="minorHAnsi" w:hAnsiTheme="minorHAnsi" w:cstheme="minorHAnsi"/>
          <w:sz w:val="22"/>
          <w:szCs w:val="22"/>
        </w:rPr>
        <w:t xml:space="preserve"> </w:t>
      </w:r>
      <w:r w:rsidR="00942AA7" w:rsidRPr="00292989">
        <w:rPr>
          <w:rFonts w:asciiTheme="minorHAnsi" w:hAnsiTheme="minorHAnsi" w:cstheme="minorHAnsi"/>
          <w:sz w:val="22"/>
          <w:szCs w:val="22"/>
        </w:rPr>
        <w:t>–</w:t>
      </w:r>
      <w:r w:rsidRPr="00292989">
        <w:rPr>
          <w:rFonts w:asciiTheme="minorHAnsi" w:hAnsiTheme="minorHAnsi" w:cstheme="minorHAnsi"/>
          <w:sz w:val="22"/>
          <w:szCs w:val="22"/>
        </w:rPr>
        <w:t xml:space="preserve"> Informacja o przetwarzaniu danyc</w:t>
      </w:r>
      <w:r w:rsidR="00292989">
        <w:rPr>
          <w:rFonts w:asciiTheme="minorHAnsi" w:hAnsiTheme="minorHAnsi" w:cstheme="minorHAnsi"/>
          <w:sz w:val="22"/>
          <w:szCs w:val="22"/>
        </w:rPr>
        <w:t xml:space="preserve">h osobowych w ramach postępowań </w:t>
      </w:r>
      <w:r w:rsidRPr="00292989">
        <w:rPr>
          <w:rFonts w:asciiTheme="minorHAnsi" w:hAnsiTheme="minorHAnsi" w:cstheme="minorHAnsi"/>
          <w:sz w:val="22"/>
          <w:szCs w:val="22"/>
        </w:rPr>
        <w:t xml:space="preserve">przetargowych prowadzonych przez </w:t>
      </w:r>
      <w:r w:rsidR="00503145" w:rsidRPr="00292989">
        <w:rPr>
          <w:rFonts w:asciiTheme="minorHAnsi" w:hAnsiTheme="minorHAnsi" w:cstheme="minorHAnsi"/>
          <w:sz w:val="22"/>
          <w:szCs w:val="22"/>
          <w:lang w:val="pl-PL"/>
        </w:rPr>
        <w:t>WMK</w:t>
      </w:r>
      <w:r w:rsidR="00984B15" w:rsidRPr="00292989">
        <w:rPr>
          <w:rFonts w:asciiTheme="minorHAnsi" w:hAnsiTheme="minorHAnsi" w:cstheme="minorHAnsi"/>
          <w:sz w:val="22"/>
          <w:szCs w:val="22"/>
        </w:rPr>
        <w:t xml:space="preserve"> SA</w:t>
      </w:r>
      <w:r w:rsidR="00F40224" w:rsidRPr="00292989">
        <w:rPr>
          <w:rFonts w:asciiTheme="minorHAnsi" w:hAnsiTheme="minorHAnsi" w:cstheme="minorHAnsi"/>
          <w:sz w:val="22"/>
          <w:szCs w:val="22"/>
        </w:rPr>
        <w:t>.</w:t>
      </w:r>
    </w:p>
    <w:p w14:paraId="3C300140" w14:textId="541C9B91" w:rsidR="00CB1FEA" w:rsidRPr="00292989" w:rsidRDefault="00CB1FEA" w:rsidP="00670800">
      <w:pPr>
        <w:pStyle w:val="Tekstpodstawowywcity"/>
        <w:numPr>
          <w:ilvl w:val="0"/>
          <w:numId w:val="25"/>
        </w:numPr>
        <w:spacing w:line="271" w:lineRule="auto"/>
        <w:rPr>
          <w:rFonts w:asciiTheme="minorHAnsi" w:hAnsiTheme="minorHAnsi" w:cstheme="minorHAnsi"/>
          <w:sz w:val="22"/>
          <w:szCs w:val="22"/>
          <w:lang w:val="pl-PL"/>
        </w:rPr>
      </w:pPr>
      <w:r w:rsidRPr="00292989">
        <w:rPr>
          <w:rFonts w:asciiTheme="minorHAnsi" w:hAnsiTheme="minorHAnsi" w:cstheme="minorHAnsi"/>
          <w:b/>
          <w:sz w:val="22"/>
          <w:szCs w:val="22"/>
          <w:lang w:val="pl-PL"/>
        </w:rPr>
        <w:t xml:space="preserve">Załącznik nr 3 </w:t>
      </w:r>
      <w:r w:rsidRPr="00292989">
        <w:rPr>
          <w:rFonts w:asciiTheme="minorHAnsi" w:hAnsiTheme="minorHAnsi" w:cstheme="minorHAnsi"/>
          <w:sz w:val="22"/>
          <w:szCs w:val="22"/>
          <w:lang w:val="pl-PL"/>
        </w:rPr>
        <w:t>– Informacja dotycząca beneficjentów rzeczywistych.</w:t>
      </w:r>
    </w:p>
    <w:p w14:paraId="6825DB6A" w14:textId="5FC7571E" w:rsidR="00BC06CB" w:rsidRPr="00881EDA" w:rsidRDefault="00F75CED" w:rsidP="00F003FA">
      <w:pPr>
        <w:pStyle w:val="Tekstpodstawowywcity"/>
        <w:spacing w:before="480" w:line="271" w:lineRule="auto"/>
        <w:ind w:left="425" w:hanging="425"/>
        <w:jc w:val="center"/>
        <w:rPr>
          <w:rFonts w:asciiTheme="minorHAnsi" w:hAnsiTheme="minorHAnsi" w:cstheme="minorHAnsi"/>
          <w:b/>
          <w:sz w:val="22"/>
          <w:szCs w:val="22"/>
          <w:lang w:val="pl-PL"/>
        </w:rPr>
      </w:pPr>
      <w:r w:rsidRPr="00881EDA">
        <w:rPr>
          <w:rFonts w:asciiTheme="minorHAnsi" w:hAnsiTheme="minorHAnsi" w:cstheme="minorHAnsi"/>
          <w:b/>
          <w:sz w:val="22"/>
          <w:szCs w:val="22"/>
        </w:rPr>
        <w:t>ZAMAWIAJĄCY</w:t>
      </w:r>
      <w:r w:rsidR="00BC06CB" w:rsidRPr="00881EDA">
        <w:rPr>
          <w:rFonts w:asciiTheme="minorHAnsi" w:hAnsiTheme="minorHAnsi" w:cstheme="minorHAnsi"/>
          <w:b/>
          <w:sz w:val="22"/>
          <w:szCs w:val="22"/>
          <w:lang w:val="pl-PL"/>
        </w:rPr>
        <w:t>:</w:t>
      </w:r>
      <w:r w:rsidR="002271A9" w:rsidRPr="00881EDA">
        <w:rPr>
          <w:rFonts w:asciiTheme="minorHAnsi" w:hAnsiTheme="minorHAnsi" w:cstheme="minorHAnsi"/>
          <w:b/>
          <w:sz w:val="22"/>
          <w:szCs w:val="22"/>
        </w:rPr>
        <w:tab/>
      </w:r>
      <w:r w:rsidR="006C16BD" w:rsidRPr="00881EDA">
        <w:rPr>
          <w:rFonts w:asciiTheme="minorHAnsi" w:hAnsiTheme="minorHAnsi" w:cstheme="minorHAnsi"/>
          <w:b/>
          <w:sz w:val="22"/>
          <w:szCs w:val="22"/>
        </w:rPr>
        <w:t>WYKONAWCA</w:t>
      </w:r>
      <w:r w:rsidR="00BC06CB" w:rsidRPr="00881EDA">
        <w:rPr>
          <w:rFonts w:asciiTheme="minorHAnsi" w:hAnsiTheme="minorHAnsi" w:cstheme="minorHAnsi"/>
          <w:b/>
          <w:sz w:val="22"/>
          <w:szCs w:val="22"/>
          <w:lang w:val="pl-PL"/>
        </w:rPr>
        <w:t>:</w:t>
      </w:r>
    </w:p>
    <w:sectPr w:rsidR="00BC06CB" w:rsidRPr="00881EDA" w:rsidSect="00391E80">
      <w:headerReference w:type="default" r:id="rId8"/>
      <w:footerReference w:type="default" r:id="rId9"/>
      <w:pgSz w:w="11907" w:h="16840" w:code="9"/>
      <w:pgMar w:top="1438" w:right="1418" w:bottom="143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99775" w14:textId="77777777" w:rsidR="002C4F07" w:rsidRDefault="002C4F07">
      <w:r>
        <w:separator/>
      </w:r>
    </w:p>
  </w:endnote>
  <w:endnote w:type="continuationSeparator" w:id="0">
    <w:p w14:paraId="298F4685" w14:textId="77777777" w:rsidR="002C4F07" w:rsidRDefault="002C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4EF87" w14:textId="5F147211" w:rsidR="008410D4" w:rsidRPr="00BA7D65" w:rsidRDefault="008410D4">
    <w:pPr>
      <w:pStyle w:val="Stopka"/>
      <w:framePr w:wrap="auto" w:vAnchor="text" w:hAnchor="margin" w:xAlign="right" w:y="1"/>
      <w:rPr>
        <w:rStyle w:val="Numerstrony"/>
        <w:rFonts w:asciiTheme="minorHAnsi" w:hAnsiTheme="minorHAnsi" w:cstheme="minorHAnsi"/>
        <w:sz w:val="22"/>
        <w:szCs w:val="22"/>
      </w:rPr>
    </w:pPr>
    <w:r w:rsidRPr="00BA7D65">
      <w:rPr>
        <w:rStyle w:val="Numerstrony"/>
        <w:rFonts w:asciiTheme="minorHAnsi" w:hAnsiTheme="minorHAnsi" w:cstheme="minorHAnsi"/>
        <w:sz w:val="22"/>
        <w:szCs w:val="22"/>
      </w:rPr>
      <w:fldChar w:fldCharType="begin"/>
    </w:r>
    <w:r w:rsidRPr="00BA7D65">
      <w:rPr>
        <w:rStyle w:val="Numerstrony"/>
        <w:rFonts w:asciiTheme="minorHAnsi" w:hAnsiTheme="minorHAnsi" w:cstheme="minorHAnsi"/>
        <w:sz w:val="22"/>
        <w:szCs w:val="22"/>
      </w:rPr>
      <w:instrText xml:space="preserve">PAGE  </w:instrText>
    </w:r>
    <w:r w:rsidRPr="00BA7D65">
      <w:rPr>
        <w:rStyle w:val="Numerstrony"/>
        <w:rFonts w:asciiTheme="minorHAnsi" w:hAnsiTheme="minorHAnsi" w:cstheme="minorHAnsi"/>
        <w:sz w:val="22"/>
        <w:szCs w:val="22"/>
      </w:rPr>
      <w:fldChar w:fldCharType="separate"/>
    </w:r>
    <w:r w:rsidR="005B4D81">
      <w:rPr>
        <w:rStyle w:val="Numerstrony"/>
        <w:rFonts w:asciiTheme="minorHAnsi" w:hAnsiTheme="minorHAnsi" w:cstheme="minorHAnsi"/>
        <w:noProof/>
        <w:sz w:val="22"/>
        <w:szCs w:val="22"/>
      </w:rPr>
      <w:t>3</w:t>
    </w:r>
    <w:r w:rsidRPr="00BA7D65">
      <w:rPr>
        <w:rStyle w:val="Numerstrony"/>
        <w:rFonts w:asciiTheme="minorHAnsi" w:hAnsiTheme="minorHAnsi" w:cstheme="minorHAnsi"/>
        <w:sz w:val="22"/>
        <w:szCs w:val="22"/>
      </w:rPr>
      <w:fldChar w:fldCharType="end"/>
    </w:r>
  </w:p>
  <w:p w14:paraId="62E5BE98" w14:textId="77777777" w:rsidR="008410D4" w:rsidRPr="00DB2787" w:rsidRDefault="008410D4" w:rsidP="00F75CED">
    <w:pPr>
      <w:pStyle w:val="Stopka"/>
      <w:ind w:right="360"/>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1820B" w14:textId="77777777" w:rsidR="002C4F07" w:rsidRDefault="002C4F07">
      <w:r>
        <w:separator/>
      </w:r>
    </w:p>
  </w:footnote>
  <w:footnote w:type="continuationSeparator" w:id="0">
    <w:p w14:paraId="4C3F2A2C" w14:textId="77777777" w:rsidR="002C4F07" w:rsidRDefault="002C4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21DCB" w14:textId="16FD87FF" w:rsidR="0088312B" w:rsidRDefault="0088312B" w:rsidP="0088312B">
    <w:pPr>
      <w:pStyle w:val="Nagwek"/>
      <w:spacing w:line="312" w:lineRule="auto"/>
      <w:jc w:val="right"/>
      <w:rPr>
        <w:rFonts w:asciiTheme="minorHAnsi" w:hAnsiTheme="minorHAnsi"/>
        <w:b/>
        <w:sz w:val="22"/>
        <w:szCs w:val="22"/>
      </w:rPr>
    </w:pPr>
    <w:r w:rsidRPr="0088312B">
      <w:rPr>
        <w:rFonts w:ascii="Calibri" w:hAnsi="Calibri" w:cs="Calibri"/>
        <w:b/>
        <w:sz w:val="22"/>
        <w:szCs w:val="22"/>
      </w:rPr>
      <w:t xml:space="preserve">KKU.261.......2025                         </w:t>
    </w:r>
    <w:r>
      <w:rPr>
        <w:rFonts w:ascii="Calibri" w:hAnsi="Calibri" w:cs="Calibri"/>
        <w:b/>
        <w:sz w:val="22"/>
        <w:szCs w:val="22"/>
      </w:rPr>
      <w:tab/>
    </w:r>
    <w:r>
      <w:rPr>
        <w:rFonts w:ascii="Calibri" w:hAnsi="Calibri" w:cs="Calibri"/>
        <w:b/>
        <w:sz w:val="22"/>
        <w:szCs w:val="22"/>
      </w:rPr>
      <w:tab/>
    </w:r>
    <w:r w:rsidRPr="0088312B">
      <w:rPr>
        <w:rFonts w:ascii="Calibri" w:hAnsi="Calibri" w:cs="Calibri"/>
        <w:b/>
        <w:sz w:val="22"/>
        <w:szCs w:val="22"/>
      </w:rPr>
      <w:t xml:space="preserve">                   </w:t>
    </w:r>
    <w:r w:rsidRPr="00DB2787">
      <w:rPr>
        <w:rFonts w:asciiTheme="minorHAnsi" w:hAnsiTheme="minorHAnsi"/>
        <w:b/>
        <w:sz w:val="22"/>
        <w:szCs w:val="22"/>
      </w:rPr>
      <w:t xml:space="preserve">Nr postępowania: </w:t>
    </w:r>
    <w:r w:rsidR="00C049EB">
      <w:rPr>
        <w:rFonts w:asciiTheme="minorHAnsi" w:hAnsiTheme="minorHAnsi"/>
        <w:b/>
        <w:sz w:val="22"/>
        <w:szCs w:val="22"/>
      </w:rPr>
      <w:t>487/PN-57</w:t>
    </w:r>
    <w:r w:rsidRPr="00BB6272">
      <w:rPr>
        <w:rFonts w:asciiTheme="minorHAnsi" w:hAnsiTheme="minorHAnsi"/>
        <w:b/>
        <w:sz w:val="22"/>
        <w:szCs w:val="22"/>
      </w:rPr>
      <w:t>/2025</w:t>
    </w:r>
  </w:p>
  <w:p w14:paraId="54D28B1F" w14:textId="2AF886E8" w:rsidR="0088312B" w:rsidRDefault="0088312B" w:rsidP="0088312B">
    <w:pPr>
      <w:widowControl w:val="0"/>
      <w:tabs>
        <w:tab w:val="center" w:pos="4536"/>
        <w:tab w:val="right" w:pos="9072"/>
      </w:tabs>
      <w:autoSpaceDE/>
      <w:autoSpaceDN/>
      <w:spacing w:after="120"/>
      <w:jc w:val="right"/>
      <w:rPr>
        <w:rFonts w:ascii="Calibri" w:hAnsi="Calibri" w:cs="Calibri"/>
        <w:b/>
        <w:sz w:val="22"/>
        <w:szCs w:val="22"/>
      </w:rPr>
    </w:pPr>
    <w:r w:rsidRPr="0088312B">
      <w:rPr>
        <w:rFonts w:ascii="Calibri" w:hAnsi="Calibri" w:cs="Calibri"/>
        <w:b/>
        <w:sz w:val="22"/>
        <w:szCs w:val="22"/>
      </w:rPr>
      <w:t>Umowa NU/...../202</w:t>
    </w:r>
    <w:r>
      <w:rPr>
        <w:rFonts w:ascii="Calibri" w:hAnsi="Calibri" w:cs="Calibri"/>
        <w:b/>
        <w:sz w:val="22"/>
        <w:szCs w:val="22"/>
      </w:rPr>
      <w:t>5</w:t>
    </w:r>
  </w:p>
  <w:p w14:paraId="3FA3434A" w14:textId="77777777" w:rsidR="00A260B5" w:rsidRPr="0088312B" w:rsidRDefault="00A260B5" w:rsidP="0088312B">
    <w:pPr>
      <w:widowControl w:val="0"/>
      <w:tabs>
        <w:tab w:val="center" w:pos="4536"/>
        <w:tab w:val="right" w:pos="9072"/>
      </w:tabs>
      <w:autoSpaceDE/>
      <w:autoSpaceDN/>
      <w:spacing w:after="120"/>
      <w:jc w:val="right"/>
      <w:rPr>
        <w:rFonts w:ascii="Calibri" w:hAnsi="Calibri" w:cs="Calibr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31C64"/>
    <w:multiLevelType w:val="hybridMultilevel"/>
    <w:tmpl w:val="B0623A90"/>
    <w:lvl w:ilvl="0" w:tplc="996090A4">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D129C5"/>
    <w:multiLevelType w:val="hybridMultilevel"/>
    <w:tmpl w:val="494A07FC"/>
    <w:lvl w:ilvl="0" w:tplc="BA001198">
      <w:start w:val="1"/>
      <w:numFmt w:val="decimal"/>
      <w:lvlText w:val="%1."/>
      <w:lvlJc w:val="left"/>
      <w:pPr>
        <w:ind w:left="720" w:hanging="360"/>
      </w:pPr>
      <w:rPr>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C71A7"/>
    <w:multiLevelType w:val="hybridMultilevel"/>
    <w:tmpl w:val="AB08C0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C76B3"/>
    <w:multiLevelType w:val="hybridMultilevel"/>
    <w:tmpl w:val="ABF08870"/>
    <w:lvl w:ilvl="0" w:tplc="490EFE32">
      <w:start w:val="1"/>
      <w:numFmt w:val="decimal"/>
      <w:lvlText w:val="%1."/>
      <w:lvlJc w:val="left"/>
      <w:pPr>
        <w:tabs>
          <w:tab w:val="num" w:pos="567"/>
        </w:tabs>
        <w:ind w:left="567" w:hanging="567"/>
      </w:pPr>
      <w:rPr>
        <w:rFonts w:ascii="Calibri" w:hAnsi="Calibri" w:hint="default"/>
        <w:color w:val="auto"/>
        <w:sz w:val="22"/>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1731B9D"/>
    <w:multiLevelType w:val="hybridMultilevel"/>
    <w:tmpl w:val="11FC3620"/>
    <w:lvl w:ilvl="0" w:tplc="63485BC2">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73E5DBA"/>
    <w:multiLevelType w:val="hybridMultilevel"/>
    <w:tmpl w:val="DE866F98"/>
    <w:lvl w:ilvl="0" w:tplc="7D685AB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8"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1FBE6593"/>
    <w:multiLevelType w:val="hybridMultilevel"/>
    <w:tmpl w:val="014876F6"/>
    <w:lvl w:ilvl="0" w:tplc="8DBE1598">
      <w:start w:val="1"/>
      <w:numFmt w:val="decimal"/>
      <w:lvlText w:val="%1."/>
      <w:lvlJc w:val="left"/>
      <w:pPr>
        <w:tabs>
          <w:tab w:val="num" w:pos="397"/>
        </w:tabs>
        <w:ind w:left="397" w:hanging="397"/>
      </w:pPr>
      <w:rPr>
        <w:rFonts w:hint="default"/>
      </w:rPr>
    </w:lvl>
    <w:lvl w:ilvl="1" w:tplc="D700B1B2">
      <w:start w:val="1"/>
      <w:numFmt w:val="lowerLetter"/>
      <w:lvlText w:val="%2."/>
      <w:lvlJc w:val="left"/>
      <w:pPr>
        <w:tabs>
          <w:tab w:val="num" w:pos="851"/>
        </w:tabs>
        <w:ind w:left="851" w:hanging="454"/>
      </w:pPr>
      <w:rPr>
        <w:rFonts w:hint="default"/>
      </w:rPr>
    </w:lvl>
    <w:lvl w:ilvl="2" w:tplc="D422AC94">
      <w:start w:val="1"/>
      <w:numFmt w:val="bullet"/>
      <w:lvlText w:val=""/>
      <w:lvlJc w:val="left"/>
      <w:pPr>
        <w:tabs>
          <w:tab w:val="num" w:pos="2340"/>
        </w:tabs>
        <w:ind w:left="2340" w:hanging="360"/>
      </w:pPr>
      <w:rPr>
        <w:rFonts w:ascii="Symbol" w:hAnsi="Symbol" w:hint="default"/>
      </w:rPr>
    </w:lvl>
    <w:lvl w:ilvl="3" w:tplc="3EF4A3AC">
      <w:start w:val="1"/>
      <w:numFmt w:val="decimal"/>
      <w:lvlText w:val="%4."/>
      <w:lvlJc w:val="left"/>
      <w:pPr>
        <w:tabs>
          <w:tab w:val="num" w:pos="397"/>
        </w:tabs>
        <w:ind w:left="397" w:hanging="397"/>
      </w:pPr>
      <w:rPr>
        <w:rFonts w:hint="default"/>
      </w:rPr>
    </w:lvl>
    <w:lvl w:ilvl="4" w:tplc="D8DAB5F8">
      <w:start w:val="1"/>
      <w:numFmt w:val="lowerLetter"/>
      <w:lvlText w:val="%5)"/>
      <w:lvlJc w:val="left"/>
      <w:pPr>
        <w:ind w:left="3763"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12E24B8"/>
    <w:multiLevelType w:val="hybridMultilevel"/>
    <w:tmpl w:val="A6163A5C"/>
    <w:lvl w:ilvl="0" w:tplc="7946CE2A">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315102F"/>
    <w:multiLevelType w:val="hybridMultilevel"/>
    <w:tmpl w:val="41BC1434"/>
    <w:lvl w:ilvl="0" w:tplc="88B637B8">
      <w:start w:val="1"/>
      <w:numFmt w:val="upperRoman"/>
      <w:lvlText w:val="%1."/>
      <w:lvlJc w:val="left"/>
      <w:pPr>
        <w:tabs>
          <w:tab w:val="num" w:pos="567"/>
        </w:tabs>
        <w:ind w:left="567" w:hanging="567"/>
      </w:pPr>
      <w:rPr>
        <w:rFonts w:cs="Times New Roman" w:hint="default"/>
      </w:rPr>
    </w:lvl>
    <w:lvl w:ilvl="1" w:tplc="CC56A0BC">
      <w:start w:val="1"/>
      <w:numFmt w:val="bullet"/>
      <w:lvlText w:val="-"/>
      <w:lvlJc w:val="left"/>
      <w:pPr>
        <w:tabs>
          <w:tab w:val="num" w:pos="1440"/>
        </w:tabs>
        <w:ind w:left="1440" w:hanging="360"/>
      </w:pPr>
      <w:rPr>
        <w:rFonts w:ascii="Times New Roman" w:eastAsia="Times New Roman" w:hAnsi="Times New Roman" w:hint="default"/>
      </w:rPr>
    </w:lvl>
    <w:lvl w:ilvl="2" w:tplc="490EFE32">
      <w:start w:val="1"/>
      <w:numFmt w:val="decimal"/>
      <w:lvlText w:val="%3."/>
      <w:lvlJc w:val="left"/>
      <w:pPr>
        <w:tabs>
          <w:tab w:val="num" w:pos="567"/>
        </w:tabs>
        <w:ind w:left="567" w:hanging="567"/>
      </w:pPr>
      <w:rPr>
        <w:rFonts w:ascii="Calibri" w:hAnsi="Calibri" w:hint="default"/>
        <w:color w:val="auto"/>
        <w:sz w:val="22"/>
        <w:szCs w:val="24"/>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7175F8"/>
    <w:multiLevelType w:val="hybridMultilevel"/>
    <w:tmpl w:val="F2AC315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AA658DC"/>
    <w:multiLevelType w:val="hybridMultilevel"/>
    <w:tmpl w:val="8B6666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6B02E8B"/>
    <w:multiLevelType w:val="hybridMultilevel"/>
    <w:tmpl w:val="A404A27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385E3F20"/>
    <w:multiLevelType w:val="multilevel"/>
    <w:tmpl w:val="C2FE242A"/>
    <w:lvl w:ilvl="0">
      <w:start w:val="1"/>
      <w:numFmt w:val="decimal"/>
      <w:lvlText w:val="%1."/>
      <w:lvlJc w:val="left"/>
      <w:pPr>
        <w:ind w:left="360" w:hanging="360"/>
      </w:pPr>
      <w:rPr>
        <w:rFonts w:hint="default"/>
      </w:rPr>
    </w:lvl>
    <w:lvl w:ilvl="1">
      <w:start w:val="1"/>
      <w:numFmt w:val="decimal"/>
      <w:lvlText w:val="%2)"/>
      <w:lvlJc w:val="left"/>
      <w:pPr>
        <w:ind w:left="1494" w:hanging="36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6" w15:restartNumberingAfterBreak="0">
    <w:nsid w:val="417E4F3F"/>
    <w:multiLevelType w:val="hybridMultilevel"/>
    <w:tmpl w:val="508432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E65285"/>
    <w:multiLevelType w:val="hybridMultilevel"/>
    <w:tmpl w:val="49524D34"/>
    <w:lvl w:ilvl="0" w:tplc="04150017">
      <w:start w:val="1"/>
      <w:numFmt w:val="lowerLetter"/>
      <w:lvlText w:val="%1)"/>
      <w:lvlJc w:val="left"/>
      <w:pPr>
        <w:ind w:left="720" w:hanging="360"/>
      </w:pPr>
    </w:lvl>
    <w:lvl w:ilvl="1" w:tplc="4A0AEDFE">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BA115A"/>
    <w:multiLevelType w:val="hybridMultilevel"/>
    <w:tmpl w:val="9CBEAF0C"/>
    <w:lvl w:ilvl="0" w:tplc="F41A4F9A">
      <w:start w:val="1"/>
      <w:numFmt w:val="decimal"/>
      <w:lvlText w:val="%1."/>
      <w:lvlJc w:val="left"/>
      <w:pPr>
        <w:tabs>
          <w:tab w:val="num" w:pos="397"/>
        </w:tabs>
        <w:ind w:left="397" w:hanging="397"/>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1E171B7"/>
    <w:multiLevelType w:val="hybridMultilevel"/>
    <w:tmpl w:val="A44A38C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58B67DDD"/>
    <w:multiLevelType w:val="hybridMultilevel"/>
    <w:tmpl w:val="9202EBA0"/>
    <w:lvl w:ilvl="0" w:tplc="F36C2B1E">
      <w:start w:val="1"/>
      <w:numFmt w:val="decimal"/>
      <w:lvlText w:val="%1."/>
      <w:lvlJc w:val="left"/>
      <w:pPr>
        <w:tabs>
          <w:tab w:val="num" w:pos="567"/>
        </w:tabs>
        <w:ind w:left="567" w:hanging="567"/>
      </w:pPr>
      <w:rPr>
        <w:rFonts w:hint="default"/>
      </w:rPr>
    </w:lvl>
    <w:lvl w:ilvl="1" w:tplc="FB5244CA">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B1571A0"/>
    <w:multiLevelType w:val="hybridMultilevel"/>
    <w:tmpl w:val="B922E06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5D415235"/>
    <w:multiLevelType w:val="hybridMultilevel"/>
    <w:tmpl w:val="E6FE2932"/>
    <w:lvl w:ilvl="0" w:tplc="649C298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0D81C17"/>
    <w:multiLevelType w:val="hybridMultilevel"/>
    <w:tmpl w:val="9AB83214"/>
    <w:lvl w:ilvl="0" w:tplc="427CE776">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12C134B"/>
    <w:multiLevelType w:val="multilevel"/>
    <w:tmpl w:val="C14E48BE"/>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5" w15:restartNumberingAfterBreak="0">
    <w:nsid w:val="63051289"/>
    <w:multiLevelType w:val="hybridMultilevel"/>
    <w:tmpl w:val="ABF08870"/>
    <w:lvl w:ilvl="0" w:tplc="490EFE32">
      <w:start w:val="1"/>
      <w:numFmt w:val="decimal"/>
      <w:lvlText w:val="%1."/>
      <w:lvlJc w:val="left"/>
      <w:pPr>
        <w:tabs>
          <w:tab w:val="num" w:pos="567"/>
        </w:tabs>
        <w:ind w:left="567" w:hanging="567"/>
      </w:pPr>
      <w:rPr>
        <w:rFonts w:ascii="Calibri" w:hAnsi="Calibri" w:hint="default"/>
        <w:color w:val="auto"/>
        <w:sz w:val="22"/>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4C9333B"/>
    <w:multiLevelType w:val="hybridMultilevel"/>
    <w:tmpl w:val="ABF08870"/>
    <w:lvl w:ilvl="0" w:tplc="490EFE32">
      <w:start w:val="1"/>
      <w:numFmt w:val="decimal"/>
      <w:lvlText w:val="%1."/>
      <w:lvlJc w:val="left"/>
      <w:pPr>
        <w:tabs>
          <w:tab w:val="num" w:pos="567"/>
        </w:tabs>
        <w:ind w:left="567" w:hanging="567"/>
      </w:pPr>
      <w:rPr>
        <w:rFonts w:ascii="Calibri" w:hAnsi="Calibri" w:hint="default"/>
        <w:color w:val="auto"/>
        <w:sz w:val="22"/>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748787A"/>
    <w:multiLevelType w:val="multilevel"/>
    <w:tmpl w:val="40C05B7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decimal"/>
      <w:lvlText w:val="%3)"/>
      <w:lvlJc w:val="left"/>
      <w:pPr>
        <w:tabs>
          <w:tab w:val="num" w:pos="567"/>
        </w:tabs>
        <w:ind w:left="567" w:hanging="567"/>
      </w:pPr>
      <w:rPr>
        <w:rFonts w:hint="default"/>
      </w:rPr>
    </w:lvl>
    <w:lvl w:ilvl="3">
      <w:start w:val="1"/>
      <w:numFmt w:val="decimal"/>
      <w:lvlText w:val="%4."/>
      <w:lvlJc w:val="left"/>
      <w:pPr>
        <w:tabs>
          <w:tab w:val="num" w:pos="397"/>
        </w:tabs>
        <w:ind w:left="397" w:hanging="397"/>
      </w:pPr>
      <w:rPr>
        <w:rFonts w:ascii="Times New Roman" w:hAnsi="Times New Roman" w:hint="default"/>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8292D3D"/>
    <w:multiLevelType w:val="hybridMultilevel"/>
    <w:tmpl w:val="73286A7E"/>
    <w:lvl w:ilvl="0" w:tplc="04150017">
      <w:start w:val="1"/>
      <w:numFmt w:val="lowerLetter"/>
      <w:lvlText w:val="%1)"/>
      <w:lvlJc w:val="left"/>
      <w:pPr>
        <w:ind w:left="7530" w:hanging="360"/>
      </w:pPr>
    </w:lvl>
    <w:lvl w:ilvl="1" w:tplc="04150019" w:tentative="1">
      <w:start w:val="1"/>
      <w:numFmt w:val="lowerLetter"/>
      <w:lvlText w:val="%2."/>
      <w:lvlJc w:val="left"/>
      <w:pPr>
        <w:ind w:left="8250" w:hanging="360"/>
      </w:pPr>
    </w:lvl>
    <w:lvl w:ilvl="2" w:tplc="0415001B" w:tentative="1">
      <w:start w:val="1"/>
      <w:numFmt w:val="lowerRoman"/>
      <w:lvlText w:val="%3."/>
      <w:lvlJc w:val="right"/>
      <w:pPr>
        <w:ind w:left="8970" w:hanging="180"/>
      </w:pPr>
    </w:lvl>
    <w:lvl w:ilvl="3" w:tplc="0415000F" w:tentative="1">
      <w:start w:val="1"/>
      <w:numFmt w:val="decimal"/>
      <w:lvlText w:val="%4."/>
      <w:lvlJc w:val="left"/>
      <w:pPr>
        <w:ind w:left="9690" w:hanging="360"/>
      </w:pPr>
    </w:lvl>
    <w:lvl w:ilvl="4" w:tplc="04150019" w:tentative="1">
      <w:start w:val="1"/>
      <w:numFmt w:val="lowerLetter"/>
      <w:lvlText w:val="%5."/>
      <w:lvlJc w:val="left"/>
      <w:pPr>
        <w:ind w:left="10410" w:hanging="360"/>
      </w:pPr>
    </w:lvl>
    <w:lvl w:ilvl="5" w:tplc="0415001B" w:tentative="1">
      <w:start w:val="1"/>
      <w:numFmt w:val="lowerRoman"/>
      <w:lvlText w:val="%6."/>
      <w:lvlJc w:val="right"/>
      <w:pPr>
        <w:ind w:left="11130" w:hanging="180"/>
      </w:pPr>
    </w:lvl>
    <w:lvl w:ilvl="6" w:tplc="0415000F" w:tentative="1">
      <w:start w:val="1"/>
      <w:numFmt w:val="decimal"/>
      <w:lvlText w:val="%7."/>
      <w:lvlJc w:val="left"/>
      <w:pPr>
        <w:ind w:left="11850" w:hanging="360"/>
      </w:pPr>
    </w:lvl>
    <w:lvl w:ilvl="7" w:tplc="04150019" w:tentative="1">
      <w:start w:val="1"/>
      <w:numFmt w:val="lowerLetter"/>
      <w:lvlText w:val="%8."/>
      <w:lvlJc w:val="left"/>
      <w:pPr>
        <w:ind w:left="12570" w:hanging="360"/>
      </w:pPr>
    </w:lvl>
    <w:lvl w:ilvl="8" w:tplc="0415001B" w:tentative="1">
      <w:start w:val="1"/>
      <w:numFmt w:val="lowerRoman"/>
      <w:lvlText w:val="%9."/>
      <w:lvlJc w:val="right"/>
      <w:pPr>
        <w:ind w:left="13290" w:hanging="180"/>
      </w:pPr>
    </w:lvl>
  </w:abstractNum>
  <w:abstractNum w:abstractNumId="29" w15:restartNumberingAfterBreak="0">
    <w:nsid w:val="6B1C4FAF"/>
    <w:multiLevelType w:val="hybridMultilevel"/>
    <w:tmpl w:val="5268D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624475"/>
    <w:multiLevelType w:val="hybridMultilevel"/>
    <w:tmpl w:val="E1AC1B9C"/>
    <w:lvl w:ilvl="0" w:tplc="83F851AE">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CEA23C7"/>
    <w:multiLevelType w:val="singleLevel"/>
    <w:tmpl w:val="F8009F46"/>
    <w:lvl w:ilvl="0">
      <w:start w:val="1"/>
      <w:numFmt w:val="decimal"/>
      <w:lvlText w:val="%1."/>
      <w:lvlJc w:val="left"/>
      <w:pPr>
        <w:tabs>
          <w:tab w:val="num" w:pos="397"/>
        </w:tabs>
        <w:ind w:left="397" w:hanging="397"/>
      </w:pPr>
      <w:rPr>
        <w:rFonts w:hint="default"/>
        <w:sz w:val="22"/>
        <w:szCs w:val="22"/>
      </w:rPr>
    </w:lvl>
  </w:abstractNum>
  <w:abstractNum w:abstractNumId="32" w15:restartNumberingAfterBreak="0">
    <w:nsid w:val="7287005F"/>
    <w:multiLevelType w:val="hybridMultilevel"/>
    <w:tmpl w:val="DB6C535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1"/>
  </w:num>
  <w:num w:numId="2">
    <w:abstractNumId w:val="7"/>
  </w:num>
  <w:num w:numId="3">
    <w:abstractNumId w:val="1"/>
  </w:num>
  <w:num w:numId="4">
    <w:abstractNumId w:val="5"/>
  </w:num>
  <w:num w:numId="5">
    <w:abstractNumId w:val="9"/>
  </w:num>
  <w:num w:numId="6">
    <w:abstractNumId w:val="22"/>
  </w:num>
  <w:num w:numId="7">
    <w:abstractNumId w:val="10"/>
  </w:num>
  <w:num w:numId="8">
    <w:abstractNumId w:val="23"/>
  </w:num>
  <w:num w:numId="9">
    <w:abstractNumId w:val="18"/>
  </w:num>
  <w:num w:numId="10">
    <w:abstractNumId w:val="30"/>
  </w:num>
  <w:num w:numId="11">
    <w:abstractNumId w:val="8"/>
  </w:num>
  <w:num w:numId="12">
    <w:abstractNumId w:val="27"/>
  </w:num>
  <w:num w:numId="13">
    <w:abstractNumId w:val="15"/>
  </w:num>
  <w:num w:numId="14">
    <w:abstractNumId w:val="24"/>
  </w:num>
  <w:num w:numId="15">
    <w:abstractNumId w:val="11"/>
  </w:num>
  <w:num w:numId="16">
    <w:abstractNumId w:val="25"/>
  </w:num>
  <w:num w:numId="17">
    <w:abstractNumId w:val="6"/>
  </w:num>
  <w:num w:numId="18">
    <w:abstractNumId w:val="28"/>
  </w:num>
  <w:num w:numId="19">
    <w:abstractNumId w:val="21"/>
  </w:num>
  <w:num w:numId="20">
    <w:abstractNumId w:val="14"/>
  </w:num>
  <w:num w:numId="21">
    <w:abstractNumId w:val="17"/>
  </w:num>
  <w:num w:numId="22">
    <w:abstractNumId w:val="3"/>
  </w:num>
  <w:num w:numId="23">
    <w:abstractNumId w:val="32"/>
  </w:num>
  <w:num w:numId="24">
    <w:abstractNumId w:val="26"/>
  </w:num>
  <w:num w:numId="25">
    <w:abstractNumId w:val="29"/>
  </w:num>
  <w:num w:numId="26">
    <w:abstractNumId w:val="2"/>
  </w:num>
  <w:num w:numId="27">
    <w:abstractNumId w:val="4"/>
  </w:num>
  <w:num w:numId="28">
    <w:abstractNumId w:val="16"/>
  </w:num>
  <w:num w:numId="29">
    <w:abstractNumId w:val="13"/>
  </w:num>
  <w:num w:numId="30">
    <w:abstractNumId w:val="12"/>
  </w:num>
  <w:num w:numId="31">
    <w:abstractNumId w:val="19"/>
  </w:num>
  <w:num w:numId="32">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CD"/>
    <w:rsid w:val="00024159"/>
    <w:rsid w:val="00032A42"/>
    <w:rsid w:val="00036F9C"/>
    <w:rsid w:val="00042F06"/>
    <w:rsid w:val="00050AF1"/>
    <w:rsid w:val="000653BD"/>
    <w:rsid w:val="000700F8"/>
    <w:rsid w:val="000701B1"/>
    <w:rsid w:val="000748EF"/>
    <w:rsid w:val="000757B7"/>
    <w:rsid w:val="00077D25"/>
    <w:rsid w:val="00082C59"/>
    <w:rsid w:val="000845EA"/>
    <w:rsid w:val="000B29F5"/>
    <w:rsid w:val="000B3A93"/>
    <w:rsid w:val="000B501A"/>
    <w:rsid w:val="000C3FCF"/>
    <w:rsid w:val="000D4FC8"/>
    <w:rsid w:val="000F5D80"/>
    <w:rsid w:val="00103452"/>
    <w:rsid w:val="00106C88"/>
    <w:rsid w:val="00110F42"/>
    <w:rsid w:val="00117DE4"/>
    <w:rsid w:val="00126740"/>
    <w:rsid w:val="00137F53"/>
    <w:rsid w:val="00143560"/>
    <w:rsid w:val="001503FA"/>
    <w:rsid w:val="00153FE5"/>
    <w:rsid w:val="00154049"/>
    <w:rsid w:val="001639DC"/>
    <w:rsid w:val="00163EC7"/>
    <w:rsid w:val="001665DB"/>
    <w:rsid w:val="001818C8"/>
    <w:rsid w:val="00186DCD"/>
    <w:rsid w:val="00191D0B"/>
    <w:rsid w:val="00194B37"/>
    <w:rsid w:val="001B018E"/>
    <w:rsid w:val="001B1A91"/>
    <w:rsid w:val="001C1A85"/>
    <w:rsid w:val="001C30EE"/>
    <w:rsid w:val="001D3722"/>
    <w:rsid w:val="001D536F"/>
    <w:rsid w:val="001D5AB5"/>
    <w:rsid w:val="001E3BC3"/>
    <w:rsid w:val="001F1DEE"/>
    <w:rsid w:val="001F34D3"/>
    <w:rsid w:val="001F3A3F"/>
    <w:rsid w:val="001F44B9"/>
    <w:rsid w:val="0020730E"/>
    <w:rsid w:val="00213D11"/>
    <w:rsid w:val="00216F92"/>
    <w:rsid w:val="00217D8F"/>
    <w:rsid w:val="002240D4"/>
    <w:rsid w:val="002271A9"/>
    <w:rsid w:val="00230A2B"/>
    <w:rsid w:val="00242176"/>
    <w:rsid w:val="002478F6"/>
    <w:rsid w:val="00250F6B"/>
    <w:rsid w:val="0025277C"/>
    <w:rsid w:val="0025457C"/>
    <w:rsid w:val="00254F16"/>
    <w:rsid w:val="00256C30"/>
    <w:rsid w:val="002602AC"/>
    <w:rsid w:val="00271008"/>
    <w:rsid w:val="0027583B"/>
    <w:rsid w:val="002764D1"/>
    <w:rsid w:val="002921ED"/>
    <w:rsid w:val="00292989"/>
    <w:rsid w:val="00292DA5"/>
    <w:rsid w:val="00295AAB"/>
    <w:rsid w:val="002A40A5"/>
    <w:rsid w:val="002A7EA7"/>
    <w:rsid w:val="002C21A8"/>
    <w:rsid w:val="002C4F07"/>
    <w:rsid w:val="002D4813"/>
    <w:rsid w:val="002E590A"/>
    <w:rsid w:val="002E66FD"/>
    <w:rsid w:val="002F4C73"/>
    <w:rsid w:val="003066BD"/>
    <w:rsid w:val="003125AE"/>
    <w:rsid w:val="00313674"/>
    <w:rsid w:val="00315F1A"/>
    <w:rsid w:val="0031789F"/>
    <w:rsid w:val="00321CF4"/>
    <w:rsid w:val="00331B89"/>
    <w:rsid w:val="0034138F"/>
    <w:rsid w:val="00345A1F"/>
    <w:rsid w:val="00353794"/>
    <w:rsid w:val="0035446A"/>
    <w:rsid w:val="00361C2B"/>
    <w:rsid w:val="00362F30"/>
    <w:rsid w:val="0037176E"/>
    <w:rsid w:val="00371AB5"/>
    <w:rsid w:val="00372453"/>
    <w:rsid w:val="00372A33"/>
    <w:rsid w:val="00377782"/>
    <w:rsid w:val="00383F23"/>
    <w:rsid w:val="00384958"/>
    <w:rsid w:val="003904B2"/>
    <w:rsid w:val="00390523"/>
    <w:rsid w:val="00391E80"/>
    <w:rsid w:val="003935DE"/>
    <w:rsid w:val="0039467B"/>
    <w:rsid w:val="00395B6E"/>
    <w:rsid w:val="003B469E"/>
    <w:rsid w:val="003C2E8E"/>
    <w:rsid w:val="003D3EF1"/>
    <w:rsid w:val="003F1C9C"/>
    <w:rsid w:val="003F5CEC"/>
    <w:rsid w:val="00405241"/>
    <w:rsid w:val="00406230"/>
    <w:rsid w:val="00407E9B"/>
    <w:rsid w:val="0041470F"/>
    <w:rsid w:val="0041678B"/>
    <w:rsid w:val="00416B7C"/>
    <w:rsid w:val="004421A9"/>
    <w:rsid w:val="00442C22"/>
    <w:rsid w:val="004462B8"/>
    <w:rsid w:val="00454B28"/>
    <w:rsid w:val="00463017"/>
    <w:rsid w:val="00464537"/>
    <w:rsid w:val="004754FC"/>
    <w:rsid w:val="004801AA"/>
    <w:rsid w:val="00486B6B"/>
    <w:rsid w:val="00491C55"/>
    <w:rsid w:val="00495589"/>
    <w:rsid w:val="00495E26"/>
    <w:rsid w:val="004B4399"/>
    <w:rsid w:val="004B4495"/>
    <w:rsid w:val="004B72C7"/>
    <w:rsid w:val="004C38F9"/>
    <w:rsid w:val="004D14FD"/>
    <w:rsid w:val="004E19DD"/>
    <w:rsid w:val="004E2C90"/>
    <w:rsid w:val="004E4EF3"/>
    <w:rsid w:val="00503145"/>
    <w:rsid w:val="005045BC"/>
    <w:rsid w:val="005109A8"/>
    <w:rsid w:val="005162DD"/>
    <w:rsid w:val="0052487A"/>
    <w:rsid w:val="00534A65"/>
    <w:rsid w:val="00535FDF"/>
    <w:rsid w:val="0054240F"/>
    <w:rsid w:val="00546E1A"/>
    <w:rsid w:val="005521CC"/>
    <w:rsid w:val="00555207"/>
    <w:rsid w:val="005602EC"/>
    <w:rsid w:val="0057114D"/>
    <w:rsid w:val="00584793"/>
    <w:rsid w:val="00590CAB"/>
    <w:rsid w:val="0059274E"/>
    <w:rsid w:val="005928BD"/>
    <w:rsid w:val="00597C03"/>
    <w:rsid w:val="005A2B47"/>
    <w:rsid w:val="005A32C9"/>
    <w:rsid w:val="005A70B2"/>
    <w:rsid w:val="005B2EE2"/>
    <w:rsid w:val="005B4D81"/>
    <w:rsid w:val="005C117B"/>
    <w:rsid w:val="005E67F8"/>
    <w:rsid w:val="005F2AFE"/>
    <w:rsid w:val="005F769E"/>
    <w:rsid w:val="00600AAB"/>
    <w:rsid w:val="0060190F"/>
    <w:rsid w:val="00604459"/>
    <w:rsid w:val="0060674F"/>
    <w:rsid w:val="00621B04"/>
    <w:rsid w:val="006247D6"/>
    <w:rsid w:val="00624883"/>
    <w:rsid w:val="006542A7"/>
    <w:rsid w:val="006608EA"/>
    <w:rsid w:val="00665B44"/>
    <w:rsid w:val="00665CEB"/>
    <w:rsid w:val="00670800"/>
    <w:rsid w:val="00676D26"/>
    <w:rsid w:val="0068342F"/>
    <w:rsid w:val="00686EFA"/>
    <w:rsid w:val="00687DC9"/>
    <w:rsid w:val="006B0025"/>
    <w:rsid w:val="006C16BD"/>
    <w:rsid w:val="006C4DEC"/>
    <w:rsid w:val="006C73BC"/>
    <w:rsid w:val="006E3A4B"/>
    <w:rsid w:val="00702D83"/>
    <w:rsid w:val="00716DAE"/>
    <w:rsid w:val="00717840"/>
    <w:rsid w:val="00721FB6"/>
    <w:rsid w:val="007237C3"/>
    <w:rsid w:val="00737042"/>
    <w:rsid w:val="007409FC"/>
    <w:rsid w:val="00743DD0"/>
    <w:rsid w:val="00757415"/>
    <w:rsid w:val="00757D80"/>
    <w:rsid w:val="00757E8C"/>
    <w:rsid w:val="007614E2"/>
    <w:rsid w:val="00762C39"/>
    <w:rsid w:val="007631C8"/>
    <w:rsid w:val="00765343"/>
    <w:rsid w:val="00767AD4"/>
    <w:rsid w:val="00772E84"/>
    <w:rsid w:val="007740A0"/>
    <w:rsid w:val="007800BD"/>
    <w:rsid w:val="007817A2"/>
    <w:rsid w:val="007855FC"/>
    <w:rsid w:val="00792EEF"/>
    <w:rsid w:val="00797CEB"/>
    <w:rsid w:val="007C0326"/>
    <w:rsid w:val="007C3680"/>
    <w:rsid w:val="007C3BA9"/>
    <w:rsid w:val="007C40EF"/>
    <w:rsid w:val="007C4B05"/>
    <w:rsid w:val="007D52E4"/>
    <w:rsid w:val="007D6162"/>
    <w:rsid w:val="007E304A"/>
    <w:rsid w:val="007E6B73"/>
    <w:rsid w:val="007F3E28"/>
    <w:rsid w:val="00810157"/>
    <w:rsid w:val="00817F8B"/>
    <w:rsid w:val="008410D4"/>
    <w:rsid w:val="008415F1"/>
    <w:rsid w:val="0085479F"/>
    <w:rsid w:val="00855766"/>
    <w:rsid w:val="00865DF6"/>
    <w:rsid w:val="0086723C"/>
    <w:rsid w:val="00875E50"/>
    <w:rsid w:val="00876649"/>
    <w:rsid w:val="00876CC3"/>
    <w:rsid w:val="0088034B"/>
    <w:rsid w:val="00881EDA"/>
    <w:rsid w:val="0088312B"/>
    <w:rsid w:val="00894276"/>
    <w:rsid w:val="008A2D40"/>
    <w:rsid w:val="008A3813"/>
    <w:rsid w:val="008A73C2"/>
    <w:rsid w:val="008C23B2"/>
    <w:rsid w:val="008D69DF"/>
    <w:rsid w:val="008E7793"/>
    <w:rsid w:val="008F036B"/>
    <w:rsid w:val="0090456C"/>
    <w:rsid w:val="00910F9B"/>
    <w:rsid w:val="00931AB8"/>
    <w:rsid w:val="00937555"/>
    <w:rsid w:val="00942AA7"/>
    <w:rsid w:val="009510C9"/>
    <w:rsid w:val="00957496"/>
    <w:rsid w:val="0096270F"/>
    <w:rsid w:val="00963357"/>
    <w:rsid w:val="00984B15"/>
    <w:rsid w:val="0099464A"/>
    <w:rsid w:val="00994B55"/>
    <w:rsid w:val="0099683D"/>
    <w:rsid w:val="009A3E53"/>
    <w:rsid w:val="009A463A"/>
    <w:rsid w:val="009A4A0C"/>
    <w:rsid w:val="009B3398"/>
    <w:rsid w:val="009B5C33"/>
    <w:rsid w:val="009D007D"/>
    <w:rsid w:val="009D0DF1"/>
    <w:rsid w:val="009D7D51"/>
    <w:rsid w:val="009E01E8"/>
    <w:rsid w:val="009E2E31"/>
    <w:rsid w:val="009E3011"/>
    <w:rsid w:val="009F726F"/>
    <w:rsid w:val="009F7BEF"/>
    <w:rsid w:val="00A04A2F"/>
    <w:rsid w:val="00A13AB1"/>
    <w:rsid w:val="00A1754E"/>
    <w:rsid w:val="00A201CC"/>
    <w:rsid w:val="00A25306"/>
    <w:rsid w:val="00A260B5"/>
    <w:rsid w:val="00A36574"/>
    <w:rsid w:val="00A3732F"/>
    <w:rsid w:val="00A45B6E"/>
    <w:rsid w:val="00A52882"/>
    <w:rsid w:val="00A570B7"/>
    <w:rsid w:val="00A70BF6"/>
    <w:rsid w:val="00A73AD7"/>
    <w:rsid w:val="00A763A5"/>
    <w:rsid w:val="00A76D5E"/>
    <w:rsid w:val="00A77FEF"/>
    <w:rsid w:val="00AA0275"/>
    <w:rsid w:val="00AA0FE6"/>
    <w:rsid w:val="00AA29BA"/>
    <w:rsid w:val="00AA34E4"/>
    <w:rsid w:val="00AB66F9"/>
    <w:rsid w:val="00AC1AA3"/>
    <w:rsid w:val="00AC1E2E"/>
    <w:rsid w:val="00AD067B"/>
    <w:rsid w:val="00AD1CF2"/>
    <w:rsid w:val="00AE726A"/>
    <w:rsid w:val="00AF05F2"/>
    <w:rsid w:val="00AF3DC6"/>
    <w:rsid w:val="00AF6511"/>
    <w:rsid w:val="00AF6EAF"/>
    <w:rsid w:val="00B002D2"/>
    <w:rsid w:val="00B03418"/>
    <w:rsid w:val="00B051B8"/>
    <w:rsid w:val="00B24C02"/>
    <w:rsid w:val="00B30CD9"/>
    <w:rsid w:val="00B33DB3"/>
    <w:rsid w:val="00B47983"/>
    <w:rsid w:val="00B509A2"/>
    <w:rsid w:val="00B50E3F"/>
    <w:rsid w:val="00B52D0D"/>
    <w:rsid w:val="00B55EB3"/>
    <w:rsid w:val="00B61224"/>
    <w:rsid w:val="00B82E73"/>
    <w:rsid w:val="00B87A7B"/>
    <w:rsid w:val="00BA1F9D"/>
    <w:rsid w:val="00BA23B7"/>
    <w:rsid w:val="00BA3F79"/>
    <w:rsid w:val="00BA7D65"/>
    <w:rsid w:val="00BB6425"/>
    <w:rsid w:val="00BC06CB"/>
    <w:rsid w:val="00BF05CC"/>
    <w:rsid w:val="00BF1BC0"/>
    <w:rsid w:val="00C027B9"/>
    <w:rsid w:val="00C049EB"/>
    <w:rsid w:val="00C10293"/>
    <w:rsid w:val="00C122E5"/>
    <w:rsid w:val="00C12BB3"/>
    <w:rsid w:val="00C14B4A"/>
    <w:rsid w:val="00C22338"/>
    <w:rsid w:val="00C23E2B"/>
    <w:rsid w:val="00C41760"/>
    <w:rsid w:val="00C510D2"/>
    <w:rsid w:val="00C63124"/>
    <w:rsid w:val="00C63A8A"/>
    <w:rsid w:val="00C64615"/>
    <w:rsid w:val="00C82E26"/>
    <w:rsid w:val="00C95686"/>
    <w:rsid w:val="00CB1FEA"/>
    <w:rsid w:val="00CB3D68"/>
    <w:rsid w:val="00CD0F27"/>
    <w:rsid w:val="00CD57F7"/>
    <w:rsid w:val="00CE1737"/>
    <w:rsid w:val="00CE46A3"/>
    <w:rsid w:val="00CE6AF3"/>
    <w:rsid w:val="00CE6CC5"/>
    <w:rsid w:val="00CF37EF"/>
    <w:rsid w:val="00D06098"/>
    <w:rsid w:val="00D14D1F"/>
    <w:rsid w:val="00D15179"/>
    <w:rsid w:val="00D17CF4"/>
    <w:rsid w:val="00D41879"/>
    <w:rsid w:val="00D44104"/>
    <w:rsid w:val="00D458A0"/>
    <w:rsid w:val="00D51F86"/>
    <w:rsid w:val="00D6028B"/>
    <w:rsid w:val="00D72E66"/>
    <w:rsid w:val="00D76DB4"/>
    <w:rsid w:val="00D800BC"/>
    <w:rsid w:val="00D8084C"/>
    <w:rsid w:val="00D910D5"/>
    <w:rsid w:val="00D92748"/>
    <w:rsid w:val="00D96865"/>
    <w:rsid w:val="00DA3886"/>
    <w:rsid w:val="00DA552C"/>
    <w:rsid w:val="00DB2787"/>
    <w:rsid w:val="00DB4983"/>
    <w:rsid w:val="00DC3993"/>
    <w:rsid w:val="00DC4BB6"/>
    <w:rsid w:val="00DD777E"/>
    <w:rsid w:val="00DF1216"/>
    <w:rsid w:val="00DF6AFE"/>
    <w:rsid w:val="00E06E56"/>
    <w:rsid w:val="00E11506"/>
    <w:rsid w:val="00E1226F"/>
    <w:rsid w:val="00E12E85"/>
    <w:rsid w:val="00E26DE5"/>
    <w:rsid w:val="00E3000F"/>
    <w:rsid w:val="00E722BC"/>
    <w:rsid w:val="00E751CC"/>
    <w:rsid w:val="00E76925"/>
    <w:rsid w:val="00EA20A5"/>
    <w:rsid w:val="00EA2E20"/>
    <w:rsid w:val="00EA446C"/>
    <w:rsid w:val="00EA4BD4"/>
    <w:rsid w:val="00EB1C9A"/>
    <w:rsid w:val="00EB540C"/>
    <w:rsid w:val="00EB5F29"/>
    <w:rsid w:val="00EB63BD"/>
    <w:rsid w:val="00EC6AB6"/>
    <w:rsid w:val="00ED09C3"/>
    <w:rsid w:val="00ED79F7"/>
    <w:rsid w:val="00EF185F"/>
    <w:rsid w:val="00EF1DC4"/>
    <w:rsid w:val="00F003FA"/>
    <w:rsid w:val="00F30F91"/>
    <w:rsid w:val="00F31C9C"/>
    <w:rsid w:val="00F361FD"/>
    <w:rsid w:val="00F40224"/>
    <w:rsid w:val="00F4748F"/>
    <w:rsid w:val="00F50A29"/>
    <w:rsid w:val="00F54816"/>
    <w:rsid w:val="00F600B3"/>
    <w:rsid w:val="00F61132"/>
    <w:rsid w:val="00F757CD"/>
    <w:rsid w:val="00F75CED"/>
    <w:rsid w:val="00F83B95"/>
    <w:rsid w:val="00F921A9"/>
    <w:rsid w:val="00FA0102"/>
    <w:rsid w:val="00FA0743"/>
    <w:rsid w:val="00FA15E2"/>
    <w:rsid w:val="00FA490C"/>
    <w:rsid w:val="00FA7E75"/>
    <w:rsid w:val="00FB4466"/>
    <w:rsid w:val="00FC25B0"/>
    <w:rsid w:val="00FC3833"/>
    <w:rsid w:val="00FC5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62FFE4"/>
  <w15:chartTrackingRefBased/>
  <w15:docId w15:val="{7C517B7D-B8E8-4A9D-9C15-51943BFD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5CED"/>
    <w:pPr>
      <w:autoSpaceDE w:val="0"/>
      <w:autoSpaceDN w:val="0"/>
    </w:p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qFormat/>
    <w:rsid w:val="00F75CED"/>
    <w:pPr>
      <w:keepNext/>
      <w:jc w:val="both"/>
      <w:outlineLvl w:val="0"/>
    </w:pPr>
    <w:rPr>
      <w:sz w:val="24"/>
      <w:szCs w:val="24"/>
      <w:u w:val="single"/>
    </w:rPr>
  </w:style>
  <w:style w:type="paragraph" w:styleId="Nagwek2">
    <w:name w:val="heading 2"/>
    <w:basedOn w:val="Normalny"/>
    <w:next w:val="Normalny"/>
    <w:qFormat/>
    <w:rsid w:val="00F75CED"/>
    <w:pPr>
      <w:keepNext/>
      <w:outlineLvl w:val="1"/>
    </w:pPr>
    <w:rPr>
      <w:sz w:val="24"/>
      <w:szCs w:val="24"/>
    </w:rPr>
  </w:style>
  <w:style w:type="paragraph" w:styleId="Nagwek4">
    <w:name w:val="heading 4"/>
    <w:basedOn w:val="Normalny"/>
    <w:next w:val="Normalny"/>
    <w:qFormat/>
    <w:rsid w:val="00F75CED"/>
    <w:pPr>
      <w:keepNext/>
      <w:jc w:val="both"/>
      <w:outlineLvl w:val="3"/>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F75CED"/>
    <w:pPr>
      <w:jc w:val="center"/>
    </w:pPr>
    <w:rPr>
      <w:b/>
      <w:bCs/>
      <w:sz w:val="24"/>
      <w:szCs w:val="24"/>
    </w:rPr>
  </w:style>
  <w:style w:type="paragraph" w:styleId="Tekstpodstawowywcity">
    <w:name w:val="Body Text Indent"/>
    <w:basedOn w:val="Normalny"/>
    <w:link w:val="TekstpodstawowywcityZnak"/>
    <w:rsid w:val="00F75CED"/>
    <w:pPr>
      <w:ind w:left="426" w:hanging="426"/>
    </w:pPr>
    <w:rPr>
      <w:sz w:val="24"/>
      <w:szCs w:val="24"/>
      <w:lang w:val="x-none" w:eastAsia="x-none"/>
    </w:rPr>
  </w:style>
  <w:style w:type="paragraph" w:styleId="Nagwek">
    <w:name w:val="header"/>
    <w:basedOn w:val="Normalny"/>
    <w:rsid w:val="00F75CED"/>
    <w:pPr>
      <w:tabs>
        <w:tab w:val="center" w:pos="4536"/>
        <w:tab w:val="right" w:pos="9072"/>
      </w:tabs>
    </w:pPr>
  </w:style>
  <w:style w:type="character" w:styleId="Numerstrony">
    <w:name w:val="page number"/>
    <w:basedOn w:val="Domylnaczcionkaakapitu"/>
    <w:rsid w:val="00F75CED"/>
  </w:style>
  <w:style w:type="paragraph" w:styleId="Stopka">
    <w:name w:val="footer"/>
    <w:basedOn w:val="Normalny"/>
    <w:rsid w:val="00F75CED"/>
    <w:pPr>
      <w:tabs>
        <w:tab w:val="center" w:pos="4536"/>
        <w:tab w:val="right" w:pos="9072"/>
      </w:tabs>
    </w:pPr>
  </w:style>
  <w:style w:type="character" w:styleId="Hipercze">
    <w:name w:val="Hyperlink"/>
    <w:rsid w:val="00F75CED"/>
    <w:rPr>
      <w:color w:val="0000FF"/>
      <w:u w:val="single"/>
    </w:rPr>
  </w:style>
  <w:style w:type="character" w:customStyle="1" w:styleId="TekstpodstawowywcityZnak">
    <w:name w:val="Tekst podstawowy wcięty Znak"/>
    <w:link w:val="Tekstpodstawowywcity"/>
    <w:rsid w:val="00AE726A"/>
    <w:rPr>
      <w:sz w:val="24"/>
      <w:szCs w:val="24"/>
    </w:rPr>
  </w:style>
  <w:style w:type="paragraph" w:styleId="Tekstdymka">
    <w:name w:val="Balloon Text"/>
    <w:basedOn w:val="Normalny"/>
    <w:link w:val="TekstdymkaZnak"/>
    <w:uiPriority w:val="99"/>
    <w:semiHidden/>
    <w:unhideWhenUsed/>
    <w:rsid w:val="00C122E5"/>
    <w:rPr>
      <w:rFonts w:ascii="Segoe UI" w:hAnsi="Segoe UI" w:cs="Segoe UI"/>
      <w:sz w:val="18"/>
      <w:szCs w:val="18"/>
    </w:rPr>
  </w:style>
  <w:style w:type="character" w:customStyle="1" w:styleId="TekstdymkaZnak">
    <w:name w:val="Tekst dymka Znak"/>
    <w:link w:val="Tekstdymka"/>
    <w:uiPriority w:val="99"/>
    <w:semiHidden/>
    <w:rsid w:val="00C122E5"/>
    <w:rPr>
      <w:rFonts w:ascii="Segoe UI" w:hAnsi="Segoe UI" w:cs="Segoe UI"/>
      <w:sz w:val="18"/>
      <w:szCs w:val="18"/>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EC6AB6"/>
    <w:pPr>
      <w:suppressAutoHyphens/>
      <w:autoSpaceDE/>
      <w:autoSpaceDN/>
      <w:spacing w:before="280" w:after="280"/>
    </w:pPr>
    <w:rPr>
      <w:sz w:val="24"/>
      <w:szCs w:val="24"/>
      <w:lang w:eastAsia="ar-SA"/>
    </w:rPr>
  </w:style>
  <w:style w:type="paragraph" w:customStyle="1" w:styleId="Punkt">
    <w:name w:val="Punkt"/>
    <w:basedOn w:val="Tekstpodstawowy"/>
    <w:rsid w:val="00503145"/>
    <w:pPr>
      <w:tabs>
        <w:tab w:val="num" w:pos="360"/>
        <w:tab w:val="num" w:pos="567"/>
        <w:tab w:val="num" w:pos="1440"/>
      </w:tabs>
      <w:autoSpaceDE/>
      <w:autoSpaceDN/>
      <w:spacing w:after="160"/>
      <w:jc w:val="both"/>
    </w:pPr>
    <w:rPr>
      <w:sz w:val="24"/>
      <w:szCs w:val="24"/>
    </w:rPr>
  </w:style>
  <w:style w:type="paragraph" w:customStyle="1" w:styleId="Podpunkt">
    <w:name w:val="Podpunkt"/>
    <w:basedOn w:val="Punkt"/>
    <w:rsid w:val="00503145"/>
    <w:pPr>
      <w:tabs>
        <w:tab w:val="num" w:pos="2880"/>
      </w:tabs>
      <w:ind w:left="2880" w:hanging="360"/>
    </w:pPr>
  </w:style>
  <w:style w:type="paragraph" w:customStyle="1" w:styleId="Punkt2">
    <w:name w:val="Punkt_2"/>
    <w:basedOn w:val="Punkt"/>
    <w:rsid w:val="00503145"/>
    <w:pPr>
      <w:tabs>
        <w:tab w:val="num" w:pos="2160"/>
      </w:tabs>
      <w:ind w:left="2160" w:hanging="360"/>
    </w:pPr>
  </w:style>
  <w:style w:type="paragraph" w:styleId="Tekstpodstawowy">
    <w:name w:val="Body Text"/>
    <w:basedOn w:val="Normalny"/>
    <w:link w:val="TekstpodstawowyZnak"/>
    <w:uiPriority w:val="99"/>
    <w:semiHidden/>
    <w:unhideWhenUsed/>
    <w:rsid w:val="00503145"/>
    <w:pPr>
      <w:spacing w:after="120"/>
    </w:pPr>
  </w:style>
  <w:style w:type="character" w:customStyle="1" w:styleId="TekstpodstawowyZnak">
    <w:name w:val="Tekst podstawowy Znak"/>
    <w:basedOn w:val="Domylnaczcionkaakapitu"/>
    <w:link w:val="Tekstpodstawowy"/>
    <w:uiPriority w:val="99"/>
    <w:semiHidden/>
    <w:rsid w:val="00503145"/>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BC06CB"/>
    <w:rPr>
      <w:sz w:val="24"/>
      <w:szCs w:val="24"/>
      <w:lang w:eastAsia="ar-SA"/>
    </w:rPr>
  </w:style>
  <w:style w:type="character" w:styleId="Odwoaniedokomentarza">
    <w:name w:val="annotation reference"/>
    <w:basedOn w:val="Domylnaczcionkaakapitu"/>
    <w:uiPriority w:val="99"/>
    <w:semiHidden/>
    <w:unhideWhenUsed/>
    <w:rsid w:val="00BC06CB"/>
    <w:rPr>
      <w:sz w:val="16"/>
      <w:szCs w:val="16"/>
    </w:rPr>
  </w:style>
  <w:style w:type="paragraph" w:styleId="Tekstkomentarza">
    <w:name w:val="annotation text"/>
    <w:basedOn w:val="Normalny"/>
    <w:link w:val="TekstkomentarzaZnak"/>
    <w:uiPriority w:val="99"/>
    <w:semiHidden/>
    <w:unhideWhenUsed/>
    <w:rsid w:val="00BC06CB"/>
  </w:style>
  <w:style w:type="character" w:customStyle="1" w:styleId="TekstkomentarzaZnak">
    <w:name w:val="Tekst komentarza Znak"/>
    <w:basedOn w:val="Domylnaczcionkaakapitu"/>
    <w:link w:val="Tekstkomentarza"/>
    <w:uiPriority w:val="99"/>
    <w:semiHidden/>
    <w:rsid w:val="00BC06CB"/>
  </w:style>
  <w:style w:type="paragraph" w:styleId="Tematkomentarza">
    <w:name w:val="annotation subject"/>
    <w:basedOn w:val="Tekstkomentarza"/>
    <w:next w:val="Tekstkomentarza"/>
    <w:link w:val="TematkomentarzaZnak"/>
    <w:uiPriority w:val="99"/>
    <w:semiHidden/>
    <w:unhideWhenUsed/>
    <w:rsid w:val="00BC06CB"/>
    <w:rPr>
      <w:b/>
      <w:bCs/>
    </w:rPr>
  </w:style>
  <w:style w:type="character" w:customStyle="1" w:styleId="TematkomentarzaZnak">
    <w:name w:val="Temat komentarza Znak"/>
    <w:basedOn w:val="TekstkomentarzaZnak"/>
    <w:link w:val="Tematkomentarza"/>
    <w:uiPriority w:val="99"/>
    <w:semiHidden/>
    <w:rsid w:val="00BC06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2719">
      <w:bodyDiv w:val="1"/>
      <w:marLeft w:val="0"/>
      <w:marRight w:val="0"/>
      <w:marTop w:val="0"/>
      <w:marBottom w:val="0"/>
      <w:divBdr>
        <w:top w:val="none" w:sz="0" w:space="0" w:color="auto"/>
        <w:left w:val="none" w:sz="0" w:space="0" w:color="auto"/>
        <w:bottom w:val="none" w:sz="0" w:space="0" w:color="auto"/>
        <w:right w:val="none" w:sz="0" w:space="0" w:color="auto"/>
      </w:divBdr>
    </w:div>
    <w:div w:id="457380592">
      <w:bodyDiv w:val="1"/>
      <w:marLeft w:val="0"/>
      <w:marRight w:val="0"/>
      <w:marTop w:val="0"/>
      <w:marBottom w:val="0"/>
      <w:divBdr>
        <w:top w:val="none" w:sz="0" w:space="0" w:color="auto"/>
        <w:left w:val="none" w:sz="0" w:space="0" w:color="auto"/>
        <w:bottom w:val="none" w:sz="0" w:space="0" w:color="auto"/>
        <w:right w:val="none" w:sz="0" w:space="0" w:color="auto"/>
      </w:divBdr>
    </w:div>
    <w:div w:id="705984270">
      <w:bodyDiv w:val="1"/>
      <w:marLeft w:val="0"/>
      <w:marRight w:val="0"/>
      <w:marTop w:val="0"/>
      <w:marBottom w:val="0"/>
      <w:divBdr>
        <w:top w:val="none" w:sz="0" w:space="0" w:color="auto"/>
        <w:left w:val="none" w:sz="0" w:space="0" w:color="auto"/>
        <w:bottom w:val="none" w:sz="0" w:space="0" w:color="auto"/>
        <w:right w:val="none" w:sz="0" w:space="0" w:color="auto"/>
      </w:divBdr>
    </w:div>
    <w:div w:id="1649363396">
      <w:bodyDiv w:val="1"/>
      <w:marLeft w:val="0"/>
      <w:marRight w:val="0"/>
      <w:marTop w:val="0"/>
      <w:marBottom w:val="0"/>
      <w:divBdr>
        <w:top w:val="none" w:sz="0" w:space="0" w:color="auto"/>
        <w:left w:val="none" w:sz="0" w:space="0" w:color="auto"/>
        <w:bottom w:val="none" w:sz="0" w:space="0" w:color="auto"/>
        <w:right w:val="none" w:sz="0" w:space="0" w:color="auto"/>
      </w:divBdr>
    </w:div>
    <w:div w:id="189985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1D9FF-4F97-48D3-8CE2-DE923BE85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3579</Words>
  <Characters>23618</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UMOWA NR RE………………</vt:lpstr>
    </vt:vector>
  </TitlesOfParts>
  <Company>MPWiK</Company>
  <LinksUpToDate>false</LinksUpToDate>
  <CharactersWithSpaces>27143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RE………………</dc:title>
  <dc:subject/>
  <dc:creator>Julia Kowalska</dc:creator>
  <cp:keywords/>
  <cp:lastModifiedBy>Katarzyna Tekieli</cp:lastModifiedBy>
  <cp:revision>22</cp:revision>
  <cp:lastPrinted>2018-05-22T12:02:00Z</cp:lastPrinted>
  <dcterms:created xsi:type="dcterms:W3CDTF">2025-06-09T11:50:00Z</dcterms:created>
  <dcterms:modified xsi:type="dcterms:W3CDTF">2025-06-17T05:35:00Z</dcterms:modified>
</cp:coreProperties>
</file>