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51E14" w14:textId="77777777" w:rsidR="0094059F" w:rsidRPr="009571A1" w:rsidRDefault="0094059F" w:rsidP="009571A1">
      <w:pPr>
        <w:pStyle w:val="Tytu"/>
        <w:spacing w:before="240" w:after="120" w:line="312" w:lineRule="auto"/>
        <w:rPr>
          <w:rFonts w:asciiTheme="minorHAnsi" w:hAnsiTheme="minorHAnsi" w:cstheme="minorHAnsi"/>
          <w:sz w:val="22"/>
          <w:szCs w:val="22"/>
        </w:rPr>
      </w:pPr>
      <w:bookmarkStart w:id="0" w:name="_GoBack"/>
      <w:bookmarkEnd w:id="0"/>
      <w:r w:rsidRPr="00AA6268">
        <w:rPr>
          <w:rFonts w:asciiTheme="minorHAnsi" w:hAnsiTheme="minorHAnsi" w:cstheme="minorHAnsi"/>
          <w:spacing w:val="20"/>
          <w:sz w:val="22"/>
          <w:szCs w:val="22"/>
        </w:rPr>
        <w:t>UMOWA  NR  RE</w:t>
      </w:r>
      <w:r w:rsidR="00E24087" w:rsidRPr="00AA6268">
        <w:rPr>
          <w:rFonts w:asciiTheme="minorHAnsi" w:hAnsiTheme="minorHAnsi" w:cstheme="minorHAnsi"/>
          <w:sz w:val="22"/>
          <w:szCs w:val="22"/>
        </w:rPr>
        <w:t>......................................</w:t>
      </w:r>
    </w:p>
    <w:p w14:paraId="0E3FCC12" w14:textId="0FB2C06D" w:rsidR="0094059F" w:rsidRPr="009571A1" w:rsidRDefault="00B8291C" w:rsidP="009571A1">
      <w:pPr>
        <w:pStyle w:val="Tytu"/>
        <w:spacing w:before="60" w:after="60" w:line="312" w:lineRule="auto"/>
        <w:jc w:val="both"/>
        <w:rPr>
          <w:rFonts w:asciiTheme="minorHAnsi" w:hAnsiTheme="minorHAnsi" w:cstheme="minorHAnsi"/>
          <w:b w:val="0"/>
          <w:sz w:val="22"/>
          <w:szCs w:val="22"/>
        </w:rPr>
      </w:pPr>
      <w:r w:rsidRPr="009571A1">
        <w:rPr>
          <w:rFonts w:asciiTheme="minorHAnsi" w:hAnsiTheme="minorHAnsi" w:cstheme="minorHAnsi"/>
          <w:b w:val="0"/>
          <w:sz w:val="22"/>
          <w:szCs w:val="22"/>
        </w:rPr>
        <w:t>Zawarta w</w:t>
      </w:r>
      <w:r w:rsidR="0094059F" w:rsidRPr="009571A1">
        <w:rPr>
          <w:rFonts w:asciiTheme="minorHAnsi" w:hAnsiTheme="minorHAnsi" w:cstheme="minorHAnsi"/>
          <w:b w:val="0"/>
          <w:sz w:val="22"/>
          <w:szCs w:val="22"/>
        </w:rPr>
        <w:t xml:space="preserve"> dniu ............................. w Krakowie pomiędzy:</w:t>
      </w:r>
    </w:p>
    <w:p w14:paraId="7B49F4E9" w14:textId="77777777" w:rsidR="00DC4C18" w:rsidRPr="009528B9" w:rsidRDefault="00DC4C18" w:rsidP="00DC4C18">
      <w:pPr>
        <w:autoSpaceDE/>
        <w:autoSpaceDN/>
        <w:spacing w:before="120" w:line="271" w:lineRule="auto"/>
        <w:jc w:val="both"/>
        <w:rPr>
          <w:rFonts w:ascii="Calibri" w:hAnsi="Calibri" w:cs="Calibri"/>
          <w:sz w:val="22"/>
          <w:szCs w:val="22"/>
        </w:rPr>
      </w:pPr>
      <w:r w:rsidRPr="009528B9">
        <w:rPr>
          <w:rFonts w:ascii="Calibri" w:hAnsi="Calibri" w:cs="Calibri"/>
          <w:b/>
          <w:sz w:val="22"/>
          <w:szCs w:val="22"/>
        </w:rPr>
        <w:t>Wodociągami Miasta Krakowa Spółka Akcyjna,</w:t>
      </w:r>
      <w:r w:rsidRPr="009528B9">
        <w:rPr>
          <w:rFonts w:ascii="Calibri" w:hAnsi="Calibri" w:cs="Calibri"/>
          <w:sz w:val="22"/>
          <w:szCs w:val="22"/>
        </w:rPr>
        <w:t xml:space="preserve"> 30-106 Kraków, ul. Senatorska 1, zarejestrowaną </w:t>
      </w:r>
      <w:r w:rsidRPr="009528B9">
        <w:rPr>
          <w:rFonts w:ascii="Calibri" w:hAnsi="Calibri" w:cs="Calibri"/>
          <w:sz w:val="22"/>
          <w:szCs w:val="22"/>
        </w:rPr>
        <w:br/>
        <w:t xml:space="preserve">w Sądzie Rejonowym dla Krakowa – Śródmieścia w Krakowie Wydział XI Gospodarczy Krajowego Rejestru Sądowego pod numerem 0000057956; NIP: 675-00-00-065; REGON: 350720714; </w:t>
      </w:r>
      <w:r w:rsidRPr="009528B9">
        <w:rPr>
          <w:rFonts w:ascii="Calibri" w:hAnsi="Calibri" w:cs="Calibri"/>
          <w:sz w:val="22"/>
          <w:szCs w:val="22"/>
        </w:rPr>
        <w:br/>
        <w:t>BDO: 000007387, Kapitał zakładowy: 234 567 000,00 zł w całości opłacony; którą reprezentują:</w:t>
      </w:r>
    </w:p>
    <w:p w14:paraId="5F4583AE" w14:textId="77777777" w:rsidR="00DC4C18" w:rsidRPr="009528B9" w:rsidRDefault="00DC4C18" w:rsidP="002A2BF5">
      <w:pPr>
        <w:numPr>
          <w:ilvl w:val="0"/>
          <w:numId w:val="18"/>
        </w:numPr>
        <w:autoSpaceDE/>
        <w:autoSpaceDN/>
        <w:spacing w:before="120" w:line="271" w:lineRule="auto"/>
        <w:ind w:left="357" w:hanging="357"/>
        <w:jc w:val="both"/>
        <w:rPr>
          <w:rFonts w:ascii="Calibri" w:hAnsi="Calibri" w:cs="Calibri"/>
          <w:sz w:val="22"/>
          <w:szCs w:val="22"/>
        </w:rPr>
      </w:pPr>
      <w:r w:rsidRPr="009528B9">
        <w:rPr>
          <w:rFonts w:ascii="Calibri" w:hAnsi="Calibri" w:cs="Calibri"/>
          <w:sz w:val="22"/>
          <w:szCs w:val="22"/>
        </w:rPr>
        <w:t>....................................................................</w:t>
      </w:r>
    </w:p>
    <w:p w14:paraId="08D99FED" w14:textId="77777777" w:rsidR="00DC4C18" w:rsidRPr="009528B9" w:rsidRDefault="00DC4C18" w:rsidP="002A2BF5">
      <w:pPr>
        <w:numPr>
          <w:ilvl w:val="0"/>
          <w:numId w:val="18"/>
        </w:numPr>
        <w:autoSpaceDE/>
        <w:autoSpaceDN/>
        <w:spacing w:line="271" w:lineRule="auto"/>
        <w:jc w:val="both"/>
        <w:rPr>
          <w:rFonts w:ascii="Calibri" w:hAnsi="Calibri" w:cs="Calibri"/>
          <w:sz w:val="22"/>
          <w:szCs w:val="22"/>
        </w:rPr>
      </w:pPr>
      <w:r w:rsidRPr="009528B9">
        <w:rPr>
          <w:rFonts w:ascii="Calibri" w:hAnsi="Calibri" w:cs="Calibri"/>
          <w:sz w:val="22"/>
          <w:szCs w:val="22"/>
        </w:rPr>
        <w:t>.....................................................................</w:t>
      </w:r>
    </w:p>
    <w:p w14:paraId="68C4B564" w14:textId="77777777" w:rsidR="00DC4C18" w:rsidRPr="009528B9" w:rsidRDefault="00DC4C18" w:rsidP="00DC4C18">
      <w:pPr>
        <w:autoSpaceDE/>
        <w:autoSpaceDN/>
        <w:spacing w:before="120" w:line="271" w:lineRule="auto"/>
        <w:jc w:val="both"/>
        <w:rPr>
          <w:rFonts w:ascii="Calibri" w:hAnsi="Calibri" w:cs="Calibri"/>
          <w:sz w:val="22"/>
          <w:szCs w:val="22"/>
        </w:rPr>
      </w:pPr>
      <w:r w:rsidRPr="009528B9">
        <w:rPr>
          <w:rFonts w:ascii="Calibri" w:hAnsi="Calibri" w:cs="Calibri"/>
          <w:sz w:val="22"/>
          <w:szCs w:val="22"/>
        </w:rPr>
        <w:t xml:space="preserve">zwaną w dalszej części umowy </w:t>
      </w:r>
      <w:r w:rsidRPr="009528B9">
        <w:rPr>
          <w:rFonts w:ascii="Calibri" w:hAnsi="Calibri" w:cs="Calibri"/>
          <w:b/>
          <w:sz w:val="22"/>
          <w:szCs w:val="22"/>
        </w:rPr>
        <w:t>Zamawiającym</w:t>
      </w:r>
      <w:r w:rsidRPr="009528B9">
        <w:rPr>
          <w:rFonts w:ascii="Calibri" w:hAnsi="Calibri" w:cs="Calibri"/>
          <w:sz w:val="22"/>
          <w:szCs w:val="22"/>
        </w:rPr>
        <w:t xml:space="preserve">, </w:t>
      </w:r>
    </w:p>
    <w:p w14:paraId="5D6FA7E0" w14:textId="77777777" w:rsidR="00DC4C18" w:rsidRPr="009528B9" w:rsidRDefault="00DC4C18" w:rsidP="00DC4C18">
      <w:pPr>
        <w:autoSpaceDE/>
        <w:autoSpaceDN/>
        <w:spacing w:before="120" w:line="271" w:lineRule="auto"/>
        <w:jc w:val="both"/>
        <w:rPr>
          <w:rFonts w:ascii="Calibri" w:hAnsi="Calibri" w:cs="Calibri"/>
          <w:sz w:val="22"/>
          <w:szCs w:val="22"/>
        </w:rPr>
      </w:pPr>
      <w:r w:rsidRPr="009528B9">
        <w:rPr>
          <w:rFonts w:ascii="Calibri" w:hAnsi="Calibri" w:cs="Calibri"/>
          <w:sz w:val="22"/>
          <w:szCs w:val="22"/>
        </w:rPr>
        <w:t>a</w:t>
      </w:r>
    </w:p>
    <w:p w14:paraId="1F882175" w14:textId="77777777" w:rsidR="00DC4C18" w:rsidRPr="009528B9" w:rsidRDefault="00DC4C18" w:rsidP="00DC4C18">
      <w:pPr>
        <w:spacing w:line="271" w:lineRule="auto"/>
        <w:jc w:val="both"/>
        <w:rPr>
          <w:rFonts w:ascii="Calibri" w:hAnsi="Calibri" w:cs="Calibri"/>
          <w:sz w:val="22"/>
          <w:szCs w:val="22"/>
        </w:rPr>
      </w:pPr>
      <w:r w:rsidRPr="00DC4C18">
        <w:rPr>
          <w:rFonts w:ascii="Calibri" w:hAnsi="Calibri" w:cs="Calibri"/>
          <w:sz w:val="22"/>
          <w:szCs w:val="22"/>
        </w:rPr>
        <w:t>............................................................., zar</w:t>
      </w:r>
      <w:r w:rsidRPr="009528B9">
        <w:rPr>
          <w:rFonts w:ascii="Calibri" w:hAnsi="Calibri" w:cs="Calibri"/>
          <w:sz w:val="22"/>
          <w:szCs w:val="22"/>
        </w:rPr>
        <w:t>ejestrowaną ........................................ pod numerem .................................., NIP: .................................; REGON: .............................; Kapitał zakładowy: ...............................................; którą reprezentują:</w:t>
      </w:r>
    </w:p>
    <w:p w14:paraId="535FA4A8" w14:textId="100ECD4B" w:rsidR="00DC4C18" w:rsidRDefault="00DC4C18" w:rsidP="002A2BF5">
      <w:pPr>
        <w:numPr>
          <w:ilvl w:val="0"/>
          <w:numId w:val="19"/>
        </w:numPr>
        <w:autoSpaceDE/>
        <w:autoSpaceDN/>
        <w:spacing w:before="120" w:line="271" w:lineRule="auto"/>
        <w:ind w:left="357" w:hanging="357"/>
        <w:jc w:val="both"/>
        <w:rPr>
          <w:rFonts w:ascii="Calibri" w:hAnsi="Calibri" w:cs="Calibri"/>
          <w:sz w:val="22"/>
          <w:szCs w:val="22"/>
        </w:rPr>
      </w:pPr>
      <w:r w:rsidRPr="009528B9">
        <w:rPr>
          <w:rFonts w:ascii="Calibri" w:hAnsi="Calibri" w:cs="Calibri"/>
          <w:sz w:val="22"/>
          <w:szCs w:val="22"/>
        </w:rPr>
        <w:t>.....................................................................</w:t>
      </w:r>
    </w:p>
    <w:p w14:paraId="2E6F0EBC" w14:textId="14F23AF4" w:rsidR="00DC4C18" w:rsidRPr="009528B9" w:rsidRDefault="00DC4C18" w:rsidP="002A2BF5">
      <w:pPr>
        <w:numPr>
          <w:ilvl w:val="0"/>
          <w:numId w:val="19"/>
        </w:numPr>
        <w:autoSpaceDE/>
        <w:autoSpaceDN/>
        <w:spacing w:before="120" w:line="271" w:lineRule="auto"/>
        <w:ind w:left="357" w:hanging="357"/>
        <w:jc w:val="both"/>
        <w:rPr>
          <w:rFonts w:ascii="Calibri" w:hAnsi="Calibri" w:cs="Calibri"/>
          <w:sz w:val="22"/>
          <w:szCs w:val="22"/>
        </w:rPr>
      </w:pPr>
      <w:r>
        <w:rPr>
          <w:rFonts w:ascii="Calibri" w:hAnsi="Calibri" w:cs="Calibri"/>
          <w:sz w:val="22"/>
          <w:szCs w:val="22"/>
        </w:rPr>
        <w:t>…………………………………………………………………</w:t>
      </w:r>
    </w:p>
    <w:p w14:paraId="173CA118" w14:textId="77777777" w:rsidR="00DC4C18" w:rsidRPr="009528B9" w:rsidRDefault="00DC4C18" w:rsidP="00DC4C18">
      <w:pPr>
        <w:autoSpaceDE/>
        <w:autoSpaceDN/>
        <w:spacing w:before="120" w:line="271" w:lineRule="auto"/>
        <w:jc w:val="both"/>
        <w:rPr>
          <w:rFonts w:ascii="Calibri" w:hAnsi="Calibri" w:cs="Calibri"/>
          <w:b/>
          <w:sz w:val="22"/>
          <w:szCs w:val="22"/>
        </w:rPr>
      </w:pPr>
      <w:r w:rsidRPr="009528B9">
        <w:rPr>
          <w:rFonts w:ascii="Calibri" w:hAnsi="Calibri" w:cs="Calibri"/>
          <w:sz w:val="22"/>
          <w:szCs w:val="22"/>
        </w:rPr>
        <w:t xml:space="preserve">zwaną w dalszej części umowy </w:t>
      </w:r>
      <w:r w:rsidRPr="009528B9">
        <w:rPr>
          <w:rFonts w:ascii="Calibri" w:hAnsi="Calibri" w:cs="Calibri"/>
          <w:b/>
          <w:sz w:val="22"/>
          <w:szCs w:val="22"/>
        </w:rPr>
        <w:t xml:space="preserve">Wykonawcą, </w:t>
      </w:r>
    </w:p>
    <w:p w14:paraId="0BFCC3F4" w14:textId="77777777" w:rsidR="00DC4C18" w:rsidRPr="009528B9" w:rsidRDefault="00DC4C18" w:rsidP="00DC4C18">
      <w:pPr>
        <w:autoSpaceDE/>
        <w:autoSpaceDN/>
        <w:spacing w:before="120" w:line="271" w:lineRule="auto"/>
        <w:jc w:val="both"/>
        <w:rPr>
          <w:rFonts w:ascii="Calibri" w:hAnsi="Calibri" w:cs="Calibri"/>
          <w:sz w:val="22"/>
          <w:szCs w:val="22"/>
        </w:rPr>
      </w:pPr>
      <w:r w:rsidRPr="009528B9">
        <w:rPr>
          <w:rFonts w:ascii="Calibri" w:hAnsi="Calibri" w:cs="Calibri"/>
          <w:sz w:val="22"/>
          <w:szCs w:val="22"/>
        </w:rPr>
        <w:t>została zawarta umowa o następującej treści:</w:t>
      </w:r>
    </w:p>
    <w:p w14:paraId="79EA73F8" w14:textId="77777777" w:rsidR="0094059F" w:rsidRPr="009571A1" w:rsidRDefault="0094059F" w:rsidP="009571A1">
      <w:pPr>
        <w:pStyle w:val="Nagwek4"/>
        <w:spacing w:before="360" w:line="312" w:lineRule="auto"/>
        <w:rPr>
          <w:rFonts w:asciiTheme="minorHAnsi" w:hAnsiTheme="minorHAnsi" w:cstheme="minorHAnsi"/>
          <w:b w:val="0"/>
          <w:sz w:val="22"/>
          <w:szCs w:val="22"/>
        </w:rPr>
      </w:pPr>
      <w:r w:rsidRPr="009571A1">
        <w:rPr>
          <w:rFonts w:asciiTheme="minorHAnsi" w:hAnsiTheme="minorHAnsi" w:cstheme="minorHAnsi"/>
          <w:sz w:val="22"/>
          <w:szCs w:val="22"/>
        </w:rPr>
        <w:t>PRZEDMIOT  UMOWY</w:t>
      </w:r>
    </w:p>
    <w:p w14:paraId="326FF724" w14:textId="77777777" w:rsidR="0094059F" w:rsidRPr="009571A1" w:rsidRDefault="0094059F" w:rsidP="009571A1">
      <w:pPr>
        <w:keepNext/>
        <w:spacing w:after="120" w:line="312" w:lineRule="auto"/>
        <w:jc w:val="center"/>
        <w:rPr>
          <w:rFonts w:asciiTheme="minorHAnsi" w:hAnsiTheme="minorHAnsi" w:cstheme="minorHAnsi"/>
          <w:sz w:val="22"/>
          <w:szCs w:val="22"/>
        </w:rPr>
      </w:pPr>
      <w:r w:rsidRPr="009571A1">
        <w:rPr>
          <w:rFonts w:asciiTheme="minorHAnsi" w:hAnsiTheme="minorHAnsi" w:cstheme="minorHAnsi"/>
          <w:b/>
          <w:sz w:val="22"/>
          <w:szCs w:val="22"/>
        </w:rPr>
        <w:t>§ 1</w:t>
      </w:r>
    </w:p>
    <w:p w14:paraId="0C68F846" w14:textId="7257A547" w:rsidR="0094059F" w:rsidRPr="00DC4C18" w:rsidRDefault="0094059F" w:rsidP="002A2BF5">
      <w:pPr>
        <w:numPr>
          <w:ilvl w:val="0"/>
          <w:numId w:val="2"/>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Przedmiotem umowy są:</w:t>
      </w:r>
      <w:r w:rsidRPr="009571A1">
        <w:rPr>
          <w:rFonts w:asciiTheme="minorHAnsi" w:hAnsiTheme="minorHAnsi" w:cstheme="minorHAnsi"/>
          <w:b/>
          <w:sz w:val="22"/>
          <w:szCs w:val="22"/>
        </w:rPr>
        <w:t xml:space="preserve"> </w:t>
      </w:r>
      <w:r w:rsidR="003808E3" w:rsidRPr="009571A1">
        <w:rPr>
          <w:rFonts w:asciiTheme="minorHAnsi" w:hAnsiTheme="minorHAnsi" w:cstheme="minorHAnsi"/>
          <w:b/>
          <w:sz w:val="22"/>
          <w:szCs w:val="22"/>
        </w:rPr>
        <w:t>„</w:t>
      </w:r>
      <w:r w:rsidR="00E7390B" w:rsidRPr="00E7390B">
        <w:rPr>
          <w:rFonts w:asciiTheme="minorHAnsi" w:hAnsiTheme="minorHAnsi" w:cstheme="minorHAnsi"/>
          <w:b/>
          <w:bCs/>
          <w:sz w:val="22"/>
          <w:szCs w:val="22"/>
        </w:rPr>
        <w:t>Sukcesywne dostawy  ręczników papie</w:t>
      </w:r>
      <w:r w:rsidR="00AA6268">
        <w:rPr>
          <w:rFonts w:asciiTheme="minorHAnsi" w:hAnsiTheme="minorHAnsi" w:cstheme="minorHAnsi"/>
          <w:b/>
          <w:bCs/>
          <w:sz w:val="22"/>
          <w:szCs w:val="22"/>
        </w:rPr>
        <w:t xml:space="preserve">rowych ,  papieru  toaletowego </w:t>
      </w:r>
      <w:r w:rsidR="00E7390B" w:rsidRPr="00E7390B">
        <w:rPr>
          <w:rFonts w:asciiTheme="minorHAnsi" w:hAnsiTheme="minorHAnsi" w:cstheme="minorHAnsi"/>
          <w:b/>
          <w:bCs/>
          <w:sz w:val="22"/>
          <w:szCs w:val="22"/>
        </w:rPr>
        <w:t>oraz  czyściwa  do  Magazynu  Głównego  WMK S.A</w:t>
      </w:r>
    </w:p>
    <w:p w14:paraId="39FD55CF" w14:textId="38E94DE5" w:rsidR="00DC4C18" w:rsidRPr="00DD092F" w:rsidRDefault="00DC4C18" w:rsidP="00A07ADC">
      <w:pPr>
        <w:numPr>
          <w:ilvl w:val="0"/>
          <w:numId w:val="2"/>
        </w:numPr>
        <w:spacing w:line="360" w:lineRule="auto"/>
        <w:jc w:val="both"/>
        <w:rPr>
          <w:rFonts w:ascii="Calibri" w:hAnsi="Calibri"/>
          <w:color w:val="000000" w:themeColor="text1"/>
          <w:sz w:val="22"/>
          <w:szCs w:val="22"/>
        </w:rPr>
      </w:pPr>
      <w:r w:rsidRPr="00DD092F">
        <w:rPr>
          <w:rFonts w:ascii="Calibri" w:hAnsi="Calibri"/>
          <w:bCs/>
          <w:color w:val="000000" w:themeColor="text1"/>
          <w:sz w:val="22"/>
          <w:szCs w:val="22"/>
        </w:rPr>
        <w:t>Szczegółowy zakres umowy obejmuje dostawę:</w:t>
      </w:r>
    </w:p>
    <w:p w14:paraId="5A6F7E67" w14:textId="008C2EE8" w:rsidR="006F3A8D" w:rsidRPr="006F3A8D" w:rsidRDefault="006F3A8D" w:rsidP="00B25D30">
      <w:pPr>
        <w:pStyle w:val="Akapitzlist"/>
        <w:numPr>
          <w:ilvl w:val="0"/>
          <w:numId w:val="25"/>
        </w:numPr>
        <w:spacing w:line="360" w:lineRule="auto"/>
        <w:jc w:val="both"/>
        <w:rPr>
          <w:rFonts w:asciiTheme="minorHAnsi" w:hAnsiTheme="minorHAnsi" w:cs="Calibri"/>
          <w:sz w:val="22"/>
          <w:szCs w:val="22"/>
        </w:rPr>
      </w:pPr>
      <w:bookmarkStart w:id="1" w:name="_Hlk198288063"/>
      <w:r w:rsidRPr="006F3A8D">
        <w:rPr>
          <w:rFonts w:asciiTheme="minorHAnsi" w:hAnsiTheme="minorHAnsi" w:cs="Calibri"/>
          <w:sz w:val="22"/>
          <w:szCs w:val="22"/>
        </w:rPr>
        <w:t xml:space="preserve">Papier toaletowy biały 130m 2 </w:t>
      </w:r>
      <w:proofErr w:type="spellStart"/>
      <w:r w:rsidRPr="006F3A8D">
        <w:rPr>
          <w:rFonts w:asciiTheme="minorHAnsi" w:hAnsiTheme="minorHAnsi" w:cs="Calibri"/>
          <w:sz w:val="22"/>
          <w:szCs w:val="22"/>
        </w:rPr>
        <w:t>wartw</w:t>
      </w:r>
      <w:proofErr w:type="spellEnd"/>
      <w:r w:rsidRPr="006F3A8D">
        <w:rPr>
          <w:rFonts w:asciiTheme="minorHAnsi" w:hAnsiTheme="minorHAnsi" w:cs="Calibri"/>
          <w:sz w:val="22"/>
          <w:szCs w:val="22"/>
        </w:rPr>
        <w:t>.  Typu: KATRIN 12105</w:t>
      </w:r>
      <w:r w:rsidRPr="006F3A8D">
        <w:rPr>
          <w:rFonts w:asciiTheme="minorHAnsi" w:hAnsiTheme="minorHAnsi" w:cs="Calibri"/>
          <w:sz w:val="22"/>
          <w:szCs w:val="22"/>
          <w:bdr w:val="none" w:sz="0" w:space="0" w:color="auto" w:frame="1"/>
          <w:shd w:val="clear" w:color="auto" w:fill="FFFFFF"/>
        </w:rPr>
        <w:t>Kolor: Biały</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Długość listka: 250 mm</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Szerokość listka: 88 mm</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Ilość warstw: 2</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Liczba arkuszy: 520</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Długość rolki: 130 m</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Średnica rolki: 180 mm</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Średnica rdzenia: 61 mm</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Wymiary opakowania W x D/G x S: 88 mm x 180 mm x 180 mm</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Waga brutto: 0.389 kg</w:t>
      </w:r>
      <w:r w:rsidRPr="006F3A8D">
        <w:rPr>
          <w:rFonts w:asciiTheme="minorHAnsi" w:hAnsiTheme="minorHAnsi" w:cs="Calibri"/>
          <w:color w:val="696969"/>
          <w:sz w:val="22"/>
          <w:szCs w:val="22"/>
        </w:rPr>
        <w:t xml:space="preserve">, </w:t>
      </w:r>
      <w:r w:rsidRPr="006F3A8D">
        <w:rPr>
          <w:rFonts w:asciiTheme="minorHAnsi" w:hAnsiTheme="minorHAnsi" w:cs="Calibri"/>
          <w:sz w:val="22"/>
          <w:szCs w:val="22"/>
          <w:bdr w:val="none" w:sz="0" w:space="0" w:color="auto" w:frame="1"/>
          <w:shd w:val="clear" w:color="auto" w:fill="FFFFFF"/>
        </w:rPr>
        <w:t>Rolki / op. zbiorcze: 12</w:t>
      </w:r>
      <w:bookmarkEnd w:id="1"/>
      <w:r w:rsidR="00A07ADC">
        <w:rPr>
          <w:rFonts w:asciiTheme="minorHAnsi" w:hAnsiTheme="minorHAnsi" w:cs="Calibri"/>
          <w:sz w:val="22"/>
          <w:szCs w:val="22"/>
          <w:bdr w:val="none" w:sz="0" w:space="0" w:color="auto" w:frame="1"/>
          <w:shd w:val="clear" w:color="auto" w:fill="FFFFFF"/>
        </w:rPr>
        <w:t xml:space="preserve">  (16 000 szt.)</w:t>
      </w:r>
    </w:p>
    <w:p w14:paraId="4E957EA5" w14:textId="2F4BDEE7" w:rsidR="006F3A8D" w:rsidRPr="006F3A8D" w:rsidRDefault="006F3A8D" w:rsidP="00B25D30">
      <w:pPr>
        <w:pStyle w:val="Akapitzlist"/>
        <w:numPr>
          <w:ilvl w:val="0"/>
          <w:numId w:val="25"/>
        </w:numPr>
        <w:spacing w:line="360" w:lineRule="auto"/>
        <w:jc w:val="both"/>
        <w:rPr>
          <w:rFonts w:asciiTheme="minorHAnsi" w:hAnsiTheme="minorHAnsi" w:cstheme="minorHAnsi"/>
          <w:sz w:val="22"/>
          <w:szCs w:val="22"/>
        </w:rPr>
      </w:pPr>
      <w:r w:rsidRPr="006F3A8D">
        <w:rPr>
          <w:rFonts w:asciiTheme="minorHAnsi" w:hAnsiTheme="minorHAnsi" w:cstheme="minorHAnsi"/>
          <w:sz w:val="22"/>
          <w:szCs w:val="22"/>
        </w:rPr>
        <w:t xml:space="preserve">Czyściwo papierowe 700m   Typu: MERIDA  UTB002, </w:t>
      </w:r>
      <w:r w:rsidRPr="006F3A8D">
        <w:rPr>
          <w:rFonts w:asciiTheme="minorHAnsi" w:hAnsiTheme="minorHAnsi" w:cstheme="minorHAnsi"/>
          <w:bCs/>
          <w:color w:val="071222"/>
          <w:spacing w:val="3"/>
          <w:sz w:val="22"/>
          <w:szCs w:val="22"/>
          <w:bdr w:val="none" w:sz="0" w:space="0" w:color="auto" w:frame="1"/>
        </w:rPr>
        <w:t>Średnica:</w:t>
      </w:r>
      <w:r w:rsidRPr="006F3A8D">
        <w:rPr>
          <w:rFonts w:asciiTheme="minorHAnsi" w:hAnsiTheme="minorHAnsi" w:cstheme="minorHAnsi"/>
          <w:color w:val="071222"/>
          <w:spacing w:val="3"/>
          <w:sz w:val="22"/>
          <w:szCs w:val="22"/>
          <w:bdr w:val="none" w:sz="0" w:space="0" w:color="auto" w:frame="1"/>
        </w:rPr>
        <w:t xml:space="preserve"> 380 mm, </w:t>
      </w:r>
      <w:r w:rsidRPr="006F3A8D">
        <w:rPr>
          <w:rFonts w:asciiTheme="minorHAnsi" w:hAnsiTheme="minorHAnsi" w:cstheme="minorHAnsi"/>
          <w:bCs/>
          <w:color w:val="071222"/>
          <w:spacing w:val="3"/>
          <w:sz w:val="22"/>
          <w:szCs w:val="22"/>
          <w:bdr w:val="none" w:sz="0" w:space="0" w:color="auto" w:frame="1"/>
        </w:rPr>
        <w:t>Długość:</w:t>
      </w:r>
      <w:r w:rsidRPr="006F3A8D">
        <w:rPr>
          <w:rFonts w:asciiTheme="minorHAnsi" w:hAnsiTheme="minorHAnsi" w:cstheme="minorHAnsi"/>
          <w:color w:val="071222"/>
          <w:spacing w:val="3"/>
          <w:sz w:val="22"/>
          <w:szCs w:val="22"/>
          <w:bdr w:val="none" w:sz="0" w:space="0" w:color="auto" w:frame="1"/>
        </w:rPr>
        <w:t xml:space="preserve"> 700 m, </w:t>
      </w:r>
      <w:r w:rsidRPr="006F3A8D">
        <w:rPr>
          <w:rFonts w:asciiTheme="minorHAnsi" w:hAnsiTheme="minorHAnsi" w:cstheme="minorHAnsi"/>
          <w:bCs/>
          <w:color w:val="071222"/>
          <w:spacing w:val="3"/>
          <w:sz w:val="22"/>
          <w:szCs w:val="22"/>
          <w:bdr w:val="none" w:sz="0" w:space="0" w:color="auto" w:frame="1"/>
        </w:rPr>
        <w:t>Szerokość:</w:t>
      </w:r>
      <w:r w:rsidRPr="006F3A8D">
        <w:rPr>
          <w:rFonts w:asciiTheme="minorHAnsi" w:hAnsiTheme="minorHAnsi" w:cstheme="minorHAnsi"/>
          <w:color w:val="071222"/>
          <w:spacing w:val="3"/>
          <w:sz w:val="22"/>
          <w:szCs w:val="22"/>
          <w:bdr w:val="none" w:sz="0" w:space="0" w:color="auto" w:frame="1"/>
        </w:rPr>
        <w:t xml:space="preserve"> 250 mm, </w:t>
      </w:r>
      <w:r w:rsidRPr="006F3A8D">
        <w:rPr>
          <w:rFonts w:asciiTheme="minorHAnsi" w:hAnsiTheme="minorHAnsi" w:cstheme="minorHAnsi"/>
          <w:bCs/>
          <w:color w:val="071222"/>
          <w:spacing w:val="3"/>
          <w:sz w:val="22"/>
          <w:szCs w:val="22"/>
          <w:bdr w:val="none" w:sz="0" w:space="0" w:color="auto" w:frame="1"/>
        </w:rPr>
        <w:t>Gramatura:</w:t>
      </w:r>
      <w:r w:rsidRPr="006F3A8D">
        <w:rPr>
          <w:rFonts w:asciiTheme="minorHAnsi" w:hAnsiTheme="minorHAnsi" w:cstheme="minorHAnsi"/>
          <w:color w:val="071222"/>
          <w:spacing w:val="3"/>
          <w:sz w:val="22"/>
          <w:szCs w:val="22"/>
          <w:bdr w:val="none" w:sz="0" w:space="0" w:color="auto" w:frame="1"/>
        </w:rPr>
        <w:t> 2 x 20 g/m2</w:t>
      </w:r>
      <w:r w:rsidR="00A07ADC">
        <w:rPr>
          <w:rFonts w:asciiTheme="minorHAnsi" w:hAnsiTheme="minorHAnsi" w:cstheme="minorHAnsi"/>
          <w:color w:val="071222"/>
          <w:spacing w:val="3"/>
          <w:sz w:val="22"/>
          <w:szCs w:val="22"/>
          <w:bdr w:val="none" w:sz="0" w:space="0" w:color="auto" w:frame="1"/>
        </w:rPr>
        <w:t xml:space="preserve">  (800 szt.)</w:t>
      </w:r>
    </w:p>
    <w:p w14:paraId="5EFC46C4" w14:textId="3CF1C003" w:rsidR="006F3A8D" w:rsidRPr="006F3A8D" w:rsidRDefault="006F3A8D" w:rsidP="00B25D30">
      <w:pPr>
        <w:pStyle w:val="Akapitzlist"/>
        <w:numPr>
          <w:ilvl w:val="0"/>
          <w:numId w:val="25"/>
        </w:numPr>
        <w:spacing w:line="360" w:lineRule="auto"/>
        <w:jc w:val="both"/>
        <w:rPr>
          <w:rFonts w:asciiTheme="minorHAnsi" w:hAnsiTheme="minorHAnsi" w:cstheme="minorHAnsi"/>
          <w:sz w:val="22"/>
          <w:szCs w:val="22"/>
        </w:rPr>
      </w:pPr>
      <w:r w:rsidRPr="006F3A8D">
        <w:rPr>
          <w:rFonts w:ascii="Calibri" w:hAnsi="Calibri" w:cs="Calibri"/>
          <w:sz w:val="22"/>
          <w:szCs w:val="22"/>
        </w:rPr>
        <w:t>Ręcznik papierowy składany biały</w:t>
      </w:r>
      <w:r>
        <w:rPr>
          <w:rFonts w:ascii="Calibri" w:hAnsi="Calibri" w:cs="Calibri"/>
          <w:sz w:val="22"/>
          <w:szCs w:val="22"/>
        </w:rPr>
        <w:t xml:space="preserve"> </w:t>
      </w:r>
      <w:r w:rsidRPr="006F3A8D">
        <w:rPr>
          <w:rFonts w:ascii="Calibri" w:hAnsi="Calibri" w:cs="Calibri"/>
          <w:sz w:val="22"/>
          <w:szCs w:val="22"/>
        </w:rPr>
        <w:t>2 warstw. 20x200 listków Typu: KATRIN 35564</w:t>
      </w:r>
      <w:r>
        <w:rPr>
          <w:rFonts w:ascii="Calibri" w:hAnsi="Calibri" w:cs="Calibri"/>
          <w:sz w:val="22"/>
          <w:szCs w:val="22"/>
        </w:rPr>
        <w:t>,</w:t>
      </w:r>
      <w:r w:rsidRPr="006F3A8D">
        <w:rPr>
          <w:rFonts w:ascii="Calibri" w:hAnsi="Calibri" w:cs="Calibri"/>
          <w:sz w:val="22"/>
          <w:szCs w:val="22"/>
        </w:rPr>
        <w:t xml:space="preserve"> Kolor: Naturalna biel</w:t>
      </w:r>
      <w:r>
        <w:rPr>
          <w:rFonts w:ascii="Calibri" w:hAnsi="Calibri" w:cs="Calibri"/>
          <w:sz w:val="22"/>
          <w:szCs w:val="22"/>
        </w:rPr>
        <w:t xml:space="preserve">, </w:t>
      </w:r>
      <w:r w:rsidRPr="006F3A8D">
        <w:rPr>
          <w:rFonts w:ascii="Calibri" w:hAnsi="Calibri" w:cs="Calibri"/>
          <w:sz w:val="22"/>
          <w:szCs w:val="22"/>
        </w:rPr>
        <w:t>Długość listka</w:t>
      </w:r>
      <w:r>
        <w:rPr>
          <w:rFonts w:ascii="Calibri" w:hAnsi="Calibri" w:cs="Calibri"/>
          <w:sz w:val="22"/>
          <w:szCs w:val="22"/>
        </w:rPr>
        <w:t xml:space="preserve"> </w:t>
      </w:r>
      <w:r w:rsidRPr="006F3A8D">
        <w:rPr>
          <w:rFonts w:ascii="Calibri" w:hAnsi="Calibri" w:cs="Calibri"/>
          <w:sz w:val="22"/>
          <w:szCs w:val="22"/>
        </w:rPr>
        <w:t>230 mm</w:t>
      </w:r>
      <w:r>
        <w:rPr>
          <w:rFonts w:ascii="Calibri" w:hAnsi="Calibri" w:cs="Calibri"/>
          <w:sz w:val="22"/>
          <w:szCs w:val="22"/>
        </w:rPr>
        <w:t xml:space="preserve">, </w:t>
      </w:r>
      <w:r w:rsidRPr="006F3A8D">
        <w:rPr>
          <w:rFonts w:ascii="Calibri" w:hAnsi="Calibri" w:cs="Calibri"/>
          <w:sz w:val="22"/>
          <w:szCs w:val="22"/>
        </w:rPr>
        <w:t>Szerokość listka</w:t>
      </w:r>
      <w:r>
        <w:rPr>
          <w:rFonts w:ascii="Calibri" w:hAnsi="Calibri" w:cs="Calibri"/>
          <w:sz w:val="22"/>
          <w:szCs w:val="22"/>
        </w:rPr>
        <w:t xml:space="preserve"> </w:t>
      </w:r>
      <w:r w:rsidRPr="006F3A8D">
        <w:rPr>
          <w:rFonts w:ascii="Calibri" w:hAnsi="Calibri" w:cs="Calibri"/>
          <w:sz w:val="22"/>
          <w:szCs w:val="22"/>
        </w:rPr>
        <w:t>224 mm</w:t>
      </w:r>
      <w:r>
        <w:rPr>
          <w:rFonts w:ascii="Calibri" w:hAnsi="Calibri" w:cs="Calibri"/>
          <w:sz w:val="22"/>
          <w:szCs w:val="22"/>
        </w:rPr>
        <w:t xml:space="preserve">, </w:t>
      </w:r>
      <w:r w:rsidRPr="006F3A8D">
        <w:rPr>
          <w:rFonts w:ascii="Calibri" w:hAnsi="Calibri" w:cs="Calibri"/>
          <w:sz w:val="22"/>
          <w:szCs w:val="22"/>
        </w:rPr>
        <w:t>Ilość warstw 2</w:t>
      </w:r>
      <w:r>
        <w:rPr>
          <w:rFonts w:ascii="Calibri" w:hAnsi="Calibri" w:cs="Calibri"/>
          <w:sz w:val="22"/>
          <w:szCs w:val="22"/>
        </w:rPr>
        <w:t xml:space="preserve">, </w:t>
      </w:r>
      <w:r w:rsidRPr="006F3A8D">
        <w:rPr>
          <w:rFonts w:ascii="Calibri" w:hAnsi="Calibri" w:cs="Calibri"/>
          <w:sz w:val="22"/>
          <w:szCs w:val="22"/>
        </w:rPr>
        <w:t>Wymiary opakowania W x D/G x S110 mm x 115 mm x 224 mm</w:t>
      </w:r>
      <w:r>
        <w:rPr>
          <w:rFonts w:ascii="Calibri" w:hAnsi="Calibri" w:cs="Calibri"/>
          <w:sz w:val="22"/>
          <w:szCs w:val="22"/>
        </w:rPr>
        <w:t xml:space="preserve">, </w:t>
      </w:r>
      <w:r w:rsidRPr="006F3A8D">
        <w:rPr>
          <w:rFonts w:ascii="Calibri" w:hAnsi="Calibri" w:cs="Calibri"/>
          <w:sz w:val="22"/>
          <w:szCs w:val="22"/>
        </w:rPr>
        <w:t xml:space="preserve">Waga brutto: 0.353 kg </w:t>
      </w:r>
      <w:r w:rsidR="000B682A">
        <w:rPr>
          <w:rFonts w:ascii="Calibri" w:hAnsi="Calibri" w:cs="Calibri"/>
          <w:sz w:val="22"/>
          <w:szCs w:val="22"/>
        </w:rPr>
        <w:t>(</w:t>
      </w:r>
      <w:r w:rsidR="00A07ADC">
        <w:rPr>
          <w:rFonts w:ascii="Calibri" w:hAnsi="Calibri" w:cs="Calibri"/>
          <w:sz w:val="22"/>
          <w:szCs w:val="22"/>
        </w:rPr>
        <w:t>2</w:t>
      </w:r>
      <w:r w:rsidR="000B682A">
        <w:rPr>
          <w:rFonts w:ascii="Calibri" w:hAnsi="Calibri" w:cs="Calibri"/>
          <w:sz w:val="22"/>
          <w:szCs w:val="22"/>
        </w:rPr>
        <w:t> </w:t>
      </w:r>
      <w:r w:rsidR="00F2618E">
        <w:rPr>
          <w:rFonts w:ascii="Calibri" w:hAnsi="Calibri" w:cs="Calibri"/>
          <w:sz w:val="22"/>
          <w:szCs w:val="22"/>
        </w:rPr>
        <w:t>000</w:t>
      </w:r>
      <w:r w:rsidR="000B682A">
        <w:rPr>
          <w:rFonts w:ascii="Calibri" w:hAnsi="Calibri" w:cs="Calibri"/>
          <w:sz w:val="22"/>
          <w:szCs w:val="22"/>
        </w:rPr>
        <w:t xml:space="preserve"> -karton</w:t>
      </w:r>
      <w:r w:rsidR="00A07ADC">
        <w:rPr>
          <w:rFonts w:ascii="Calibri" w:hAnsi="Calibri" w:cs="Calibri"/>
          <w:sz w:val="22"/>
          <w:szCs w:val="22"/>
        </w:rPr>
        <w:t xml:space="preserve">) </w:t>
      </w:r>
    </w:p>
    <w:p w14:paraId="2FB60647" w14:textId="136197F1" w:rsidR="006F3A8D" w:rsidRPr="006F3A8D" w:rsidRDefault="006F3A8D" w:rsidP="00B25D30">
      <w:pPr>
        <w:pStyle w:val="Akapitzlist"/>
        <w:numPr>
          <w:ilvl w:val="0"/>
          <w:numId w:val="25"/>
        </w:numPr>
        <w:spacing w:line="360" w:lineRule="auto"/>
        <w:jc w:val="both"/>
        <w:rPr>
          <w:rFonts w:asciiTheme="minorHAnsi" w:hAnsiTheme="minorHAnsi" w:cstheme="minorHAnsi"/>
          <w:sz w:val="22"/>
          <w:szCs w:val="22"/>
        </w:rPr>
      </w:pPr>
      <w:r w:rsidRPr="006F3A8D">
        <w:rPr>
          <w:rFonts w:ascii="Calibri" w:hAnsi="Calibri" w:cs="Calibri"/>
          <w:sz w:val="22"/>
          <w:szCs w:val="22"/>
        </w:rPr>
        <w:t xml:space="preserve">Ręcznik papierowy w rolce celuloza 1 </w:t>
      </w:r>
      <w:proofErr w:type="spellStart"/>
      <w:r w:rsidRPr="006F3A8D">
        <w:rPr>
          <w:rFonts w:ascii="Calibri" w:hAnsi="Calibri" w:cs="Calibri"/>
          <w:sz w:val="22"/>
          <w:szCs w:val="22"/>
        </w:rPr>
        <w:t>warst</w:t>
      </w:r>
      <w:proofErr w:type="spellEnd"/>
      <w:r w:rsidRPr="006F3A8D">
        <w:rPr>
          <w:rFonts w:ascii="Calibri" w:hAnsi="Calibri" w:cs="Calibri"/>
          <w:sz w:val="22"/>
          <w:szCs w:val="22"/>
        </w:rPr>
        <w:t>. Typu: KATRIN 64427</w:t>
      </w:r>
      <w:r>
        <w:rPr>
          <w:rFonts w:ascii="Calibri" w:hAnsi="Calibri" w:cs="Calibri"/>
          <w:sz w:val="22"/>
          <w:szCs w:val="22"/>
        </w:rPr>
        <w:t xml:space="preserve">, </w:t>
      </w:r>
      <w:r w:rsidRPr="006F3A8D">
        <w:rPr>
          <w:rFonts w:ascii="Calibri" w:hAnsi="Calibri" w:cs="Calibri"/>
          <w:sz w:val="22"/>
          <w:szCs w:val="22"/>
        </w:rPr>
        <w:t>Kolor:</w:t>
      </w:r>
      <w:r>
        <w:rPr>
          <w:rFonts w:ascii="Calibri" w:hAnsi="Calibri" w:cs="Calibri"/>
          <w:sz w:val="22"/>
          <w:szCs w:val="22"/>
        </w:rPr>
        <w:t xml:space="preserve"> </w:t>
      </w:r>
      <w:r w:rsidRPr="006F3A8D">
        <w:rPr>
          <w:rFonts w:ascii="Calibri" w:hAnsi="Calibri" w:cs="Calibri"/>
          <w:sz w:val="22"/>
          <w:szCs w:val="22"/>
        </w:rPr>
        <w:t>Biały</w:t>
      </w:r>
      <w:r>
        <w:rPr>
          <w:rFonts w:ascii="Calibri" w:hAnsi="Calibri" w:cs="Calibri"/>
          <w:sz w:val="22"/>
          <w:szCs w:val="22"/>
        </w:rPr>
        <w:t xml:space="preserve">, </w:t>
      </w:r>
      <w:r w:rsidRPr="006F3A8D">
        <w:rPr>
          <w:rFonts w:ascii="Calibri" w:hAnsi="Calibri" w:cs="Calibri"/>
          <w:sz w:val="22"/>
          <w:szCs w:val="22"/>
        </w:rPr>
        <w:t>Długość listka:</w:t>
      </w:r>
      <w:r>
        <w:rPr>
          <w:rFonts w:ascii="Calibri" w:hAnsi="Calibri" w:cs="Calibri"/>
          <w:sz w:val="22"/>
          <w:szCs w:val="22"/>
        </w:rPr>
        <w:t xml:space="preserve"> </w:t>
      </w:r>
      <w:r w:rsidRPr="006F3A8D">
        <w:rPr>
          <w:rFonts w:ascii="Calibri" w:hAnsi="Calibri" w:cs="Calibri"/>
          <w:sz w:val="22"/>
          <w:szCs w:val="22"/>
        </w:rPr>
        <w:t>230 mm</w:t>
      </w:r>
      <w:r>
        <w:rPr>
          <w:rFonts w:ascii="Calibri" w:hAnsi="Calibri" w:cs="Calibri"/>
          <w:sz w:val="22"/>
          <w:szCs w:val="22"/>
        </w:rPr>
        <w:t xml:space="preserve">, </w:t>
      </w:r>
      <w:r w:rsidRPr="006F3A8D">
        <w:rPr>
          <w:rFonts w:ascii="Calibri" w:hAnsi="Calibri" w:cs="Calibri"/>
          <w:sz w:val="22"/>
          <w:szCs w:val="22"/>
        </w:rPr>
        <w:t>Szerokość listka:</w:t>
      </w:r>
      <w:r>
        <w:rPr>
          <w:rFonts w:ascii="Calibri" w:hAnsi="Calibri" w:cs="Calibri"/>
          <w:sz w:val="22"/>
          <w:szCs w:val="22"/>
        </w:rPr>
        <w:t xml:space="preserve"> </w:t>
      </w:r>
      <w:r w:rsidRPr="006F3A8D">
        <w:rPr>
          <w:rFonts w:ascii="Calibri" w:hAnsi="Calibri" w:cs="Calibri"/>
          <w:sz w:val="22"/>
          <w:szCs w:val="22"/>
        </w:rPr>
        <w:t>205 mm</w:t>
      </w:r>
      <w:r>
        <w:rPr>
          <w:rFonts w:ascii="Calibri" w:hAnsi="Calibri" w:cs="Calibri"/>
          <w:sz w:val="22"/>
          <w:szCs w:val="22"/>
        </w:rPr>
        <w:t xml:space="preserve">, </w:t>
      </w:r>
      <w:r w:rsidRPr="006F3A8D">
        <w:rPr>
          <w:rFonts w:ascii="Calibri" w:hAnsi="Calibri" w:cs="Calibri"/>
          <w:sz w:val="22"/>
          <w:szCs w:val="22"/>
        </w:rPr>
        <w:t>Ilość warstw:</w:t>
      </w:r>
      <w:r>
        <w:rPr>
          <w:rFonts w:ascii="Calibri" w:hAnsi="Calibri" w:cs="Calibri"/>
          <w:sz w:val="22"/>
          <w:szCs w:val="22"/>
        </w:rPr>
        <w:t xml:space="preserve"> </w:t>
      </w:r>
      <w:r w:rsidRPr="006F3A8D">
        <w:rPr>
          <w:rFonts w:ascii="Calibri" w:hAnsi="Calibri" w:cs="Calibri"/>
          <w:sz w:val="22"/>
          <w:szCs w:val="22"/>
        </w:rPr>
        <w:t>1</w:t>
      </w:r>
      <w:r>
        <w:rPr>
          <w:rFonts w:ascii="Calibri" w:hAnsi="Calibri" w:cs="Calibri"/>
          <w:sz w:val="22"/>
          <w:szCs w:val="22"/>
        </w:rPr>
        <w:t xml:space="preserve">, </w:t>
      </w:r>
      <w:r w:rsidRPr="006F3A8D">
        <w:rPr>
          <w:rFonts w:ascii="Calibri" w:hAnsi="Calibri" w:cs="Calibri"/>
          <w:sz w:val="22"/>
          <w:szCs w:val="22"/>
        </w:rPr>
        <w:t>Liczba arkuszy:435</w:t>
      </w:r>
      <w:r>
        <w:rPr>
          <w:rFonts w:ascii="Calibri" w:hAnsi="Calibri" w:cs="Calibri"/>
          <w:sz w:val="22"/>
          <w:szCs w:val="22"/>
        </w:rPr>
        <w:t xml:space="preserve">, </w:t>
      </w:r>
      <w:r w:rsidRPr="006F3A8D">
        <w:rPr>
          <w:rFonts w:ascii="Calibri" w:hAnsi="Calibri" w:cs="Calibri"/>
          <w:sz w:val="22"/>
          <w:szCs w:val="22"/>
        </w:rPr>
        <w:t>Długość rolki:</w:t>
      </w:r>
      <w:r>
        <w:rPr>
          <w:rFonts w:ascii="Calibri" w:hAnsi="Calibri" w:cs="Calibri"/>
          <w:sz w:val="22"/>
          <w:szCs w:val="22"/>
        </w:rPr>
        <w:t xml:space="preserve"> </w:t>
      </w:r>
      <w:r w:rsidRPr="006F3A8D">
        <w:rPr>
          <w:rFonts w:ascii="Calibri" w:hAnsi="Calibri" w:cs="Calibri"/>
          <w:sz w:val="22"/>
          <w:szCs w:val="22"/>
        </w:rPr>
        <w:t>100.05 m</w:t>
      </w:r>
      <w:r>
        <w:rPr>
          <w:rFonts w:ascii="Calibri" w:hAnsi="Calibri" w:cs="Calibri"/>
          <w:sz w:val="22"/>
          <w:szCs w:val="22"/>
        </w:rPr>
        <w:t xml:space="preserve">, </w:t>
      </w:r>
      <w:r w:rsidRPr="006F3A8D">
        <w:rPr>
          <w:rFonts w:ascii="Calibri" w:hAnsi="Calibri" w:cs="Calibri"/>
          <w:sz w:val="22"/>
          <w:szCs w:val="22"/>
        </w:rPr>
        <w:t>Średnica rolki:</w:t>
      </w:r>
      <w:r>
        <w:rPr>
          <w:rFonts w:ascii="Calibri" w:hAnsi="Calibri" w:cs="Calibri"/>
          <w:sz w:val="22"/>
          <w:szCs w:val="22"/>
        </w:rPr>
        <w:t xml:space="preserve"> </w:t>
      </w:r>
      <w:r w:rsidRPr="006F3A8D">
        <w:rPr>
          <w:rFonts w:ascii="Calibri" w:hAnsi="Calibri" w:cs="Calibri"/>
          <w:sz w:val="22"/>
          <w:szCs w:val="22"/>
        </w:rPr>
        <w:t>140 mm</w:t>
      </w:r>
      <w:r>
        <w:rPr>
          <w:rFonts w:ascii="Calibri" w:hAnsi="Calibri" w:cs="Calibri"/>
          <w:sz w:val="22"/>
          <w:szCs w:val="22"/>
        </w:rPr>
        <w:t xml:space="preserve">, </w:t>
      </w:r>
      <w:r w:rsidRPr="006F3A8D">
        <w:rPr>
          <w:rFonts w:ascii="Calibri" w:hAnsi="Calibri" w:cs="Calibri"/>
          <w:sz w:val="22"/>
          <w:szCs w:val="22"/>
        </w:rPr>
        <w:t>Średnica rdzenia:</w:t>
      </w:r>
      <w:r>
        <w:rPr>
          <w:rFonts w:ascii="Calibri" w:hAnsi="Calibri" w:cs="Calibri"/>
          <w:sz w:val="22"/>
          <w:szCs w:val="22"/>
        </w:rPr>
        <w:t xml:space="preserve"> </w:t>
      </w:r>
      <w:r w:rsidRPr="006F3A8D">
        <w:rPr>
          <w:rFonts w:ascii="Calibri" w:hAnsi="Calibri" w:cs="Calibri"/>
          <w:sz w:val="22"/>
          <w:szCs w:val="22"/>
        </w:rPr>
        <w:t>61 mm</w:t>
      </w:r>
      <w:r>
        <w:rPr>
          <w:rFonts w:ascii="Calibri" w:hAnsi="Calibri" w:cs="Calibri"/>
          <w:sz w:val="22"/>
          <w:szCs w:val="22"/>
        </w:rPr>
        <w:t xml:space="preserve">, </w:t>
      </w:r>
      <w:r w:rsidRPr="006F3A8D">
        <w:rPr>
          <w:rFonts w:ascii="Calibri" w:hAnsi="Calibri" w:cs="Calibri"/>
          <w:sz w:val="22"/>
          <w:szCs w:val="22"/>
        </w:rPr>
        <w:t>Wymiary opakowania W x D/G x S205</w:t>
      </w:r>
      <w:r>
        <w:rPr>
          <w:rFonts w:ascii="Calibri" w:hAnsi="Calibri" w:cs="Calibri"/>
          <w:sz w:val="22"/>
          <w:szCs w:val="22"/>
        </w:rPr>
        <w:t xml:space="preserve">, </w:t>
      </w:r>
      <w:r w:rsidRPr="006F3A8D">
        <w:rPr>
          <w:rFonts w:ascii="Calibri" w:hAnsi="Calibri" w:cs="Calibri"/>
          <w:sz w:val="22"/>
          <w:szCs w:val="22"/>
        </w:rPr>
        <w:t>mm x 140 mm x 140 mm</w:t>
      </w:r>
      <w:r>
        <w:rPr>
          <w:rFonts w:ascii="Calibri" w:hAnsi="Calibri" w:cs="Calibri"/>
          <w:sz w:val="22"/>
          <w:szCs w:val="22"/>
        </w:rPr>
        <w:t xml:space="preserve">, </w:t>
      </w:r>
      <w:r w:rsidRPr="006F3A8D">
        <w:rPr>
          <w:rFonts w:ascii="Calibri" w:hAnsi="Calibri" w:cs="Calibri"/>
          <w:sz w:val="22"/>
          <w:szCs w:val="22"/>
        </w:rPr>
        <w:t>Waga brutto:0.517 kg</w:t>
      </w:r>
      <w:r w:rsidR="00857FCD">
        <w:rPr>
          <w:rFonts w:ascii="Calibri" w:hAnsi="Calibri" w:cs="Calibri"/>
          <w:sz w:val="22"/>
          <w:szCs w:val="22"/>
        </w:rPr>
        <w:t xml:space="preserve">   (szt. 12 000)</w:t>
      </w:r>
    </w:p>
    <w:p w14:paraId="16FEE7F5" w14:textId="7BEECDFF" w:rsidR="00D86BBF" w:rsidRPr="00D86BBF" w:rsidRDefault="006F3A8D" w:rsidP="00B25D30">
      <w:pPr>
        <w:pStyle w:val="Akapitzlist"/>
        <w:numPr>
          <w:ilvl w:val="0"/>
          <w:numId w:val="25"/>
        </w:numPr>
        <w:spacing w:line="360" w:lineRule="auto"/>
        <w:jc w:val="both"/>
        <w:rPr>
          <w:rFonts w:asciiTheme="minorHAnsi" w:hAnsiTheme="minorHAnsi" w:cstheme="minorHAnsi"/>
          <w:sz w:val="22"/>
          <w:szCs w:val="22"/>
        </w:rPr>
      </w:pPr>
      <w:r w:rsidRPr="006F3A8D">
        <w:rPr>
          <w:rFonts w:ascii="Calibri" w:hAnsi="Calibri" w:cs="Calibri"/>
          <w:sz w:val="22"/>
          <w:szCs w:val="22"/>
        </w:rPr>
        <w:lastRenderedPageBreak/>
        <w:t>Papier toaletowy biały  52,5m</w:t>
      </w:r>
      <w:r w:rsidRPr="006F3A8D">
        <w:rPr>
          <w:sz w:val="20"/>
          <w:szCs w:val="20"/>
        </w:rPr>
        <w:t xml:space="preserve">  </w:t>
      </w:r>
      <w:r w:rsidRPr="006F3A8D">
        <w:rPr>
          <w:rFonts w:ascii="Calibri" w:hAnsi="Calibri" w:cs="Calibri"/>
          <w:sz w:val="22"/>
          <w:szCs w:val="22"/>
        </w:rPr>
        <w:t xml:space="preserve">2warstw. 500 listków, producent </w:t>
      </w:r>
      <w:proofErr w:type="spellStart"/>
      <w:r w:rsidRPr="006F3A8D">
        <w:rPr>
          <w:rFonts w:ascii="Calibri" w:hAnsi="Calibri" w:cs="Calibri"/>
          <w:sz w:val="22"/>
          <w:szCs w:val="22"/>
        </w:rPr>
        <w:t>Metsa</w:t>
      </w:r>
      <w:proofErr w:type="spellEnd"/>
      <w:r w:rsidRPr="006F3A8D">
        <w:rPr>
          <w:rFonts w:ascii="Calibri" w:hAnsi="Calibri" w:cs="Calibri"/>
          <w:sz w:val="22"/>
          <w:szCs w:val="22"/>
        </w:rPr>
        <w:t xml:space="preserve"> </w:t>
      </w:r>
      <w:proofErr w:type="spellStart"/>
      <w:r w:rsidRPr="006F3A8D">
        <w:rPr>
          <w:rFonts w:ascii="Calibri" w:hAnsi="Calibri" w:cs="Calibri"/>
          <w:sz w:val="22"/>
          <w:szCs w:val="22"/>
        </w:rPr>
        <w:t>Tissue</w:t>
      </w:r>
      <w:proofErr w:type="spellEnd"/>
      <w:r>
        <w:rPr>
          <w:rFonts w:ascii="Calibri" w:hAnsi="Calibri" w:cs="Calibri"/>
          <w:sz w:val="22"/>
          <w:szCs w:val="22"/>
        </w:rPr>
        <w:t xml:space="preserve"> </w:t>
      </w:r>
      <w:r w:rsidRPr="006F3A8D">
        <w:rPr>
          <w:rFonts w:ascii="Calibri" w:hAnsi="Calibri" w:cs="Calibri"/>
          <w:sz w:val="22"/>
          <w:szCs w:val="22"/>
        </w:rPr>
        <w:t>Typu: KATRIN103424</w:t>
      </w:r>
      <w:r>
        <w:rPr>
          <w:rFonts w:ascii="Calibri" w:hAnsi="Calibri" w:cs="Calibri"/>
          <w:sz w:val="22"/>
          <w:szCs w:val="22"/>
        </w:rPr>
        <w:t xml:space="preserve">, </w:t>
      </w:r>
      <w:r w:rsidRPr="006F3A8D">
        <w:rPr>
          <w:rFonts w:ascii="Calibri" w:hAnsi="Calibri" w:cs="Calibri"/>
          <w:sz w:val="22"/>
          <w:szCs w:val="22"/>
        </w:rPr>
        <w:t>Kolor: Biały</w:t>
      </w:r>
      <w:r>
        <w:rPr>
          <w:rFonts w:ascii="Calibri" w:hAnsi="Calibri" w:cs="Calibri"/>
          <w:sz w:val="22"/>
          <w:szCs w:val="22"/>
        </w:rPr>
        <w:t xml:space="preserve">, </w:t>
      </w:r>
      <w:r w:rsidRPr="006F3A8D">
        <w:rPr>
          <w:rFonts w:ascii="Calibri" w:hAnsi="Calibri" w:cs="Calibri"/>
          <w:sz w:val="22"/>
          <w:szCs w:val="22"/>
        </w:rPr>
        <w:t>Długość listka: 115 mm</w:t>
      </w:r>
      <w:r>
        <w:rPr>
          <w:rFonts w:ascii="Calibri" w:hAnsi="Calibri" w:cs="Calibri"/>
          <w:sz w:val="22"/>
          <w:szCs w:val="22"/>
        </w:rPr>
        <w:t xml:space="preserve">, </w:t>
      </w:r>
      <w:r w:rsidRPr="006F3A8D">
        <w:rPr>
          <w:rFonts w:ascii="Calibri" w:hAnsi="Calibri" w:cs="Calibri"/>
          <w:sz w:val="22"/>
          <w:szCs w:val="22"/>
        </w:rPr>
        <w:t>Szerokość listka: 99 mm</w:t>
      </w:r>
      <w:r>
        <w:rPr>
          <w:rFonts w:ascii="Calibri" w:hAnsi="Calibri" w:cs="Calibri"/>
          <w:sz w:val="22"/>
          <w:szCs w:val="22"/>
        </w:rPr>
        <w:t xml:space="preserve">, </w:t>
      </w:r>
      <w:r w:rsidRPr="006F3A8D">
        <w:rPr>
          <w:rFonts w:ascii="Calibri" w:hAnsi="Calibri" w:cs="Calibri"/>
          <w:sz w:val="22"/>
          <w:szCs w:val="22"/>
        </w:rPr>
        <w:t>Ilość warstw : 2</w:t>
      </w:r>
      <w:r>
        <w:rPr>
          <w:rFonts w:ascii="Calibri" w:hAnsi="Calibri" w:cs="Calibri"/>
          <w:sz w:val="22"/>
          <w:szCs w:val="22"/>
        </w:rPr>
        <w:t>,</w:t>
      </w:r>
      <w:r w:rsidRPr="006F3A8D">
        <w:rPr>
          <w:rFonts w:ascii="Calibri" w:hAnsi="Calibri" w:cs="Calibri"/>
          <w:sz w:val="22"/>
          <w:szCs w:val="22"/>
        </w:rPr>
        <w:t>Liczba arkuszy: 800</w:t>
      </w:r>
      <w:r>
        <w:rPr>
          <w:rFonts w:ascii="Calibri" w:hAnsi="Calibri" w:cs="Calibri"/>
          <w:sz w:val="22"/>
          <w:szCs w:val="22"/>
        </w:rPr>
        <w:t xml:space="preserve">, </w:t>
      </w:r>
      <w:r w:rsidRPr="006F3A8D">
        <w:rPr>
          <w:rFonts w:ascii="Calibri" w:hAnsi="Calibri" w:cs="Calibri"/>
          <w:sz w:val="22"/>
          <w:szCs w:val="22"/>
        </w:rPr>
        <w:t>Długość rolki: 92 m</w:t>
      </w:r>
      <w:r>
        <w:rPr>
          <w:rFonts w:ascii="Calibri" w:hAnsi="Calibri" w:cs="Calibri"/>
          <w:sz w:val="22"/>
          <w:szCs w:val="22"/>
        </w:rPr>
        <w:t xml:space="preserve">, </w:t>
      </w:r>
      <w:r w:rsidRPr="006F3A8D">
        <w:rPr>
          <w:rFonts w:ascii="Calibri" w:hAnsi="Calibri" w:cs="Calibri"/>
          <w:sz w:val="22"/>
          <w:szCs w:val="22"/>
        </w:rPr>
        <w:t>Średnica rolki: 135 mm</w:t>
      </w:r>
      <w:r>
        <w:rPr>
          <w:rFonts w:ascii="Calibri" w:hAnsi="Calibri" w:cs="Calibri"/>
          <w:sz w:val="22"/>
          <w:szCs w:val="22"/>
        </w:rPr>
        <w:t xml:space="preserve">, </w:t>
      </w:r>
      <w:r w:rsidRPr="006F3A8D">
        <w:rPr>
          <w:rFonts w:ascii="Calibri" w:hAnsi="Calibri" w:cs="Calibri"/>
          <w:sz w:val="22"/>
          <w:szCs w:val="22"/>
        </w:rPr>
        <w:t>Średnica rdzenia: 45 mm</w:t>
      </w:r>
      <w:r>
        <w:rPr>
          <w:rFonts w:ascii="Calibri" w:hAnsi="Calibri" w:cs="Calibri"/>
          <w:sz w:val="22"/>
          <w:szCs w:val="22"/>
        </w:rPr>
        <w:t xml:space="preserve">, </w:t>
      </w:r>
      <w:r w:rsidRPr="006F3A8D">
        <w:rPr>
          <w:rFonts w:ascii="Calibri" w:hAnsi="Calibri" w:cs="Calibri"/>
          <w:sz w:val="22"/>
          <w:szCs w:val="22"/>
        </w:rPr>
        <w:t>Wymiary opakowania W x D/G x S100 mm x 135 mm x 135 mm</w:t>
      </w:r>
      <w:r>
        <w:rPr>
          <w:rFonts w:ascii="Calibri" w:hAnsi="Calibri" w:cs="Calibri"/>
          <w:sz w:val="22"/>
          <w:szCs w:val="22"/>
        </w:rPr>
        <w:t xml:space="preserve">, </w:t>
      </w:r>
      <w:r w:rsidRPr="006F3A8D">
        <w:rPr>
          <w:rFonts w:ascii="Calibri" w:hAnsi="Calibri" w:cs="Calibri"/>
          <w:sz w:val="22"/>
          <w:szCs w:val="22"/>
        </w:rPr>
        <w:t>Waga brutto: 0.292 kg</w:t>
      </w:r>
      <w:r w:rsidR="00857FCD">
        <w:rPr>
          <w:rFonts w:ascii="Calibri" w:hAnsi="Calibri" w:cs="Calibri"/>
          <w:sz w:val="22"/>
          <w:szCs w:val="22"/>
        </w:rPr>
        <w:t xml:space="preserve">  (szt. 28 000)</w:t>
      </w:r>
    </w:p>
    <w:p w14:paraId="517DF414" w14:textId="4D5C27CD" w:rsidR="00E750E2" w:rsidRPr="00E750E2" w:rsidRDefault="00E750E2" w:rsidP="00E750E2">
      <w:pPr>
        <w:pStyle w:val="Akapitzlist"/>
        <w:numPr>
          <w:ilvl w:val="0"/>
          <w:numId w:val="25"/>
        </w:numPr>
        <w:spacing w:line="360" w:lineRule="auto"/>
        <w:jc w:val="both"/>
        <w:rPr>
          <w:rFonts w:asciiTheme="minorHAnsi" w:hAnsiTheme="minorHAnsi" w:cstheme="minorHAnsi"/>
          <w:sz w:val="22"/>
          <w:szCs w:val="22"/>
        </w:rPr>
      </w:pPr>
      <w:r w:rsidRPr="00E750E2">
        <w:rPr>
          <w:rFonts w:ascii="Calibri" w:eastAsiaTheme="minorHAnsi" w:hAnsi="Calibri" w:cs="Calibri"/>
          <w:color w:val="000000"/>
          <w:sz w:val="22"/>
          <w:szCs w:val="22"/>
          <w:lang w:eastAsia="en-US"/>
        </w:rPr>
        <w:t>Ręcznik papierowy rolka</w:t>
      </w:r>
      <w:r>
        <w:rPr>
          <w:rFonts w:ascii="Calibri" w:eastAsiaTheme="minorHAnsi" w:hAnsi="Calibri" w:cs="Calibri"/>
          <w:color w:val="000000"/>
          <w:sz w:val="22"/>
          <w:szCs w:val="22"/>
          <w:lang w:eastAsia="en-US"/>
        </w:rPr>
        <w:t xml:space="preserve">, </w:t>
      </w:r>
      <w:r w:rsidRPr="00E750E2">
        <w:rPr>
          <w:rFonts w:ascii="Calibri" w:eastAsiaTheme="minorHAnsi" w:hAnsi="Calibri" w:cs="Calibri"/>
          <w:color w:val="000000"/>
          <w:sz w:val="22"/>
          <w:szCs w:val="22"/>
          <w:lang w:eastAsia="en-US"/>
        </w:rPr>
        <w:t>Typu: KATRIN 89673</w:t>
      </w:r>
      <w:r>
        <w:rPr>
          <w:rFonts w:ascii="Calibri" w:eastAsiaTheme="minorHAnsi" w:hAnsi="Calibri" w:cs="Calibri"/>
          <w:color w:val="000000"/>
          <w:sz w:val="22"/>
          <w:szCs w:val="22"/>
          <w:lang w:eastAsia="en-US"/>
        </w:rPr>
        <w:t xml:space="preserve">, </w:t>
      </w:r>
      <w:r w:rsidRPr="00E750E2">
        <w:rPr>
          <w:rFonts w:ascii="Calibri" w:eastAsiaTheme="minorHAnsi" w:hAnsi="Calibri" w:cs="Calibri"/>
          <w:color w:val="000000"/>
          <w:sz w:val="22"/>
          <w:szCs w:val="22"/>
          <w:lang w:eastAsia="en-US"/>
        </w:rPr>
        <w:t>Materiał wykonania:</w:t>
      </w:r>
      <w:r>
        <w:rPr>
          <w:rFonts w:ascii="Calibri" w:eastAsiaTheme="minorHAnsi" w:hAnsi="Calibri" w:cs="Calibri"/>
          <w:color w:val="000000"/>
          <w:sz w:val="22"/>
          <w:szCs w:val="22"/>
          <w:lang w:eastAsia="en-US"/>
        </w:rPr>
        <w:t xml:space="preserve"> </w:t>
      </w:r>
      <w:r w:rsidRPr="00E750E2">
        <w:rPr>
          <w:rFonts w:ascii="Calibri" w:eastAsiaTheme="minorHAnsi" w:hAnsi="Calibri" w:cs="Calibri"/>
          <w:color w:val="000000"/>
          <w:sz w:val="22"/>
          <w:szCs w:val="22"/>
          <w:lang w:eastAsia="en-US"/>
        </w:rPr>
        <w:t>celuloza</w:t>
      </w:r>
      <w:r>
        <w:rPr>
          <w:rFonts w:ascii="Calibri" w:eastAsiaTheme="minorHAnsi" w:hAnsi="Calibri" w:cs="Calibri"/>
          <w:color w:val="000000"/>
          <w:sz w:val="22"/>
          <w:szCs w:val="22"/>
          <w:lang w:eastAsia="en-US"/>
        </w:rPr>
        <w:t xml:space="preserve">, </w:t>
      </w:r>
      <w:r w:rsidRPr="00E750E2">
        <w:rPr>
          <w:rFonts w:ascii="Calibri" w:eastAsiaTheme="minorHAnsi" w:hAnsi="Calibri" w:cs="Calibri"/>
          <w:color w:val="000000"/>
          <w:sz w:val="22"/>
          <w:szCs w:val="22"/>
          <w:lang w:eastAsia="en-US"/>
        </w:rPr>
        <w:t xml:space="preserve">Długość: </w:t>
      </w:r>
      <w:r>
        <w:rPr>
          <w:rFonts w:ascii="Calibri" w:eastAsiaTheme="minorHAnsi" w:hAnsi="Calibri" w:cs="Calibri"/>
          <w:color w:val="000000"/>
          <w:sz w:val="22"/>
          <w:szCs w:val="22"/>
          <w:lang w:eastAsia="en-US"/>
        </w:rPr>
        <w:br/>
      </w:r>
      <w:r w:rsidRPr="00E750E2">
        <w:rPr>
          <w:rFonts w:ascii="Calibri" w:eastAsiaTheme="minorHAnsi" w:hAnsi="Calibri" w:cs="Calibri"/>
          <w:color w:val="000000"/>
          <w:sz w:val="22"/>
          <w:szCs w:val="22"/>
          <w:lang w:eastAsia="en-US"/>
        </w:rPr>
        <w:t>24 m,</w:t>
      </w:r>
      <w:r>
        <w:rPr>
          <w:rFonts w:ascii="Calibri" w:eastAsiaTheme="minorHAnsi" w:hAnsi="Calibri" w:cs="Calibri"/>
          <w:color w:val="000000"/>
          <w:sz w:val="22"/>
          <w:szCs w:val="22"/>
          <w:lang w:eastAsia="en-US"/>
        </w:rPr>
        <w:t xml:space="preserve"> </w:t>
      </w:r>
      <w:r w:rsidRPr="00E750E2">
        <w:rPr>
          <w:rFonts w:ascii="Calibri" w:eastAsiaTheme="minorHAnsi" w:hAnsi="Calibri" w:cs="Calibri"/>
          <w:color w:val="000000"/>
          <w:sz w:val="22"/>
          <w:szCs w:val="22"/>
          <w:lang w:eastAsia="en-US"/>
        </w:rPr>
        <w:t>Długość listka: 220 mm</w:t>
      </w:r>
      <w:r>
        <w:rPr>
          <w:rFonts w:ascii="Calibri" w:eastAsiaTheme="minorHAnsi" w:hAnsi="Calibri" w:cs="Calibri"/>
          <w:color w:val="000000"/>
          <w:sz w:val="22"/>
          <w:szCs w:val="22"/>
          <w:lang w:eastAsia="en-US"/>
        </w:rPr>
        <w:t xml:space="preserve">, </w:t>
      </w:r>
      <w:r w:rsidRPr="00E750E2">
        <w:rPr>
          <w:rFonts w:ascii="Calibri" w:eastAsiaTheme="minorHAnsi" w:hAnsi="Calibri" w:cs="Calibri"/>
          <w:color w:val="000000"/>
          <w:sz w:val="22"/>
          <w:szCs w:val="22"/>
          <w:lang w:eastAsia="en-US"/>
        </w:rPr>
        <w:t>Szerokość listka: 226 mm</w:t>
      </w:r>
      <w:r>
        <w:rPr>
          <w:rFonts w:ascii="Calibri" w:eastAsiaTheme="minorHAnsi" w:hAnsi="Calibri" w:cs="Calibri"/>
          <w:color w:val="000000"/>
          <w:sz w:val="22"/>
          <w:szCs w:val="22"/>
          <w:lang w:eastAsia="en-US"/>
        </w:rPr>
        <w:t xml:space="preserve">, </w:t>
      </w:r>
      <w:r w:rsidRPr="00E750E2">
        <w:rPr>
          <w:rFonts w:ascii="Calibri" w:eastAsiaTheme="minorHAnsi" w:hAnsi="Calibri" w:cs="Calibri"/>
          <w:color w:val="000000"/>
          <w:sz w:val="22"/>
          <w:szCs w:val="22"/>
          <w:lang w:eastAsia="en-US"/>
        </w:rPr>
        <w:t>Barwa: biały, 100 %</w:t>
      </w:r>
      <w:r>
        <w:rPr>
          <w:rFonts w:ascii="Calibri" w:eastAsiaTheme="minorHAnsi" w:hAnsi="Calibri" w:cs="Calibri"/>
          <w:color w:val="000000"/>
          <w:sz w:val="22"/>
          <w:szCs w:val="22"/>
          <w:lang w:eastAsia="en-US"/>
        </w:rPr>
        <w:t xml:space="preserve">, </w:t>
      </w:r>
      <w:r w:rsidRPr="00E750E2">
        <w:rPr>
          <w:rFonts w:ascii="Calibri" w:eastAsiaTheme="minorHAnsi" w:hAnsi="Calibri" w:cs="Calibri"/>
          <w:color w:val="000000"/>
          <w:sz w:val="22"/>
          <w:szCs w:val="22"/>
          <w:lang w:eastAsia="en-US"/>
        </w:rPr>
        <w:t>Ilość warstw: 2</w:t>
      </w:r>
    </w:p>
    <w:p w14:paraId="636FCBFF" w14:textId="2975FB15" w:rsidR="00E750E2" w:rsidRPr="00E750E2" w:rsidRDefault="00E750E2" w:rsidP="00E750E2">
      <w:pPr>
        <w:spacing w:line="360" w:lineRule="auto"/>
        <w:ind w:firstLine="720"/>
        <w:jc w:val="both"/>
        <w:rPr>
          <w:rFonts w:asciiTheme="minorHAnsi" w:hAnsiTheme="minorHAnsi" w:cstheme="minorHAnsi"/>
          <w:sz w:val="22"/>
          <w:szCs w:val="22"/>
        </w:rPr>
      </w:pPr>
      <w:r>
        <w:rPr>
          <w:rFonts w:ascii="Calibri" w:hAnsi="Calibri" w:cs="Calibri"/>
          <w:sz w:val="22"/>
          <w:szCs w:val="22"/>
        </w:rPr>
        <w:t>(szt. 40 000)</w:t>
      </w:r>
    </w:p>
    <w:p w14:paraId="320940E4" w14:textId="47E2581A" w:rsidR="0094059F" w:rsidRPr="009571A1" w:rsidRDefault="00CD02DE" w:rsidP="00A07ADC">
      <w:pPr>
        <w:numPr>
          <w:ilvl w:val="0"/>
          <w:numId w:val="2"/>
        </w:numPr>
        <w:spacing w:line="360" w:lineRule="auto"/>
        <w:jc w:val="both"/>
        <w:rPr>
          <w:rFonts w:asciiTheme="minorHAnsi" w:hAnsiTheme="minorHAnsi" w:cstheme="minorHAnsi"/>
          <w:sz w:val="22"/>
          <w:szCs w:val="22"/>
        </w:rPr>
      </w:pPr>
      <w:r w:rsidRPr="009571A1">
        <w:rPr>
          <w:rFonts w:asciiTheme="minorHAnsi" w:hAnsiTheme="minorHAnsi" w:cstheme="minorHAnsi"/>
          <w:sz w:val="22"/>
          <w:szCs w:val="22"/>
        </w:rPr>
        <w:t>Strony zgodnie oświadczają, że szczegółowa charakterystyka towarów zawierająca: nazwę towaru, nazwę producenta, ceny jednostkowe, przedstawiona jest w przyjętej przez Zamawiającego ofercie Wykonawcy z dnia …………</w:t>
      </w:r>
      <w:r w:rsidR="005646E1">
        <w:rPr>
          <w:rFonts w:asciiTheme="minorHAnsi" w:hAnsiTheme="minorHAnsi" w:cstheme="minorHAnsi"/>
          <w:sz w:val="22"/>
          <w:szCs w:val="22"/>
        </w:rPr>
        <w:t>…</w:t>
      </w:r>
      <w:r w:rsidR="00B01201">
        <w:rPr>
          <w:rFonts w:asciiTheme="minorHAnsi" w:hAnsiTheme="minorHAnsi" w:cstheme="minorHAnsi"/>
          <w:sz w:val="22"/>
          <w:szCs w:val="22"/>
        </w:rPr>
        <w:t>……</w:t>
      </w:r>
      <w:r w:rsidR="00B8291C" w:rsidRPr="009571A1">
        <w:rPr>
          <w:rFonts w:asciiTheme="minorHAnsi" w:hAnsiTheme="minorHAnsi" w:cstheme="minorHAnsi"/>
          <w:sz w:val="22"/>
          <w:szCs w:val="22"/>
        </w:rPr>
        <w:t xml:space="preserve">  sporządzonej na podstawie S</w:t>
      </w:r>
      <w:r w:rsidRPr="009571A1">
        <w:rPr>
          <w:rFonts w:asciiTheme="minorHAnsi" w:hAnsiTheme="minorHAnsi" w:cstheme="minorHAnsi"/>
          <w:sz w:val="22"/>
          <w:szCs w:val="22"/>
        </w:rPr>
        <w:t>WZ. Oferta Wyk</w:t>
      </w:r>
      <w:r w:rsidR="00B8291C" w:rsidRPr="009571A1">
        <w:rPr>
          <w:rFonts w:asciiTheme="minorHAnsi" w:hAnsiTheme="minorHAnsi" w:cstheme="minorHAnsi"/>
          <w:sz w:val="22"/>
          <w:szCs w:val="22"/>
        </w:rPr>
        <w:t>onawcy i S</w:t>
      </w:r>
      <w:r w:rsidRPr="009571A1">
        <w:rPr>
          <w:rFonts w:asciiTheme="minorHAnsi" w:hAnsiTheme="minorHAnsi" w:cstheme="minorHAnsi"/>
          <w:sz w:val="22"/>
          <w:szCs w:val="22"/>
        </w:rPr>
        <w:t>WZ stanowią załącznik nr 1 do umowy i są jej integralna częścią</w:t>
      </w:r>
      <w:r w:rsidR="0094059F" w:rsidRPr="009571A1">
        <w:rPr>
          <w:rFonts w:asciiTheme="minorHAnsi" w:hAnsiTheme="minorHAnsi" w:cstheme="minorHAnsi"/>
          <w:sz w:val="22"/>
          <w:szCs w:val="22"/>
        </w:rPr>
        <w:t>.</w:t>
      </w:r>
    </w:p>
    <w:p w14:paraId="3CA4A4E1" w14:textId="65A689A8" w:rsidR="00835693" w:rsidRPr="009571A1" w:rsidRDefault="00B946E4" w:rsidP="002A2BF5">
      <w:pPr>
        <w:numPr>
          <w:ilvl w:val="0"/>
          <w:numId w:val="2"/>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Podane w ofercie ilości należy traktować jako orientacyjne. Rzeczywista ilość dostarczanych towarów wynikać będzie z bieżących potrzeb Zamawiającego i nie przekroczy</w:t>
      </w:r>
      <w:r w:rsidRPr="009571A1">
        <w:rPr>
          <w:rFonts w:asciiTheme="minorHAnsi" w:hAnsiTheme="minorHAnsi" w:cstheme="minorHAnsi"/>
          <w:i/>
          <w:iCs/>
          <w:sz w:val="22"/>
          <w:szCs w:val="22"/>
        </w:rPr>
        <w:t xml:space="preserve"> </w:t>
      </w:r>
      <w:r w:rsidRPr="009571A1">
        <w:rPr>
          <w:rFonts w:asciiTheme="minorHAnsi" w:hAnsiTheme="minorHAnsi" w:cstheme="minorHAnsi"/>
          <w:sz w:val="22"/>
          <w:szCs w:val="22"/>
        </w:rPr>
        <w:t>wartości umowy.</w:t>
      </w:r>
    </w:p>
    <w:p w14:paraId="57B2A2C2" w14:textId="75B4CE06" w:rsidR="00835693" w:rsidRPr="009571A1" w:rsidRDefault="00835693" w:rsidP="002A2BF5">
      <w:pPr>
        <w:numPr>
          <w:ilvl w:val="0"/>
          <w:numId w:val="2"/>
        </w:numPr>
        <w:spacing w:line="312" w:lineRule="auto"/>
        <w:jc w:val="both"/>
        <w:rPr>
          <w:rFonts w:asciiTheme="minorHAnsi" w:hAnsiTheme="minorHAnsi" w:cstheme="minorHAnsi"/>
          <w:sz w:val="22"/>
          <w:szCs w:val="22"/>
        </w:rPr>
      </w:pPr>
      <w:r w:rsidRPr="009571A1">
        <w:rPr>
          <w:rFonts w:asciiTheme="minorHAnsi" w:hAnsiTheme="minorHAnsi" w:cstheme="minorHAnsi"/>
          <w:bCs/>
          <w:iCs/>
          <w:sz w:val="22"/>
          <w:szCs w:val="22"/>
        </w:rPr>
        <w:t>Strony ustalają, ze z</w:t>
      </w:r>
      <w:r w:rsidR="00B946E4" w:rsidRPr="009571A1">
        <w:rPr>
          <w:rFonts w:asciiTheme="minorHAnsi" w:hAnsiTheme="minorHAnsi" w:cstheme="minorHAnsi"/>
          <w:bCs/>
          <w:sz w:val="22"/>
          <w:szCs w:val="22"/>
        </w:rPr>
        <w:t xml:space="preserve">amawiający </w:t>
      </w:r>
      <w:r w:rsidRPr="009571A1">
        <w:rPr>
          <w:rFonts w:asciiTheme="minorHAnsi" w:hAnsiTheme="minorHAnsi" w:cstheme="minorHAnsi"/>
          <w:bCs/>
          <w:sz w:val="22"/>
          <w:szCs w:val="22"/>
        </w:rPr>
        <w:t xml:space="preserve">może zamówić </w:t>
      </w:r>
      <w:r w:rsidR="00B946E4" w:rsidRPr="009571A1">
        <w:rPr>
          <w:rFonts w:asciiTheme="minorHAnsi" w:hAnsiTheme="minorHAnsi" w:cstheme="minorHAnsi"/>
          <w:bCs/>
          <w:sz w:val="22"/>
          <w:szCs w:val="22"/>
        </w:rPr>
        <w:t>większ</w:t>
      </w:r>
      <w:r w:rsidRPr="009571A1">
        <w:rPr>
          <w:rFonts w:asciiTheme="minorHAnsi" w:hAnsiTheme="minorHAnsi" w:cstheme="minorHAnsi"/>
          <w:bCs/>
          <w:sz w:val="22"/>
          <w:szCs w:val="22"/>
        </w:rPr>
        <w:t>ą</w:t>
      </w:r>
      <w:r w:rsidR="00B946E4" w:rsidRPr="009571A1">
        <w:rPr>
          <w:rFonts w:asciiTheme="minorHAnsi" w:hAnsiTheme="minorHAnsi" w:cstheme="minorHAnsi"/>
          <w:bCs/>
          <w:sz w:val="22"/>
          <w:szCs w:val="22"/>
        </w:rPr>
        <w:t xml:space="preserve"> lub mniejsz</w:t>
      </w:r>
      <w:r w:rsidRPr="009571A1">
        <w:rPr>
          <w:rFonts w:asciiTheme="minorHAnsi" w:hAnsiTheme="minorHAnsi" w:cstheme="minorHAnsi"/>
          <w:bCs/>
          <w:sz w:val="22"/>
          <w:szCs w:val="22"/>
        </w:rPr>
        <w:t>ą</w:t>
      </w:r>
      <w:r w:rsidR="00B946E4" w:rsidRPr="009571A1">
        <w:rPr>
          <w:rFonts w:asciiTheme="minorHAnsi" w:hAnsiTheme="minorHAnsi" w:cstheme="minorHAnsi"/>
          <w:bCs/>
          <w:sz w:val="22"/>
          <w:szCs w:val="22"/>
        </w:rPr>
        <w:t xml:space="preserve"> ilości towarów, może także nie zamówić niektórych spośród wymienionych w postępowaniu towarów przez cały okres obowiązywania umowy</w:t>
      </w:r>
      <w:r w:rsidR="0094059F" w:rsidRPr="009571A1">
        <w:rPr>
          <w:rFonts w:asciiTheme="minorHAnsi" w:hAnsiTheme="minorHAnsi" w:cstheme="minorHAnsi"/>
          <w:bCs/>
          <w:sz w:val="22"/>
          <w:szCs w:val="22"/>
        </w:rPr>
        <w:t>.</w:t>
      </w:r>
    </w:p>
    <w:p w14:paraId="27A36270" w14:textId="062BEBD0" w:rsidR="0094059F" w:rsidRPr="009571A1" w:rsidRDefault="0094059F" w:rsidP="002A2BF5">
      <w:pPr>
        <w:numPr>
          <w:ilvl w:val="0"/>
          <w:numId w:val="2"/>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Wykonawca zobowiązuje się wykonać przedmiot </w:t>
      </w:r>
      <w:r w:rsidR="007C604F" w:rsidRPr="009571A1">
        <w:rPr>
          <w:rFonts w:asciiTheme="minorHAnsi" w:hAnsiTheme="minorHAnsi" w:cstheme="minorHAnsi"/>
          <w:sz w:val="22"/>
          <w:szCs w:val="22"/>
        </w:rPr>
        <w:t>umowy</w:t>
      </w:r>
      <w:r w:rsidRPr="009571A1">
        <w:rPr>
          <w:rFonts w:asciiTheme="minorHAnsi" w:hAnsiTheme="minorHAnsi" w:cstheme="minorHAnsi"/>
          <w:sz w:val="22"/>
          <w:szCs w:val="22"/>
        </w:rPr>
        <w:t xml:space="preserve"> zgodnie z</w:t>
      </w:r>
      <w:r w:rsidR="00343F7D" w:rsidRPr="009571A1">
        <w:rPr>
          <w:rFonts w:asciiTheme="minorHAnsi" w:hAnsiTheme="minorHAnsi" w:cstheme="minorHAnsi"/>
          <w:sz w:val="22"/>
          <w:szCs w:val="22"/>
        </w:rPr>
        <w:t xml:space="preserve"> </w:t>
      </w:r>
      <w:r w:rsidR="00321CBC" w:rsidRPr="009571A1">
        <w:rPr>
          <w:rFonts w:asciiTheme="minorHAnsi" w:hAnsiTheme="minorHAnsi" w:cstheme="minorHAnsi"/>
          <w:sz w:val="22"/>
          <w:szCs w:val="22"/>
        </w:rPr>
        <w:t>SWZ</w:t>
      </w:r>
      <w:r w:rsidR="00343F7D" w:rsidRPr="009571A1">
        <w:rPr>
          <w:rFonts w:asciiTheme="minorHAnsi" w:hAnsiTheme="minorHAnsi" w:cstheme="minorHAnsi"/>
          <w:sz w:val="22"/>
          <w:szCs w:val="22"/>
        </w:rPr>
        <w:t xml:space="preserve"> i </w:t>
      </w:r>
      <w:r w:rsidRPr="009571A1">
        <w:rPr>
          <w:rFonts w:asciiTheme="minorHAnsi" w:hAnsiTheme="minorHAnsi" w:cstheme="minorHAnsi"/>
          <w:sz w:val="22"/>
          <w:szCs w:val="22"/>
        </w:rPr>
        <w:t>złożoną ofertą oraz na podstawie niniejszej umowy.</w:t>
      </w:r>
    </w:p>
    <w:p w14:paraId="0D9D3984" w14:textId="77777777" w:rsidR="000E076D" w:rsidRDefault="0094059F" w:rsidP="002A2BF5">
      <w:pPr>
        <w:numPr>
          <w:ilvl w:val="0"/>
          <w:numId w:val="2"/>
        </w:numPr>
        <w:spacing w:line="312" w:lineRule="auto"/>
        <w:jc w:val="both"/>
        <w:rPr>
          <w:rFonts w:asciiTheme="minorHAnsi" w:hAnsiTheme="minorHAnsi" w:cstheme="minorHAnsi"/>
          <w:iCs/>
          <w:sz w:val="22"/>
          <w:szCs w:val="22"/>
        </w:rPr>
      </w:pPr>
      <w:r w:rsidRPr="009571A1">
        <w:rPr>
          <w:rFonts w:asciiTheme="minorHAnsi" w:hAnsiTheme="minorHAnsi" w:cstheme="minorHAnsi"/>
          <w:sz w:val="22"/>
          <w:szCs w:val="22"/>
        </w:rPr>
        <w:t xml:space="preserve">Zamawiający nie dopuszcza dostarczania przez Wykonawcę zamienników towarów podanych </w:t>
      </w:r>
      <w:r w:rsidR="00BF5BE3" w:rsidRPr="009571A1">
        <w:rPr>
          <w:rFonts w:asciiTheme="minorHAnsi" w:hAnsiTheme="minorHAnsi" w:cstheme="minorHAnsi"/>
          <w:sz w:val="22"/>
          <w:szCs w:val="22"/>
        </w:rPr>
        <w:br/>
      </w:r>
      <w:r w:rsidRPr="009571A1">
        <w:rPr>
          <w:rFonts w:asciiTheme="minorHAnsi" w:hAnsiTheme="minorHAnsi" w:cstheme="minorHAnsi"/>
          <w:sz w:val="22"/>
          <w:szCs w:val="22"/>
        </w:rPr>
        <w:t>w ofercie bez zgody Zamawiającego zawartej w aneksie do umowy.</w:t>
      </w:r>
    </w:p>
    <w:p w14:paraId="3D84C246" w14:textId="11475A5E" w:rsidR="000E076D" w:rsidRPr="001D5B07" w:rsidRDefault="000E076D" w:rsidP="002A2BF5">
      <w:pPr>
        <w:numPr>
          <w:ilvl w:val="0"/>
          <w:numId w:val="2"/>
        </w:numPr>
        <w:spacing w:line="312" w:lineRule="auto"/>
        <w:jc w:val="both"/>
        <w:rPr>
          <w:rFonts w:ascii="Calibri" w:hAnsi="Calibri" w:cs="Calibri"/>
          <w:iCs/>
          <w:color w:val="000000" w:themeColor="text1"/>
          <w:sz w:val="22"/>
          <w:szCs w:val="22"/>
        </w:rPr>
      </w:pPr>
      <w:r w:rsidRPr="001D5B07">
        <w:rPr>
          <w:rFonts w:ascii="Calibri" w:hAnsi="Calibri" w:cs="Calibri"/>
          <w:bCs/>
          <w:color w:val="000000" w:themeColor="text1"/>
          <w:sz w:val="22"/>
          <w:szCs w:val="22"/>
        </w:rPr>
        <w:t>W każdej dostawie produkty winny posiadać etykiety producenta na poszczególnych produktach  lub na  większych opakowaniach np. worek</w:t>
      </w:r>
      <w:r w:rsidR="00DC4C18" w:rsidRPr="001D5B07">
        <w:rPr>
          <w:rFonts w:ascii="Calibri" w:hAnsi="Calibri" w:cs="Calibri"/>
          <w:bCs/>
          <w:color w:val="000000" w:themeColor="text1"/>
          <w:sz w:val="22"/>
          <w:szCs w:val="22"/>
        </w:rPr>
        <w:t>.</w:t>
      </w:r>
    </w:p>
    <w:p w14:paraId="3470DCCC" w14:textId="77777777"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MIEJSCE  DOSTAWY</w:t>
      </w:r>
    </w:p>
    <w:p w14:paraId="68D3565F" w14:textId="77777777" w:rsidR="0094059F" w:rsidRPr="009571A1" w:rsidRDefault="0094059F"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2</w:t>
      </w:r>
    </w:p>
    <w:p w14:paraId="63838CC4" w14:textId="057B08FA" w:rsidR="000E076D" w:rsidRPr="008F4701" w:rsidRDefault="00835693" w:rsidP="008F4701">
      <w:pPr>
        <w:spacing w:line="312" w:lineRule="auto"/>
        <w:jc w:val="both"/>
        <w:rPr>
          <w:rFonts w:asciiTheme="minorHAnsi" w:hAnsiTheme="minorHAnsi" w:cstheme="minorHAnsi"/>
          <w:sz w:val="22"/>
          <w:szCs w:val="22"/>
        </w:rPr>
      </w:pPr>
      <w:r w:rsidRPr="008F4701">
        <w:rPr>
          <w:rFonts w:asciiTheme="minorHAnsi" w:hAnsiTheme="minorHAnsi" w:cstheme="minorHAnsi"/>
          <w:sz w:val="22"/>
          <w:szCs w:val="22"/>
        </w:rPr>
        <w:t xml:space="preserve">Strony ustalają, że </w:t>
      </w:r>
      <w:r w:rsidR="0094059F" w:rsidRPr="008F4701">
        <w:rPr>
          <w:rFonts w:asciiTheme="minorHAnsi" w:hAnsiTheme="minorHAnsi" w:cstheme="minorHAnsi"/>
          <w:sz w:val="22"/>
          <w:szCs w:val="22"/>
        </w:rPr>
        <w:t xml:space="preserve">przedmiot umowy </w:t>
      </w:r>
      <w:r w:rsidRPr="008F4701">
        <w:rPr>
          <w:rFonts w:asciiTheme="minorHAnsi" w:hAnsiTheme="minorHAnsi" w:cstheme="minorHAnsi"/>
          <w:sz w:val="22"/>
          <w:szCs w:val="22"/>
        </w:rPr>
        <w:t>zostanie dostarczony</w:t>
      </w:r>
      <w:r w:rsidR="00A83BD3" w:rsidRPr="008F4701">
        <w:rPr>
          <w:rFonts w:asciiTheme="minorHAnsi" w:hAnsiTheme="minorHAnsi" w:cstheme="minorHAnsi"/>
          <w:sz w:val="22"/>
          <w:szCs w:val="22"/>
        </w:rPr>
        <w:t xml:space="preserve"> </w:t>
      </w:r>
      <w:r w:rsidRPr="008F4701">
        <w:rPr>
          <w:rFonts w:asciiTheme="minorHAnsi" w:hAnsiTheme="minorHAnsi" w:cstheme="minorHAnsi"/>
          <w:sz w:val="22"/>
          <w:szCs w:val="22"/>
        </w:rPr>
        <w:t xml:space="preserve">przez Wykonawcę </w:t>
      </w:r>
      <w:r w:rsidR="0094059F" w:rsidRPr="008F4701">
        <w:rPr>
          <w:rFonts w:asciiTheme="minorHAnsi" w:hAnsiTheme="minorHAnsi" w:cstheme="minorHAnsi"/>
          <w:sz w:val="22"/>
          <w:szCs w:val="22"/>
        </w:rPr>
        <w:t xml:space="preserve">do jednostki organizacyjnej Zamawiającego </w:t>
      </w:r>
      <w:r w:rsidR="0094059F" w:rsidRPr="008F4701">
        <w:rPr>
          <w:rFonts w:asciiTheme="minorHAnsi" w:hAnsiTheme="minorHAnsi" w:cstheme="minorHAnsi"/>
          <w:b/>
          <w:sz w:val="22"/>
          <w:szCs w:val="22"/>
        </w:rPr>
        <w:t>– Magazynu Centralnego</w:t>
      </w:r>
      <w:r w:rsidR="00BF5BE3" w:rsidRPr="008F4701">
        <w:rPr>
          <w:rFonts w:asciiTheme="minorHAnsi" w:hAnsiTheme="minorHAnsi" w:cstheme="minorHAnsi"/>
          <w:b/>
          <w:sz w:val="22"/>
          <w:szCs w:val="22"/>
        </w:rPr>
        <w:t xml:space="preserve"> WMK</w:t>
      </w:r>
      <w:r w:rsidR="0094059F" w:rsidRPr="008F4701">
        <w:rPr>
          <w:rFonts w:asciiTheme="minorHAnsi" w:hAnsiTheme="minorHAnsi" w:cstheme="minorHAnsi"/>
          <w:b/>
          <w:sz w:val="22"/>
          <w:szCs w:val="22"/>
        </w:rPr>
        <w:t>, z</w:t>
      </w:r>
      <w:r w:rsidR="00D3369D" w:rsidRPr="008F4701">
        <w:rPr>
          <w:rFonts w:asciiTheme="minorHAnsi" w:hAnsiTheme="minorHAnsi" w:cstheme="minorHAnsi"/>
          <w:b/>
          <w:sz w:val="22"/>
          <w:szCs w:val="22"/>
        </w:rPr>
        <w:t xml:space="preserve">lokalizowanego w Krakowie przy </w:t>
      </w:r>
      <w:r w:rsidR="0094059F" w:rsidRPr="008F4701">
        <w:rPr>
          <w:rFonts w:asciiTheme="minorHAnsi" w:hAnsiTheme="minorHAnsi" w:cstheme="minorHAnsi"/>
          <w:b/>
          <w:sz w:val="22"/>
          <w:szCs w:val="22"/>
        </w:rPr>
        <w:t xml:space="preserve">ul. Lindego 9, </w:t>
      </w:r>
      <w:r w:rsidR="0094059F" w:rsidRPr="008F4701">
        <w:rPr>
          <w:rFonts w:asciiTheme="minorHAnsi" w:hAnsiTheme="minorHAnsi" w:cstheme="minorHAnsi"/>
          <w:sz w:val="22"/>
          <w:szCs w:val="22"/>
        </w:rPr>
        <w:t>gdzie nastąpi wydanie towaru.</w:t>
      </w:r>
    </w:p>
    <w:p w14:paraId="6770D874" w14:textId="77777777" w:rsidR="000E076D" w:rsidRPr="000E076D" w:rsidRDefault="000E076D" w:rsidP="000E076D">
      <w:pPr>
        <w:pStyle w:val="Akapitzlist"/>
        <w:spacing w:line="312" w:lineRule="auto"/>
        <w:ind w:left="426"/>
        <w:jc w:val="both"/>
        <w:rPr>
          <w:rFonts w:asciiTheme="minorHAnsi" w:hAnsiTheme="minorHAnsi" w:cstheme="minorHAnsi"/>
          <w:sz w:val="22"/>
          <w:szCs w:val="22"/>
        </w:rPr>
      </w:pPr>
    </w:p>
    <w:p w14:paraId="7D3951F6" w14:textId="06B80176"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 xml:space="preserve">OKRES  </w:t>
      </w:r>
      <w:r w:rsidR="005A09BC" w:rsidRPr="009571A1">
        <w:rPr>
          <w:rFonts w:asciiTheme="minorHAnsi" w:hAnsiTheme="minorHAnsi" w:cstheme="minorHAnsi"/>
          <w:sz w:val="22"/>
          <w:szCs w:val="22"/>
        </w:rPr>
        <w:t xml:space="preserve">WYKONYWANIA PRZEDMIOTU </w:t>
      </w:r>
      <w:r w:rsidRPr="009571A1">
        <w:rPr>
          <w:rFonts w:asciiTheme="minorHAnsi" w:hAnsiTheme="minorHAnsi" w:cstheme="minorHAnsi"/>
          <w:sz w:val="22"/>
          <w:szCs w:val="22"/>
        </w:rPr>
        <w:t>UMOWY</w:t>
      </w:r>
    </w:p>
    <w:p w14:paraId="1B0A3717" w14:textId="77777777" w:rsidR="0094059F" w:rsidRPr="009571A1" w:rsidRDefault="0094059F"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3</w:t>
      </w:r>
    </w:p>
    <w:p w14:paraId="71F03668" w14:textId="1182CCC7" w:rsidR="0094059F" w:rsidRPr="009571A1" w:rsidRDefault="0094059F" w:rsidP="002A2BF5">
      <w:pPr>
        <w:numPr>
          <w:ilvl w:val="0"/>
          <w:numId w:val="3"/>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Strony zgodnie ustalają, że przedmiot umowy będzie </w:t>
      </w:r>
      <w:r w:rsidR="005A09BC" w:rsidRPr="009571A1">
        <w:rPr>
          <w:rFonts w:asciiTheme="minorHAnsi" w:hAnsiTheme="minorHAnsi" w:cstheme="minorHAnsi"/>
          <w:sz w:val="22"/>
          <w:szCs w:val="22"/>
        </w:rPr>
        <w:t>wykonywany</w:t>
      </w:r>
      <w:r w:rsidRPr="009571A1">
        <w:rPr>
          <w:rFonts w:asciiTheme="minorHAnsi" w:hAnsiTheme="minorHAnsi" w:cstheme="minorHAnsi"/>
          <w:sz w:val="22"/>
          <w:szCs w:val="22"/>
        </w:rPr>
        <w:t xml:space="preserve"> sukcesywnie </w:t>
      </w:r>
      <w:r w:rsidR="00CD382A" w:rsidRPr="009571A1">
        <w:rPr>
          <w:rFonts w:asciiTheme="minorHAnsi" w:hAnsiTheme="minorHAnsi" w:cstheme="minorHAnsi"/>
          <w:sz w:val="22"/>
          <w:szCs w:val="22"/>
        </w:rPr>
        <w:t xml:space="preserve">w okresie </w:t>
      </w:r>
      <w:r w:rsidR="00D3369D" w:rsidRPr="009571A1">
        <w:rPr>
          <w:rFonts w:asciiTheme="minorHAnsi" w:hAnsiTheme="minorHAnsi" w:cstheme="minorHAnsi"/>
          <w:sz w:val="22"/>
          <w:szCs w:val="22"/>
        </w:rPr>
        <w:br/>
      </w:r>
      <w:r w:rsidR="00BF5BE3" w:rsidRPr="009571A1">
        <w:rPr>
          <w:rFonts w:asciiTheme="minorHAnsi" w:hAnsiTheme="minorHAnsi" w:cstheme="minorHAnsi"/>
          <w:b/>
          <w:sz w:val="22"/>
          <w:szCs w:val="22"/>
        </w:rPr>
        <w:t>24 miesięcy</w:t>
      </w:r>
      <w:r w:rsidR="00CD382A" w:rsidRPr="009571A1">
        <w:rPr>
          <w:rFonts w:asciiTheme="minorHAnsi" w:hAnsiTheme="minorHAnsi" w:cstheme="minorHAnsi"/>
          <w:sz w:val="22"/>
          <w:szCs w:val="22"/>
        </w:rPr>
        <w:t xml:space="preserve"> od daty zawarcia umowy, tj. </w:t>
      </w:r>
      <w:r w:rsidR="008016CE" w:rsidRPr="009571A1">
        <w:rPr>
          <w:rFonts w:asciiTheme="minorHAnsi" w:hAnsiTheme="minorHAnsi" w:cstheme="minorHAnsi"/>
          <w:b/>
          <w:sz w:val="22"/>
          <w:szCs w:val="22"/>
        </w:rPr>
        <w:t xml:space="preserve">od ……………………………... </w:t>
      </w:r>
      <w:r w:rsidR="00CD382A" w:rsidRPr="009571A1">
        <w:rPr>
          <w:rFonts w:asciiTheme="minorHAnsi" w:hAnsiTheme="minorHAnsi" w:cstheme="minorHAnsi"/>
          <w:b/>
          <w:sz w:val="22"/>
          <w:szCs w:val="22"/>
        </w:rPr>
        <w:t>do ……………………………….</w:t>
      </w:r>
      <w:r w:rsidR="008F7443" w:rsidRPr="009571A1">
        <w:rPr>
          <w:rFonts w:asciiTheme="minorHAnsi" w:hAnsiTheme="minorHAnsi" w:cstheme="minorHAnsi"/>
          <w:b/>
          <w:sz w:val="22"/>
          <w:szCs w:val="22"/>
        </w:rPr>
        <w:t xml:space="preserve">, </w:t>
      </w:r>
      <w:r w:rsidR="00CD382A" w:rsidRPr="009571A1">
        <w:rPr>
          <w:rFonts w:asciiTheme="minorHAnsi" w:hAnsiTheme="minorHAnsi" w:cstheme="minorHAnsi"/>
          <w:sz w:val="22"/>
          <w:szCs w:val="22"/>
        </w:rPr>
        <w:t>z</w:t>
      </w:r>
      <w:r w:rsidR="00CD382A" w:rsidRPr="009571A1">
        <w:rPr>
          <w:rFonts w:asciiTheme="minorHAnsi" w:hAnsiTheme="minorHAnsi" w:cstheme="minorHAnsi"/>
          <w:b/>
          <w:sz w:val="22"/>
          <w:szCs w:val="22"/>
        </w:rPr>
        <w:t> </w:t>
      </w:r>
      <w:r w:rsidR="00CD382A" w:rsidRPr="009571A1">
        <w:rPr>
          <w:rFonts w:asciiTheme="minorHAnsi" w:hAnsiTheme="minorHAnsi" w:cstheme="minorHAnsi"/>
          <w:sz w:val="22"/>
          <w:szCs w:val="22"/>
        </w:rPr>
        <w:t>zastrzeżeniem ust. 2 i ust. 3</w:t>
      </w:r>
      <w:r w:rsidRPr="009571A1">
        <w:rPr>
          <w:rFonts w:asciiTheme="minorHAnsi" w:hAnsiTheme="minorHAnsi" w:cstheme="minorHAnsi"/>
          <w:sz w:val="22"/>
          <w:szCs w:val="22"/>
        </w:rPr>
        <w:t>.</w:t>
      </w:r>
    </w:p>
    <w:p w14:paraId="276437CF" w14:textId="4E3078AC" w:rsidR="0094059F" w:rsidRPr="009571A1" w:rsidRDefault="0094059F" w:rsidP="002A2BF5">
      <w:pPr>
        <w:numPr>
          <w:ilvl w:val="0"/>
          <w:numId w:val="3"/>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Strony zgodnie oświadczają, że termin </w:t>
      </w:r>
      <w:r w:rsidR="005A09BC" w:rsidRPr="009571A1">
        <w:rPr>
          <w:rFonts w:asciiTheme="minorHAnsi" w:hAnsiTheme="minorHAnsi" w:cstheme="minorHAnsi"/>
          <w:sz w:val="22"/>
          <w:szCs w:val="22"/>
        </w:rPr>
        <w:t>wykonywania przedmiotu</w:t>
      </w:r>
      <w:r w:rsidRPr="009571A1">
        <w:rPr>
          <w:rFonts w:asciiTheme="minorHAnsi" w:hAnsiTheme="minorHAnsi" w:cstheme="minorHAnsi"/>
          <w:sz w:val="22"/>
          <w:szCs w:val="22"/>
        </w:rPr>
        <w:t xml:space="preserve"> umowy określony w ust. 1 ulegnie skróceniu w przypadku wcześniejszego wyczerpania kwoty określonej w §</w:t>
      </w:r>
      <w:r w:rsidRPr="009571A1">
        <w:rPr>
          <w:rFonts w:asciiTheme="minorHAnsi" w:hAnsiTheme="minorHAnsi" w:cstheme="minorHAnsi"/>
          <w:b/>
          <w:sz w:val="22"/>
          <w:szCs w:val="22"/>
        </w:rPr>
        <w:t xml:space="preserve"> </w:t>
      </w:r>
      <w:r w:rsidR="00C23453" w:rsidRPr="009571A1">
        <w:rPr>
          <w:rFonts w:asciiTheme="minorHAnsi" w:hAnsiTheme="minorHAnsi" w:cstheme="minorHAnsi"/>
          <w:sz w:val="22"/>
          <w:szCs w:val="22"/>
        </w:rPr>
        <w:t>6</w:t>
      </w:r>
      <w:r w:rsidRPr="009571A1">
        <w:rPr>
          <w:rFonts w:asciiTheme="minorHAnsi" w:hAnsiTheme="minorHAnsi" w:cstheme="minorHAnsi"/>
          <w:sz w:val="22"/>
          <w:szCs w:val="22"/>
        </w:rPr>
        <w:t xml:space="preserve"> umowy.</w:t>
      </w:r>
    </w:p>
    <w:p w14:paraId="4ABDB5C6" w14:textId="33E73077" w:rsidR="0094059F" w:rsidRPr="009571A1" w:rsidRDefault="0094059F" w:rsidP="002A2BF5">
      <w:pPr>
        <w:numPr>
          <w:ilvl w:val="0"/>
          <w:numId w:val="3"/>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lastRenderedPageBreak/>
        <w:t xml:space="preserve">W przypadku niewyczerpania kwoty określonej w § </w:t>
      </w:r>
      <w:r w:rsidR="00C23453" w:rsidRPr="009571A1">
        <w:rPr>
          <w:rFonts w:asciiTheme="minorHAnsi" w:hAnsiTheme="minorHAnsi" w:cstheme="minorHAnsi"/>
          <w:sz w:val="22"/>
          <w:szCs w:val="22"/>
        </w:rPr>
        <w:t>6</w:t>
      </w:r>
      <w:r w:rsidRPr="009571A1">
        <w:rPr>
          <w:rFonts w:asciiTheme="minorHAnsi" w:hAnsiTheme="minorHAnsi" w:cstheme="minorHAnsi"/>
          <w:sz w:val="22"/>
          <w:szCs w:val="22"/>
        </w:rPr>
        <w:t xml:space="preserve"> w terminie określonym w ust. 1 niniejszego paragrafu Strony dopuszczają możliwość przedłużenia - w drodze aneksu - terminu </w:t>
      </w:r>
      <w:r w:rsidR="005A09BC" w:rsidRPr="009571A1">
        <w:rPr>
          <w:rFonts w:asciiTheme="minorHAnsi" w:hAnsiTheme="minorHAnsi" w:cstheme="minorHAnsi"/>
          <w:sz w:val="22"/>
          <w:szCs w:val="22"/>
        </w:rPr>
        <w:t>wykonywania przedmiotu</w:t>
      </w:r>
      <w:r w:rsidRPr="009571A1">
        <w:rPr>
          <w:rFonts w:asciiTheme="minorHAnsi" w:hAnsiTheme="minorHAnsi" w:cstheme="minorHAnsi"/>
          <w:sz w:val="22"/>
          <w:szCs w:val="22"/>
        </w:rPr>
        <w:t xml:space="preserve"> umowy.</w:t>
      </w:r>
    </w:p>
    <w:p w14:paraId="6AF341E5" w14:textId="21CA8ACE"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 xml:space="preserve">TERMINY  I  SPOSÓB  </w:t>
      </w:r>
      <w:r w:rsidR="005A09BC" w:rsidRPr="009571A1">
        <w:rPr>
          <w:rFonts w:asciiTheme="minorHAnsi" w:hAnsiTheme="minorHAnsi" w:cstheme="minorHAnsi"/>
          <w:sz w:val="22"/>
          <w:szCs w:val="22"/>
        </w:rPr>
        <w:t>WYKONYWANIA</w:t>
      </w:r>
      <w:r w:rsidRPr="009571A1">
        <w:rPr>
          <w:rFonts w:asciiTheme="minorHAnsi" w:hAnsiTheme="minorHAnsi" w:cstheme="minorHAnsi"/>
          <w:sz w:val="22"/>
          <w:szCs w:val="22"/>
        </w:rPr>
        <w:t xml:space="preserve">  POSZCZEGÓLNYCH  DOSTAW</w:t>
      </w:r>
    </w:p>
    <w:p w14:paraId="1133EDA6" w14:textId="77777777" w:rsidR="0094059F" w:rsidRPr="009571A1" w:rsidRDefault="0094059F" w:rsidP="009571A1">
      <w:pPr>
        <w:keepNext/>
        <w:spacing w:line="312" w:lineRule="auto"/>
        <w:jc w:val="center"/>
        <w:rPr>
          <w:rFonts w:asciiTheme="minorHAnsi" w:hAnsiTheme="minorHAnsi" w:cstheme="minorHAnsi"/>
          <w:sz w:val="22"/>
          <w:szCs w:val="22"/>
        </w:rPr>
      </w:pPr>
      <w:r w:rsidRPr="009571A1">
        <w:rPr>
          <w:rFonts w:asciiTheme="minorHAnsi" w:hAnsiTheme="minorHAnsi" w:cstheme="minorHAnsi"/>
          <w:b/>
          <w:sz w:val="22"/>
          <w:szCs w:val="22"/>
        </w:rPr>
        <w:t>§ 4</w:t>
      </w:r>
    </w:p>
    <w:p w14:paraId="25CED0BE" w14:textId="2252B648" w:rsidR="00242679" w:rsidRPr="009571A1" w:rsidRDefault="0094059F" w:rsidP="002A2BF5">
      <w:pPr>
        <w:pStyle w:val="Tekstpodstawowywcity"/>
        <w:numPr>
          <w:ilvl w:val="0"/>
          <w:numId w:val="4"/>
        </w:numPr>
        <w:spacing w:line="312" w:lineRule="auto"/>
        <w:rPr>
          <w:rFonts w:asciiTheme="minorHAnsi" w:hAnsiTheme="minorHAnsi" w:cstheme="minorHAnsi"/>
          <w:bCs/>
          <w:sz w:val="22"/>
          <w:szCs w:val="22"/>
        </w:rPr>
      </w:pPr>
      <w:r w:rsidRPr="009571A1">
        <w:rPr>
          <w:rFonts w:asciiTheme="minorHAnsi" w:hAnsiTheme="minorHAnsi" w:cstheme="minorHAnsi"/>
          <w:sz w:val="22"/>
          <w:szCs w:val="22"/>
        </w:rPr>
        <w:t xml:space="preserve">Poszczególne dostawy cząstkowe </w:t>
      </w:r>
      <w:r w:rsidR="00BF5BE3" w:rsidRPr="009571A1">
        <w:rPr>
          <w:rFonts w:asciiTheme="minorHAnsi" w:hAnsiTheme="minorHAnsi" w:cstheme="minorHAnsi"/>
          <w:sz w:val="22"/>
          <w:szCs w:val="22"/>
        </w:rPr>
        <w:t xml:space="preserve">(o wartości minimalnej </w:t>
      </w:r>
      <w:r w:rsidR="001B7910">
        <w:rPr>
          <w:rFonts w:asciiTheme="minorHAnsi" w:hAnsiTheme="minorHAnsi" w:cstheme="minorHAnsi"/>
          <w:sz w:val="22"/>
          <w:szCs w:val="22"/>
        </w:rPr>
        <w:t>4</w:t>
      </w:r>
      <w:r w:rsidR="00BF5BE3" w:rsidRPr="009571A1">
        <w:rPr>
          <w:rFonts w:asciiTheme="minorHAnsi" w:hAnsiTheme="minorHAnsi" w:cstheme="minorHAnsi"/>
          <w:sz w:val="22"/>
          <w:szCs w:val="22"/>
        </w:rPr>
        <w:t>00</w:t>
      </w:r>
      <w:r w:rsidR="00C26768" w:rsidRPr="009571A1">
        <w:rPr>
          <w:rFonts w:asciiTheme="minorHAnsi" w:hAnsiTheme="minorHAnsi" w:cstheme="minorHAnsi"/>
          <w:sz w:val="22"/>
          <w:szCs w:val="22"/>
        </w:rPr>
        <w:t>,00</w:t>
      </w:r>
      <w:r w:rsidR="00BF5BE3" w:rsidRPr="009571A1">
        <w:rPr>
          <w:rFonts w:asciiTheme="minorHAnsi" w:hAnsiTheme="minorHAnsi" w:cstheme="minorHAnsi"/>
          <w:sz w:val="22"/>
          <w:szCs w:val="22"/>
        </w:rPr>
        <w:t xml:space="preserve"> zł</w:t>
      </w:r>
      <w:r w:rsidR="000E076D">
        <w:rPr>
          <w:rFonts w:asciiTheme="minorHAnsi" w:hAnsiTheme="minorHAnsi" w:cstheme="minorHAnsi"/>
          <w:sz w:val="22"/>
          <w:szCs w:val="22"/>
        </w:rPr>
        <w:t xml:space="preserve"> netto</w:t>
      </w:r>
      <w:r w:rsidR="00BF5BE3" w:rsidRPr="009571A1">
        <w:rPr>
          <w:rFonts w:asciiTheme="minorHAnsi" w:hAnsiTheme="minorHAnsi" w:cstheme="minorHAnsi"/>
          <w:sz w:val="22"/>
          <w:szCs w:val="22"/>
        </w:rPr>
        <w:t xml:space="preserve">) </w:t>
      </w:r>
      <w:r w:rsidRPr="009571A1">
        <w:rPr>
          <w:rFonts w:asciiTheme="minorHAnsi" w:hAnsiTheme="minorHAnsi" w:cstheme="minorHAnsi"/>
          <w:sz w:val="22"/>
          <w:szCs w:val="22"/>
        </w:rPr>
        <w:t xml:space="preserve">będą dostarczane przez Wykonawcę sukcesywnie, zgodnie z zapotrzebowaniem Zamawiającego, w terminie </w:t>
      </w:r>
      <w:r w:rsidRPr="009571A1">
        <w:rPr>
          <w:rFonts w:asciiTheme="minorHAnsi" w:hAnsiTheme="minorHAnsi" w:cstheme="minorHAnsi"/>
          <w:b/>
          <w:sz w:val="22"/>
          <w:szCs w:val="22"/>
        </w:rPr>
        <w:t xml:space="preserve">do </w:t>
      </w:r>
      <w:r w:rsidR="00B946E4" w:rsidRPr="009571A1">
        <w:rPr>
          <w:rFonts w:asciiTheme="minorHAnsi" w:hAnsiTheme="minorHAnsi" w:cstheme="minorHAnsi"/>
          <w:b/>
          <w:sz w:val="22"/>
          <w:szCs w:val="22"/>
        </w:rPr>
        <w:t>3</w:t>
      </w:r>
      <w:r w:rsidRPr="009571A1">
        <w:rPr>
          <w:rFonts w:asciiTheme="minorHAnsi" w:hAnsiTheme="minorHAnsi" w:cstheme="minorHAnsi"/>
          <w:b/>
          <w:sz w:val="22"/>
          <w:szCs w:val="22"/>
        </w:rPr>
        <w:t xml:space="preserve"> dni </w:t>
      </w:r>
      <w:r w:rsidRPr="009571A1">
        <w:rPr>
          <w:rFonts w:asciiTheme="minorHAnsi" w:hAnsiTheme="minorHAnsi" w:cstheme="minorHAnsi"/>
          <w:sz w:val="22"/>
          <w:szCs w:val="22"/>
        </w:rPr>
        <w:t>od otrzymania zamówienia</w:t>
      </w:r>
      <w:r w:rsidR="00C26768" w:rsidRPr="009571A1">
        <w:rPr>
          <w:rFonts w:asciiTheme="minorHAnsi" w:hAnsiTheme="minorHAnsi" w:cstheme="minorHAnsi"/>
          <w:sz w:val="22"/>
          <w:szCs w:val="22"/>
        </w:rPr>
        <w:t xml:space="preserve"> w </w:t>
      </w:r>
      <w:r w:rsidR="00C26768" w:rsidRPr="00A51843">
        <w:rPr>
          <w:rFonts w:asciiTheme="minorHAnsi" w:hAnsiTheme="minorHAnsi" w:cstheme="minorHAnsi"/>
          <w:color w:val="000000" w:themeColor="text1"/>
          <w:sz w:val="22"/>
          <w:szCs w:val="22"/>
        </w:rPr>
        <w:t>formie</w:t>
      </w:r>
      <w:r w:rsidR="000E076D" w:rsidRPr="00A51843">
        <w:rPr>
          <w:rFonts w:ascii="Calibri" w:hAnsi="Calibri" w:cs="Calibri"/>
          <w:color w:val="000000" w:themeColor="text1"/>
          <w:sz w:val="22"/>
          <w:szCs w:val="22"/>
        </w:rPr>
        <w:t xml:space="preserve"> pisemnej lub telefonicznej</w:t>
      </w:r>
      <w:r w:rsidRPr="00A51843">
        <w:rPr>
          <w:rFonts w:asciiTheme="minorHAnsi" w:hAnsiTheme="minorHAnsi" w:cstheme="minorHAnsi"/>
          <w:color w:val="000000" w:themeColor="text1"/>
          <w:sz w:val="22"/>
          <w:szCs w:val="22"/>
        </w:rPr>
        <w:t xml:space="preserve">. </w:t>
      </w:r>
      <w:r w:rsidR="00242679" w:rsidRPr="00A51843">
        <w:rPr>
          <w:rFonts w:asciiTheme="minorHAnsi" w:hAnsiTheme="minorHAnsi" w:cstheme="minorHAnsi"/>
          <w:bCs/>
          <w:color w:val="000000" w:themeColor="text1"/>
          <w:sz w:val="22"/>
          <w:szCs w:val="22"/>
        </w:rPr>
        <w:t xml:space="preserve">W </w:t>
      </w:r>
      <w:r w:rsidR="00242679" w:rsidRPr="009571A1">
        <w:rPr>
          <w:rFonts w:asciiTheme="minorHAnsi" w:hAnsiTheme="minorHAnsi" w:cstheme="minorHAnsi"/>
          <w:bCs/>
          <w:sz w:val="22"/>
          <w:szCs w:val="22"/>
        </w:rPr>
        <w:t>przypadku</w:t>
      </w:r>
      <w:r w:rsidR="00837D89" w:rsidRPr="009571A1">
        <w:rPr>
          <w:rFonts w:asciiTheme="minorHAnsi" w:hAnsiTheme="minorHAnsi" w:cstheme="minorHAnsi"/>
          <w:bCs/>
          <w:sz w:val="22"/>
          <w:szCs w:val="22"/>
        </w:rPr>
        <w:t xml:space="preserve"> zamówienia asortymentu nieobjętego ofertą – termin dostawy zostanie uzgodniony przez strony.</w:t>
      </w:r>
    </w:p>
    <w:p w14:paraId="1030ABBC" w14:textId="3388E53B" w:rsidR="0094059F" w:rsidRPr="009571A1" w:rsidRDefault="0094059F" w:rsidP="002A2BF5">
      <w:pPr>
        <w:pStyle w:val="Tekstpodstawowywcity"/>
        <w:numPr>
          <w:ilvl w:val="0"/>
          <w:numId w:val="4"/>
        </w:numPr>
        <w:spacing w:line="312" w:lineRule="auto"/>
        <w:rPr>
          <w:rFonts w:asciiTheme="minorHAnsi" w:hAnsiTheme="minorHAnsi" w:cstheme="minorHAnsi"/>
          <w:sz w:val="22"/>
          <w:szCs w:val="22"/>
        </w:rPr>
      </w:pPr>
      <w:r w:rsidRPr="009571A1">
        <w:rPr>
          <w:rFonts w:asciiTheme="minorHAnsi" w:hAnsiTheme="minorHAnsi" w:cstheme="minorHAnsi"/>
          <w:sz w:val="22"/>
          <w:szCs w:val="22"/>
        </w:rPr>
        <w:t>Dostawa powinna nastąpić do miejsca wskazanego w § 2 umowy w dni robocze, tj. od poniedziałku do piątku, w godzinach od 7</w:t>
      </w:r>
      <w:r w:rsidRPr="009571A1">
        <w:rPr>
          <w:rFonts w:asciiTheme="minorHAnsi" w:hAnsiTheme="minorHAnsi" w:cstheme="minorHAnsi"/>
          <w:sz w:val="22"/>
          <w:szCs w:val="22"/>
          <w:vertAlign w:val="superscript"/>
        </w:rPr>
        <w:t>00</w:t>
      </w:r>
      <w:r w:rsidRPr="009571A1">
        <w:rPr>
          <w:rFonts w:asciiTheme="minorHAnsi" w:hAnsiTheme="minorHAnsi" w:cstheme="minorHAnsi"/>
          <w:sz w:val="22"/>
          <w:szCs w:val="22"/>
        </w:rPr>
        <w:t xml:space="preserve"> do 14</w:t>
      </w:r>
      <w:r w:rsidRPr="009571A1">
        <w:rPr>
          <w:rFonts w:asciiTheme="minorHAnsi" w:hAnsiTheme="minorHAnsi" w:cstheme="minorHAnsi"/>
          <w:sz w:val="22"/>
          <w:szCs w:val="22"/>
          <w:vertAlign w:val="superscript"/>
        </w:rPr>
        <w:t>00</w:t>
      </w:r>
      <w:r w:rsidRPr="009571A1">
        <w:rPr>
          <w:rFonts w:asciiTheme="minorHAnsi" w:hAnsiTheme="minorHAnsi" w:cstheme="minorHAnsi"/>
          <w:sz w:val="22"/>
          <w:szCs w:val="22"/>
        </w:rPr>
        <w:t>.</w:t>
      </w:r>
      <w:r w:rsidR="008F7443" w:rsidRPr="009571A1">
        <w:rPr>
          <w:rFonts w:asciiTheme="minorHAnsi" w:hAnsiTheme="minorHAnsi" w:cstheme="minorHAnsi"/>
          <w:sz w:val="22"/>
          <w:szCs w:val="22"/>
        </w:rPr>
        <w:t xml:space="preserve"> </w:t>
      </w:r>
    </w:p>
    <w:p w14:paraId="36390824" w14:textId="473D3D1B" w:rsidR="0094059F" w:rsidRPr="009571A1" w:rsidRDefault="0094059F" w:rsidP="002A2BF5">
      <w:pPr>
        <w:pStyle w:val="Tekstpodstawowywcity"/>
        <w:numPr>
          <w:ilvl w:val="0"/>
          <w:numId w:val="4"/>
        </w:numPr>
        <w:spacing w:line="312" w:lineRule="auto"/>
        <w:rPr>
          <w:rFonts w:asciiTheme="minorHAnsi" w:hAnsiTheme="minorHAnsi" w:cstheme="minorHAnsi"/>
          <w:strike/>
          <w:sz w:val="22"/>
          <w:szCs w:val="22"/>
        </w:rPr>
      </w:pPr>
      <w:r w:rsidRPr="009571A1">
        <w:rPr>
          <w:rFonts w:asciiTheme="minorHAnsi" w:hAnsiTheme="minorHAnsi" w:cstheme="minorHAnsi"/>
          <w:sz w:val="22"/>
          <w:szCs w:val="22"/>
        </w:rPr>
        <w:t xml:space="preserve">Wykonawca zobowiązuje się dostarczać zamówiony towar w oryginalnych opakowaniach, </w:t>
      </w:r>
      <w:r w:rsidR="00D3369D" w:rsidRPr="009571A1">
        <w:rPr>
          <w:rFonts w:asciiTheme="minorHAnsi" w:hAnsiTheme="minorHAnsi" w:cstheme="minorHAnsi"/>
          <w:sz w:val="22"/>
          <w:szCs w:val="22"/>
        </w:rPr>
        <w:br/>
      </w:r>
      <w:r w:rsidRPr="009571A1">
        <w:rPr>
          <w:rFonts w:asciiTheme="minorHAnsi" w:hAnsiTheme="minorHAnsi" w:cstheme="minorHAnsi"/>
          <w:sz w:val="22"/>
          <w:szCs w:val="22"/>
        </w:rPr>
        <w:t>na własny koszt, w sposób zgodny z obowiązującymi w tym zakresie przepisami prawa.</w:t>
      </w:r>
    </w:p>
    <w:p w14:paraId="44FA1370" w14:textId="77777777" w:rsidR="0094059F" w:rsidRPr="009571A1" w:rsidRDefault="0094059F" w:rsidP="002A2BF5">
      <w:pPr>
        <w:numPr>
          <w:ilvl w:val="0"/>
          <w:numId w:val="4"/>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Towar dostarczony w danej partii zostanie przeliczony w obecności upoważnionych przedstawicieli obu Stron, a na powyższą okoliczność Strony sporządzą </w:t>
      </w:r>
      <w:r w:rsidRPr="009571A1">
        <w:rPr>
          <w:rFonts w:asciiTheme="minorHAnsi" w:hAnsiTheme="minorHAnsi" w:cstheme="minorHAnsi"/>
          <w:b/>
          <w:sz w:val="22"/>
          <w:szCs w:val="22"/>
        </w:rPr>
        <w:t>protokół odbioru</w:t>
      </w:r>
      <w:r w:rsidRPr="009571A1">
        <w:rPr>
          <w:rFonts w:asciiTheme="minorHAnsi" w:hAnsiTheme="minorHAnsi" w:cstheme="minorHAnsi"/>
          <w:sz w:val="22"/>
          <w:szCs w:val="22"/>
        </w:rPr>
        <w:t xml:space="preserve"> danej partii. Podpisanie przez Strony protokołu odbioru niezawierającego uwag przyjmuje się za dzień dostarczenia danej partii towaru.</w:t>
      </w:r>
    </w:p>
    <w:p w14:paraId="48C878AB" w14:textId="77777777" w:rsidR="0094059F" w:rsidRPr="009571A1" w:rsidRDefault="0094059F" w:rsidP="002A2BF5">
      <w:pPr>
        <w:numPr>
          <w:ilvl w:val="0"/>
          <w:numId w:val="4"/>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Wykonawca gwarantuje jakość dostarczanego towaru. Na żądanie Zamawiającego Wykonawca zobowiązuje się przedłożyć stosowne dokumenty, m.in. certyfikaty jakości atesty dopuszczające produkt na rynek polski i inne podobne. Zamawiający może w każdej chwili poprosić </w:t>
      </w:r>
      <w:r w:rsidR="00D3369D" w:rsidRPr="009571A1">
        <w:rPr>
          <w:rFonts w:asciiTheme="minorHAnsi" w:hAnsiTheme="minorHAnsi" w:cstheme="minorHAnsi"/>
          <w:sz w:val="22"/>
          <w:szCs w:val="22"/>
        </w:rPr>
        <w:br/>
      </w:r>
      <w:r w:rsidRPr="009571A1">
        <w:rPr>
          <w:rFonts w:asciiTheme="minorHAnsi" w:hAnsiTheme="minorHAnsi" w:cstheme="minorHAnsi"/>
          <w:sz w:val="22"/>
          <w:szCs w:val="22"/>
        </w:rPr>
        <w:t>o dostarczenie wraz z towarem również atestów danych wyrobów.</w:t>
      </w:r>
    </w:p>
    <w:p w14:paraId="4DCA0ED0" w14:textId="49FBC552" w:rsidR="0094059F" w:rsidRDefault="0094059F" w:rsidP="002A2BF5">
      <w:pPr>
        <w:numPr>
          <w:ilvl w:val="0"/>
          <w:numId w:val="4"/>
        </w:numPr>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Zamawiający zastrzega sobie prawo kontroli jakościowej oraz ilościowej dostarczanego towaru.</w:t>
      </w:r>
    </w:p>
    <w:p w14:paraId="5ACDBBD2" w14:textId="1D29F774" w:rsidR="006F1F4D" w:rsidRDefault="006F1F4D" w:rsidP="002A2BF5">
      <w:pPr>
        <w:numPr>
          <w:ilvl w:val="0"/>
          <w:numId w:val="4"/>
        </w:numPr>
        <w:spacing w:line="312" w:lineRule="auto"/>
        <w:jc w:val="both"/>
        <w:rPr>
          <w:rFonts w:asciiTheme="minorHAnsi" w:hAnsiTheme="minorHAnsi" w:cstheme="minorHAnsi"/>
          <w:sz w:val="22"/>
          <w:szCs w:val="22"/>
        </w:rPr>
      </w:pPr>
      <w:r w:rsidRPr="003254E2">
        <w:rPr>
          <w:rFonts w:asciiTheme="minorHAnsi" w:hAnsiTheme="minorHAnsi" w:cstheme="minorHAnsi"/>
          <w:sz w:val="22"/>
          <w:szCs w:val="22"/>
        </w:rPr>
        <w:t>Wykonawca zobowiązuje się wykonać przedmiot umowy osobiście lub przy udziale podwyk</w:t>
      </w:r>
      <w:r>
        <w:rPr>
          <w:rFonts w:asciiTheme="minorHAnsi" w:hAnsiTheme="minorHAnsi" w:cstheme="minorHAnsi"/>
          <w:sz w:val="22"/>
          <w:szCs w:val="22"/>
        </w:rPr>
        <w:t>onawców w sposób określony w § 5.</w:t>
      </w:r>
    </w:p>
    <w:p w14:paraId="3131FFC7" w14:textId="2178E42E" w:rsidR="00D02479" w:rsidRPr="00D02479" w:rsidRDefault="00D02479" w:rsidP="002A2BF5">
      <w:pPr>
        <w:pStyle w:val="Akapitzlist"/>
        <w:numPr>
          <w:ilvl w:val="0"/>
          <w:numId w:val="4"/>
        </w:numPr>
        <w:spacing w:line="312" w:lineRule="auto"/>
        <w:jc w:val="both"/>
        <w:rPr>
          <w:rFonts w:asciiTheme="minorHAnsi" w:hAnsiTheme="minorHAnsi" w:cstheme="minorHAnsi"/>
          <w:sz w:val="22"/>
          <w:szCs w:val="22"/>
        </w:rPr>
      </w:pPr>
      <w:r w:rsidRPr="00BF3C0E">
        <w:rPr>
          <w:rFonts w:asciiTheme="minorHAnsi" w:hAnsiTheme="minorHAnsi" w:cstheme="minorHAnsi"/>
          <w:sz w:val="22"/>
          <w:szCs w:val="22"/>
        </w:rPr>
        <w:t>Wykonawca oświadcza, że do realizacji zamówienia skieruje osoby niekarane. Na żądanie Zamawiającego, Wykonawca dla osób skierowanych do realizacji zamówienia przedłoży informację dotyczącą karalności, w tym informacje, czy ich dane osobowe są zgromadzone w Krajowym Rejestrze Karnym. Niezastosowanie się do powyższego wymogu Zamawiającego stanowi nienależyte wykonanie umowy i może stanowić podstawę do odstąpienia od umowy.</w:t>
      </w:r>
    </w:p>
    <w:p w14:paraId="6E06D81B" w14:textId="77777777" w:rsidR="009A3232" w:rsidRPr="009571A1" w:rsidRDefault="009A3232" w:rsidP="009A3232">
      <w:pPr>
        <w:spacing w:line="312" w:lineRule="auto"/>
        <w:ind w:left="397"/>
        <w:jc w:val="both"/>
        <w:rPr>
          <w:rFonts w:asciiTheme="minorHAnsi" w:hAnsiTheme="minorHAnsi" w:cstheme="minorHAnsi"/>
          <w:sz w:val="22"/>
          <w:szCs w:val="22"/>
        </w:rPr>
      </w:pPr>
    </w:p>
    <w:p w14:paraId="5D9633C1" w14:textId="77777777" w:rsidR="00DE7FC7" w:rsidRPr="009571A1" w:rsidRDefault="00DE7FC7"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ZASADY  ZAWIERANIA  UMÓW  O  PODWYKONAWSTWO</w:t>
      </w:r>
    </w:p>
    <w:p w14:paraId="664C5AF6" w14:textId="6C9FF523" w:rsidR="00DE7FC7" w:rsidRPr="009571A1" w:rsidRDefault="00DE7FC7"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5</w:t>
      </w:r>
    </w:p>
    <w:p w14:paraId="1A4A8622" w14:textId="2A17B5EE" w:rsidR="00DE7FC7" w:rsidRPr="009571A1" w:rsidRDefault="00DE7FC7" w:rsidP="002A2BF5">
      <w:pPr>
        <w:numPr>
          <w:ilvl w:val="0"/>
          <w:numId w:val="12"/>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Wykonawca może pisemnie powierzyć podwykonawcom wykonanie części przedmiotu umowy, z zastrzeżeniem, że okresy rozliczeniowe i terminy płatności przewidziane w umowach o podwykonawstwo nie mogą być dłuższe niż 30 dni od dnia doręczenia Wykonawcy faktury lub rachunku, potwierdzających wykonanie powierzonej podwykonawcy dostawy lub usługi. Poświadczone za zgodność z oryginałem kopie ważnych umów </w:t>
      </w:r>
      <w:r w:rsidR="00F050D8">
        <w:rPr>
          <w:rFonts w:asciiTheme="minorHAnsi" w:hAnsiTheme="minorHAnsi" w:cstheme="minorHAnsi"/>
          <w:sz w:val="22"/>
          <w:szCs w:val="22"/>
        </w:rPr>
        <w:t xml:space="preserve">o podwykonawstwo </w:t>
      </w:r>
      <w:r w:rsidRPr="009571A1">
        <w:rPr>
          <w:rFonts w:asciiTheme="minorHAnsi" w:hAnsiTheme="minorHAnsi" w:cstheme="minorHAnsi"/>
          <w:sz w:val="22"/>
          <w:szCs w:val="22"/>
        </w:rPr>
        <w:t xml:space="preserve">będą stanowić </w:t>
      </w:r>
      <w:r w:rsidRPr="009571A1">
        <w:rPr>
          <w:rFonts w:asciiTheme="minorHAnsi" w:hAnsiTheme="minorHAnsi" w:cstheme="minorHAnsi"/>
          <w:sz w:val="22"/>
          <w:szCs w:val="22"/>
        </w:rPr>
        <w:lastRenderedPageBreak/>
        <w:t>załącznik do niniejszej umowy. Za roboty powierzone Wykonawca odpowiada jak za własne działania.</w:t>
      </w:r>
    </w:p>
    <w:p w14:paraId="38087602" w14:textId="77777777" w:rsidR="00DE7FC7" w:rsidRPr="009571A1" w:rsidRDefault="00DE7FC7" w:rsidP="002A2BF5">
      <w:pPr>
        <w:numPr>
          <w:ilvl w:val="0"/>
          <w:numId w:val="12"/>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W zakresie podwykonawstwa Wykonawca:</w:t>
      </w:r>
    </w:p>
    <w:p w14:paraId="107B1BC5" w14:textId="77777777" w:rsidR="00DE7FC7" w:rsidRPr="009571A1" w:rsidRDefault="00DE7FC7" w:rsidP="002A2BF5">
      <w:pPr>
        <w:numPr>
          <w:ilvl w:val="0"/>
          <w:numId w:val="13"/>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przedkłada Zamawiającemu poświadczone za zgodność z oryginałem kopie zawartych umów o podwykonawstwo, których przedmiotem są dostawy lub usługi, oraz kopie ich zmian - w terminie 7 dni od ich zawarcia;</w:t>
      </w:r>
    </w:p>
    <w:p w14:paraId="259D648C" w14:textId="7EBD1C2E" w:rsidR="00DE7FC7" w:rsidRPr="009571A1" w:rsidRDefault="00DE7FC7" w:rsidP="002A2BF5">
      <w:pPr>
        <w:numPr>
          <w:ilvl w:val="0"/>
          <w:numId w:val="13"/>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pod rygorem zapłaty kar umownych na wezwanie Zamawiającego doprowadza do zmiany umowy o podwykonawstwo, której przedmiotem są dostawy lub usługi, w przypadku jeżeli termin zapłaty wynagrodzenia jest dłuższy niż określony powyżej w ust. 1</w:t>
      </w:r>
      <w:r w:rsidR="009F0FDE">
        <w:rPr>
          <w:rFonts w:asciiTheme="minorHAnsi" w:hAnsiTheme="minorHAnsi" w:cstheme="minorHAnsi"/>
          <w:sz w:val="22"/>
          <w:szCs w:val="22"/>
        </w:rPr>
        <w:t>.</w:t>
      </w:r>
    </w:p>
    <w:p w14:paraId="5BA72178" w14:textId="12D8E387"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WYNAGRODZENIE  ORAZ  WARUNKI  PŁATNOŚCI</w:t>
      </w:r>
    </w:p>
    <w:p w14:paraId="35BBE59E" w14:textId="49757506" w:rsidR="0094059F" w:rsidRPr="009571A1" w:rsidRDefault="00DE7FC7"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6</w:t>
      </w:r>
    </w:p>
    <w:p w14:paraId="16FA4B2E" w14:textId="623B1086" w:rsidR="00BF3C0E" w:rsidRPr="00BF3C0E" w:rsidRDefault="0094059F" w:rsidP="002A2BF5">
      <w:pPr>
        <w:numPr>
          <w:ilvl w:val="2"/>
          <w:numId w:val="5"/>
        </w:numPr>
        <w:spacing w:line="312" w:lineRule="auto"/>
        <w:jc w:val="both"/>
        <w:rPr>
          <w:rFonts w:asciiTheme="minorHAnsi" w:hAnsiTheme="minorHAnsi" w:cstheme="minorHAnsi"/>
          <w:sz w:val="22"/>
          <w:szCs w:val="22"/>
        </w:rPr>
      </w:pPr>
      <w:r w:rsidRPr="00BF3C0E">
        <w:rPr>
          <w:rFonts w:asciiTheme="minorHAnsi" w:hAnsiTheme="minorHAnsi" w:cstheme="minorHAnsi"/>
          <w:sz w:val="22"/>
          <w:szCs w:val="22"/>
        </w:rPr>
        <w:t>Strony zgodnie oświadczają, że wynagrodz</w:t>
      </w:r>
      <w:r w:rsidR="00D3369D" w:rsidRPr="00BF3C0E">
        <w:rPr>
          <w:rFonts w:asciiTheme="minorHAnsi" w:hAnsiTheme="minorHAnsi" w:cstheme="minorHAnsi"/>
          <w:sz w:val="22"/>
          <w:szCs w:val="22"/>
        </w:rPr>
        <w:t xml:space="preserve">enie Wykonawcy ustalane będzie </w:t>
      </w:r>
      <w:r w:rsidRPr="00BF3C0E">
        <w:rPr>
          <w:rFonts w:asciiTheme="minorHAnsi" w:hAnsiTheme="minorHAnsi" w:cstheme="minorHAnsi"/>
          <w:sz w:val="22"/>
          <w:szCs w:val="22"/>
        </w:rPr>
        <w:t xml:space="preserve">na podstawie cen jednostkowych oraz rzeczywistej ilości dostarczonego towaru, potwierdzonej przez Zamawiającego, przy </w:t>
      </w:r>
      <w:r w:rsidRPr="00A51843">
        <w:rPr>
          <w:rFonts w:asciiTheme="minorHAnsi" w:hAnsiTheme="minorHAnsi" w:cstheme="minorHAnsi"/>
          <w:color w:val="000000" w:themeColor="text1"/>
          <w:sz w:val="22"/>
          <w:szCs w:val="22"/>
        </w:rPr>
        <w:t>czym całkowita wartość wynagrodzenia Wykonawcy nie przekroczy kwoty</w:t>
      </w:r>
      <w:r w:rsidR="00224989" w:rsidRPr="00A51843">
        <w:rPr>
          <w:rFonts w:asciiTheme="minorHAnsi" w:hAnsiTheme="minorHAnsi" w:cstheme="minorHAnsi"/>
          <w:color w:val="000000" w:themeColor="text1"/>
          <w:sz w:val="22"/>
          <w:szCs w:val="22"/>
        </w:rPr>
        <w:t>, która wynosi łącznie:</w:t>
      </w:r>
      <w:r w:rsidR="00CE0CE8" w:rsidRPr="00A51843">
        <w:rPr>
          <w:rFonts w:asciiTheme="minorHAnsi" w:hAnsiTheme="minorHAnsi" w:cstheme="minorHAnsi"/>
          <w:color w:val="000000" w:themeColor="text1"/>
          <w:sz w:val="22"/>
          <w:szCs w:val="22"/>
        </w:rPr>
        <w:t xml:space="preserve"> </w:t>
      </w:r>
      <w:r w:rsidR="00CE0CE8" w:rsidRPr="00A51843">
        <w:rPr>
          <w:rFonts w:asciiTheme="minorHAnsi" w:hAnsiTheme="minorHAnsi" w:cstheme="minorHAnsi"/>
          <w:b/>
          <w:color w:val="000000" w:themeColor="text1"/>
          <w:sz w:val="22"/>
          <w:szCs w:val="22"/>
        </w:rPr>
        <w:t xml:space="preserve">netto </w:t>
      </w:r>
      <w:r w:rsidR="00744D89" w:rsidRPr="00A51843">
        <w:rPr>
          <w:rFonts w:ascii="Calibri" w:hAnsi="Calibri"/>
          <w:b/>
          <w:color w:val="000000" w:themeColor="text1"/>
          <w:sz w:val="22"/>
          <w:szCs w:val="22"/>
        </w:rPr>
        <w:t>600 000,00</w:t>
      </w:r>
      <w:r w:rsidR="00744D89" w:rsidRPr="00A51843">
        <w:rPr>
          <w:rFonts w:ascii="Calibri" w:hAnsi="Calibri"/>
          <w:color w:val="000000" w:themeColor="text1"/>
          <w:sz w:val="22"/>
          <w:szCs w:val="22"/>
        </w:rPr>
        <w:t xml:space="preserve"> </w:t>
      </w:r>
      <w:r w:rsidR="00CE0CE8" w:rsidRPr="00A51843">
        <w:rPr>
          <w:rFonts w:asciiTheme="minorHAnsi" w:hAnsiTheme="minorHAnsi" w:cstheme="minorHAnsi"/>
          <w:b/>
          <w:color w:val="000000" w:themeColor="text1"/>
          <w:sz w:val="22"/>
          <w:szCs w:val="22"/>
        </w:rPr>
        <w:t xml:space="preserve">zł </w:t>
      </w:r>
      <w:r w:rsidR="00CE0CE8" w:rsidRPr="00BF3C0E">
        <w:rPr>
          <w:rFonts w:asciiTheme="minorHAnsi" w:hAnsiTheme="minorHAnsi" w:cstheme="minorHAnsi"/>
          <w:i/>
          <w:sz w:val="22"/>
          <w:szCs w:val="22"/>
        </w:rPr>
        <w:t xml:space="preserve">(słownie: </w:t>
      </w:r>
      <w:r w:rsidR="00A51843">
        <w:rPr>
          <w:rFonts w:asciiTheme="minorHAnsi" w:hAnsiTheme="minorHAnsi" w:cstheme="minorHAnsi"/>
          <w:i/>
          <w:sz w:val="22"/>
          <w:szCs w:val="22"/>
        </w:rPr>
        <w:t>sześćset tysięcy złotych</w:t>
      </w:r>
      <w:r w:rsidR="00CE0CE8" w:rsidRPr="00BF3C0E">
        <w:rPr>
          <w:rFonts w:asciiTheme="minorHAnsi" w:hAnsiTheme="minorHAnsi" w:cstheme="minorHAnsi"/>
          <w:i/>
          <w:sz w:val="22"/>
          <w:szCs w:val="22"/>
        </w:rPr>
        <w:t>)</w:t>
      </w:r>
      <w:r w:rsidR="00CE0CE8" w:rsidRPr="00BF3C0E">
        <w:rPr>
          <w:rFonts w:asciiTheme="minorHAnsi" w:hAnsiTheme="minorHAnsi" w:cstheme="minorHAnsi"/>
          <w:sz w:val="22"/>
          <w:szCs w:val="22"/>
        </w:rPr>
        <w:t xml:space="preserve"> plus</w:t>
      </w:r>
      <w:r w:rsidR="001B7910" w:rsidRPr="00BF3C0E">
        <w:rPr>
          <w:rFonts w:asciiTheme="minorHAnsi" w:hAnsiTheme="minorHAnsi" w:cstheme="minorHAnsi"/>
          <w:sz w:val="22"/>
          <w:szCs w:val="22"/>
        </w:rPr>
        <w:t xml:space="preserve"> należny podatek VAT.</w:t>
      </w:r>
    </w:p>
    <w:p w14:paraId="27D1F543" w14:textId="77777777" w:rsidR="00BF3C0E" w:rsidRPr="00BF3C0E" w:rsidRDefault="00BF3C0E" w:rsidP="002A2BF5">
      <w:pPr>
        <w:numPr>
          <w:ilvl w:val="2"/>
          <w:numId w:val="5"/>
        </w:numPr>
        <w:spacing w:line="312" w:lineRule="auto"/>
        <w:jc w:val="both"/>
        <w:rPr>
          <w:rFonts w:asciiTheme="minorHAnsi" w:hAnsiTheme="minorHAnsi" w:cstheme="minorHAnsi"/>
          <w:sz w:val="22"/>
          <w:szCs w:val="22"/>
        </w:rPr>
      </w:pPr>
      <w:r w:rsidRPr="00BF3C0E">
        <w:rPr>
          <w:rFonts w:ascii="Calibri" w:hAnsi="Calibri"/>
          <w:sz w:val="22"/>
          <w:szCs w:val="22"/>
        </w:rPr>
        <w:t>Ceny jednostkowe</w:t>
      </w:r>
      <w:r w:rsidRPr="00BF3C0E">
        <w:rPr>
          <w:rFonts w:ascii="Calibri" w:hAnsi="Calibri"/>
          <w:i/>
          <w:sz w:val="22"/>
          <w:szCs w:val="22"/>
        </w:rPr>
        <w:t xml:space="preserve"> </w:t>
      </w:r>
      <w:r w:rsidRPr="00BF3C0E">
        <w:rPr>
          <w:rFonts w:ascii="Calibri" w:hAnsi="Calibri"/>
          <w:sz w:val="22"/>
          <w:szCs w:val="22"/>
        </w:rPr>
        <w:t>-</w:t>
      </w:r>
      <w:r w:rsidRPr="00BF3C0E">
        <w:rPr>
          <w:rFonts w:ascii="Calibri" w:hAnsi="Calibri"/>
          <w:i/>
          <w:sz w:val="22"/>
          <w:szCs w:val="22"/>
        </w:rPr>
        <w:t xml:space="preserve"> </w:t>
      </w:r>
      <w:r w:rsidRPr="00BF3C0E">
        <w:rPr>
          <w:rFonts w:ascii="Calibri" w:hAnsi="Calibri"/>
          <w:sz w:val="22"/>
          <w:szCs w:val="22"/>
        </w:rPr>
        <w:t xml:space="preserve">w kwocie netto - za wykonanie przedmiotu umowy określa oferta Wykonawcy, stanowiąca załącznik nr 1 do niniejszej umowy. </w:t>
      </w:r>
    </w:p>
    <w:p w14:paraId="3B23A966" w14:textId="77777777" w:rsidR="00BF3C0E" w:rsidRPr="00BF3C0E" w:rsidRDefault="00BF3C0E" w:rsidP="00BF3C0E">
      <w:pPr>
        <w:autoSpaceDE/>
        <w:autoSpaceDN/>
        <w:spacing w:line="276" w:lineRule="auto"/>
        <w:contextualSpacing/>
        <w:jc w:val="both"/>
        <w:rPr>
          <w:rFonts w:ascii="Calibri" w:hAnsi="Calibri"/>
          <w:i/>
          <w:sz w:val="22"/>
          <w:szCs w:val="22"/>
        </w:rPr>
      </w:pPr>
      <w:r w:rsidRPr="00BF3C0E">
        <w:rPr>
          <w:rFonts w:ascii="Calibri" w:hAnsi="Calibri"/>
          <w:i/>
          <w:sz w:val="22"/>
          <w:szCs w:val="22"/>
        </w:rPr>
        <w:t xml:space="preserve">Ceny jednostkowe są niezmienne przez okres 12 miesięcy od dnia podpisania niniejszej umowy. W przypadku istotnych zmian warunków realizacji umowy Zamawiający dopuszcza możliwość zmiany wysokości cen jednostkowych - o współczynnik wynegocjowany przez Zamawiającego i Wykonawcę lecz nie większy niż wskaźnik wzrostu cen produkcji budowlano-montażowej ogłaszany w komunikacie Prezesa Głównego Urzędu Statystycznego za okres ostatnich 12 miesięcy poprzedzających wniosek Wykonawcy o waloryzację. W tym przypadku: </w:t>
      </w:r>
    </w:p>
    <w:p w14:paraId="622674C9" w14:textId="77777777" w:rsidR="00BF3C0E" w:rsidRPr="00BF3C0E" w:rsidRDefault="00BF3C0E" w:rsidP="002A2BF5">
      <w:pPr>
        <w:numPr>
          <w:ilvl w:val="0"/>
          <w:numId w:val="21"/>
        </w:numPr>
        <w:autoSpaceDE/>
        <w:autoSpaceDN/>
        <w:spacing w:line="276" w:lineRule="auto"/>
        <w:ind w:left="1134"/>
        <w:contextualSpacing/>
        <w:jc w:val="both"/>
        <w:rPr>
          <w:rFonts w:ascii="Calibri" w:hAnsi="Calibri"/>
          <w:i/>
          <w:sz w:val="22"/>
          <w:szCs w:val="22"/>
        </w:rPr>
      </w:pPr>
      <w:r w:rsidRPr="00BF3C0E">
        <w:rPr>
          <w:rFonts w:ascii="Calibri" w:hAnsi="Calibri"/>
          <w:i/>
          <w:sz w:val="22"/>
          <w:szCs w:val="22"/>
        </w:rPr>
        <w:t xml:space="preserve">Waloryzacja wynagrodzenia dopuszczalna jest jeden raz w okresie 12 miesięcznym nie wcześniej niż po upływie 12 miesięcy od dnia zawarcia Umowy. </w:t>
      </w:r>
    </w:p>
    <w:p w14:paraId="785B2ED7" w14:textId="77777777" w:rsidR="00BF3C0E" w:rsidRPr="00BF3C0E" w:rsidRDefault="00BF3C0E" w:rsidP="002A2BF5">
      <w:pPr>
        <w:numPr>
          <w:ilvl w:val="0"/>
          <w:numId w:val="21"/>
        </w:numPr>
        <w:autoSpaceDE/>
        <w:autoSpaceDN/>
        <w:spacing w:after="200" w:line="276" w:lineRule="auto"/>
        <w:ind w:left="1134"/>
        <w:contextualSpacing/>
        <w:jc w:val="both"/>
        <w:rPr>
          <w:rFonts w:ascii="Calibri" w:hAnsi="Calibri"/>
          <w:i/>
          <w:sz w:val="22"/>
          <w:szCs w:val="22"/>
        </w:rPr>
      </w:pPr>
      <w:r w:rsidRPr="00BF3C0E">
        <w:rPr>
          <w:rFonts w:ascii="Calibri" w:hAnsi="Calibri"/>
          <w:i/>
          <w:sz w:val="22"/>
          <w:szCs w:val="22"/>
        </w:rPr>
        <w:t xml:space="preserve">Wykonawca składa Zamawiającemu wniosek o dokonanie waloryzacji cen jednostkowych wraz z uzasadnieniem wskazującym wpływ zmian cen materiałów lub kosztów na przedmiot umowy w tym na ceny jednostkowe, na żądanie Zamawiającego Wykonawca ma obowiązek przedstawić dokumenty potwierdzające wzrost cen, </w:t>
      </w:r>
    </w:p>
    <w:p w14:paraId="5D20D68E" w14:textId="3A5B4E59" w:rsidR="00BF3C0E" w:rsidRPr="00BF3C0E" w:rsidRDefault="00BF3C0E" w:rsidP="002A2BF5">
      <w:pPr>
        <w:numPr>
          <w:ilvl w:val="0"/>
          <w:numId w:val="21"/>
        </w:numPr>
        <w:autoSpaceDE/>
        <w:autoSpaceDN/>
        <w:spacing w:after="200" w:line="276" w:lineRule="auto"/>
        <w:ind w:left="1134"/>
        <w:contextualSpacing/>
        <w:jc w:val="both"/>
        <w:rPr>
          <w:rFonts w:ascii="Calibri" w:hAnsi="Calibri"/>
          <w:i/>
          <w:sz w:val="22"/>
          <w:szCs w:val="22"/>
        </w:rPr>
      </w:pPr>
      <w:r w:rsidRPr="00BF3C0E">
        <w:rPr>
          <w:rFonts w:ascii="Calibri" w:hAnsi="Calibri"/>
          <w:i/>
          <w:sz w:val="22"/>
          <w:szCs w:val="22"/>
        </w:rPr>
        <w:t xml:space="preserve">Wykonawca, którego wynagrodzenie zostało zmienione </w:t>
      </w:r>
      <w:r w:rsidRPr="00A51843">
        <w:rPr>
          <w:rFonts w:ascii="Calibri" w:hAnsi="Calibri"/>
          <w:i/>
          <w:color w:val="000000" w:themeColor="text1"/>
          <w:sz w:val="22"/>
          <w:szCs w:val="22"/>
        </w:rPr>
        <w:t xml:space="preserve">zgodnie z ust. </w:t>
      </w:r>
      <w:r w:rsidR="00A51843" w:rsidRPr="00A51843">
        <w:rPr>
          <w:rFonts w:ascii="Calibri" w:hAnsi="Calibri"/>
          <w:i/>
          <w:color w:val="000000" w:themeColor="text1"/>
          <w:sz w:val="22"/>
          <w:szCs w:val="22"/>
        </w:rPr>
        <w:t>1</w:t>
      </w:r>
      <w:r w:rsidRPr="00A51843">
        <w:rPr>
          <w:rFonts w:ascii="Calibri" w:hAnsi="Calibri"/>
          <w:i/>
          <w:color w:val="000000" w:themeColor="text1"/>
          <w:sz w:val="22"/>
          <w:szCs w:val="22"/>
        </w:rPr>
        <w:t xml:space="preserve">  zobowiązany </w:t>
      </w:r>
      <w:r w:rsidRPr="00BF3C0E">
        <w:rPr>
          <w:rFonts w:ascii="Calibri" w:hAnsi="Calibri"/>
          <w:i/>
          <w:sz w:val="22"/>
          <w:szCs w:val="22"/>
        </w:rPr>
        <w:t xml:space="preserve">jest do zmiany wynagrodzenia przysługującego podwykonawcy, z którym zawarł umowę, w zakresie odpowiadającym zmianom cen materiałów lub kosztów dotyczących zobowiązania podwykonawcy, jeżeli łącznie spełnione są następujące warunki: </w:t>
      </w:r>
    </w:p>
    <w:p w14:paraId="4FD3E784" w14:textId="77777777" w:rsidR="00BF3C0E" w:rsidRPr="00BF3C0E" w:rsidRDefault="00BF3C0E" w:rsidP="002A2BF5">
      <w:pPr>
        <w:numPr>
          <w:ilvl w:val="0"/>
          <w:numId w:val="17"/>
        </w:numPr>
        <w:autoSpaceDE/>
        <w:autoSpaceDN/>
        <w:spacing w:after="200" w:line="276" w:lineRule="auto"/>
        <w:ind w:left="1560" w:hanging="284"/>
        <w:contextualSpacing/>
        <w:jc w:val="both"/>
        <w:rPr>
          <w:rFonts w:ascii="Calibri" w:hAnsi="Calibri"/>
          <w:i/>
          <w:sz w:val="22"/>
          <w:szCs w:val="22"/>
        </w:rPr>
      </w:pPr>
      <w:r w:rsidRPr="00BF3C0E">
        <w:rPr>
          <w:rFonts w:ascii="Calibri" w:hAnsi="Calibri"/>
          <w:i/>
          <w:sz w:val="22"/>
          <w:szCs w:val="22"/>
        </w:rPr>
        <w:t xml:space="preserve">przedmiotem umowy jest dostawa </w:t>
      </w:r>
    </w:p>
    <w:p w14:paraId="73CA2EBB" w14:textId="35487603" w:rsidR="00BF3C0E" w:rsidRPr="00BF3C0E" w:rsidRDefault="00BF3C0E" w:rsidP="002A2BF5">
      <w:pPr>
        <w:numPr>
          <w:ilvl w:val="0"/>
          <w:numId w:val="17"/>
        </w:numPr>
        <w:autoSpaceDE/>
        <w:autoSpaceDN/>
        <w:spacing w:line="276" w:lineRule="auto"/>
        <w:ind w:left="1560" w:hanging="284"/>
        <w:contextualSpacing/>
        <w:jc w:val="both"/>
        <w:rPr>
          <w:rFonts w:ascii="Calibri" w:hAnsi="Calibri"/>
          <w:i/>
          <w:sz w:val="22"/>
          <w:szCs w:val="22"/>
        </w:rPr>
      </w:pPr>
      <w:r w:rsidRPr="00BF3C0E">
        <w:rPr>
          <w:rFonts w:ascii="Calibri" w:hAnsi="Calibri"/>
          <w:i/>
          <w:sz w:val="22"/>
          <w:szCs w:val="22"/>
        </w:rPr>
        <w:t>okres obowiązywania umowy przekracza 12 miesięcy.</w:t>
      </w:r>
    </w:p>
    <w:p w14:paraId="5CDEA164" w14:textId="4D6B6EE7" w:rsidR="00A51843" w:rsidRPr="00A51843" w:rsidRDefault="00BF3C0E" w:rsidP="00A51843">
      <w:pPr>
        <w:pStyle w:val="Akapitzlist"/>
        <w:numPr>
          <w:ilvl w:val="0"/>
          <w:numId w:val="22"/>
        </w:numPr>
        <w:spacing w:line="276" w:lineRule="auto"/>
        <w:ind w:left="567" w:hanging="567"/>
        <w:jc w:val="both"/>
        <w:rPr>
          <w:rFonts w:ascii="Calibri" w:hAnsi="Calibri"/>
          <w:i/>
          <w:color w:val="FF0000"/>
          <w:sz w:val="22"/>
          <w:szCs w:val="22"/>
        </w:rPr>
      </w:pPr>
      <w:r w:rsidRPr="00F40820">
        <w:rPr>
          <w:rFonts w:ascii="Calibri" w:hAnsi="Calibri"/>
          <w:i/>
          <w:sz w:val="22"/>
          <w:szCs w:val="22"/>
        </w:rPr>
        <w:t xml:space="preserve">Zmiana wartości cen jednostkowych zostanie wprowadzona do umowy w formie aneksu , przy czym tak wprowadzona zmiana nie będzie miała wpływu na łączną kwotę umowy określoną </w:t>
      </w:r>
      <w:r w:rsidRPr="00A51843">
        <w:rPr>
          <w:rFonts w:ascii="Calibri" w:hAnsi="Calibri"/>
          <w:i/>
          <w:sz w:val="22"/>
          <w:szCs w:val="22"/>
        </w:rPr>
        <w:t xml:space="preserve">w </w:t>
      </w:r>
      <w:r w:rsidR="00A51843" w:rsidRPr="00A51843">
        <w:rPr>
          <w:rFonts w:asciiTheme="minorHAnsi" w:hAnsiTheme="minorHAnsi" w:cstheme="minorHAnsi"/>
          <w:sz w:val="22"/>
          <w:szCs w:val="22"/>
        </w:rPr>
        <w:t xml:space="preserve">§ 6 ust.1 </w:t>
      </w:r>
    </w:p>
    <w:p w14:paraId="53C89FCD" w14:textId="77777777" w:rsidR="00BF3C0E" w:rsidRPr="00BF3C0E" w:rsidRDefault="0094059F"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Wynagrodzenie Wykonawcy, o którym mowa w</w:t>
      </w:r>
      <w:r w:rsidRPr="00BF3C0E">
        <w:rPr>
          <w:rFonts w:asciiTheme="minorHAnsi" w:hAnsiTheme="minorHAnsi" w:cstheme="minorHAnsi"/>
          <w:b/>
          <w:bCs/>
          <w:sz w:val="22"/>
          <w:szCs w:val="22"/>
        </w:rPr>
        <w:t xml:space="preserve"> </w:t>
      </w:r>
      <w:r w:rsidRPr="00BF3C0E">
        <w:rPr>
          <w:rFonts w:asciiTheme="minorHAnsi" w:hAnsiTheme="minorHAnsi" w:cstheme="minorHAnsi"/>
          <w:sz w:val="22"/>
          <w:szCs w:val="22"/>
        </w:rPr>
        <w:t>ust. 1</w:t>
      </w:r>
      <w:r w:rsidRPr="00BF3C0E">
        <w:rPr>
          <w:rFonts w:asciiTheme="minorHAnsi" w:hAnsiTheme="minorHAnsi" w:cstheme="minorHAnsi"/>
          <w:b/>
          <w:bCs/>
          <w:sz w:val="22"/>
          <w:szCs w:val="22"/>
        </w:rPr>
        <w:t xml:space="preserve"> </w:t>
      </w:r>
      <w:r w:rsidR="00D3369D" w:rsidRPr="00BF3C0E">
        <w:rPr>
          <w:rFonts w:asciiTheme="minorHAnsi" w:hAnsiTheme="minorHAnsi" w:cstheme="minorHAnsi"/>
          <w:sz w:val="22"/>
          <w:szCs w:val="22"/>
        </w:rPr>
        <w:t>obejmuje</w:t>
      </w:r>
      <w:r w:rsidRPr="00BF3C0E">
        <w:rPr>
          <w:rFonts w:asciiTheme="minorHAnsi" w:hAnsiTheme="minorHAnsi" w:cstheme="minorHAnsi"/>
          <w:sz w:val="22"/>
          <w:szCs w:val="22"/>
        </w:rPr>
        <w:t xml:space="preserve"> wszelkie zobowiązania Zamawiającego w stosunku do Wykonawcy i zawierają wszystkie koszty bezpośrednie </w:t>
      </w:r>
      <w:r w:rsidRPr="00BF3C0E">
        <w:rPr>
          <w:rFonts w:asciiTheme="minorHAnsi" w:hAnsiTheme="minorHAnsi" w:cstheme="minorHAnsi"/>
          <w:sz w:val="22"/>
          <w:szCs w:val="22"/>
        </w:rPr>
        <w:lastRenderedPageBreak/>
        <w:t>i po</w:t>
      </w:r>
      <w:r w:rsidR="005A09BC" w:rsidRPr="00BF3C0E">
        <w:rPr>
          <w:rFonts w:asciiTheme="minorHAnsi" w:hAnsiTheme="minorHAnsi" w:cstheme="minorHAnsi"/>
          <w:sz w:val="22"/>
          <w:szCs w:val="22"/>
        </w:rPr>
        <w:t xml:space="preserve">średnie – związane z prawidłowym wykonaniem </w:t>
      </w:r>
      <w:r w:rsidRPr="00BF3C0E">
        <w:rPr>
          <w:rFonts w:asciiTheme="minorHAnsi" w:hAnsiTheme="minorHAnsi" w:cstheme="minorHAnsi"/>
          <w:sz w:val="22"/>
          <w:szCs w:val="22"/>
        </w:rPr>
        <w:t>przedmiotu umowy, w tym koszt transportu do Zamawiającego.</w:t>
      </w:r>
    </w:p>
    <w:p w14:paraId="78F71F03" w14:textId="77777777" w:rsidR="00BF3C0E" w:rsidRPr="00BF3C0E" w:rsidRDefault="0094059F"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Wszelkie prace lub czynności nieopisane w dokumentacji </w:t>
      </w:r>
      <w:r w:rsidR="00D3369D" w:rsidRPr="00BF3C0E">
        <w:rPr>
          <w:rFonts w:asciiTheme="minorHAnsi" w:hAnsiTheme="minorHAnsi" w:cstheme="minorHAnsi"/>
          <w:sz w:val="22"/>
          <w:szCs w:val="22"/>
        </w:rPr>
        <w:t>z postępowania</w:t>
      </w:r>
      <w:r w:rsidRPr="00BF3C0E">
        <w:rPr>
          <w:rFonts w:asciiTheme="minorHAnsi" w:hAnsiTheme="minorHAnsi" w:cstheme="minorHAnsi"/>
          <w:sz w:val="22"/>
          <w:szCs w:val="22"/>
        </w:rPr>
        <w:t xml:space="preserve"> oraz niniejszej umowie, a niezbędne dla właściwego i kompletnego wykonania przedmiotu umowy traktowane są jako oczywiste i zostały uwzględnione w wynagrodzeniu Wykonawcy.</w:t>
      </w:r>
    </w:p>
    <w:p w14:paraId="75A9D114" w14:textId="77777777" w:rsidR="00BF3C0E" w:rsidRPr="00BF3C0E" w:rsidRDefault="0094059F"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Strony uzgadniają, że zapłata wynagrodzenia ustalonego na podstawie cen jednostkowych oraz rzeczywistej ilości dostarczonego towaru w danej partii następować będzie na podstawie faktury Wykonawcy.</w:t>
      </w:r>
    </w:p>
    <w:p w14:paraId="73CA45AC" w14:textId="1E8901C5" w:rsidR="00BF3C0E" w:rsidRPr="00BF3C0E" w:rsidRDefault="0094059F"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Podstawą wystawienia faktury za dostarczenie danej partii towaru jest podpisany przez Strony protokół odbioru danej partii towaru, o którym mowa w § 4 ust. </w:t>
      </w:r>
      <w:r w:rsidR="00612443">
        <w:rPr>
          <w:rFonts w:asciiTheme="minorHAnsi" w:hAnsiTheme="minorHAnsi" w:cstheme="minorHAnsi"/>
          <w:sz w:val="22"/>
          <w:szCs w:val="22"/>
        </w:rPr>
        <w:t>4</w:t>
      </w:r>
      <w:r w:rsidRPr="00BF3C0E">
        <w:rPr>
          <w:rFonts w:asciiTheme="minorHAnsi" w:hAnsiTheme="minorHAnsi" w:cstheme="minorHAnsi"/>
          <w:sz w:val="22"/>
          <w:szCs w:val="22"/>
        </w:rPr>
        <w:t>.</w:t>
      </w:r>
    </w:p>
    <w:p w14:paraId="462FA227" w14:textId="77777777" w:rsidR="00BF3C0E" w:rsidRPr="00BF3C0E" w:rsidRDefault="0094059F"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Wykonawca zobowiązany jest wystawić i dostarczyć fakturę do Zamawiającego nie później niż siódmego dnia od wydania danej partii towaru. Wykonawca zobowiązany jest wystawiać faktury zgodnie z przepisami prawa, a ponadto podawać na nich numer niniejszej umowy oraz numer indeksu każdego towaru. Zamawiający nie dopuszcza umieszczania na fakturze towarów dostarczonych na podstawie innych umów i zamówień.</w:t>
      </w:r>
    </w:p>
    <w:p w14:paraId="7D76EDE0" w14:textId="128D800C" w:rsidR="00BF3C0E" w:rsidRPr="00BF3C0E" w:rsidRDefault="00B87498"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Faktury Wykonawcy zostaną zapłacone przez Zamawiającego w terminie </w:t>
      </w:r>
      <w:r w:rsidRPr="00BF3C0E">
        <w:rPr>
          <w:rFonts w:asciiTheme="minorHAnsi" w:hAnsiTheme="minorHAnsi" w:cstheme="minorHAnsi"/>
          <w:b/>
          <w:sz w:val="22"/>
          <w:szCs w:val="22"/>
        </w:rPr>
        <w:t>30 dni</w:t>
      </w:r>
      <w:r w:rsidRPr="00BF3C0E">
        <w:rPr>
          <w:rFonts w:asciiTheme="minorHAnsi" w:hAnsiTheme="minorHAnsi" w:cstheme="minorHAnsi"/>
          <w:sz w:val="22"/>
          <w:szCs w:val="22"/>
        </w:rPr>
        <w:t xml:space="preserve"> od daty ich dostarczenia do Zamawiającego - przelewem na rachunek bankowy Wykonawcy </w:t>
      </w:r>
      <w:r w:rsidR="00407671" w:rsidRPr="00BF3C0E">
        <w:rPr>
          <w:rFonts w:asciiTheme="minorHAnsi" w:hAnsiTheme="minorHAnsi" w:cstheme="minorHAnsi"/>
          <w:sz w:val="22"/>
          <w:szCs w:val="22"/>
        </w:rPr>
        <w:br/>
      </w:r>
      <w:r w:rsidRPr="00BF3C0E">
        <w:rPr>
          <w:rFonts w:asciiTheme="minorHAnsi" w:hAnsiTheme="minorHAnsi" w:cstheme="minorHAnsi"/>
          <w:sz w:val="22"/>
          <w:szCs w:val="22"/>
        </w:rPr>
        <w:t>w Banku ……………………………</w:t>
      </w:r>
      <w:r w:rsidR="00601FAA">
        <w:rPr>
          <w:rFonts w:asciiTheme="minorHAnsi" w:hAnsiTheme="minorHAnsi" w:cstheme="minorHAnsi"/>
          <w:sz w:val="22"/>
          <w:szCs w:val="22"/>
        </w:rPr>
        <w:t>………………</w:t>
      </w:r>
      <w:r w:rsidRPr="00BF3C0E">
        <w:rPr>
          <w:rFonts w:asciiTheme="minorHAnsi" w:hAnsiTheme="minorHAnsi" w:cstheme="minorHAnsi"/>
          <w:sz w:val="22"/>
          <w:szCs w:val="22"/>
        </w:rPr>
        <w:t>., nr rachunku …</w:t>
      </w:r>
      <w:r w:rsidR="00601FAA">
        <w:rPr>
          <w:rFonts w:asciiTheme="minorHAnsi" w:hAnsiTheme="minorHAnsi" w:cstheme="minorHAnsi"/>
          <w:sz w:val="22"/>
          <w:szCs w:val="22"/>
        </w:rPr>
        <w:t>…………………………</w:t>
      </w:r>
      <w:r w:rsidRPr="00BF3C0E">
        <w:rPr>
          <w:rFonts w:asciiTheme="minorHAnsi" w:hAnsiTheme="minorHAnsi" w:cstheme="minorHAnsi"/>
          <w:sz w:val="22"/>
          <w:szCs w:val="22"/>
        </w:rPr>
        <w:t>………………….., przy czym za datę zapłaty faktur uznaje się dzień obciążenia konta Zamawiającego.</w:t>
      </w:r>
      <w:r w:rsidR="00D3369D" w:rsidRPr="00BF3C0E">
        <w:rPr>
          <w:rFonts w:asciiTheme="minorHAnsi" w:hAnsiTheme="minorHAnsi" w:cstheme="minorHAnsi"/>
          <w:sz w:val="22"/>
          <w:szCs w:val="22"/>
        </w:rPr>
        <w:t xml:space="preserve"> Strony dopuszczają możliwość wysyłania fa</w:t>
      </w:r>
      <w:r w:rsidR="00C26768" w:rsidRPr="00BF3C0E">
        <w:rPr>
          <w:rFonts w:asciiTheme="minorHAnsi" w:hAnsiTheme="minorHAnsi" w:cstheme="minorHAnsi"/>
          <w:sz w:val="22"/>
          <w:szCs w:val="22"/>
        </w:rPr>
        <w:t>ktur elektronicznych na adres e-</w:t>
      </w:r>
      <w:r w:rsidR="00D3369D" w:rsidRPr="00BF3C0E">
        <w:rPr>
          <w:rFonts w:asciiTheme="minorHAnsi" w:hAnsiTheme="minorHAnsi" w:cstheme="minorHAnsi"/>
          <w:sz w:val="22"/>
          <w:szCs w:val="22"/>
        </w:rPr>
        <w:t xml:space="preserve">mail: </w:t>
      </w:r>
      <w:hyperlink r:id="rId8" w:history="1">
        <w:r w:rsidR="00AD6DA9" w:rsidRPr="00BF3C0E">
          <w:rPr>
            <w:rStyle w:val="Hipercze"/>
            <w:rFonts w:asciiTheme="minorHAnsi" w:hAnsiTheme="minorHAnsi" w:cstheme="minorHAnsi"/>
            <w:color w:val="auto"/>
            <w:sz w:val="22"/>
            <w:szCs w:val="22"/>
          </w:rPr>
          <w:t>efaktury@wodociagi.krakow.pl</w:t>
        </w:r>
      </w:hyperlink>
      <w:r w:rsidR="00AD6DA9" w:rsidRPr="00BF3C0E">
        <w:rPr>
          <w:rFonts w:asciiTheme="minorHAnsi" w:hAnsiTheme="minorHAnsi" w:cstheme="minorHAnsi"/>
          <w:sz w:val="22"/>
          <w:szCs w:val="22"/>
        </w:rPr>
        <w:t xml:space="preserve"> </w:t>
      </w:r>
      <w:r w:rsidR="00D3369D" w:rsidRPr="00BF3C0E">
        <w:rPr>
          <w:rFonts w:asciiTheme="minorHAnsi" w:hAnsiTheme="minorHAnsi" w:cstheme="minorHAnsi"/>
          <w:sz w:val="22"/>
          <w:szCs w:val="22"/>
        </w:rPr>
        <w:t>, o ile Strony złożą oświadczenie zgodne z załącznikiem nr 3.</w:t>
      </w:r>
    </w:p>
    <w:p w14:paraId="45C4E69D" w14:textId="77777777" w:rsidR="00BF3C0E" w:rsidRPr="00BF3C0E" w:rsidRDefault="00601137"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Strony zgodnie oświadczają, że okresy rozliczeniowe oraz terminy płatności przewidziane w umowach z podwykonawcami nie mogą być dłuższe niż okresy rozliczeniowe i terminy płatności wynikające z niniejszej umowy. </w:t>
      </w:r>
    </w:p>
    <w:p w14:paraId="20E02040" w14:textId="77777777" w:rsidR="00BF3C0E" w:rsidRPr="00BF3C0E" w:rsidRDefault="00601137"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Zamawiający dokonuje bezpośredniej zapłaty wymagalnego wynagrodzenia (bez odsetek) przysługującego podwykonawcy, który zawarł przedłożoną Zamawiającemu umowę o podwykonawstwo, której przedmiotem są dostawy lub usługi, w przypadku uchylenia się od obowiązku zapłaty przez Wykonawcę. Bezpośrednia zapłata dotyczy wyłącznie należności powstałych po przedłożeniu Zamawiającemu poświadczonej za zgodność z oryginałem kopii umowy o podwykonawstwo, której przedmiotem są dostawy lub usługi. Zamawiający może nie dokonać bezpośredniej zapłaty wynagrodzenia podwykonawcy, jeżeli Wykonawca w terminie określonym przez Zamawiającego wykaże niezasadność takiej zapłaty.</w:t>
      </w:r>
    </w:p>
    <w:p w14:paraId="4765140E" w14:textId="77777777" w:rsidR="00BF3C0E" w:rsidRPr="00BF3C0E" w:rsidRDefault="00601137"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W przypadku dokonania bezpośredniej zapłaty podwykonawcy, o których mowa w ust. </w:t>
      </w:r>
      <w:r w:rsidR="005D1E7B" w:rsidRPr="00BF3C0E">
        <w:rPr>
          <w:rFonts w:asciiTheme="minorHAnsi" w:hAnsiTheme="minorHAnsi" w:cstheme="minorHAnsi"/>
          <w:sz w:val="22"/>
          <w:szCs w:val="22"/>
        </w:rPr>
        <w:t>12</w:t>
      </w:r>
      <w:r w:rsidRPr="00BF3C0E">
        <w:rPr>
          <w:rFonts w:asciiTheme="minorHAnsi" w:hAnsiTheme="minorHAnsi" w:cstheme="minorHAnsi"/>
          <w:sz w:val="22"/>
          <w:szCs w:val="22"/>
        </w:rPr>
        <w:t>, Zamawiający potrąci kwotę wypłaconego wynagrodzenia z wynagrodzenia należnego Wykonawcy.</w:t>
      </w:r>
    </w:p>
    <w:p w14:paraId="7885D6D8" w14:textId="77777777" w:rsidR="00BF3C0E" w:rsidRPr="00BF3C0E" w:rsidRDefault="00B87498"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 xml:space="preserve">Zamawiający oświadcza, że jest dużym przedsiębiorcą,  w rozumieniu ustawy z dnia </w:t>
      </w:r>
      <w:r w:rsidRPr="00BF3C0E">
        <w:rPr>
          <w:rFonts w:asciiTheme="minorHAnsi" w:hAnsiTheme="minorHAnsi" w:cstheme="minorHAnsi"/>
          <w:sz w:val="22"/>
          <w:szCs w:val="22"/>
        </w:rPr>
        <w:br/>
        <w:t>8 marca 2013 r. o przeciwdziałaniu nadmiernym opóźnieniom w transakcjach handlowych.</w:t>
      </w:r>
    </w:p>
    <w:p w14:paraId="2398A3F1" w14:textId="3BC91805" w:rsidR="00B87498" w:rsidRPr="00BF3C0E" w:rsidRDefault="00B87498" w:rsidP="002A2BF5">
      <w:pPr>
        <w:pStyle w:val="Akapitzlist"/>
        <w:numPr>
          <w:ilvl w:val="0"/>
          <w:numId w:val="22"/>
        </w:numPr>
        <w:spacing w:line="276" w:lineRule="auto"/>
        <w:ind w:left="567" w:hanging="567"/>
        <w:jc w:val="both"/>
        <w:rPr>
          <w:rFonts w:ascii="Calibri" w:hAnsi="Calibri"/>
          <w:i/>
          <w:sz w:val="22"/>
          <w:szCs w:val="22"/>
        </w:rPr>
      </w:pPr>
      <w:r w:rsidRPr="00BF3C0E">
        <w:rPr>
          <w:rFonts w:asciiTheme="minorHAnsi" w:hAnsiTheme="minorHAnsi" w:cstheme="minorHAnsi"/>
          <w:sz w:val="22"/>
          <w:szCs w:val="22"/>
        </w:rPr>
        <w:t>Wykonawca oświadcza, że:</w:t>
      </w:r>
      <w:r w:rsidR="00C9529A">
        <w:rPr>
          <w:rFonts w:asciiTheme="minorHAnsi" w:hAnsiTheme="minorHAnsi" w:cstheme="minorHAnsi"/>
          <w:sz w:val="22"/>
          <w:szCs w:val="22"/>
        </w:rPr>
        <w:t xml:space="preserve">  *** </w:t>
      </w:r>
      <w:r w:rsidR="00C9529A" w:rsidRPr="00C9529A">
        <w:rPr>
          <w:rFonts w:asciiTheme="minorHAnsi" w:hAnsiTheme="minorHAnsi" w:cstheme="minorHAnsi"/>
          <w:b/>
          <w:sz w:val="22"/>
          <w:szCs w:val="22"/>
        </w:rPr>
        <w:t>x- niepotrzebne skreślić</w:t>
      </w:r>
      <w:r w:rsidR="00C9529A">
        <w:rPr>
          <w:rFonts w:asciiTheme="minorHAnsi" w:hAnsiTheme="minorHAnsi" w:cstheme="minorHAnsi"/>
          <w:sz w:val="22"/>
          <w:szCs w:val="22"/>
        </w:rPr>
        <w:t xml:space="preserve"> </w:t>
      </w:r>
    </w:p>
    <w:p w14:paraId="31D62C71" w14:textId="77777777" w:rsidR="00BF5BE3" w:rsidRPr="00BF3C0E" w:rsidRDefault="00B87498" w:rsidP="002A2BF5">
      <w:pPr>
        <w:numPr>
          <w:ilvl w:val="0"/>
          <w:numId w:val="9"/>
        </w:numPr>
        <w:autoSpaceDE/>
        <w:autoSpaceDN/>
        <w:spacing w:line="312" w:lineRule="auto"/>
        <w:rPr>
          <w:rFonts w:asciiTheme="minorHAnsi" w:hAnsiTheme="minorHAnsi" w:cstheme="minorHAnsi"/>
          <w:sz w:val="22"/>
          <w:szCs w:val="22"/>
        </w:rPr>
      </w:pPr>
      <w:r w:rsidRPr="00BF3C0E">
        <w:rPr>
          <w:rFonts w:asciiTheme="minorHAnsi" w:hAnsiTheme="minorHAnsi" w:cstheme="minorHAnsi"/>
          <w:sz w:val="22"/>
          <w:szCs w:val="22"/>
        </w:rPr>
        <w:t>w rozumieniu przepisów ustawy z dnia 8 marca 2013 r. o przeciwdziałaniu nadmiernym opóźnieniom w transakcjach handlowych jest:</w:t>
      </w:r>
      <w:r w:rsidR="00D3369D" w:rsidRPr="00BF3C0E">
        <w:rPr>
          <w:rFonts w:asciiTheme="minorHAnsi" w:hAnsiTheme="minorHAnsi" w:cstheme="minorHAnsi"/>
          <w:sz w:val="22"/>
          <w:szCs w:val="22"/>
        </w:rPr>
        <w:t xml:space="preserve"> </w:t>
      </w:r>
    </w:p>
    <w:p w14:paraId="0073C75E" w14:textId="77777777" w:rsidR="00BF5BE3" w:rsidRPr="00BF3C0E" w:rsidRDefault="00BF5BE3" w:rsidP="002A2BF5">
      <w:pPr>
        <w:pStyle w:val="Akapitzlist"/>
        <w:numPr>
          <w:ilvl w:val="0"/>
          <w:numId w:val="10"/>
        </w:numPr>
        <w:spacing w:line="312" w:lineRule="auto"/>
        <w:ind w:left="1418"/>
        <w:contextualSpacing w:val="0"/>
        <w:rPr>
          <w:rFonts w:asciiTheme="minorHAnsi" w:hAnsiTheme="minorHAnsi" w:cstheme="minorHAnsi"/>
          <w:sz w:val="22"/>
          <w:szCs w:val="22"/>
        </w:rPr>
      </w:pPr>
      <w:r w:rsidRPr="00BF3C0E">
        <w:rPr>
          <w:rFonts w:asciiTheme="minorHAnsi" w:hAnsiTheme="minorHAnsi" w:cstheme="minorHAnsi"/>
          <w:sz w:val="22"/>
          <w:szCs w:val="22"/>
        </w:rPr>
        <w:t>mikro przedsiębiorcą,</w:t>
      </w:r>
    </w:p>
    <w:p w14:paraId="74B40C3B" w14:textId="77777777" w:rsidR="00BF5BE3" w:rsidRPr="00DC4C18" w:rsidRDefault="00BF5BE3" w:rsidP="002A2BF5">
      <w:pPr>
        <w:pStyle w:val="Akapitzlist"/>
        <w:numPr>
          <w:ilvl w:val="0"/>
          <w:numId w:val="10"/>
        </w:numPr>
        <w:spacing w:line="312" w:lineRule="auto"/>
        <w:ind w:left="1418"/>
        <w:contextualSpacing w:val="0"/>
        <w:rPr>
          <w:rFonts w:asciiTheme="minorHAnsi" w:hAnsiTheme="minorHAnsi" w:cstheme="minorHAnsi"/>
          <w:color w:val="000000" w:themeColor="text1"/>
          <w:sz w:val="22"/>
          <w:szCs w:val="22"/>
        </w:rPr>
      </w:pPr>
      <w:r w:rsidRPr="00BF3C0E">
        <w:rPr>
          <w:rFonts w:asciiTheme="minorHAnsi" w:hAnsiTheme="minorHAnsi" w:cstheme="minorHAnsi"/>
          <w:sz w:val="22"/>
          <w:szCs w:val="22"/>
        </w:rPr>
        <w:t xml:space="preserve">małym </w:t>
      </w:r>
      <w:r w:rsidRPr="00DC4C18">
        <w:rPr>
          <w:rFonts w:asciiTheme="minorHAnsi" w:hAnsiTheme="minorHAnsi" w:cstheme="minorHAnsi"/>
          <w:color w:val="000000" w:themeColor="text1"/>
          <w:sz w:val="22"/>
          <w:szCs w:val="22"/>
        </w:rPr>
        <w:t>przedsiębiorcą,</w:t>
      </w:r>
    </w:p>
    <w:p w14:paraId="3A461E48" w14:textId="77777777" w:rsidR="00BF5BE3" w:rsidRPr="00DC4C18" w:rsidRDefault="00BF5BE3" w:rsidP="002A2BF5">
      <w:pPr>
        <w:numPr>
          <w:ilvl w:val="0"/>
          <w:numId w:val="10"/>
        </w:numPr>
        <w:autoSpaceDE/>
        <w:autoSpaceDN/>
        <w:spacing w:line="312" w:lineRule="auto"/>
        <w:ind w:left="1418"/>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średnim przedsiębiorcą,</w:t>
      </w:r>
    </w:p>
    <w:p w14:paraId="2F049649" w14:textId="77777777" w:rsidR="00B87498" w:rsidRPr="00DC4C18" w:rsidRDefault="00BF5BE3" w:rsidP="002A2BF5">
      <w:pPr>
        <w:numPr>
          <w:ilvl w:val="0"/>
          <w:numId w:val="10"/>
        </w:numPr>
        <w:autoSpaceDE/>
        <w:autoSpaceDN/>
        <w:spacing w:line="312" w:lineRule="auto"/>
        <w:ind w:left="1418"/>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dużym przedsiębiorcą</w:t>
      </w:r>
      <w:r w:rsidR="00B87498" w:rsidRPr="00DC4C18">
        <w:rPr>
          <w:rFonts w:asciiTheme="minorHAnsi" w:hAnsiTheme="minorHAnsi" w:cstheme="minorHAnsi"/>
          <w:color w:val="000000" w:themeColor="text1"/>
          <w:sz w:val="22"/>
          <w:szCs w:val="22"/>
        </w:rPr>
        <w:t>,</w:t>
      </w:r>
    </w:p>
    <w:p w14:paraId="5E063819" w14:textId="77777777" w:rsidR="00BF5BE3" w:rsidRPr="00DC4C18" w:rsidRDefault="00B87498" w:rsidP="002A2BF5">
      <w:pPr>
        <w:numPr>
          <w:ilvl w:val="0"/>
          <w:numId w:val="9"/>
        </w:numPr>
        <w:autoSpaceDE/>
        <w:autoSpaceDN/>
        <w:spacing w:line="312" w:lineRule="auto"/>
        <w:jc w:val="both"/>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 xml:space="preserve">w rozumieniu ustawy z dnia 11 marca 2004 </w:t>
      </w:r>
      <w:r w:rsidR="00D3369D" w:rsidRPr="00DC4C18">
        <w:rPr>
          <w:rFonts w:asciiTheme="minorHAnsi" w:hAnsiTheme="minorHAnsi" w:cstheme="minorHAnsi"/>
          <w:color w:val="000000" w:themeColor="text1"/>
          <w:sz w:val="22"/>
          <w:szCs w:val="22"/>
        </w:rPr>
        <w:t>r. o podatku od towarów i usług</w:t>
      </w:r>
      <w:r w:rsidRPr="00DC4C18">
        <w:rPr>
          <w:rFonts w:asciiTheme="minorHAnsi" w:hAnsiTheme="minorHAnsi" w:cstheme="minorHAnsi"/>
          <w:color w:val="000000" w:themeColor="text1"/>
          <w:sz w:val="22"/>
          <w:szCs w:val="22"/>
        </w:rPr>
        <w:t>:</w:t>
      </w:r>
      <w:r w:rsidR="00D3369D" w:rsidRPr="00DC4C18">
        <w:rPr>
          <w:rFonts w:asciiTheme="minorHAnsi" w:hAnsiTheme="minorHAnsi" w:cstheme="minorHAnsi"/>
          <w:color w:val="000000" w:themeColor="text1"/>
          <w:sz w:val="22"/>
          <w:szCs w:val="22"/>
        </w:rPr>
        <w:t xml:space="preserve"> </w:t>
      </w:r>
    </w:p>
    <w:p w14:paraId="2FA2FF29" w14:textId="77777777" w:rsidR="00BF5BE3" w:rsidRPr="00DC4C18" w:rsidRDefault="00BF5BE3" w:rsidP="002A2BF5">
      <w:pPr>
        <w:pStyle w:val="Akapitzlist"/>
        <w:numPr>
          <w:ilvl w:val="0"/>
          <w:numId w:val="11"/>
        </w:numPr>
        <w:spacing w:line="312" w:lineRule="auto"/>
        <w:ind w:left="1418"/>
        <w:contextualSpacing w:val="0"/>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lastRenderedPageBreak/>
        <w:t>jest zarejestrowany jako podatnik VAT czynny,</w:t>
      </w:r>
    </w:p>
    <w:p w14:paraId="1B2386D6" w14:textId="77777777" w:rsidR="00BF5BE3" w:rsidRPr="00DC4C18" w:rsidRDefault="00BF5BE3" w:rsidP="002A2BF5">
      <w:pPr>
        <w:pStyle w:val="Akapitzlist"/>
        <w:numPr>
          <w:ilvl w:val="0"/>
          <w:numId w:val="11"/>
        </w:numPr>
        <w:spacing w:line="312" w:lineRule="auto"/>
        <w:ind w:left="1418"/>
        <w:contextualSpacing w:val="0"/>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jest zarejestrowany jako podatnik VAT zwolniony,</w:t>
      </w:r>
    </w:p>
    <w:p w14:paraId="4EA63B4E" w14:textId="2A4E4F04" w:rsidR="00BF3C0E" w:rsidRPr="00BF3C0E" w:rsidRDefault="00BF5BE3" w:rsidP="002A2BF5">
      <w:pPr>
        <w:pStyle w:val="Akapitzlist"/>
        <w:numPr>
          <w:ilvl w:val="0"/>
          <w:numId w:val="11"/>
        </w:numPr>
        <w:spacing w:line="312" w:lineRule="auto"/>
        <w:ind w:left="1418"/>
        <w:contextualSpacing w:val="0"/>
        <w:rPr>
          <w:rFonts w:asciiTheme="minorHAnsi" w:hAnsiTheme="minorHAnsi" w:cstheme="minorHAnsi"/>
          <w:color w:val="000000" w:themeColor="text1"/>
          <w:sz w:val="22"/>
          <w:szCs w:val="22"/>
        </w:rPr>
      </w:pPr>
      <w:r w:rsidRPr="00DC4C18">
        <w:rPr>
          <w:rFonts w:asciiTheme="minorHAnsi" w:hAnsiTheme="minorHAnsi" w:cstheme="minorHAnsi"/>
          <w:color w:val="000000" w:themeColor="text1"/>
          <w:sz w:val="22"/>
          <w:szCs w:val="22"/>
        </w:rPr>
        <w:t>nie jest zarejestrowany jako podatnik VAT czynny ani jako podatnik VAT zwolniony</w:t>
      </w:r>
      <w:r w:rsidR="00D3369D" w:rsidRPr="00DC4C18">
        <w:rPr>
          <w:rFonts w:asciiTheme="minorHAnsi" w:hAnsiTheme="minorHAnsi" w:cstheme="minorHAnsi"/>
          <w:color w:val="000000" w:themeColor="text1"/>
          <w:sz w:val="22"/>
          <w:szCs w:val="22"/>
        </w:rPr>
        <w:t>.</w:t>
      </w:r>
    </w:p>
    <w:p w14:paraId="76A402D9" w14:textId="77777777" w:rsidR="00BF3C0E" w:rsidRDefault="00B87498" w:rsidP="002A2BF5">
      <w:pPr>
        <w:pStyle w:val="Akapitzlist"/>
        <w:numPr>
          <w:ilvl w:val="0"/>
          <w:numId w:val="22"/>
        </w:numPr>
        <w:spacing w:line="312" w:lineRule="auto"/>
        <w:ind w:left="567" w:hanging="567"/>
        <w:jc w:val="both"/>
        <w:rPr>
          <w:rFonts w:asciiTheme="minorHAnsi" w:hAnsiTheme="minorHAnsi" w:cstheme="minorHAnsi"/>
          <w:sz w:val="22"/>
          <w:szCs w:val="22"/>
        </w:rPr>
      </w:pPr>
      <w:r w:rsidRPr="00BF3C0E">
        <w:rPr>
          <w:rFonts w:asciiTheme="minorHAnsi" w:hAnsiTheme="minorHAnsi" w:cstheme="minorHAnsi"/>
          <w:sz w:val="22"/>
          <w:szCs w:val="22"/>
        </w:rPr>
        <w:t>Wykona</w:t>
      </w:r>
      <w:r w:rsidR="00BB7548" w:rsidRPr="00BF3C0E">
        <w:rPr>
          <w:rFonts w:asciiTheme="minorHAnsi" w:hAnsiTheme="minorHAnsi" w:cstheme="minorHAnsi"/>
          <w:sz w:val="22"/>
          <w:szCs w:val="22"/>
        </w:rPr>
        <w:t>wca oświadcza, że wskazany w § 6</w:t>
      </w:r>
      <w:r w:rsidRPr="00BF3C0E">
        <w:rPr>
          <w:rFonts w:asciiTheme="minorHAnsi" w:hAnsiTheme="minorHAnsi" w:cstheme="minorHAnsi"/>
          <w:sz w:val="22"/>
          <w:szCs w:val="22"/>
        </w:rPr>
        <w:t xml:space="preserve"> ust. </w:t>
      </w:r>
      <w:r w:rsidR="005D1E7B" w:rsidRPr="00BF3C0E">
        <w:rPr>
          <w:rFonts w:asciiTheme="minorHAnsi" w:hAnsiTheme="minorHAnsi" w:cstheme="minorHAnsi"/>
          <w:sz w:val="22"/>
          <w:szCs w:val="22"/>
        </w:rPr>
        <w:t>10</w:t>
      </w:r>
      <w:r w:rsidRPr="00BF3C0E">
        <w:rPr>
          <w:rFonts w:asciiTheme="minorHAnsi" w:hAnsiTheme="minorHAnsi" w:cstheme="minorHAnsi"/>
          <w:sz w:val="22"/>
          <w:szCs w:val="22"/>
        </w:rPr>
        <w:t xml:space="preserve"> umowy rachunek do celów płatności  należności wynikających z umowy jest zawarty w wykazie podmiotów, o którym mowa w art. 96b ust. 1 pkt 2) ustawy z dnia z dnia 11 marc</w:t>
      </w:r>
      <w:r w:rsidR="00D3369D" w:rsidRPr="00BF3C0E">
        <w:rPr>
          <w:rFonts w:asciiTheme="minorHAnsi" w:hAnsiTheme="minorHAnsi" w:cstheme="minorHAnsi"/>
          <w:sz w:val="22"/>
          <w:szCs w:val="22"/>
        </w:rPr>
        <w:t xml:space="preserve">a 2004 r. o podatku od towarów </w:t>
      </w:r>
      <w:r w:rsidRPr="00BF3C0E">
        <w:rPr>
          <w:rFonts w:asciiTheme="minorHAnsi" w:hAnsiTheme="minorHAnsi" w:cstheme="minorHAnsi"/>
          <w:sz w:val="22"/>
          <w:szCs w:val="22"/>
        </w:rPr>
        <w:t>i usług, zwanym dalej w umowie wykazem. Wykonawca zobowiązuje się do niezwłocznego pisemnego zawiadomienia Zamawiaj</w:t>
      </w:r>
      <w:r w:rsidR="00D3369D" w:rsidRPr="00BF3C0E">
        <w:rPr>
          <w:rFonts w:asciiTheme="minorHAnsi" w:hAnsiTheme="minorHAnsi" w:cstheme="minorHAnsi"/>
          <w:sz w:val="22"/>
          <w:szCs w:val="22"/>
        </w:rPr>
        <w:t xml:space="preserve">ącego jeżeli rachunek wskazany </w:t>
      </w:r>
      <w:r w:rsidR="00BB7548" w:rsidRPr="00BF3C0E">
        <w:rPr>
          <w:rFonts w:asciiTheme="minorHAnsi" w:hAnsiTheme="minorHAnsi" w:cstheme="minorHAnsi"/>
          <w:sz w:val="22"/>
          <w:szCs w:val="22"/>
        </w:rPr>
        <w:t>w § 6</w:t>
      </w:r>
      <w:r w:rsidRPr="00BF3C0E">
        <w:rPr>
          <w:rFonts w:asciiTheme="minorHAnsi" w:hAnsiTheme="minorHAnsi" w:cstheme="minorHAnsi"/>
          <w:sz w:val="22"/>
          <w:szCs w:val="22"/>
        </w:rPr>
        <w:t xml:space="preserve"> ust. </w:t>
      </w:r>
      <w:r w:rsidR="005D1E7B" w:rsidRPr="00BF3C0E">
        <w:rPr>
          <w:rFonts w:asciiTheme="minorHAnsi" w:hAnsiTheme="minorHAnsi" w:cstheme="minorHAnsi"/>
          <w:sz w:val="22"/>
          <w:szCs w:val="22"/>
        </w:rPr>
        <w:t>10</w:t>
      </w:r>
      <w:r w:rsidR="00BF5BE3" w:rsidRPr="00BF3C0E">
        <w:rPr>
          <w:rFonts w:asciiTheme="minorHAnsi" w:hAnsiTheme="minorHAnsi" w:cstheme="minorHAnsi"/>
          <w:sz w:val="22"/>
          <w:szCs w:val="22"/>
        </w:rPr>
        <w:t xml:space="preserve"> umowy zostanie usunięty z</w:t>
      </w:r>
      <w:r w:rsidRPr="00BF3C0E">
        <w:rPr>
          <w:rFonts w:asciiTheme="minorHAnsi" w:hAnsiTheme="minorHAnsi" w:cstheme="minorHAnsi"/>
          <w:sz w:val="22"/>
          <w:szCs w:val="22"/>
        </w:rPr>
        <w:t xml:space="preserve"> wykazu i wskazania w formie pisemnej nowego rachunku, zaw</w:t>
      </w:r>
      <w:r w:rsidR="00AD6DA9" w:rsidRPr="00BF3C0E">
        <w:rPr>
          <w:rFonts w:asciiTheme="minorHAnsi" w:hAnsiTheme="minorHAnsi" w:cstheme="minorHAnsi"/>
          <w:sz w:val="22"/>
          <w:szCs w:val="22"/>
        </w:rPr>
        <w:t>artego w wykazie.</w:t>
      </w:r>
      <w:r w:rsidRPr="00BF3C0E">
        <w:rPr>
          <w:rFonts w:asciiTheme="minorHAnsi" w:hAnsiTheme="minorHAnsi" w:cstheme="minorHAnsi"/>
          <w:sz w:val="22"/>
          <w:szCs w:val="22"/>
        </w:rPr>
        <w:t xml:space="preserve"> </w:t>
      </w:r>
    </w:p>
    <w:p w14:paraId="036BDDFA" w14:textId="77777777" w:rsidR="00BF3C0E" w:rsidRDefault="00B87498" w:rsidP="002A2BF5">
      <w:pPr>
        <w:pStyle w:val="Akapitzlist"/>
        <w:numPr>
          <w:ilvl w:val="0"/>
          <w:numId w:val="22"/>
        </w:numPr>
        <w:spacing w:line="312" w:lineRule="auto"/>
        <w:ind w:left="567" w:hanging="567"/>
        <w:jc w:val="both"/>
        <w:rPr>
          <w:rFonts w:asciiTheme="minorHAnsi" w:hAnsiTheme="minorHAnsi" w:cstheme="minorHAnsi"/>
          <w:sz w:val="22"/>
          <w:szCs w:val="22"/>
        </w:rPr>
      </w:pPr>
      <w:r w:rsidRPr="00BF3C0E">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00D3369D" w:rsidRPr="00BF3C0E">
        <w:rPr>
          <w:rFonts w:asciiTheme="minorHAnsi" w:hAnsiTheme="minorHAnsi" w:cstheme="minorHAnsi"/>
          <w:sz w:val="22"/>
          <w:szCs w:val="22"/>
        </w:rPr>
        <w:br/>
      </w:r>
      <w:r w:rsidRPr="00BF3C0E">
        <w:rPr>
          <w:rFonts w:asciiTheme="minorHAnsi" w:hAnsiTheme="minorHAnsi" w:cstheme="minorHAnsi"/>
          <w:sz w:val="22"/>
          <w:szCs w:val="22"/>
        </w:rPr>
        <w:t xml:space="preserve">11 marca 2004 </w:t>
      </w:r>
      <w:r w:rsidR="00D3369D" w:rsidRPr="00BF3C0E">
        <w:rPr>
          <w:rFonts w:asciiTheme="minorHAnsi" w:hAnsiTheme="minorHAnsi" w:cstheme="minorHAnsi"/>
          <w:sz w:val="22"/>
          <w:szCs w:val="22"/>
        </w:rPr>
        <w:t>r. o podatku od towarów i usług</w:t>
      </w:r>
      <w:r w:rsidRPr="00BF3C0E">
        <w:rPr>
          <w:rFonts w:asciiTheme="minorHAnsi" w:hAnsiTheme="minorHAnsi" w:cstheme="minorHAnsi"/>
          <w:sz w:val="22"/>
          <w:szCs w:val="22"/>
        </w:rPr>
        <w:t>.</w:t>
      </w:r>
    </w:p>
    <w:p w14:paraId="6160AF58" w14:textId="77777777" w:rsidR="00BF3C0E" w:rsidRPr="00BF3C0E" w:rsidRDefault="00B86FF8" w:rsidP="002A2BF5">
      <w:pPr>
        <w:pStyle w:val="Akapitzlist"/>
        <w:numPr>
          <w:ilvl w:val="0"/>
          <w:numId w:val="22"/>
        </w:numPr>
        <w:spacing w:line="312" w:lineRule="auto"/>
        <w:ind w:left="567" w:hanging="567"/>
        <w:jc w:val="both"/>
        <w:rPr>
          <w:rFonts w:asciiTheme="minorHAnsi" w:hAnsiTheme="minorHAnsi" w:cstheme="minorHAnsi"/>
          <w:sz w:val="22"/>
          <w:szCs w:val="22"/>
        </w:rPr>
      </w:pPr>
      <w:r w:rsidRPr="00BF3C0E">
        <w:rPr>
          <w:rFonts w:asciiTheme="minorHAnsi" w:hAnsiTheme="minorHAnsi" w:cstheme="minorHAnsi"/>
          <w:color w:val="000000" w:themeColor="text1"/>
          <w:sz w:val="22"/>
          <w:szCs w:val="22"/>
        </w:rPr>
        <w:t xml:space="preserve">Wykonawca oświadcza, że jego beneficjentem rzeczywistym w rozumieniu przepisów ustawy z dnia 1 marca 2018 r. o przeciwdziałaniu praniu pieniędzy oraz finansowaniu terroryzmu jest </w:t>
      </w:r>
      <w:r w:rsidRPr="00BF3C0E">
        <w:rPr>
          <w:rFonts w:asciiTheme="minorHAnsi" w:hAnsiTheme="minorHAnsi" w:cstheme="minorHAnsi"/>
          <w:b/>
          <w:color w:val="000000" w:themeColor="text1"/>
          <w:sz w:val="22"/>
          <w:szCs w:val="22"/>
        </w:rPr>
        <w:t>[imię i nazwisko, bez numeru PESEL]</w:t>
      </w:r>
      <w:r w:rsidR="00DC4C18" w:rsidRPr="00BF3C0E">
        <w:rPr>
          <w:rFonts w:asciiTheme="minorHAnsi" w:hAnsiTheme="minorHAnsi" w:cstheme="minorHAnsi"/>
          <w:b/>
          <w:color w:val="000000" w:themeColor="text1"/>
          <w:sz w:val="22"/>
          <w:szCs w:val="22"/>
        </w:rPr>
        <w:t>…………………………………………………………………………………….</w:t>
      </w:r>
    </w:p>
    <w:p w14:paraId="2B69ED99" w14:textId="77777777" w:rsidR="00BF3C0E" w:rsidRDefault="00B86FF8" w:rsidP="002A2BF5">
      <w:pPr>
        <w:pStyle w:val="Akapitzlist"/>
        <w:numPr>
          <w:ilvl w:val="0"/>
          <w:numId w:val="22"/>
        </w:numPr>
        <w:spacing w:line="312" w:lineRule="auto"/>
        <w:ind w:left="567" w:hanging="567"/>
        <w:jc w:val="both"/>
        <w:rPr>
          <w:rFonts w:asciiTheme="minorHAnsi" w:hAnsiTheme="minorHAnsi" w:cstheme="minorHAnsi"/>
          <w:sz w:val="22"/>
          <w:szCs w:val="22"/>
        </w:rPr>
      </w:pPr>
      <w:r w:rsidRPr="00BF3C0E">
        <w:rPr>
          <w:rFonts w:asciiTheme="minorHAnsi" w:hAnsiTheme="minorHAnsi" w:cstheme="minorHAnsi"/>
          <w:sz w:val="22"/>
          <w:szCs w:val="22"/>
        </w:rPr>
        <w:t xml:space="preserve">Wykonawca zobowiązuje się do niezwłocznego poinformowania Wodociągów Miasta Krakowa S.A. o zmianie osoby jego beneficjenta rzeczywistego i aktualizacji oświadczenia wskazanego w ust. </w:t>
      </w:r>
      <w:r w:rsidR="00780644" w:rsidRPr="00BF3C0E">
        <w:rPr>
          <w:rFonts w:asciiTheme="minorHAnsi" w:hAnsiTheme="minorHAnsi" w:cstheme="minorHAnsi"/>
          <w:sz w:val="22"/>
          <w:szCs w:val="22"/>
        </w:rPr>
        <w:t>18</w:t>
      </w:r>
      <w:r w:rsidRPr="00BF3C0E">
        <w:rPr>
          <w:rFonts w:asciiTheme="minorHAnsi" w:hAnsiTheme="minorHAnsi" w:cstheme="minorHAnsi"/>
          <w:sz w:val="22"/>
          <w:szCs w:val="22"/>
        </w:rPr>
        <w:t xml:space="preserve"> powyżej, bez potrzeby zawierania aneksu do umowy.</w:t>
      </w:r>
      <w:bookmarkStart w:id="2" w:name="_Hlk190433667"/>
    </w:p>
    <w:bookmarkEnd w:id="2"/>
    <w:p w14:paraId="369219F4" w14:textId="77777777" w:rsidR="00DC4C18" w:rsidRPr="00DC4C18" w:rsidRDefault="00DC4C18" w:rsidP="00DC4C18">
      <w:pPr>
        <w:spacing w:line="312" w:lineRule="auto"/>
        <w:ind w:left="567"/>
        <w:jc w:val="both"/>
        <w:rPr>
          <w:rFonts w:asciiTheme="minorHAnsi" w:hAnsiTheme="minorHAnsi" w:cstheme="minorHAnsi"/>
          <w:sz w:val="22"/>
          <w:szCs w:val="22"/>
        </w:rPr>
      </w:pPr>
    </w:p>
    <w:p w14:paraId="02491C29" w14:textId="77777777"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GWARANCJA  I  REKLAMACJA</w:t>
      </w:r>
    </w:p>
    <w:p w14:paraId="49C9F66F" w14:textId="6836144A" w:rsidR="0094059F" w:rsidRPr="009571A1" w:rsidRDefault="00DE7FC7"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7</w:t>
      </w:r>
    </w:p>
    <w:p w14:paraId="63FFDA3D" w14:textId="6F6258B7"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Wykonawca udziela Zamawiającemu gwarancji na dostarczony towar na okres </w:t>
      </w:r>
      <w:r w:rsidR="00B946E4" w:rsidRPr="009571A1">
        <w:rPr>
          <w:rFonts w:asciiTheme="minorHAnsi" w:hAnsiTheme="minorHAnsi" w:cstheme="minorHAnsi"/>
          <w:b/>
          <w:bCs/>
          <w:sz w:val="22"/>
          <w:szCs w:val="22"/>
        </w:rPr>
        <w:t>............</w:t>
      </w:r>
      <w:r w:rsidR="005D44AA">
        <w:rPr>
          <w:rFonts w:asciiTheme="minorHAnsi" w:hAnsiTheme="minorHAnsi" w:cstheme="minorHAnsi"/>
          <w:b/>
          <w:bCs/>
          <w:sz w:val="22"/>
          <w:szCs w:val="22"/>
        </w:rPr>
        <w:t>.......</w:t>
      </w:r>
      <w:r w:rsidRPr="009571A1">
        <w:rPr>
          <w:rFonts w:asciiTheme="minorHAnsi" w:hAnsiTheme="minorHAnsi" w:cstheme="minorHAnsi"/>
          <w:b/>
          <w:bCs/>
          <w:sz w:val="22"/>
          <w:szCs w:val="22"/>
        </w:rPr>
        <w:t> miesięcy</w:t>
      </w:r>
      <w:r w:rsidRPr="009571A1">
        <w:rPr>
          <w:rFonts w:asciiTheme="minorHAnsi" w:hAnsiTheme="minorHAnsi" w:cstheme="minorHAnsi"/>
          <w:sz w:val="22"/>
          <w:szCs w:val="22"/>
        </w:rPr>
        <w:t>.</w:t>
      </w:r>
    </w:p>
    <w:p w14:paraId="696445CD" w14:textId="2194942F"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Okres gwarancji liczony jest od dnia podpisania przez Strony </w:t>
      </w:r>
      <w:r w:rsidR="00A93B68" w:rsidRPr="009571A1">
        <w:rPr>
          <w:rFonts w:asciiTheme="minorHAnsi" w:hAnsiTheme="minorHAnsi" w:cstheme="minorHAnsi"/>
          <w:sz w:val="22"/>
          <w:szCs w:val="22"/>
        </w:rPr>
        <w:t xml:space="preserve">niezawierającego uwag </w:t>
      </w:r>
      <w:r w:rsidRPr="009571A1">
        <w:rPr>
          <w:rFonts w:asciiTheme="minorHAnsi" w:hAnsiTheme="minorHAnsi" w:cstheme="minorHAnsi"/>
          <w:sz w:val="22"/>
          <w:szCs w:val="22"/>
        </w:rPr>
        <w:t>protokołu odbioru danej partii towaru</w:t>
      </w:r>
      <w:r w:rsidR="00A93B68" w:rsidRPr="009571A1">
        <w:rPr>
          <w:rFonts w:asciiTheme="minorHAnsi" w:hAnsiTheme="minorHAnsi" w:cstheme="minorHAnsi"/>
          <w:sz w:val="22"/>
          <w:szCs w:val="22"/>
        </w:rPr>
        <w:t>,</w:t>
      </w:r>
      <w:r w:rsidR="00BB7548" w:rsidRPr="009571A1">
        <w:rPr>
          <w:rFonts w:asciiTheme="minorHAnsi" w:hAnsiTheme="minorHAnsi" w:cstheme="minorHAnsi"/>
          <w:sz w:val="22"/>
          <w:szCs w:val="22"/>
        </w:rPr>
        <w:t xml:space="preserve"> o którym mowa w § 4 ust. 4</w:t>
      </w:r>
      <w:r w:rsidRPr="009571A1">
        <w:rPr>
          <w:rFonts w:asciiTheme="minorHAnsi" w:hAnsiTheme="minorHAnsi" w:cstheme="minorHAnsi"/>
          <w:sz w:val="22"/>
          <w:szCs w:val="22"/>
        </w:rPr>
        <w:t>.</w:t>
      </w:r>
    </w:p>
    <w:p w14:paraId="46D6BC0A" w14:textId="77777777" w:rsidR="003B0892" w:rsidRPr="009571A1" w:rsidRDefault="003B0892"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Wykonawca jest odpowiedzialny względem Zamawiającego z tytułu gwarancji za wady przedmiotu umowy powstałe w okresie gwarancji wskazanym w ust.1 oraz za wady przedmiotu umowy powstałe w okresie rękojmi - przez okres rękojmi wynikający z przepisów kodeksu cywilnego.</w:t>
      </w:r>
    </w:p>
    <w:p w14:paraId="36F89B0F" w14:textId="77777777"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Zamawiający może wykonać uprawnienia z tytułu gwarancji niezależnie od uprawnień wynikających z rękojmi.</w:t>
      </w:r>
    </w:p>
    <w:p w14:paraId="7A61569A" w14:textId="35D68A75"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Zamawiający zgłasza reklamacje dotyczące braku ilościowego towaru, dostarczenia towaru innego niż objęty zamówieniem</w:t>
      </w:r>
      <w:r w:rsidR="00D02479">
        <w:rPr>
          <w:rFonts w:asciiTheme="minorHAnsi" w:hAnsiTheme="minorHAnsi" w:cstheme="minorHAnsi"/>
          <w:sz w:val="22"/>
          <w:szCs w:val="22"/>
        </w:rPr>
        <w:t>,</w:t>
      </w:r>
      <w:r w:rsidRPr="009571A1">
        <w:rPr>
          <w:rFonts w:asciiTheme="minorHAnsi" w:hAnsiTheme="minorHAnsi" w:cstheme="minorHAnsi"/>
          <w:sz w:val="22"/>
          <w:szCs w:val="22"/>
        </w:rPr>
        <w:t xml:space="preserve"> a także bez dokument</w:t>
      </w:r>
      <w:r w:rsidR="00BF5BE3" w:rsidRPr="009571A1">
        <w:rPr>
          <w:rFonts w:asciiTheme="minorHAnsi" w:hAnsiTheme="minorHAnsi" w:cstheme="minorHAnsi"/>
          <w:sz w:val="22"/>
          <w:szCs w:val="22"/>
        </w:rPr>
        <w:t xml:space="preserve">ów, o których mowa </w:t>
      </w:r>
      <w:r w:rsidR="00BB7548" w:rsidRPr="009571A1">
        <w:rPr>
          <w:rFonts w:asciiTheme="minorHAnsi" w:hAnsiTheme="minorHAnsi" w:cstheme="minorHAnsi"/>
          <w:sz w:val="22"/>
          <w:szCs w:val="22"/>
        </w:rPr>
        <w:t>w § 4 ust. 5</w:t>
      </w:r>
      <w:r w:rsidRPr="009571A1">
        <w:rPr>
          <w:rFonts w:asciiTheme="minorHAnsi" w:hAnsiTheme="minorHAnsi" w:cstheme="minorHAnsi"/>
          <w:sz w:val="22"/>
          <w:szCs w:val="22"/>
        </w:rPr>
        <w:t xml:space="preserve"> w terminie 7 dni od daty dostawy, a w przypadku wad ukrytych (w tym jakościowych) – w terminie 7 dni od daty ich ujawnienia.</w:t>
      </w:r>
    </w:p>
    <w:p w14:paraId="03444F14" w14:textId="6B240BB9"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 p</w:t>
      </w:r>
      <w:r w:rsidR="00780644">
        <w:rPr>
          <w:rFonts w:asciiTheme="minorHAnsi" w:hAnsiTheme="minorHAnsi" w:cstheme="minorHAnsi"/>
          <w:sz w:val="22"/>
          <w:szCs w:val="22"/>
        </w:rPr>
        <w:t>rzypadku, o którym mowa w ust. 5</w:t>
      </w:r>
      <w:r w:rsidRPr="009571A1">
        <w:rPr>
          <w:rFonts w:asciiTheme="minorHAnsi" w:hAnsiTheme="minorHAnsi" w:cstheme="minorHAnsi"/>
          <w:sz w:val="22"/>
          <w:szCs w:val="22"/>
        </w:rPr>
        <w:t xml:space="preserve"> Zamawiający sporządzi na piśmie zgłoszenie reklamacyjne, w którym opisze okoliczności ujawnienia wad, a także ich zakres i prześle je pocztą elektroniczną do Wykonawcy.</w:t>
      </w:r>
    </w:p>
    <w:p w14:paraId="6E9A72ED" w14:textId="620AEFB6"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 p</w:t>
      </w:r>
      <w:r w:rsidR="00780644">
        <w:rPr>
          <w:rFonts w:asciiTheme="minorHAnsi" w:hAnsiTheme="minorHAnsi" w:cstheme="minorHAnsi"/>
          <w:sz w:val="22"/>
          <w:szCs w:val="22"/>
        </w:rPr>
        <w:t>rzypadku, o którym mowa w ust. 5</w:t>
      </w:r>
      <w:r w:rsidRPr="009571A1">
        <w:rPr>
          <w:rFonts w:asciiTheme="minorHAnsi" w:hAnsiTheme="minorHAnsi" w:cstheme="minorHAnsi"/>
          <w:sz w:val="22"/>
          <w:szCs w:val="22"/>
        </w:rPr>
        <w:t xml:space="preserve"> Zamawiającemu przysługuje prawo żądania wymiany </w:t>
      </w:r>
      <w:r w:rsidRPr="009571A1">
        <w:rPr>
          <w:rFonts w:asciiTheme="minorHAnsi" w:hAnsiTheme="minorHAnsi" w:cstheme="minorHAnsi"/>
          <w:sz w:val="22"/>
          <w:szCs w:val="22"/>
        </w:rPr>
        <w:lastRenderedPageBreak/>
        <w:t>towaru na wolny od wad i/lub dostarczenia brakującej ilości towaru.</w:t>
      </w:r>
    </w:p>
    <w:p w14:paraId="3637E4F0" w14:textId="77777777"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Wykonawca zobowiązany jest do załatwienia reklamacji Zamawiającego w terminie 7 dni od daty jej zgłoszenia. </w:t>
      </w:r>
    </w:p>
    <w:p w14:paraId="195698E4" w14:textId="77777777"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Jeżeli w wykonaniu swoich obowiązków Wykonawca dostarczy Zamawiającemu zamiast towaru wadliwego taki sam towar nowy wolny od wad, termin gwarancji biegnie na nowo od chwili jego dostarczenia. Wymiany towaru Wykonawca dokona bez żadnej dopłaty, nawet gdyby </w:t>
      </w:r>
      <w:r w:rsidR="00D3369D" w:rsidRPr="009571A1">
        <w:rPr>
          <w:rFonts w:asciiTheme="minorHAnsi" w:hAnsiTheme="minorHAnsi" w:cstheme="minorHAnsi"/>
          <w:sz w:val="22"/>
          <w:szCs w:val="22"/>
        </w:rPr>
        <w:br/>
      </w:r>
      <w:r w:rsidRPr="009571A1">
        <w:rPr>
          <w:rFonts w:asciiTheme="minorHAnsi" w:hAnsiTheme="minorHAnsi" w:cstheme="minorHAnsi"/>
          <w:sz w:val="22"/>
          <w:szCs w:val="22"/>
        </w:rPr>
        <w:t>w międzyczasie ceny na takie towary uległy zmianie.</w:t>
      </w:r>
    </w:p>
    <w:p w14:paraId="2A34242B" w14:textId="7A5744F2"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 przypadku naruszenia pr</w:t>
      </w:r>
      <w:r w:rsidR="00780644">
        <w:rPr>
          <w:rFonts w:asciiTheme="minorHAnsi" w:hAnsiTheme="minorHAnsi" w:cstheme="minorHAnsi"/>
          <w:sz w:val="22"/>
          <w:szCs w:val="22"/>
        </w:rPr>
        <w:t>zez Wykonawcę postanowień ust. 8</w:t>
      </w:r>
      <w:r w:rsidRPr="009571A1">
        <w:rPr>
          <w:rFonts w:asciiTheme="minorHAnsi" w:hAnsiTheme="minorHAnsi" w:cstheme="minorHAnsi"/>
          <w:sz w:val="22"/>
          <w:szCs w:val="22"/>
        </w:rPr>
        <w:t xml:space="preserve"> Zamawiającemu przysługuje prawo: zamówienia towaru u innego wykonawcy lub odstąpienia od umowy.</w:t>
      </w:r>
    </w:p>
    <w:p w14:paraId="2D5C4815" w14:textId="4E09428E"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 przypadku zamówienia towaru u innego wykonawcy, Wykonawca zapłaci za ten towar na podstawie noty obciążającej Zamawiającego, w terminie</w:t>
      </w:r>
      <w:r w:rsidR="00780644">
        <w:rPr>
          <w:rFonts w:asciiTheme="minorHAnsi" w:hAnsiTheme="minorHAnsi" w:cstheme="minorHAnsi"/>
          <w:sz w:val="22"/>
          <w:szCs w:val="22"/>
        </w:rPr>
        <w:t xml:space="preserve"> 14 dni od daty jej otrzymania.</w:t>
      </w:r>
    </w:p>
    <w:p w14:paraId="48462BE3" w14:textId="48B69F9B" w:rsidR="0094059F" w:rsidRPr="009571A1" w:rsidRDefault="0094059F"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W przypadku zamiaru skorzystania z prawa do odstąpienia od umowy Zamawiający wyznaczy Wykonawcy dodatkowy termin do załatwien</w:t>
      </w:r>
      <w:r w:rsidR="005A09BC" w:rsidRPr="009571A1">
        <w:rPr>
          <w:rFonts w:asciiTheme="minorHAnsi" w:hAnsiTheme="minorHAnsi" w:cstheme="minorHAnsi"/>
          <w:sz w:val="22"/>
          <w:szCs w:val="22"/>
        </w:rPr>
        <w:t>ia reklamacji, z zagrożeniem, że</w:t>
      </w:r>
      <w:r w:rsidRPr="009571A1">
        <w:rPr>
          <w:rFonts w:asciiTheme="minorHAnsi" w:hAnsiTheme="minorHAnsi" w:cstheme="minorHAnsi"/>
          <w:sz w:val="22"/>
          <w:szCs w:val="22"/>
        </w:rPr>
        <w:t xml:space="preserve"> w razie bezskutecznego upływu wyznaczonego terminu będzie uprawniony do odstąpienia od umowy w zakresie, w którym </w:t>
      </w:r>
      <w:r w:rsidR="005A09BC" w:rsidRPr="009571A1">
        <w:rPr>
          <w:rFonts w:asciiTheme="minorHAnsi" w:hAnsiTheme="minorHAnsi" w:cstheme="minorHAnsi"/>
          <w:sz w:val="22"/>
          <w:szCs w:val="22"/>
        </w:rPr>
        <w:t>przedmiot umowy nie został wykonany</w:t>
      </w:r>
      <w:r w:rsidRPr="009571A1">
        <w:rPr>
          <w:rFonts w:asciiTheme="minorHAnsi" w:hAnsiTheme="minorHAnsi" w:cstheme="minorHAnsi"/>
          <w:sz w:val="22"/>
          <w:szCs w:val="22"/>
        </w:rPr>
        <w:t>.</w:t>
      </w:r>
    </w:p>
    <w:p w14:paraId="279FA739" w14:textId="712093A5" w:rsidR="00B86FF8" w:rsidRPr="009571A1" w:rsidRDefault="00B86FF8" w:rsidP="009571A1">
      <w:pPr>
        <w:pStyle w:val="Tekstpodstawowywcity"/>
        <w:numPr>
          <w:ilvl w:val="0"/>
          <w:numId w:val="1"/>
        </w:numPr>
        <w:spacing w:line="312" w:lineRule="auto"/>
        <w:rPr>
          <w:rFonts w:asciiTheme="minorHAnsi" w:hAnsiTheme="minorHAnsi" w:cstheme="minorHAnsi"/>
          <w:sz w:val="22"/>
          <w:szCs w:val="22"/>
        </w:rPr>
      </w:pPr>
      <w:r w:rsidRPr="009571A1">
        <w:rPr>
          <w:rFonts w:asciiTheme="minorHAnsi" w:hAnsiTheme="minorHAnsi" w:cstheme="minorHAnsi"/>
          <w:sz w:val="22"/>
          <w:szCs w:val="22"/>
        </w:rPr>
        <w:t>Strony zgodnie oświadczają, że odstąpienie od umowy nie wywołuje skutków, o których mowa w art. 395 § 2 zd.1 kodeksu cywilnego.</w:t>
      </w:r>
    </w:p>
    <w:p w14:paraId="470E90A3" w14:textId="77777777" w:rsidR="0094059F" w:rsidRPr="009571A1" w:rsidRDefault="0094059F" w:rsidP="009571A1">
      <w:pPr>
        <w:pStyle w:val="Nagwek4"/>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ODPOWIEDZ</w:t>
      </w:r>
      <w:r w:rsidR="00B946E4" w:rsidRPr="009571A1">
        <w:rPr>
          <w:rFonts w:asciiTheme="minorHAnsi" w:hAnsiTheme="minorHAnsi" w:cstheme="minorHAnsi"/>
          <w:sz w:val="22"/>
          <w:szCs w:val="22"/>
        </w:rPr>
        <w:t xml:space="preserve">IALNOŚĆ  ZA  NIEWYKONANIE  LUB </w:t>
      </w:r>
      <w:r w:rsidRPr="009571A1">
        <w:rPr>
          <w:rFonts w:asciiTheme="minorHAnsi" w:hAnsiTheme="minorHAnsi" w:cstheme="minorHAnsi"/>
          <w:sz w:val="22"/>
          <w:szCs w:val="22"/>
        </w:rPr>
        <w:t>NIENALEŻYTE  WYKONANIE  UMOWY</w:t>
      </w:r>
    </w:p>
    <w:p w14:paraId="14CF89A5" w14:textId="3B40F300" w:rsidR="0094059F" w:rsidRPr="009571A1" w:rsidRDefault="00DE7FC7" w:rsidP="009571A1">
      <w:pPr>
        <w:keepNext/>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8</w:t>
      </w:r>
    </w:p>
    <w:p w14:paraId="68CBED7E" w14:textId="5AF53CEE" w:rsidR="00E04B60" w:rsidRPr="00C87877" w:rsidRDefault="00E04B60" w:rsidP="002A2BF5">
      <w:pPr>
        <w:numPr>
          <w:ilvl w:val="0"/>
          <w:numId w:val="6"/>
        </w:numPr>
        <w:autoSpaceDE/>
        <w:spacing w:line="312" w:lineRule="auto"/>
        <w:jc w:val="both"/>
        <w:rPr>
          <w:rFonts w:asciiTheme="minorHAnsi" w:hAnsiTheme="minorHAnsi" w:cstheme="minorHAnsi"/>
          <w:spacing w:val="5"/>
          <w:sz w:val="22"/>
          <w:szCs w:val="22"/>
        </w:rPr>
      </w:pPr>
      <w:r w:rsidRPr="00C87877">
        <w:rPr>
          <w:rFonts w:asciiTheme="minorHAnsi" w:hAnsiTheme="minorHAnsi" w:cstheme="minorHAnsi"/>
          <w:sz w:val="22"/>
          <w:szCs w:val="22"/>
        </w:rPr>
        <w:t xml:space="preserve">W przypadku odstąpienia od umowy przez którąkolwiek ze Stron, Strona z winy, której doszło do odstąpienia od umowy, zobowiązana jest do zapłaty kary umownej w wysokości 5 % </w:t>
      </w:r>
      <w:r w:rsidR="003D0BE4" w:rsidRPr="00C87877">
        <w:rPr>
          <w:rFonts w:asciiTheme="minorHAnsi" w:hAnsiTheme="minorHAnsi" w:cstheme="minorHAnsi"/>
          <w:sz w:val="22"/>
          <w:szCs w:val="22"/>
        </w:rPr>
        <w:t xml:space="preserve">wartości </w:t>
      </w:r>
      <w:r w:rsidRPr="00C87877">
        <w:rPr>
          <w:rFonts w:asciiTheme="minorHAnsi" w:hAnsiTheme="minorHAnsi" w:cstheme="minorHAnsi"/>
          <w:sz w:val="22"/>
          <w:szCs w:val="22"/>
        </w:rPr>
        <w:t xml:space="preserve">wynagrodzenia </w:t>
      </w:r>
      <w:r w:rsidR="00C87877" w:rsidRPr="00C87877">
        <w:rPr>
          <w:rFonts w:asciiTheme="minorHAnsi" w:hAnsiTheme="minorHAnsi" w:cstheme="minorHAnsi"/>
          <w:sz w:val="22"/>
          <w:szCs w:val="22"/>
        </w:rPr>
        <w:t xml:space="preserve"> umownego </w:t>
      </w:r>
      <w:r w:rsidRPr="00C87877">
        <w:rPr>
          <w:rFonts w:asciiTheme="minorHAnsi" w:hAnsiTheme="minorHAnsi" w:cstheme="minorHAnsi"/>
          <w:sz w:val="22"/>
          <w:szCs w:val="22"/>
        </w:rPr>
        <w:t>netto określonego w § 6 ust. 1 umowy.</w:t>
      </w:r>
    </w:p>
    <w:p w14:paraId="4C29211C" w14:textId="5BD379B3" w:rsidR="00C87877" w:rsidRPr="00C87877" w:rsidRDefault="0094059F" w:rsidP="002A2BF5">
      <w:pPr>
        <w:numPr>
          <w:ilvl w:val="0"/>
          <w:numId w:val="6"/>
        </w:numPr>
        <w:autoSpaceDE/>
        <w:spacing w:line="312" w:lineRule="auto"/>
        <w:jc w:val="both"/>
        <w:rPr>
          <w:rFonts w:asciiTheme="minorHAnsi" w:hAnsiTheme="minorHAnsi" w:cstheme="minorHAnsi"/>
          <w:spacing w:val="5"/>
          <w:sz w:val="22"/>
          <w:szCs w:val="22"/>
        </w:rPr>
      </w:pPr>
      <w:r w:rsidRPr="00C87877">
        <w:rPr>
          <w:rFonts w:asciiTheme="minorHAnsi" w:hAnsiTheme="minorHAnsi" w:cstheme="minorHAnsi"/>
          <w:spacing w:val="5"/>
          <w:sz w:val="22"/>
          <w:szCs w:val="22"/>
        </w:rPr>
        <w:t xml:space="preserve">W razie </w:t>
      </w:r>
      <w:r w:rsidR="00BF5BE3" w:rsidRPr="00C87877">
        <w:rPr>
          <w:rFonts w:asciiTheme="minorHAnsi" w:hAnsiTheme="minorHAnsi" w:cstheme="minorHAnsi"/>
          <w:spacing w:val="5"/>
          <w:sz w:val="22"/>
          <w:szCs w:val="22"/>
        </w:rPr>
        <w:t>zwłoki</w:t>
      </w:r>
      <w:r w:rsidRPr="00C87877">
        <w:rPr>
          <w:rFonts w:asciiTheme="minorHAnsi" w:hAnsiTheme="minorHAnsi" w:cstheme="minorHAnsi"/>
          <w:spacing w:val="5"/>
          <w:sz w:val="22"/>
          <w:szCs w:val="22"/>
        </w:rPr>
        <w:t xml:space="preserve"> Wykonawcy w dostawie danej partii towaru </w:t>
      </w:r>
      <w:r w:rsidRPr="00C87877">
        <w:rPr>
          <w:rFonts w:asciiTheme="minorHAnsi" w:hAnsiTheme="minorHAnsi" w:cstheme="minorHAnsi"/>
          <w:sz w:val="22"/>
          <w:szCs w:val="22"/>
        </w:rPr>
        <w:t>z wyłącznych przyczyn leżących po jego stronie</w:t>
      </w:r>
      <w:r w:rsidRPr="00C87877">
        <w:rPr>
          <w:rFonts w:asciiTheme="minorHAnsi" w:hAnsiTheme="minorHAnsi" w:cstheme="minorHAnsi"/>
          <w:spacing w:val="5"/>
          <w:sz w:val="22"/>
          <w:szCs w:val="22"/>
        </w:rPr>
        <w:t xml:space="preserve"> Zamawiający ma prawo naliczyć karę umowną w wysokości 0,5 %</w:t>
      </w:r>
      <w:r w:rsidRPr="00C87877">
        <w:rPr>
          <w:rFonts w:asciiTheme="minorHAnsi" w:hAnsiTheme="minorHAnsi" w:cstheme="minorHAnsi"/>
          <w:b/>
          <w:spacing w:val="5"/>
          <w:sz w:val="22"/>
          <w:szCs w:val="22"/>
        </w:rPr>
        <w:t xml:space="preserve"> </w:t>
      </w:r>
      <w:r w:rsidRPr="00C87877">
        <w:rPr>
          <w:rFonts w:asciiTheme="minorHAnsi" w:hAnsiTheme="minorHAnsi" w:cstheme="minorHAnsi"/>
          <w:spacing w:val="5"/>
          <w:sz w:val="22"/>
          <w:szCs w:val="22"/>
        </w:rPr>
        <w:t>wartości danej dostawy za każdy dzień zwłoki.</w:t>
      </w:r>
      <w:r w:rsidR="00C87877" w:rsidRPr="00C87877">
        <w:rPr>
          <w:rFonts w:ascii="Calibri" w:hAnsi="Calibri" w:cs="Calibri"/>
        </w:rPr>
        <w:t xml:space="preserve"> </w:t>
      </w:r>
    </w:p>
    <w:p w14:paraId="4D8D7270" w14:textId="4FD8D325" w:rsidR="0094059F" w:rsidRPr="00C87877" w:rsidRDefault="0094059F" w:rsidP="002A2BF5">
      <w:pPr>
        <w:numPr>
          <w:ilvl w:val="0"/>
          <w:numId w:val="6"/>
        </w:numPr>
        <w:autoSpaceDE/>
        <w:spacing w:line="312" w:lineRule="auto"/>
        <w:jc w:val="both"/>
        <w:rPr>
          <w:rFonts w:asciiTheme="minorHAnsi" w:hAnsiTheme="minorHAnsi" w:cstheme="minorHAnsi"/>
          <w:spacing w:val="5"/>
          <w:sz w:val="22"/>
          <w:szCs w:val="22"/>
        </w:rPr>
      </w:pPr>
      <w:r w:rsidRPr="00C87877">
        <w:rPr>
          <w:rFonts w:asciiTheme="minorHAnsi" w:hAnsiTheme="minorHAnsi" w:cstheme="minorHAnsi"/>
          <w:spacing w:val="5"/>
          <w:sz w:val="22"/>
          <w:szCs w:val="22"/>
        </w:rPr>
        <w:t xml:space="preserve">W razie </w:t>
      </w:r>
      <w:r w:rsidR="00BF5BE3" w:rsidRPr="00C87877">
        <w:rPr>
          <w:rFonts w:asciiTheme="minorHAnsi" w:hAnsiTheme="minorHAnsi" w:cstheme="minorHAnsi"/>
          <w:spacing w:val="5"/>
          <w:sz w:val="22"/>
          <w:szCs w:val="22"/>
        </w:rPr>
        <w:t>zwłoki</w:t>
      </w:r>
      <w:r w:rsidRPr="00C87877">
        <w:rPr>
          <w:rFonts w:asciiTheme="minorHAnsi" w:hAnsiTheme="minorHAnsi" w:cstheme="minorHAnsi"/>
          <w:spacing w:val="5"/>
          <w:sz w:val="22"/>
          <w:szCs w:val="22"/>
        </w:rPr>
        <w:t xml:space="preserve"> w </w:t>
      </w:r>
      <w:r w:rsidRPr="00C87877">
        <w:rPr>
          <w:rFonts w:asciiTheme="minorHAnsi" w:hAnsiTheme="minorHAnsi" w:cstheme="minorHAnsi"/>
          <w:sz w:val="22"/>
          <w:szCs w:val="22"/>
        </w:rPr>
        <w:t xml:space="preserve">uzupełnieniu braków ilościowych, </w:t>
      </w:r>
      <w:r w:rsidR="00BF5BE3" w:rsidRPr="00C87877">
        <w:rPr>
          <w:rFonts w:asciiTheme="minorHAnsi" w:hAnsiTheme="minorHAnsi" w:cstheme="minorHAnsi"/>
          <w:sz w:val="22"/>
          <w:szCs w:val="22"/>
        </w:rPr>
        <w:t>zwłoki</w:t>
      </w:r>
      <w:r w:rsidRPr="00C87877">
        <w:rPr>
          <w:rFonts w:asciiTheme="minorHAnsi" w:hAnsiTheme="minorHAnsi" w:cstheme="minorHAnsi"/>
          <w:sz w:val="22"/>
          <w:szCs w:val="22"/>
        </w:rPr>
        <w:t xml:space="preserve"> w </w:t>
      </w:r>
      <w:r w:rsidRPr="00C87877">
        <w:rPr>
          <w:rFonts w:asciiTheme="minorHAnsi" w:hAnsiTheme="minorHAnsi" w:cstheme="minorHAnsi"/>
          <w:spacing w:val="5"/>
          <w:sz w:val="22"/>
          <w:szCs w:val="22"/>
        </w:rPr>
        <w:t xml:space="preserve">dostawie towaru wolnego od wad w miejsce wadliwego, Zamawiający zawiadamia o tym niezwłocznie </w:t>
      </w:r>
      <w:r w:rsidR="00C26768" w:rsidRPr="00C87877">
        <w:rPr>
          <w:rFonts w:asciiTheme="minorHAnsi" w:hAnsiTheme="minorHAnsi" w:cstheme="minorHAnsi"/>
          <w:spacing w:val="5"/>
          <w:sz w:val="22"/>
          <w:szCs w:val="22"/>
        </w:rPr>
        <w:t>w formie dokumentowej</w:t>
      </w:r>
      <w:r w:rsidR="00A93B68" w:rsidRPr="00C87877">
        <w:rPr>
          <w:rFonts w:asciiTheme="minorHAnsi" w:hAnsiTheme="minorHAnsi" w:cstheme="minorHAnsi"/>
          <w:spacing w:val="5"/>
          <w:sz w:val="22"/>
          <w:szCs w:val="22"/>
        </w:rPr>
        <w:t xml:space="preserve"> </w:t>
      </w:r>
      <w:r w:rsidRPr="00C87877">
        <w:rPr>
          <w:rFonts w:asciiTheme="minorHAnsi" w:hAnsiTheme="minorHAnsi" w:cstheme="minorHAnsi"/>
          <w:spacing w:val="5"/>
          <w:sz w:val="22"/>
          <w:szCs w:val="22"/>
        </w:rPr>
        <w:t xml:space="preserve">Wykonawcę. Jeżeli dostawa brakujących ilości towaru lub dostawa towaru wolnego od wad w miejsce wadliwego nie zostanie </w:t>
      </w:r>
      <w:r w:rsidR="005A09BC" w:rsidRPr="00C87877">
        <w:rPr>
          <w:rFonts w:asciiTheme="minorHAnsi" w:hAnsiTheme="minorHAnsi" w:cstheme="minorHAnsi"/>
          <w:spacing w:val="5"/>
          <w:sz w:val="22"/>
          <w:szCs w:val="22"/>
        </w:rPr>
        <w:t>wykonana</w:t>
      </w:r>
      <w:r w:rsidRPr="00C87877">
        <w:rPr>
          <w:rFonts w:asciiTheme="minorHAnsi" w:hAnsiTheme="minorHAnsi" w:cstheme="minorHAnsi"/>
          <w:spacing w:val="5"/>
          <w:sz w:val="22"/>
          <w:szCs w:val="22"/>
        </w:rPr>
        <w:t xml:space="preserve"> w wyznaczonym terminie, Zamawiający ma prawo naliczyć karę umowną w wysokości 0,5 %</w:t>
      </w:r>
      <w:r w:rsidRPr="00C87877">
        <w:rPr>
          <w:rFonts w:asciiTheme="minorHAnsi" w:hAnsiTheme="minorHAnsi" w:cstheme="minorHAnsi"/>
          <w:b/>
          <w:spacing w:val="5"/>
          <w:sz w:val="22"/>
          <w:szCs w:val="22"/>
        </w:rPr>
        <w:t xml:space="preserve"> </w:t>
      </w:r>
      <w:r w:rsidRPr="00C87877">
        <w:rPr>
          <w:rFonts w:asciiTheme="minorHAnsi" w:hAnsiTheme="minorHAnsi" w:cstheme="minorHAnsi"/>
          <w:spacing w:val="5"/>
          <w:sz w:val="22"/>
          <w:szCs w:val="22"/>
        </w:rPr>
        <w:t>wartości danej dostawy za każdy dzień zwłoki.</w:t>
      </w:r>
    </w:p>
    <w:p w14:paraId="1A270648" w14:textId="77777777" w:rsidR="00FE5969" w:rsidRPr="00C87877" w:rsidRDefault="00FE5969" w:rsidP="002A2BF5">
      <w:pPr>
        <w:numPr>
          <w:ilvl w:val="0"/>
          <w:numId w:val="6"/>
        </w:numPr>
        <w:autoSpaceDE/>
        <w:autoSpaceDN/>
        <w:spacing w:line="312" w:lineRule="auto"/>
        <w:jc w:val="both"/>
        <w:rPr>
          <w:rFonts w:asciiTheme="minorHAnsi" w:hAnsiTheme="minorHAnsi" w:cstheme="minorHAnsi"/>
          <w:sz w:val="22"/>
          <w:szCs w:val="22"/>
        </w:rPr>
      </w:pPr>
      <w:r w:rsidRPr="00C87877">
        <w:rPr>
          <w:rFonts w:asciiTheme="minorHAnsi" w:hAnsiTheme="minorHAnsi" w:cstheme="minorHAnsi"/>
          <w:sz w:val="22"/>
          <w:szCs w:val="22"/>
        </w:rPr>
        <w:t xml:space="preserve">Zamawiający może żądać od Wykonawcy kar umownych związanych z podwykonawstwem z tytułu: </w:t>
      </w:r>
    </w:p>
    <w:p w14:paraId="13746A34" w14:textId="77777777" w:rsidR="00FE5969" w:rsidRPr="009571A1" w:rsidRDefault="00FE5969" w:rsidP="002A2BF5">
      <w:pPr>
        <w:numPr>
          <w:ilvl w:val="1"/>
          <w:numId w:val="6"/>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braku zapłaty lub nieterminowej zapłaty wynagrodzenia należnego podwykonawcom - w wysokości 0,3 % wartości wynagrodzenia umownego netto określonego w przedłożonej Zamawiającemu umowie o podwykonawstwo z danym podwykonawcą za każdy dzień zwłoki;</w:t>
      </w:r>
    </w:p>
    <w:p w14:paraId="697F84CA" w14:textId="6F5E65CD" w:rsidR="00FE5969" w:rsidRPr="009571A1" w:rsidRDefault="00FE5969" w:rsidP="002A2BF5">
      <w:pPr>
        <w:numPr>
          <w:ilvl w:val="1"/>
          <w:numId w:val="6"/>
        </w:num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lastRenderedPageBreak/>
        <w:t>braku zmiany umowy o podwykonawstwo w zakresie terminu zapłaty - w wysokości 0,3 % wynagrodzenia umownego netto określonego w przedłożonej Zamawiającemu umowie o podwykonawstwo.</w:t>
      </w:r>
    </w:p>
    <w:p w14:paraId="4F0BA9EA" w14:textId="77777777" w:rsidR="000004DC" w:rsidRDefault="0094059F" w:rsidP="002A2BF5">
      <w:pPr>
        <w:numPr>
          <w:ilvl w:val="0"/>
          <w:numId w:val="6"/>
        </w:numPr>
        <w:autoSpaceDE/>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 razie </w:t>
      </w:r>
      <w:r w:rsidR="00BF5BE3" w:rsidRPr="009571A1">
        <w:rPr>
          <w:rFonts w:asciiTheme="minorHAnsi" w:hAnsiTheme="minorHAnsi" w:cstheme="minorHAnsi"/>
          <w:sz w:val="22"/>
          <w:szCs w:val="22"/>
        </w:rPr>
        <w:t>zwłoki</w:t>
      </w:r>
      <w:r w:rsidRPr="009571A1">
        <w:rPr>
          <w:rFonts w:asciiTheme="minorHAnsi" w:hAnsiTheme="minorHAnsi" w:cstheme="minorHAnsi"/>
          <w:sz w:val="22"/>
          <w:szCs w:val="22"/>
        </w:rPr>
        <w:t xml:space="preserve"> Zamawiającego z wyłącznych przyczyn leżących po jego stronie w odbiorze danej partii towaru, Wykonawca może żądać od Zamawiającego kar umownych w wysokości </w:t>
      </w:r>
      <w:r w:rsidR="00D3369D" w:rsidRPr="009571A1">
        <w:rPr>
          <w:rFonts w:asciiTheme="minorHAnsi" w:hAnsiTheme="minorHAnsi" w:cstheme="minorHAnsi"/>
          <w:sz w:val="22"/>
          <w:szCs w:val="22"/>
        </w:rPr>
        <w:br/>
      </w:r>
      <w:r w:rsidRPr="009571A1">
        <w:rPr>
          <w:rFonts w:asciiTheme="minorHAnsi" w:hAnsiTheme="minorHAnsi" w:cstheme="minorHAnsi"/>
          <w:sz w:val="22"/>
          <w:szCs w:val="22"/>
        </w:rPr>
        <w:t xml:space="preserve">0,5 % wartości </w:t>
      </w:r>
      <w:r w:rsidRPr="009571A1">
        <w:rPr>
          <w:rFonts w:asciiTheme="minorHAnsi" w:hAnsiTheme="minorHAnsi" w:cstheme="minorHAnsi"/>
          <w:spacing w:val="5"/>
          <w:sz w:val="22"/>
          <w:szCs w:val="22"/>
        </w:rPr>
        <w:t xml:space="preserve">danej dostawy </w:t>
      </w:r>
      <w:r w:rsidRPr="009571A1">
        <w:rPr>
          <w:rFonts w:asciiTheme="minorHAnsi" w:hAnsiTheme="minorHAnsi" w:cstheme="minorHAnsi"/>
          <w:sz w:val="22"/>
          <w:szCs w:val="22"/>
        </w:rPr>
        <w:t>za każdy dzień zwłoki.</w:t>
      </w:r>
    </w:p>
    <w:p w14:paraId="39810ABD" w14:textId="285B3BA3" w:rsidR="000004DC" w:rsidRPr="000004DC" w:rsidRDefault="000004DC" w:rsidP="002A2BF5">
      <w:pPr>
        <w:numPr>
          <w:ilvl w:val="0"/>
          <w:numId w:val="6"/>
        </w:numPr>
        <w:autoSpaceDE/>
        <w:spacing w:line="312" w:lineRule="auto"/>
        <w:jc w:val="both"/>
        <w:rPr>
          <w:rFonts w:asciiTheme="minorHAnsi" w:hAnsiTheme="minorHAnsi" w:cstheme="minorHAnsi"/>
          <w:color w:val="000000" w:themeColor="text1"/>
          <w:sz w:val="22"/>
          <w:szCs w:val="22"/>
        </w:rPr>
      </w:pPr>
      <w:r w:rsidRPr="000004DC">
        <w:rPr>
          <w:rFonts w:asciiTheme="minorHAnsi" w:hAnsiTheme="minorHAnsi" w:cstheme="minorHAnsi"/>
          <w:color w:val="000000" w:themeColor="text1"/>
          <w:sz w:val="22"/>
          <w:szCs w:val="22"/>
        </w:rPr>
        <w:t xml:space="preserve">Każda ze Stron może </w:t>
      </w:r>
      <w:r w:rsidRPr="000004DC">
        <w:rPr>
          <w:rFonts w:asciiTheme="minorHAnsi" w:hAnsiTheme="minorHAnsi" w:cstheme="minorHAnsi"/>
          <w:b/>
          <w:color w:val="000000" w:themeColor="text1"/>
          <w:sz w:val="22"/>
          <w:szCs w:val="22"/>
        </w:rPr>
        <w:t>ograniczyć</w:t>
      </w:r>
      <w:r w:rsidRPr="000004DC">
        <w:rPr>
          <w:rFonts w:asciiTheme="minorHAnsi" w:hAnsiTheme="minorHAnsi" w:cstheme="minorHAnsi"/>
          <w:color w:val="000000" w:themeColor="text1"/>
          <w:sz w:val="22"/>
          <w:szCs w:val="22"/>
        </w:rPr>
        <w:t xml:space="preserve"> wysokość naliczanych kar lub </w:t>
      </w:r>
      <w:r w:rsidRPr="000004DC">
        <w:rPr>
          <w:rFonts w:asciiTheme="minorHAnsi" w:hAnsiTheme="minorHAnsi" w:cstheme="minorHAnsi"/>
          <w:b/>
          <w:color w:val="000000" w:themeColor="text1"/>
          <w:sz w:val="22"/>
          <w:szCs w:val="22"/>
        </w:rPr>
        <w:t>odstąpić</w:t>
      </w:r>
      <w:r w:rsidRPr="000004DC">
        <w:rPr>
          <w:rFonts w:asciiTheme="minorHAnsi" w:hAnsiTheme="minorHAnsi" w:cstheme="minorHAnsi"/>
          <w:color w:val="000000" w:themeColor="text1"/>
          <w:sz w:val="22"/>
          <w:szCs w:val="22"/>
        </w:rPr>
        <w:t xml:space="preserve"> od naliczania kar umownych.</w:t>
      </w:r>
    </w:p>
    <w:p w14:paraId="78306D5E" w14:textId="597A261F" w:rsidR="0094059F" w:rsidRPr="009571A1" w:rsidRDefault="0094059F" w:rsidP="002A2BF5">
      <w:pPr>
        <w:numPr>
          <w:ilvl w:val="0"/>
          <w:numId w:val="6"/>
        </w:numPr>
        <w:autoSpaceDE/>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Roszczenia o zapłatę należnych kar umownych nie będą pozbawiać Stron prawa żądania zapłaty odszkodowania uzupełniającego na zasadach ogólnych, jeżeli wysokość szkody przekroczy wysokość zastrzeżonej kary umownej.</w:t>
      </w:r>
    </w:p>
    <w:p w14:paraId="74E0A90E" w14:textId="2DCBFBEF" w:rsidR="0004703F" w:rsidRPr="009571A1" w:rsidRDefault="0094059F" w:rsidP="002A2BF5">
      <w:pPr>
        <w:numPr>
          <w:ilvl w:val="0"/>
          <w:numId w:val="6"/>
        </w:numPr>
        <w:autoSpaceDE/>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W razie wystąpienia istotnej zmiany okoliczności powodującej, że wykonanie umowy nie leży </w:t>
      </w:r>
      <w:r w:rsidR="00D3369D" w:rsidRPr="009571A1">
        <w:rPr>
          <w:rFonts w:asciiTheme="minorHAnsi" w:hAnsiTheme="minorHAnsi" w:cstheme="minorHAnsi"/>
          <w:sz w:val="22"/>
          <w:szCs w:val="22"/>
        </w:rPr>
        <w:br/>
      </w:r>
      <w:r w:rsidRPr="009571A1">
        <w:rPr>
          <w:rFonts w:asciiTheme="minorHAnsi" w:hAnsiTheme="minorHAnsi" w:cstheme="minorHAnsi"/>
          <w:sz w:val="22"/>
          <w:szCs w:val="22"/>
        </w:rPr>
        <w:t xml:space="preserve">w interesie </w:t>
      </w:r>
      <w:r w:rsidR="00E04B60" w:rsidRPr="009571A1">
        <w:rPr>
          <w:rFonts w:asciiTheme="minorHAnsi" w:hAnsiTheme="minorHAnsi" w:cstheme="minorHAnsi"/>
          <w:sz w:val="22"/>
          <w:szCs w:val="22"/>
        </w:rPr>
        <w:t>publicznym</w:t>
      </w:r>
      <w:r w:rsidRPr="009571A1">
        <w:rPr>
          <w:rFonts w:asciiTheme="minorHAnsi" w:hAnsiTheme="minorHAnsi" w:cstheme="minorHAnsi"/>
          <w:sz w:val="22"/>
          <w:szCs w:val="22"/>
        </w:rPr>
        <w:t xml:space="preserve">, czego nie można było przewidzieć w chwili zawarcia umowy, Zamawiający może odstąpić od umowy w terminie </w:t>
      </w:r>
      <w:r w:rsidRPr="009571A1">
        <w:rPr>
          <w:rFonts w:asciiTheme="minorHAnsi" w:hAnsiTheme="minorHAnsi" w:cstheme="minorHAnsi"/>
          <w:b/>
          <w:sz w:val="22"/>
          <w:szCs w:val="22"/>
        </w:rPr>
        <w:t>30 dni</w:t>
      </w:r>
      <w:r w:rsidRPr="009571A1">
        <w:rPr>
          <w:rFonts w:asciiTheme="minorHAnsi" w:hAnsiTheme="minorHAnsi" w:cstheme="minorHAnsi"/>
          <w:sz w:val="22"/>
          <w:szCs w:val="22"/>
        </w:rPr>
        <w:t xml:space="preserve"> od powzięcia wiadomości o powyższych okolicznościach.</w:t>
      </w:r>
      <w:r w:rsidR="00B74AD8" w:rsidRPr="009571A1">
        <w:rPr>
          <w:rFonts w:asciiTheme="minorHAnsi" w:hAnsiTheme="minorHAnsi" w:cstheme="minorHAnsi"/>
          <w:sz w:val="22"/>
          <w:szCs w:val="22"/>
        </w:rPr>
        <w:t xml:space="preserve"> </w:t>
      </w:r>
      <w:r w:rsidRPr="009571A1">
        <w:rPr>
          <w:rFonts w:asciiTheme="minorHAnsi" w:hAnsiTheme="minorHAnsi" w:cstheme="minorHAnsi"/>
          <w:sz w:val="22"/>
          <w:szCs w:val="22"/>
        </w:rPr>
        <w:t>W takim przypadku Wykonawca może żądać jedynie wynagrodzenia należnego mu z tytułu wykonania części</w:t>
      </w:r>
      <w:r w:rsidR="00D94C33" w:rsidRPr="009571A1">
        <w:rPr>
          <w:rFonts w:asciiTheme="minorHAnsi" w:hAnsiTheme="minorHAnsi" w:cstheme="minorHAnsi"/>
          <w:sz w:val="22"/>
          <w:szCs w:val="22"/>
        </w:rPr>
        <w:t xml:space="preserve"> </w:t>
      </w:r>
      <w:r w:rsidR="00E04B60" w:rsidRPr="009571A1">
        <w:rPr>
          <w:rFonts w:asciiTheme="minorHAnsi" w:hAnsiTheme="minorHAnsi" w:cstheme="minorHAnsi"/>
          <w:sz w:val="22"/>
          <w:szCs w:val="22"/>
        </w:rPr>
        <w:t>przedmiotu</w:t>
      </w:r>
      <w:r w:rsidRPr="009571A1">
        <w:rPr>
          <w:rFonts w:asciiTheme="minorHAnsi" w:hAnsiTheme="minorHAnsi" w:cstheme="minorHAnsi"/>
          <w:sz w:val="22"/>
          <w:szCs w:val="22"/>
        </w:rPr>
        <w:t xml:space="preserve"> umowy.</w:t>
      </w:r>
      <w:r w:rsidR="0004703F" w:rsidRPr="009571A1">
        <w:rPr>
          <w:rFonts w:asciiTheme="minorHAnsi" w:hAnsiTheme="minorHAnsi" w:cstheme="minorHAnsi"/>
          <w:sz w:val="22"/>
          <w:szCs w:val="22"/>
        </w:rPr>
        <w:t xml:space="preserve"> </w:t>
      </w:r>
      <w:r w:rsidR="00B74AD8" w:rsidRPr="009571A1">
        <w:rPr>
          <w:rFonts w:asciiTheme="minorHAnsi" w:hAnsiTheme="minorHAnsi" w:cstheme="minorHAnsi"/>
          <w:sz w:val="22"/>
          <w:szCs w:val="22"/>
        </w:rPr>
        <w:t xml:space="preserve"> </w:t>
      </w:r>
    </w:p>
    <w:p w14:paraId="74B18E7D" w14:textId="473F9668" w:rsidR="00D3369D" w:rsidRPr="009571A1" w:rsidRDefault="0004703F" w:rsidP="002A2BF5">
      <w:pPr>
        <w:numPr>
          <w:ilvl w:val="0"/>
          <w:numId w:val="6"/>
        </w:numPr>
        <w:autoSpaceDE/>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 xml:space="preserve">Całkowita maksymalna odpowiedzialność </w:t>
      </w:r>
      <w:r w:rsidR="00E04B60" w:rsidRPr="009571A1">
        <w:rPr>
          <w:rFonts w:asciiTheme="minorHAnsi" w:hAnsiTheme="minorHAnsi" w:cstheme="minorHAnsi"/>
          <w:sz w:val="22"/>
          <w:szCs w:val="22"/>
        </w:rPr>
        <w:t>Stron</w:t>
      </w:r>
      <w:r w:rsidRPr="009571A1">
        <w:rPr>
          <w:rFonts w:asciiTheme="minorHAnsi" w:hAnsiTheme="minorHAnsi" w:cstheme="minorHAnsi"/>
          <w:sz w:val="22"/>
          <w:szCs w:val="22"/>
        </w:rPr>
        <w:t xml:space="preserve"> z tytułu </w:t>
      </w:r>
      <w:r w:rsidR="00E04B60" w:rsidRPr="009571A1">
        <w:rPr>
          <w:rFonts w:asciiTheme="minorHAnsi" w:hAnsiTheme="minorHAnsi" w:cstheme="minorHAnsi"/>
          <w:sz w:val="22"/>
          <w:szCs w:val="22"/>
        </w:rPr>
        <w:t>kar umownych za niewykonanie lub nienależyte wykonanie u</w:t>
      </w:r>
      <w:r w:rsidRPr="009571A1">
        <w:rPr>
          <w:rFonts w:asciiTheme="minorHAnsi" w:hAnsiTheme="minorHAnsi" w:cstheme="minorHAnsi"/>
          <w:color w:val="000000"/>
          <w:sz w:val="22"/>
          <w:szCs w:val="22"/>
        </w:rPr>
        <w:t xml:space="preserve">mowy jest ograniczona do </w:t>
      </w:r>
      <w:r w:rsidRPr="009571A1">
        <w:rPr>
          <w:rFonts w:asciiTheme="minorHAnsi" w:hAnsiTheme="minorHAnsi" w:cstheme="minorHAnsi"/>
          <w:iCs/>
          <w:color w:val="000000"/>
          <w:sz w:val="22"/>
          <w:szCs w:val="22"/>
        </w:rPr>
        <w:t>kwoty maksymalnego wyna</w:t>
      </w:r>
      <w:r w:rsidR="00E04B60" w:rsidRPr="009571A1">
        <w:rPr>
          <w:rFonts w:asciiTheme="minorHAnsi" w:hAnsiTheme="minorHAnsi" w:cstheme="minorHAnsi"/>
          <w:iCs/>
          <w:color w:val="000000"/>
          <w:sz w:val="22"/>
          <w:szCs w:val="22"/>
        </w:rPr>
        <w:t xml:space="preserve">grodzenia netto, o którym mowa </w:t>
      </w:r>
      <w:r w:rsidRPr="009571A1">
        <w:rPr>
          <w:rFonts w:asciiTheme="minorHAnsi" w:hAnsiTheme="minorHAnsi" w:cstheme="minorHAnsi"/>
          <w:iCs/>
          <w:color w:val="000000"/>
          <w:sz w:val="22"/>
          <w:szCs w:val="22"/>
        </w:rPr>
        <w:t xml:space="preserve">w § </w:t>
      </w:r>
      <w:r w:rsidR="00BB7548" w:rsidRPr="009571A1">
        <w:rPr>
          <w:rFonts w:asciiTheme="minorHAnsi" w:hAnsiTheme="minorHAnsi" w:cstheme="minorHAnsi"/>
          <w:iCs/>
          <w:color w:val="000000"/>
          <w:sz w:val="22"/>
          <w:szCs w:val="22"/>
        </w:rPr>
        <w:t>6</w:t>
      </w:r>
      <w:r w:rsidR="00E04B60" w:rsidRPr="009571A1">
        <w:rPr>
          <w:rFonts w:asciiTheme="minorHAnsi" w:hAnsiTheme="minorHAnsi" w:cstheme="minorHAnsi"/>
          <w:iCs/>
          <w:color w:val="000000"/>
          <w:sz w:val="22"/>
          <w:szCs w:val="22"/>
        </w:rPr>
        <w:t xml:space="preserve"> ust. 1 u</w:t>
      </w:r>
      <w:r w:rsidRPr="009571A1">
        <w:rPr>
          <w:rFonts w:asciiTheme="minorHAnsi" w:hAnsiTheme="minorHAnsi" w:cstheme="minorHAnsi"/>
          <w:iCs/>
          <w:color w:val="000000"/>
          <w:sz w:val="22"/>
          <w:szCs w:val="22"/>
        </w:rPr>
        <w:t>mowy</w:t>
      </w:r>
      <w:r w:rsidR="0000482D">
        <w:rPr>
          <w:rFonts w:asciiTheme="minorHAnsi" w:hAnsiTheme="minorHAnsi" w:cstheme="minorHAnsi"/>
          <w:iCs/>
          <w:color w:val="000000"/>
          <w:sz w:val="22"/>
          <w:szCs w:val="22"/>
        </w:rPr>
        <w:t xml:space="preserve">, </w:t>
      </w:r>
      <w:r w:rsidR="0000482D">
        <w:rPr>
          <w:rFonts w:asciiTheme="minorHAnsi" w:hAnsiTheme="minorHAnsi" w:cstheme="minorHAnsi"/>
          <w:sz w:val="22"/>
          <w:szCs w:val="22"/>
        </w:rPr>
        <w:t>z zastrzeżeniem ust 7</w:t>
      </w:r>
      <w:r w:rsidRPr="009571A1">
        <w:rPr>
          <w:rFonts w:asciiTheme="minorHAnsi" w:hAnsiTheme="minorHAnsi" w:cstheme="minorHAnsi"/>
          <w:iCs/>
          <w:color w:val="000000"/>
          <w:sz w:val="22"/>
          <w:szCs w:val="22"/>
        </w:rPr>
        <w:t>.</w:t>
      </w:r>
    </w:p>
    <w:p w14:paraId="72C8E6AF" w14:textId="77777777" w:rsidR="00320CF4" w:rsidRPr="009571A1" w:rsidRDefault="00320CF4" w:rsidP="009571A1">
      <w:pPr>
        <w:keepNext/>
        <w:widowControl w:val="0"/>
        <w:autoSpaceDE/>
        <w:autoSpaceDN/>
        <w:spacing w:before="240" w:after="120" w:line="312" w:lineRule="auto"/>
        <w:outlineLvl w:val="3"/>
        <w:rPr>
          <w:rFonts w:asciiTheme="minorHAnsi" w:hAnsiTheme="minorHAnsi" w:cstheme="minorHAnsi"/>
          <w:b/>
          <w:sz w:val="22"/>
          <w:szCs w:val="22"/>
        </w:rPr>
      </w:pPr>
      <w:r w:rsidRPr="009571A1">
        <w:rPr>
          <w:rFonts w:asciiTheme="minorHAnsi" w:hAnsiTheme="minorHAnsi" w:cstheme="minorHAnsi"/>
          <w:b/>
          <w:sz w:val="22"/>
          <w:szCs w:val="22"/>
        </w:rPr>
        <w:t>POUFNOŚĆ  I  OCHRONA  INFORMACJI</w:t>
      </w:r>
    </w:p>
    <w:p w14:paraId="2046CF92" w14:textId="72CDC0AC" w:rsidR="00320CF4" w:rsidRPr="009571A1" w:rsidRDefault="00320CF4" w:rsidP="009571A1">
      <w:pPr>
        <w:keepNext/>
        <w:autoSpaceDE/>
        <w:autoSpaceDN/>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9</w:t>
      </w:r>
    </w:p>
    <w:p w14:paraId="5795E197"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Wykonawca zobowiązany jest do zachowania w ścisłej tajemnicy, w tym nieujawniania, nieprzekazywania osobom trzecim oraz do niewykorzystywania we własnej działalności, w zakresie szerszym niż niezbędny do wykonania przedmiotu umowy, uzyskanych w związku z zawarciem lub wykonaniem przedmiotu umowy, niezależnie od formy przekazania tych informacji, ich źródła i sposobu przetwarzania:</w:t>
      </w:r>
    </w:p>
    <w:p w14:paraId="2BFC379F" w14:textId="77777777" w:rsidR="00320CF4" w:rsidRPr="009571A1" w:rsidRDefault="00320CF4" w:rsidP="002A2BF5">
      <w:pPr>
        <w:numPr>
          <w:ilvl w:val="0"/>
          <w:numId w:val="14"/>
        </w:numPr>
        <w:autoSpaceDE/>
        <w:autoSpaceDN/>
        <w:spacing w:line="312" w:lineRule="auto"/>
        <w:ind w:left="993"/>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informacji stanowiących tajemnicę przedsiębiorstwa Zamawiającego w rozumieniu przepisów ustawy o zwalczaniu nieuczciwej konkurencji;</w:t>
      </w:r>
    </w:p>
    <w:p w14:paraId="05EE9978" w14:textId="77777777" w:rsidR="00320CF4" w:rsidRPr="009571A1" w:rsidRDefault="00320CF4" w:rsidP="002A2BF5">
      <w:pPr>
        <w:numPr>
          <w:ilvl w:val="0"/>
          <w:numId w:val="14"/>
        </w:numPr>
        <w:autoSpaceDE/>
        <w:autoSpaceDN/>
        <w:spacing w:line="312" w:lineRule="auto"/>
        <w:ind w:left="993"/>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innych informacji technicznych, technologicznych, ekonomicznych, finansowych, handlowych, prawnych i organizacyjnych dotyczących Zamawiającego;</w:t>
      </w:r>
    </w:p>
    <w:p w14:paraId="2D8247BE" w14:textId="77777777" w:rsidR="00320CF4" w:rsidRPr="009571A1" w:rsidRDefault="00320CF4" w:rsidP="002A2BF5">
      <w:pPr>
        <w:numPr>
          <w:ilvl w:val="0"/>
          <w:numId w:val="14"/>
        </w:numPr>
        <w:autoSpaceDE/>
        <w:autoSpaceDN/>
        <w:spacing w:line="312" w:lineRule="auto"/>
        <w:ind w:left="993"/>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informacji stanowiących dane osobowe w rozumieniu obowiązujących przepisów prawa;</w:t>
      </w:r>
    </w:p>
    <w:p w14:paraId="7A0711DF" w14:textId="77777777" w:rsidR="00320CF4" w:rsidRPr="009571A1" w:rsidRDefault="00320CF4" w:rsidP="002A2BF5">
      <w:pPr>
        <w:numPr>
          <w:ilvl w:val="0"/>
          <w:numId w:val="14"/>
        </w:numPr>
        <w:autoSpaceDE/>
        <w:autoSpaceDN/>
        <w:spacing w:line="312" w:lineRule="auto"/>
        <w:ind w:left="993"/>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informacji stanowiących inne tajemnice chronione właściwymi przepisami prawa (dalej: Informacje poufne).</w:t>
      </w:r>
    </w:p>
    <w:p w14:paraId="7C458DA5"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14:paraId="1357FA0A"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Obowiązek wskazany w ust. 1 nie dotyczy informacji lub materiałów:</w:t>
      </w:r>
    </w:p>
    <w:p w14:paraId="3120184B" w14:textId="77777777" w:rsidR="00320CF4" w:rsidRPr="009571A1" w:rsidRDefault="00320CF4" w:rsidP="002A2BF5">
      <w:pPr>
        <w:numPr>
          <w:ilvl w:val="1"/>
          <w:numId w:val="15"/>
        </w:numPr>
        <w:autoSpaceDE/>
        <w:autoSpaceDN/>
        <w:spacing w:line="312" w:lineRule="auto"/>
        <w:ind w:left="993" w:hanging="426"/>
        <w:jc w:val="both"/>
        <w:rPr>
          <w:rFonts w:asciiTheme="minorHAnsi" w:hAnsiTheme="minorHAnsi" w:cstheme="minorHAnsi"/>
          <w:sz w:val="22"/>
          <w:szCs w:val="22"/>
        </w:rPr>
      </w:pPr>
      <w:r w:rsidRPr="009571A1">
        <w:rPr>
          <w:rFonts w:asciiTheme="minorHAnsi" w:hAnsiTheme="minorHAnsi" w:cstheme="minorHAnsi"/>
          <w:sz w:val="22"/>
          <w:szCs w:val="22"/>
        </w:rPr>
        <w:t xml:space="preserve">których ujawnienie jest wymagane przez bezwzględnie obowiązujące przepisy prawa; </w:t>
      </w:r>
    </w:p>
    <w:p w14:paraId="3750B3BD" w14:textId="77777777" w:rsidR="00320CF4" w:rsidRPr="009571A1" w:rsidRDefault="00320CF4" w:rsidP="002A2BF5">
      <w:pPr>
        <w:numPr>
          <w:ilvl w:val="1"/>
          <w:numId w:val="15"/>
        </w:numPr>
        <w:autoSpaceDE/>
        <w:autoSpaceDN/>
        <w:spacing w:line="312" w:lineRule="auto"/>
        <w:ind w:left="993" w:hanging="426"/>
        <w:jc w:val="both"/>
        <w:rPr>
          <w:rFonts w:asciiTheme="minorHAnsi" w:hAnsiTheme="minorHAnsi" w:cstheme="minorHAnsi"/>
          <w:sz w:val="22"/>
          <w:szCs w:val="22"/>
        </w:rPr>
      </w:pPr>
      <w:r w:rsidRPr="009571A1">
        <w:rPr>
          <w:rFonts w:asciiTheme="minorHAnsi" w:hAnsiTheme="minorHAnsi" w:cstheme="minorHAnsi"/>
          <w:sz w:val="22"/>
          <w:szCs w:val="22"/>
        </w:rPr>
        <w:lastRenderedPageBreak/>
        <w:t>których ujawnienie następuje na żądanie organów administracyjnych lub sądowych, w tym na potrzeby postępowań sądowych;</w:t>
      </w:r>
    </w:p>
    <w:p w14:paraId="2E0C1FDF" w14:textId="77777777" w:rsidR="00320CF4" w:rsidRPr="009571A1" w:rsidRDefault="00320CF4" w:rsidP="002A2BF5">
      <w:pPr>
        <w:numPr>
          <w:ilvl w:val="1"/>
          <w:numId w:val="15"/>
        </w:numPr>
        <w:autoSpaceDE/>
        <w:autoSpaceDN/>
        <w:spacing w:line="312" w:lineRule="auto"/>
        <w:ind w:left="993" w:hanging="426"/>
        <w:jc w:val="both"/>
        <w:rPr>
          <w:rFonts w:asciiTheme="minorHAnsi" w:hAnsiTheme="minorHAnsi" w:cstheme="minorHAnsi"/>
          <w:sz w:val="22"/>
          <w:szCs w:val="22"/>
        </w:rPr>
      </w:pPr>
      <w:r w:rsidRPr="009571A1">
        <w:rPr>
          <w:rFonts w:asciiTheme="minorHAnsi" w:hAnsiTheme="minorHAnsi" w:cstheme="minorHAnsi"/>
          <w:sz w:val="22"/>
          <w:szCs w:val="22"/>
        </w:rPr>
        <w:t>które są powszechnie znane;</w:t>
      </w:r>
    </w:p>
    <w:p w14:paraId="222F690F" w14:textId="77777777" w:rsidR="00320CF4" w:rsidRPr="009571A1" w:rsidRDefault="00320CF4" w:rsidP="002A2BF5">
      <w:pPr>
        <w:numPr>
          <w:ilvl w:val="1"/>
          <w:numId w:val="15"/>
        </w:numPr>
        <w:autoSpaceDE/>
        <w:autoSpaceDN/>
        <w:spacing w:line="312" w:lineRule="auto"/>
        <w:ind w:left="993" w:hanging="426"/>
        <w:jc w:val="both"/>
        <w:rPr>
          <w:rFonts w:asciiTheme="minorHAnsi" w:hAnsiTheme="minorHAnsi" w:cstheme="minorHAnsi"/>
          <w:sz w:val="22"/>
          <w:szCs w:val="22"/>
        </w:rPr>
      </w:pPr>
      <w:r w:rsidRPr="009571A1">
        <w:rPr>
          <w:rFonts w:asciiTheme="minorHAnsi" w:hAnsiTheme="minorHAnsi" w:cstheme="minorHAnsi"/>
          <w:sz w:val="22"/>
          <w:szCs w:val="22"/>
        </w:rPr>
        <w:t>w których posiadanie Strona weszła zgodnie z obowiązującymi przepisami prawa, przed dniem uzyskania takich informacji na podstawie niniejszej umowy.</w:t>
      </w:r>
    </w:p>
    <w:p w14:paraId="0FDE1D06"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Pr="009571A1">
        <w:rPr>
          <w:rFonts w:asciiTheme="minorHAnsi" w:eastAsia="Calibri" w:hAnsiTheme="minorHAnsi" w:cstheme="minorHAnsi"/>
          <w:sz w:val="22"/>
          <w:szCs w:val="22"/>
          <w:lang w:eastAsia="en-US"/>
        </w:rPr>
        <w:br/>
        <w:t xml:space="preserve">że osoba, której takie informacje zostały ujawnione, zobowiąże się do zachowania poufności </w:t>
      </w:r>
      <w:r w:rsidRPr="009571A1">
        <w:rPr>
          <w:rFonts w:asciiTheme="minorHAnsi" w:eastAsia="Calibri" w:hAnsiTheme="minorHAnsi" w:cstheme="minorHAnsi"/>
          <w:sz w:val="22"/>
          <w:szCs w:val="22"/>
          <w:lang w:eastAsia="en-US"/>
        </w:rPr>
        <w:br/>
        <w:t>w zakresie i na zasadach wskazanych w niniejszej umowie.</w:t>
      </w:r>
    </w:p>
    <w:p w14:paraId="570C27F9"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Jeżeli zgodnie z obowiązującymi przepisami prawa na Wykonawcę zostanie nałożony obowiązek ujawnienia Informacji poufnych, Wykonawca, przed dokonaniem ujawnienia niezwłocznie powiadomi Zamawiającego o istnieniu takiego obowiązku, skonsultuje </w:t>
      </w:r>
      <w:r w:rsidRPr="009571A1">
        <w:rPr>
          <w:rFonts w:asciiTheme="minorHAnsi" w:eastAsia="Calibri" w:hAnsiTheme="minorHAnsi" w:cstheme="minorHAnsi"/>
          <w:sz w:val="22"/>
          <w:szCs w:val="22"/>
          <w:lang w:eastAsia="en-US"/>
        </w:rPr>
        <w:br/>
        <w:t>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08666F86"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w:t>
      </w:r>
      <w:r w:rsidRPr="009571A1">
        <w:rPr>
          <w:rFonts w:asciiTheme="minorHAnsi" w:eastAsia="Calibri" w:hAnsiTheme="minorHAnsi" w:cstheme="minorHAnsi"/>
          <w:sz w:val="22"/>
          <w:szCs w:val="22"/>
          <w:lang w:eastAsia="en-US"/>
        </w:rPr>
        <w:br/>
        <w:t>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5CD12904"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w:t>
      </w:r>
    </w:p>
    <w:p w14:paraId="5F1F6747"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w:t>
      </w:r>
      <w:r w:rsidRPr="009571A1">
        <w:rPr>
          <w:rFonts w:asciiTheme="minorHAnsi" w:eastAsia="Calibri" w:hAnsiTheme="minorHAnsi" w:cstheme="minorHAnsi"/>
          <w:sz w:val="22"/>
          <w:szCs w:val="22"/>
          <w:lang w:eastAsia="en-US"/>
        </w:rPr>
        <w:lastRenderedPageBreak/>
        <w:t xml:space="preserve">czynność wykonały wszystkie osoby, którymi posługiwał się on wykonywaniu przedmiotu umowy. Za należyte wykonanie przez te osoby zwrotu lub – odpowiednio – usunięcia Informacji poufnych Wykonawca odpowiada jak za działania lub zaniechania własne. </w:t>
      </w:r>
    </w:p>
    <w:p w14:paraId="52C9ED0D" w14:textId="77777777" w:rsidR="00320CF4" w:rsidRPr="009571A1"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Jakiekolwiek postanowienia umowy nie wyłączają dalej idących zobowiązań dotyczących ochrony Informacji poufnych przewidzianych w przepisach prawa.</w:t>
      </w:r>
    </w:p>
    <w:p w14:paraId="2797F8E5" w14:textId="3399CFD3" w:rsidR="00320CF4" w:rsidRDefault="00320CF4" w:rsidP="002A2BF5">
      <w:pPr>
        <w:numPr>
          <w:ilvl w:val="0"/>
          <w:numId w:val="8"/>
        </w:numPr>
        <w:autoSpaceDE/>
        <w:autoSpaceDN/>
        <w:spacing w:line="312" w:lineRule="auto"/>
        <w:ind w:left="567" w:hanging="567"/>
        <w:jc w:val="both"/>
        <w:rPr>
          <w:rFonts w:asciiTheme="minorHAnsi" w:eastAsia="Calibri" w:hAnsiTheme="minorHAnsi" w:cstheme="minorHAnsi"/>
          <w:sz w:val="22"/>
          <w:szCs w:val="22"/>
          <w:lang w:eastAsia="en-US"/>
        </w:rPr>
      </w:pPr>
      <w:r w:rsidRPr="009571A1">
        <w:rPr>
          <w:rFonts w:asciiTheme="minorHAnsi" w:eastAsia="Calibri" w:hAnsiTheme="minorHAnsi" w:cstheme="minorHAnsi"/>
          <w:sz w:val="22"/>
          <w:szCs w:val="22"/>
          <w:lang w:eastAsia="en-US"/>
        </w:rPr>
        <w:t>W przypadku naruszenia przez Wykonawcę zobowiązań określonych w niniejszym paragrafie, w tym naruszenia ich przez osoby, którymi wykonawca posługuje się w ramach wykonania przedmiotu umowy, Zamawiający uprawniony jest do naliczenia kary umownej w wysokości 0,5 % wartości umowy za każdy przypadek naruszenia. Naliczenie kar umownych nie pozbawia Zamawiającego prawa do dochodzenia odszkodowania uzupełniającego na zasadach ogólnych, do pełnej wysokości szkody.</w:t>
      </w:r>
    </w:p>
    <w:p w14:paraId="2EC6A965" w14:textId="4707AEBD" w:rsidR="00DF463E" w:rsidRPr="00DF463E" w:rsidRDefault="001D5B07" w:rsidP="001D5B07">
      <w:pPr>
        <w:autoSpaceDE/>
        <w:autoSpaceDN/>
        <w:spacing w:line="312" w:lineRule="auto"/>
        <w:ind w:left="567"/>
        <w:jc w:val="both"/>
        <w:rPr>
          <w:rFonts w:asciiTheme="minorHAnsi" w:eastAsia="Calibri" w:hAnsiTheme="minorHAnsi" w:cstheme="minorHAnsi"/>
          <w:color w:val="70AD47" w:themeColor="accent6"/>
          <w:sz w:val="22"/>
          <w:szCs w:val="22"/>
          <w:lang w:eastAsia="en-US"/>
        </w:rPr>
      </w:pPr>
      <w:r>
        <w:rPr>
          <w:rFonts w:ascii="Helv" w:hAnsi="Helv" w:cs="Helv"/>
          <w:i/>
          <w:iCs/>
          <w:color w:val="70AD47" w:themeColor="accent6"/>
          <w:sz w:val="20"/>
          <w:szCs w:val="20"/>
        </w:rPr>
        <w:t xml:space="preserve"> </w:t>
      </w:r>
    </w:p>
    <w:p w14:paraId="0C34359F" w14:textId="51763FA5" w:rsidR="00320CF4" w:rsidRPr="009571A1" w:rsidRDefault="00320CF4" w:rsidP="009571A1">
      <w:pPr>
        <w:keepNext/>
        <w:widowControl w:val="0"/>
        <w:autoSpaceDE/>
        <w:autoSpaceDN/>
        <w:spacing w:before="600" w:after="120" w:line="312" w:lineRule="auto"/>
        <w:jc w:val="both"/>
        <w:outlineLvl w:val="3"/>
        <w:rPr>
          <w:rFonts w:asciiTheme="minorHAnsi" w:hAnsiTheme="minorHAnsi" w:cstheme="minorHAnsi"/>
          <w:b/>
          <w:sz w:val="22"/>
          <w:szCs w:val="22"/>
        </w:rPr>
      </w:pPr>
      <w:r w:rsidRPr="009571A1">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14:paraId="49F9D2BA" w14:textId="5299EA7B" w:rsidR="00320CF4" w:rsidRPr="009571A1" w:rsidRDefault="00320CF4" w:rsidP="009571A1">
      <w:pPr>
        <w:keepNext/>
        <w:autoSpaceDE/>
        <w:autoSpaceDN/>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10</w:t>
      </w:r>
    </w:p>
    <w:p w14:paraId="5F063047" w14:textId="10160BBB" w:rsidR="005E36F1" w:rsidRPr="009571A1" w:rsidRDefault="00320CF4" w:rsidP="009571A1">
      <w:pPr>
        <w:autoSpaceDE/>
        <w:autoSpaceDN/>
        <w:spacing w:line="312" w:lineRule="auto"/>
        <w:jc w:val="both"/>
        <w:rPr>
          <w:rFonts w:asciiTheme="minorHAnsi" w:hAnsiTheme="minorHAnsi" w:cstheme="minorHAnsi"/>
          <w:sz w:val="22"/>
          <w:szCs w:val="22"/>
        </w:rPr>
      </w:pPr>
      <w:r w:rsidRPr="009571A1">
        <w:rPr>
          <w:rFonts w:asciiTheme="minorHAnsi" w:hAnsiTheme="minorHAnsi" w:cstheme="minorHAnsi"/>
          <w:sz w:val="22"/>
          <w:szCs w:val="22"/>
        </w:rPr>
        <w:t>W każdym przypadku, gdy w związku z zawarciem umowy lub wykonaniem przedmiotu niniejszej umowy,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r w:rsidR="008016CE" w:rsidRPr="009571A1">
        <w:rPr>
          <w:rFonts w:asciiTheme="minorHAnsi" w:hAnsiTheme="minorHAnsi" w:cstheme="minorHAnsi"/>
          <w:sz w:val="22"/>
          <w:szCs w:val="22"/>
        </w:rPr>
        <w:t>.</w:t>
      </w:r>
    </w:p>
    <w:p w14:paraId="0B76F7C0" w14:textId="77777777" w:rsidR="0094059F" w:rsidRPr="009571A1" w:rsidRDefault="0094059F" w:rsidP="009571A1">
      <w:pPr>
        <w:pStyle w:val="Nagwek4"/>
        <w:keepNext w:val="0"/>
        <w:spacing w:before="240" w:line="312" w:lineRule="auto"/>
        <w:rPr>
          <w:rFonts w:asciiTheme="minorHAnsi" w:hAnsiTheme="minorHAnsi" w:cstheme="minorHAnsi"/>
          <w:sz w:val="22"/>
          <w:szCs w:val="22"/>
        </w:rPr>
      </w:pPr>
      <w:r w:rsidRPr="009571A1">
        <w:rPr>
          <w:rFonts w:asciiTheme="minorHAnsi" w:hAnsiTheme="minorHAnsi" w:cstheme="minorHAnsi"/>
          <w:sz w:val="22"/>
          <w:szCs w:val="22"/>
        </w:rPr>
        <w:t>POSTANOWIENIA  KOŃCOWE</w:t>
      </w:r>
    </w:p>
    <w:p w14:paraId="6E0B4010" w14:textId="77777777" w:rsidR="0094059F" w:rsidRPr="009571A1" w:rsidRDefault="0094059F" w:rsidP="009571A1">
      <w:pPr>
        <w:spacing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xml:space="preserve">§ </w:t>
      </w:r>
      <w:r w:rsidR="005E36F1" w:rsidRPr="009571A1">
        <w:rPr>
          <w:rFonts w:asciiTheme="minorHAnsi" w:hAnsiTheme="minorHAnsi" w:cstheme="minorHAnsi"/>
          <w:b/>
          <w:sz w:val="22"/>
          <w:szCs w:val="22"/>
        </w:rPr>
        <w:t>1</w:t>
      </w:r>
      <w:r w:rsidR="008016CE" w:rsidRPr="009571A1">
        <w:rPr>
          <w:rFonts w:asciiTheme="minorHAnsi" w:hAnsiTheme="minorHAnsi" w:cstheme="minorHAnsi"/>
          <w:b/>
          <w:sz w:val="22"/>
          <w:szCs w:val="22"/>
        </w:rPr>
        <w:t>1</w:t>
      </w:r>
    </w:p>
    <w:p w14:paraId="2388AC8B" w14:textId="77777777" w:rsidR="00BC5C07" w:rsidRDefault="0094059F" w:rsidP="002A2BF5">
      <w:pPr>
        <w:pStyle w:val="Akapitzlist"/>
        <w:numPr>
          <w:ilvl w:val="0"/>
          <w:numId w:val="23"/>
        </w:numPr>
        <w:spacing w:line="360" w:lineRule="auto"/>
        <w:rPr>
          <w:rFonts w:asciiTheme="minorHAnsi" w:hAnsiTheme="minorHAnsi"/>
          <w:sz w:val="22"/>
          <w:szCs w:val="22"/>
        </w:rPr>
      </w:pPr>
      <w:r w:rsidRPr="00BC5C07">
        <w:rPr>
          <w:rFonts w:asciiTheme="minorHAnsi" w:hAnsiTheme="minorHAnsi"/>
          <w:sz w:val="22"/>
          <w:szCs w:val="22"/>
        </w:rPr>
        <w:t xml:space="preserve">Z ramienia Wykonawcy </w:t>
      </w:r>
      <w:r w:rsidR="005A09BC" w:rsidRPr="00BC5C07">
        <w:rPr>
          <w:rFonts w:asciiTheme="minorHAnsi" w:hAnsiTheme="minorHAnsi"/>
          <w:sz w:val="22"/>
          <w:szCs w:val="22"/>
        </w:rPr>
        <w:t>wykonanie przedmiotu</w:t>
      </w:r>
      <w:r w:rsidRPr="00BC5C07">
        <w:rPr>
          <w:rFonts w:asciiTheme="minorHAnsi" w:hAnsiTheme="minorHAnsi"/>
          <w:sz w:val="22"/>
          <w:szCs w:val="22"/>
        </w:rPr>
        <w:t xml:space="preserve"> </w:t>
      </w:r>
      <w:r w:rsidR="00A93B68" w:rsidRPr="00BC5C07">
        <w:rPr>
          <w:rFonts w:asciiTheme="minorHAnsi" w:hAnsiTheme="minorHAnsi"/>
          <w:sz w:val="22"/>
          <w:szCs w:val="22"/>
        </w:rPr>
        <w:t>umowy nadzorować będzie: ………………...</w:t>
      </w:r>
      <w:r w:rsidRPr="00BC5C07">
        <w:rPr>
          <w:rFonts w:asciiTheme="minorHAnsi" w:hAnsiTheme="minorHAnsi"/>
          <w:sz w:val="22"/>
          <w:szCs w:val="22"/>
        </w:rPr>
        <w:t>.....................................................................................................................</w:t>
      </w:r>
    </w:p>
    <w:p w14:paraId="2AEABB24" w14:textId="3E56D07A" w:rsidR="0094059F" w:rsidRPr="00BC5C07" w:rsidRDefault="00A93B68" w:rsidP="002A2BF5">
      <w:pPr>
        <w:pStyle w:val="Akapitzlist"/>
        <w:numPr>
          <w:ilvl w:val="0"/>
          <w:numId w:val="23"/>
        </w:numPr>
        <w:spacing w:line="360" w:lineRule="auto"/>
        <w:rPr>
          <w:rFonts w:asciiTheme="minorHAnsi" w:hAnsiTheme="minorHAnsi"/>
          <w:sz w:val="22"/>
          <w:szCs w:val="22"/>
        </w:rPr>
      </w:pPr>
      <w:r w:rsidRPr="00BC5C07">
        <w:rPr>
          <w:rFonts w:asciiTheme="minorHAnsi" w:hAnsiTheme="minorHAnsi"/>
          <w:sz w:val="22"/>
          <w:szCs w:val="22"/>
        </w:rPr>
        <w:t xml:space="preserve">Do </w:t>
      </w:r>
      <w:r w:rsidR="005A09BC" w:rsidRPr="00BC5C07">
        <w:rPr>
          <w:rFonts w:asciiTheme="minorHAnsi" w:hAnsiTheme="minorHAnsi"/>
          <w:sz w:val="22"/>
          <w:szCs w:val="22"/>
        </w:rPr>
        <w:t xml:space="preserve">nadzorowania wykonywania przedmiotu </w:t>
      </w:r>
      <w:r w:rsidRPr="00BC5C07">
        <w:rPr>
          <w:rFonts w:asciiTheme="minorHAnsi" w:hAnsiTheme="minorHAnsi"/>
          <w:sz w:val="22"/>
          <w:szCs w:val="22"/>
        </w:rPr>
        <w:t xml:space="preserve">umowy </w:t>
      </w:r>
      <w:r w:rsidR="0094059F" w:rsidRPr="00BC5C07">
        <w:rPr>
          <w:rFonts w:asciiTheme="minorHAnsi" w:hAnsiTheme="minorHAnsi"/>
          <w:sz w:val="22"/>
          <w:szCs w:val="22"/>
        </w:rPr>
        <w:t xml:space="preserve">z ramienia Zamawiającego </w:t>
      </w:r>
      <w:r w:rsidR="005A09BC" w:rsidRPr="00BC5C07">
        <w:rPr>
          <w:rFonts w:asciiTheme="minorHAnsi" w:hAnsiTheme="minorHAnsi"/>
          <w:sz w:val="22"/>
          <w:szCs w:val="22"/>
        </w:rPr>
        <w:t xml:space="preserve">jest upoważniony: </w:t>
      </w:r>
      <w:r w:rsidR="0094059F" w:rsidRPr="00BC5C07">
        <w:rPr>
          <w:rFonts w:asciiTheme="minorHAnsi" w:hAnsiTheme="minorHAnsi"/>
          <w:sz w:val="22"/>
          <w:szCs w:val="22"/>
        </w:rPr>
        <w:t xml:space="preserve">Paweł </w:t>
      </w:r>
      <w:proofErr w:type="spellStart"/>
      <w:r w:rsidR="0094059F" w:rsidRPr="00BC5C07">
        <w:rPr>
          <w:rFonts w:asciiTheme="minorHAnsi" w:hAnsiTheme="minorHAnsi"/>
          <w:sz w:val="22"/>
          <w:szCs w:val="22"/>
        </w:rPr>
        <w:t>Burliga</w:t>
      </w:r>
      <w:proofErr w:type="spellEnd"/>
      <w:r w:rsidR="00574B0E" w:rsidRPr="00BC5C07">
        <w:rPr>
          <w:rFonts w:asciiTheme="minorHAnsi" w:hAnsiTheme="minorHAnsi"/>
          <w:sz w:val="22"/>
          <w:szCs w:val="22"/>
        </w:rPr>
        <w:t xml:space="preserve"> Kierownik Działu Zakupów</w:t>
      </w:r>
      <w:r w:rsidR="0094059F" w:rsidRPr="00BC5C07">
        <w:rPr>
          <w:rFonts w:asciiTheme="minorHAnsi" w:hAnsiTheme="minorHAnsi"/>
          <w:sz w:val="22"/>
          <w:szCs w:val="22"/>
        </w:rPr>
        <w:t xml:space="preserve">, tel. </w:t>
      </w:r>
      <w:r w:rsidR="00574B0E" w:rsidRPr="00BC5C07">
        <w:rPr>
          <w:rFonts w:asciiTheme="minorHAnsi" w:hAnsiTheme="minorHAnsi"/>
          <w:sz w:val="22"/>
          <w:szCs w:val="22"/>
          <w:lang w:val="en-US"/>
        </w:rPr>
        <w:t xml:space="preserve">12 620 32 10, </w:t>
      </w:r>
      <w:r w:rsidR="00574B0E" w:rsidRPr="00BC5C07">
        <w:rPr>
          <w:rFonts w:asciiTheme="minorHAnsi" w:hAnsiTheme="minorHAnsi"/>
          <w:sz w:val="22"/>
          <w:szCs w:val="22"/>
        </w:rPr>
        <w:t xml:space="preserve">Anna </w:t>
      </w:r>
      <w:proofErr w:type="spellStart"/>
      <w:r w:rsidR="00574B0E" w:rsidRPr="00BC5C07">
        <w:rPr>
          <w:rFonts w:asciiTheme="minorHAnsi" w:hAnsiTheme="minorHAnsi"/>
          <w:sz w:val="22"/>
          <w:szCs w:val="22"/>
        </w:rPr>
        <w:t>Pernal</w:t>
      </w:r>
      <w:proofErr w:type="spellEnd"/>
      <w:r w:rsidR="00574B0E" w:rsidRPr="00BC5C07">
        <w:rPr>
          <w:rFonts w:asciiTheme="minorHAnsi" w:hAnsiTheme="minorHAnsi"/>
          <w:sz w:val="22"/>
          <w:szCs w:val="22"/>
        </w:rPr>
        <w:t xml:space="preserve"> Kierownik Działu Gospodarki Materiałowej tel. </w:t>
      </w:r>
      <w:r w:rsidR="00574B0E" w:rsidRPr="00BC5C07">
        <w:rPr>
          <w:rFonts w:asciiTheme="minorHAnsi" w:hAnsiTheme="minorHAnsi"/>
          <w:sz w:val="22"/>
          <w:szCs w:val="22"/>
          <w:lang w:val="en-US"/>
        </w:rPr>
        <w:t>12 620 32 10</w:t>
      </w:r>
    </w:p>
    <w:p w14:paraId="0A1A10C6" w14:textId="77777777" w:rsidR="0094059F" w:rsidRPr="009571A1" w:rsidRDefault="0094059F" w:rsidP="009571A1">
      <w:pPr>
        <w:spacing w:before="240"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xml:space="preserve">§ </w:t>
      </w:r>
      <w:r w:rsidR="005E36F1" w:rsidRPr="009571A1">
        <w:rPr>
          <w:rFonts w:asciiTheme="minorHAnsi" w:hAnsiTheme="minorHAnsi" w:cstheme="minorHAnsi"/>
          <w:b/>
          <w:sz w:val="22"/>
          <w:szCs w:val="22"/>
        </w:rPr>
        <w:t>1</w:t>
      </w:r>
      <w:r w:rsidR="008016CE" w:rsidRPr="009571A1">
        <w:rPr>
          <w:rFonts w:asciiTheme="minorHAnsi" w:hAnsiTheme="minorHAnsi" w:cstheme="minorHAnsi"/>
          <w:b/>
          <w:sz w:val="22"/>
          <w:szCs w:val="22"/>
        </w:rPr>
        <w:t>2</w:t>
      </w:r>
    </w:p>
    <w:p w14:paraId="2502345A" w14:textId="378990B0" w:rsidR="0094059F" w:rsidRPr="009571A1" w:rsidRDefault="0094059F" w:rsidP="009571A1">
      <w:pPr>
        <w:pStyle w:val="Tekstpodstawowywcity"/>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Zamawiający nie dopuszcza istotnych zmian umowy, chyba że konieczność wprowadzenia takich zmian wynika z okoliczności, których nie można było przewidzieć w chwili zawarcia umowy, lub zmiany te są korzystne dla Zamawiającego, z zastrzeżeniem § 3 ust. 3 </w:t>
      </w:r>
      <w:r w:rsidR="00BF5BE3" w:rsidRPr="009571A1">
        <w:rPr>
          <w:rFonts w:asciiTheme="minorHAnsi" w:hAnsiTheme="minorHAnsi" w:cstheme="minorHAnsi"/>
          <w:sz w:val="22"/>
          <w:szCs w:val="22"/>
        </w:rPr>
        <w:t>oraz</w:t>
      </w:r>
      <w:r w:rsidR="00BB7548" w:rsidRPr="009571A1">
        <w:rPr>
          <w:rFonts w:asciiTheme="minorHAnsi" w:hAnsiTheme="minorHAnsi" w:cstheme="minorHAnsi"/>
          <w:sz w:val="22"/>
          <w:szCs w:val="22"/>
        </w:rPr>
        <w:t xml:space="preserve"> § 6</w:t>
      </w:r>
      <w:r w:rsidR="00BF5BE3" w:rsidRPr="009571A1">
        <w:rPr>
          <w:rFonts w:asciiTheme="minorHAnsi" w:hAnsiTheme="minorHAnsi" w:cstheme="minorHAnsi"/>
          <w:sz w:val="22"/>
          <w:szCs w:val="22"/>
        </w:rPr>
        <w:t xml:space="preserve"> ust. 3 </w:t>
      </w:r>
      <w:r w:rsidRPr="009571A1">
        <w:rPr>
          <w:rFonts w:asciiTheme="minorHAnsi" w:hAnsiTheme="minorHAnsi" w:cstheme="minorHAnsi"/>
          <w:sz w:val="22"/>
          <w:szCs w:val="22"/>
        </w:rPr>
        <w:t>umowy. Zmiany umowy wymagają formy pisemnej pod rygorem nieważności.</w:t>
      </w:r>
    </w:p>
    <w:p w14:paraId="609F31EA" w14:textId="77777777" w:rsidR="0094059F" w:rsidRPr="009571A1" w:rsidRDefault="0094059F" w:rsidP="009571A1">
      <w:pPr>
        <w:spacing w:before="240"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lastRenderedPageBreak/>
        <w:t>§ 1</w:t>
      </w:r>
      <w:r w:rsidR="008016CE" w:rsidRPr="009571A1">
        <w:rPr>
          <w:rFonts w:asciiTheme="minorHAnsi" w:hAnsiTheme="minorHAnsi" w:cstheme="minorHAnsi"/>
          <w:b/>
          <w:sz w:val="22"/>
          <w:szCs w:val="22"/>
        </w:rPr>
        <w:t>3</w:t>
      </w:r>
    </w:p>
    <w:p w14:paraId="564ADA50" w14:textId="77777777" w:rsidR="0094059F" w:rsidRPr="009571A1" w:rsidRDefault="0094059F" w:rsidP="002A2BF5">
      <w:pPr>
        <w:pStyle w:val="Tekstpodstawowywcity"/>
        <w:widowControl/>
        <w:numPr>
          <w:ilvl w:val="0"/>
          <w:numId w:val="7"/>
        </w:numPr>
        <w:autoSpaceDE w:val="0"/>
        <w:autoSpaceDN w:val="0"/>
        <w:spacing w:line="312" w:lineRule="auto"/>
        <w:ind w:right="70"/>
        <w:rPr>
          <w:rFonts w:asciiTheme="minorHAnsi" w:hAnsiTheme="minorHAnsi" w:cstheme="minorHAnsi"/>
          <w:sz w:val="22"/>
          <w:szCs w:val="22"/>
        </w:rPr>
      </w:pPr>
      <w:r w:rsidRPr="009571A1">
        <w:rPr>
          <w:rFonts w:asciiTheme="minorHAnsi" w:hAnsiTheme="minorHAnsi" w:cstheme="minorHAnsi"/>
          <w:sz w:val="22"/>
          <w:szCs w:val="22"/>
        </w:rPr>
        <w:t>W sprawach nieuregulowanych niniejszą umową mają zastosowanie przepisy kodeksu cywilnego.</w:t>
      </w:r>
    </w:p>
    <w:p w14:paraId="10A61604" w14:textId="6476CD4F" w:rsidR="0094059F" w:rsidRPr="009571A1" w:rsidRDefault="0094059F" w:rsidP="002A2BF5">
      <w:pPr>
        <w:pStyle w:val="Tekstpodstawowywcity"/>
        <w:widowControl/>
        <w:numPr>
          <w:ilvl w:val="0"/>
          <w:numId w:val="7"/>
        </w:numPr>
        <w:autoSpaceDE w:val="0"/>
        <w:autoSpaceDN w:val="0"/>
        <w:spacing w:line="312" w:lineRule="auto"/>
        <w:ind w:right="70"/>
        <w:rPr>
          <w:rFonts w:asciiTheme="minorHAnsi" w:hAnsiTheme="minorHAnsi" w:cstheme="minorHAnsi"/>
          <w:sz w:val="22"/>
          <w:szCs w:val="22"/>
        </w:rPr>
      </w:pPr>
      <w:r w:rsidRPr="009571A1">
        <w:rPr>
          <w:rFonts w:asciiTheme="minorHAnsi" w:hAnsiTheme="minorHAnsi" w:cstheme="minorHAnsi"/>
          <w:sz w:val="22"/>
          <w:szCs w:val="22"/>
        </w:rPr>
        <w:t xml:space="preserve">W przypadku powstania sporu na tle </w:t>
      </w:r>
      <w:r w:rsidR="005A09BC" w:rsidRPr="009571A1">
        <w:rPr>
          <w:rFonts w:asciiTheme="minorHAnsi" w:hAnsiTheme="minorHAnsi" w:cstheme="minorHAnsi"/>
          <w:sz w:val="22"/>
          <w:szCs w:val="22"/>
        </w:rPr>
        <w:t>wykonywania przedmiotu</w:t>
      </w:r>
      <w:r w:rsidRPr="009571A1">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powszechnego właściwego dla </w:t>
      </w:r>
      <w:r w:rsidR="00A80F74" w:rsidRPr="009571A1">
        <w:rPr>
          <w:rFonts w:asciiTheme="minorHAnsi" w:hAnsiTheme="minorHAnsi" w:cstheme="minorHAnsi"/>
          <w:sz w:val="22"/>
          <w:szCs w:val="22"/>
        </w:rPr>
        <w:t>siedziby Zamawiającego</w:t>
      </w:r>
      <w:r w:rsidRPr="009571A1">
        <w:rPr>
          <w:rFonts w:asciiTheme="minorHAnsi" w:hAnsiTheme="minorHAnsi" w:cstheme="minorHAnsi"/>
          <w:sz w:val="22"/>
          <w:szCs w:val="22"/>
        </w:rPr>
        <w:t>.</w:t>
      </w:r>
    </w:p>
    <w:p w14:paraId="4EA760F5" w14:textId="77777777" w:rsidR="0094059F" w:rsidRPr="009571A1" w:rsidRDefault="0094059F" w:rsidP="009571A1">
      <w:pPr>
        <w:spacing w:before="480"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1</w:t>
      </w:r>
      <w:r w:rsidR="008016CE" w:rsidRPr="009571A1">
        <w:rPr>
          <w:rFonts w:asciiTheme="minorHAnsi" w:hAnsiTheme="minorHAnsi" w:cstheme="minorHAnsi"/>
          <w:b/>
          <w:sz w:val="22"/>
          <w:szCs w:val="22"/>
        </w:rPr>
        <w:t>4</w:t>
      </w:r>
    </w:p>
    <w:p w14:paraId="063F781D" w14:textId="7977FAA8" w:rsidR="0094059F" w:rsidRPr="009571A1" w:rsidRDefault="0094059F" w:rsidP="009571A1">
      <w:pPr>
        <w:pStyle w:val="Tekstpodstawowy"/>
        <w:spacing w:line="312" w:lineRule="auto"/>
        <w:rPr>
          <w:rFonts w:asciiTheme="minorHAnsi" w:hAnsiTheme="minorHAnsi" w:cstheme="minorHAnsi"/>
          <w:sz w:val="22"/>
          <w:szCs w:val="22"/>
        </w:rPr>
      </w:pPr>
      <w:r w:rsidRPr="009571A1">
        <w:rPr>
          <w:rFonts w:asciiTheme="minorHAnsi" w:hAnsiTheme="minorHAnsi" w:cstheme="minorHAnsi"/>
          <w:sz w:val="22"/>
          <w:szCs w:val="22"/>
        </w:rPr>
        <w:t xml:space="preserve">Umowę sporządzono w </w:t>
      </w:r>
      <w:r w:rsidR="00EC4DF0">
        <w:rPr>
          <w:rFonts w:asciiTheme="minorHAnsi" w:hAnsiTheme="minorHAnsi" w:cstheme="minorHAnsi"/>
          <w:sz w:val="22"/>
          <w:szCs w:val="22"/>
        </w:rPr>
        <w:t>trzech</w:t>
      </w:r>
      <w:r w:rsidRPr="009571A1">
        <w:rPr>
          <w:rFonts w:asciiTheme="minorHAnsi" w:hAnsiTheme="minorHAnsi" w:cstheme="minorHAnsi"/>
          <w:sz w:val="22"/>
          <w:szCs w:val="22"/>
        </w:rPr>
        <w:t xml:space="preserve"> jednobrzmiących egzemplarzach, </w:t>
      </w:r>
      <w:r w:rsidR="005E36F1" w:rsidRPr="009571A1">
        <w:rPr>
          <w:rFonts w:asciiTheme="minorHAnsi" w:hAnsiTheme="minorHAnsi" w:cstheme="minorHAnsi"/>
          <w:sz w:val="22"/>
          <w:szCs w:val="22"/>
        </w:rPr>
        <w:t xml:space="preserve">po jednym dla każdej </w:t>
      </w:r>
      <w:r w:rsidR="00117432" w:rsidRPr="009571A1">
        <w:rPr>
          <w:rFonts w:asciiTheme="minorHAnsi" w:hAnsiTheme="minorHAnsi" w:cstheme="minorHAnsi"/>
          <w:sz w:val="22"/>
          <w:szCs w:val="22"/>
        </w:rPr>
        <w:br/>
      </w:r>
      <w:r w:rsidR="005E36F1" w:rsidRPr="009571A1">
        <w:rPr>
          <w:rFonts w:asciiTheme="minorHAnsi" w:hAnsiTheme="minorHAnsi" w:cstheme="minorHAnsi"/>
          <w:sz w:val="22"/>
          <w:szCs w:val="22"/>
        </w:rPr>
        <w:t>ze Stron</w:t>
      </w:r>
      <w:r w:rsidRPr="009571A1">
        <w:rPr>
          <w:rFonts w:asciiTheme="minorHAnsi" w:hAnsiTheme="minorHAnsi" w:cstheme="minorHAnsi"/>
          <w:sz w:val="22"/>
          <w:szCs w:val="22"/>
        </w:rPr>
        <w:t>.</w:t>
      </w:r>
    </w:p>
    <w:p w14:paraId="4BEFB398" w14:textId="77777777" w:rsidR="0094059F" w:rsidRPr="009571A1" w:rsidRDefault="0094059F" w:rsidP="009571A1">
      <w:pPr>
        <w:spacing w:before="240" w:after="12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 1</w:t>
      </w:r>
      <w:r w:rsidR="008016CE" w:rsidRPr="009571A1">
        <w:rPr>
          <w:rFonts w:asciiTheme="minorHAnsi" w:hAnsiTheme="minorHAnsi" w:cstheme="minorHAnsi"/>
          <w:b/>
          <w:sz w:val="22"/>
          <w:szCs w:val="22"/>
        </w:rPr>
        <w:t>5</w:t>
      </w:r>
    </w:p>
    <w:p w14:paraId="45C9BDDD" w14:textId="77777777" w:rsidR="0094059F" w:rsidRPr="009571A1" w:rsidRDefault="0094059F" w:rsidP="009571A1">
      <w:pPr>
        <w:spacing w:line="312" w:lineRule="auto"/>
        <w:rPr>
          <w:rFonts w:asciiTheme="minorHAnsi" w:hAnsiTheme="minorHAnsi" w:cstheme="minorHAnsi"/>
          <w:sz w:val="22"/>
          <w:szCs w:val="22"/>
        </w:rPr>
      </w:pPr>
      <w:r w:rsidRPr="009571A1">
        <w:rPr>
          <w:rFonts w:asciiTheme="minorHAnsi" w:hAnsiTheme="minorHAnsi" w:cstheme="minorHAnsi"/>
          <w:sz w:val="22"/>
          <w:szCs w:val="22"/>
        </w:rPr>
        <w:t>Wykaz załączników do umowy stanowiących jej integralną część:</w:t>
      </w:r>
    </w:p>
    <w:p w14:paraId="6785937C" w14:textId="77777777" w:rsidR="0094059F" w:rsidRPr="009571A1" w:rsidRDefault="0094059F" w:rsidP="009571A1">
      <w:pPr>
        <w:pStyle w:val="Tekstpodstawowywcity"/>
        <w:widowControl/>
        <w:autoSpaceDE w:val="0"/>
        <w:autoSpaceDN w:val="0"/>
        <w:spacing w:line="312" w:lineRule="auto"/>
        <w:ind w:left="1800" w:right="68" w:hanging="1800"/>
        <w:jc w:val="left"/>
        <w:rPr>
          <w:rFonts w:asciiTheme="minorHAnsi" w:hAnsiTheme="minorHAnsi" w:cstheme="minorHAnsi"/>
          <w:b/>
          <w:sz w:val="22"/>
          <w:szCs w:val="22"/>
        </w:rPr>
      </w:pPr>
    </w:p>
    <w:p w14:paraId="0A77F1D6" w14:textId="77777777" w:rsidR="0094059F" w:rsidRPr="009571A1" w:rsidRDefault="0094059F" w:rsidP="009571A1">
      <w:pPr>
        <w:pStyle w:val="Tekstpodstawowywcity"/>
        <w:widowControl/>
        <w:autoSpaceDE w:val="0"/>
        <w:autoSpaceDN w:val="0"/>
        <w:spacing w:line="312" w:lineRule="auto"/>
        <w:ind w:left="1800" w:right="68" w:hanging="1800"/>
        <w:jc w:val="left"/>
        <w:rPr>
          <w:rFonts w:asciiTheme="minorHAnsi" w:hAnsiTheme="minorHAnsi" w:cstheme="minorHAnsi"/>
          <w:sz w:val="22"/>
          <w:szCs w:val="22"/>
        </w:rPr>
      </w:pPr>
      <w:r w:rsidRPr="009571A1">
        <w:rPr>
          <w:rFonts w:asciiTheme="minorHAnsi" w:hAnsiTheme="minorHAnsi" w:cstheme="minorHAnsi"/>
          <w:b/>
          <w:sz w:val="22"/>
          <w:szCs w:val="22"/>
        </w:rPr>
        <w:t>Załącznik nr 1</w:t>
      </w:r>
      <w:r w:rsidRPr="009571A1">
        <w:rPr>
          <w:rFonts w:asciiTheme="minorHAnsi" w:hAnsiTheme="minorHAnsi" w:cstheme="minorHAnsi"/>
          <w:sz w:val="22"/>
          <w:szCs w:val="22"/>
        </w:rPr>
        <w:t xml:space="preserve"> – Oferta Wykonawcy wraz z cennikiem z dnia </w:t>
      </w:r>
      <w:r w:rsidR="00B946E4" w:rsidRPr="009571A1">
        <w:rPr>
          <w:rFonts w:asciiTheme="minorHAnsi" w:hAnsiTheme="minorHAnsi" w:cstheme="minorHAnsi"/>
          <w:sz w:val="22"/>
          <w:szCs w:val="22"/>
        </w:rPr>
        <w:t>................................</w:t>
      </w:r>
      <w:r w:rsidR="004C77AC" w:rsidRPr="009571A1">
        <w:rPr>
          <w:rFonts w:asciiTheme="minorHAnsi" w:hAnsiTheme="minorHAnsi" w:cstheme="minorHAnsi"/>
          <w:sz w:val="22"/>
          <w:szCs w:val="22"/>
        </w:rPr>
        <w:t>.,</w:t>
      </w:r>
    </w:p>
    <w:p w14:paraId="368566E6" w14:textId="00928D06" w:rsidR="00CD382A" w:rsidRPr="009571A1" w:rsidRDefault="00CD382A" w:rsidP="009571A1">
      <w:pPr>
        <w:widowControl w:val="0"/>
        <w:autoSpaceDE/>
        <w:autoSpaceDN/>
        <w:spacing w:line="312" w:lineRule="auto"/>
        <w:ind w:left="1843" w:right="68" w:hanging="1843"/>
        <w:jc w:val="both"/>
        <w:rPr>
          <w:rFonts w:asciiTheme="minorHAnsi" w:hAnsiTheme="minorHAnsi" w:cstheme="minorHAnsi"/>
          <w:sz w:val="22"/>
          <w:szCs w:val="22"/>
        </w:rPr>
      </w:pPr>
      <w:r w:rsidRPr="009571A1">
        <w:rPr>
          <w:rFonts w:asciiTheme="minorHAnsi" w:hAnsiTheme="minorHAnsi" w:cstheme="minorHAnsi"/>
          <w:b/>
          <w:sz w:val="22"/>
          <w:szCs w:val="22"/>
        </w:rPr>
        <w:t>Załącznik nr 2</w:t>
      </w:r>
      <w:r w:rsidRPr="009571A1">
        <w:rPr>
          <w:rFonts w:asciiTheme="minorHAnsi" w:hAnsiTheme="minorHAnsi" w:cstheme="minorHAnsi"/>
          <w:sz w:val="22"/>
          <w:szCs w:val="22"/>
        </w:rPr>
        <w:t xml:space="preserve"> – Informacja o przetwarzaniu danych osobowych w ramach postępowań przetargowych prowadzonych przez </w:t>
      </w:r>
      <w:r w:rsidR="006F1F4D">
        <w:rPr>
          <w:rFonts w:asciiTheme="minorHAnsi" w:hAnsiTheme="minorHAnsi" w:cstheme="minorHAnsi"/>
          <w:sz w:val="22"/>
          <w:szCs w:val="22"/>
        </w:rPr>
        <w:t>WMK</w:t>
      </w:r>
      <w:r w:rsidRPr="009571A1">
        <w:rPr>
          <w:rFonts w:asciiTheme="minorHAnsi" w:hAnsiTheme="minorHAnsi" w:cstheme="minorHAnsi"/>
          <w:sz w:val="22"/>
          <w:szCs w:val="22"/>
        </w:rPr>
        <w:t>.</w:t>
      </w:r>
    </w:p>
    <w:p w14:paraId="36C95C53" w14:textId="77777777" w:rsidR="00CD382A" w:rsidRPr="009571A1" w:rsidRDefault="00875BC4" w:rsidP="009571A1">
      <w:pPr>
        <w:pStyle w:val="Tekstpodstawowywcity"/>
        <w:widowControl/>
        <w:autoSpaceDE w:val="0"/>
        <w:autoSpaceDN w:val="0"/>
        <w:spacing w:line="312" w:lineRule="auto"/>
        <w:ind w:left="1800" w:right="68" w:hanging="1800"/>
        <w:jc w:val="left"/>
        <w:rPr>
          <w:rFonts w:asciiTheme="minorHAnsi" w:hAnsiTheme="minorHAnsi" w:cstheme="minorHAnsi"/>
          <w:sz w:val="22"/>
          <w:szCs w:val="22"/>
        </w:rPr>
      </w:pPr>
      <w:r w:rsidRPr="009571A1">
        <w:rPr>
          <w:rFonts w:asciiTheme="minorHAnsi" w:hAnsiTheme="minorHAnsi" w:cstheme="minorHAnsi"/>
          <w:b/>
          <w:sz w:val="22"/>
          <w:szCs w:val="22"/>
        </w:rPr>
        <w:t>Załącznik nr 3</w:t>
      </w:r>
      <w:r w:rsidRPr="009571A1">
        <w:rPr>
          <w:rFonts w:asciiTheme="minorHAnsi" w:hAnsiTheme="minorHAnsi" w:cstheme="minorHAnsi"/>
          <w:sz w:val="22"/>
          <w:szCs w:val="22"/>
        </w:rPr>
        <w:t xml:space="preserve"> – Regulamin przesyłania faktur elektronicznych.</w:t>
      </w:r>
    </w:p>
    <w:p w14:paraId="65E79CAA" w14:textId="77777777" w:rsidR="0094059F" w:rsidRPr="009571A1" w:rsidRDefault="0094059F" w:rsidP="009571A1">
      <w:pPr>
        <w:spacing w:before="480" w:line="312" w:lineRule="auto"/>
        <w:jc w:val="center"/>
        <w:rPr>
          <w:rFonts w:asciiTheme="minorHAnsi" w:hAnsiTheme="minorHAnsi" w:cstheme="minorHAnsi"/>
          <w:b/>
          <w:sz w:val="22"/>
          <w:szCs w:val="22"/>
        </w:rPr>
      </w:pPr>
      <w:r w:rsidRPr="009571A1">
        <w:rPr>
          <w:rFonts w:asciiTheme="minorHAnsi" w:hAnsiTheme="minorHAnsi" w:cstheme="minorHAnsi"/>
          <w:b/>
          <w:sz w:val="22"/>
          <w:szCs w:val="22"/>
        </w:rPr>
        <w:t>ZAMAWIAJĄCY:</w:t>
      </w:r>
      <w:r w:rsidR="00875BC4" w:rsidRPr="009571A1">
        <w:rPr>
          <w:rFonts w:asciiTheme="minorHAnsi" w:hAnsiTheme="minorHAnsi" w:cstheme="minorHAnsi"/>
          <w:b/>
          <w:sz w:val="22"/>
          <w:szCs w:val="22"/>
        </w:rPr>
        <w:t xml:space="preserve"> </w:t>
      </w:r>
      <w:r w:rsidR="00875BC4" w:rsidRPr="009571A1">
        <w:rPr>
          <w:rFonts w:asciiTheme="minorHAnsi" w:hAnsiTheme="minorHAnsi" w:cstheme="minorHAnsi"/>
          <w:b/>
          <w:sz w:val="22"/>
          <w:szCs w:val="22"/>
        </w:rPr>
        <w:tab/>
      </w:r>
      <w:r w:rsidRPr="009571A1">
        <w:rPr>
          <w:rFonts w:asciiTheme="minorHAnsi" w:hAnsiTheme="minorHAnsi" w:cstheme="minorHAnsi"/>
          <w:b/>
          <w:sz w:val="22"/>
          <w:szCs w:val="22"/>
        </w:rPr>
        <w:t>WYKONAWCA:</w:t>
      </w:r>
    </w:p>
    <w:p w14:paraId="01720EA9" w14:textId="77777777" w:rsidR="00D17380" w:rsidRPr="009571A1" w:rsidRDefault="00C4067D" w:rsidP="009571A1">
      <w:pPr>
        <w:spacing w:line="312" w:lineRule="auto"/>
        <w:rPr>
          <w:rFonts w:asciiTheme="minorHAnsi" w:hAnsiTheme="minorHAnsi" w:cstheme="minorHAnsi"/>
          <w:sz w:val="22"/>
          <w:szCs w:val="22"/>
        </w:rPr>
      </w:pPr>
    </w:p>
    <w:sectPr w:rsidR="00D17380" w:rsidRPr="009571A1" w:rsidSect="00407671">
      <w:headerReference w:type="default" r:id="rId9"/>
      <w:footerReference w:type="even" r:id="rId10"/>
      <w:footerReference w:type="default" r:id="rId11"/>
      <w:headerReference w:type="first" r:id="rId12"/>
      <w:pgSz w:w="11906" w:h="16838" w:code="9"/>
      <w:pgMar w:top="1276" w:right="1418" w:bottom="1418" w:left="1418" w:header="56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AE1CC" w14:textId="77777777" w:rsidR="0012682D" w:rsidRDefault="0012682D" w:rsidP="0012383A">
      <w:r>
        <w:separator/>
      </w:r>
    </w:p>
  </w:endnote>
  <w:endnote w:type="continuationSeparator" w:id="0">
    <w:p w14:paraId="30FD37F0" w14:textId="77777777" w:rsidR="0012682D" w:rsidRDefault="0012682D" w:rsidP="0012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8CADE" w14:textId="77777777" w:rsidR="00550528" w:rsidRDefault="004C77A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6BA679" w14:textId="77777777" w:rsidR="00550528" w:rsidRDefault="00C4067D">
    <w:pPr>
      <w:pStyle w:val="Stopka"/>
      <w:ind w:right="360"/>
    </w:pPr>
  </w:p>
  <w:p w14:paraId="1ADE6BAB" w14:textId="77777777" w:rsidR="00550528" w:rsidRDefault="00C406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F07F" w14:textId="2227ED38" w:rsidR="00550528" w:rsidRPr="00AD6DA9" w:rsidRDefault="004C77AC">
    <w:pPr>
      <w:pStyle w:val="Stopka"/>
      <w:framePr w:wrap="around" w:vAnchor="text" w:hAnchor="margin" w:xAlign="right" w:y="1"/>
      <w:rPr>
        <w:rStyle w:val="Numerstrony"/>
        <w:rFonts w:asciiTheme="minorHAnsi" w:hAnsiTheme="minorHAnsi" w:cstheme="minorHAnsi"/>
        <w:sz w:val="22"/>
        <w:szCs w:val="22"/>
      </w:rPr>
    </w:pPr>
    <w:r w:rsidRPr="00AD6DA9">
      <w:rPr>
        <w:rStyle w:val="Numerstrony"/>
        <w:rFonts w:asciiTheme="minorHAnsi" w:hAnsiTheme="minorHAnsi" w:cstheme="minorHAnsi"/>
        <w:sz w:val="22"/>
        <w:szCs w:val="22"/>
      </w:rPr>
      <w:fldChar w:fldCharType="begin"/>
    </w:r>
    <w:r w:rsidRPr="00AD6DA9">
      <w:rPr>
        <w:rStyle w:val="Numerstrony"/>
        <w:rFonts w:asciiTheme="minorHAnsi" w:hAnsiTheme="minorHAnsi" w:cstheme="minorHAnsi"/>
        <w:sz w:val="22"/>
        <w:szCs w:val="22"/>
      </w:rPr>
      <w:instrText xml:space="preserve">PAGE  </w:instrText>
    </w:r>
    <w:r w:rsidRPr="00AD6DA9">
      <w:rPr>
        <w:rStyle w:val="Numerstrony"/>
        <w:rFonts w:asciiTheme="minorHAnsi" w:hAnsiTheme="minorHAnsi" w:cstheme="minorHAnsi"/>
        <w:sz w:val="22"/>
        <w:szCs w:val="22"/>
      </w:rPr>
      <w:fldChar w:fldCharType="separate"/>
    </w:r>
    <w:r w:rsidR="00C4067D">
      <w:rPr>
        <w:rStyle w:val="Numerstrony"/>
        <w:rFonts w:asciiTheme="minorHAnsi" w:hAnsiTheme="minorHAnsi" w:cstheme="minorHAnsi"/>
        <w:noProof/>
        <w:sz w:val="22"/>
        <w:szCs w:val="22"/>
      </w:rPr>
      <w:t>11</w:t>
    </w:r>
    <w:r w:rsidRPr="00AD6DA9">
      <w:rPr>
        <w:rStyle w:val="Numerstrony"/>
        <w:rFonts w:asciiTheme="minorHAnsi" w:hAnsiTheme="minorHAnsi" w:cstheme="minorHAnsi"/>
        <w:sz w:val="22"/>
        <w:szCs w:val="22"/>
      </w:rPr>
      <w:fldChar w:fldCharType="end"/>
    </w:r>
  </w:p>
  <w:p w14:paraId="2A541221" w14:textId="76457E8C" w:rsidR="00550528" w:rsidRPr="00321CBC" w:rsidRDefault="000E076D">
    <w:pPr>
      <w:rPr>
        <w:rFonts w:asciiTheme="minorHAnsi" w:hAnsiTheme="minorHAnsi" w:cstheme="minorHAnsi"/>
        <w:sz w:val="22"/>
        <w:szCs w:val="22"/>
      </w:rPr>
    </w:pPr>
    <w:r>
      <w:rPr>
        <w:rFonts w:asciiTheme="minorHAnsi" w:hAnsiTheme="minorHAnsi" w:cstheme="minorHAnsi"/>
        <w:sz w:val="22"/>
        <w:szCs w:val="22"/>
      </w:rPr>
      <w:t>MK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A28DF" w14:textId="77777777" w:rsidR="0012682D" w:rsidRDefault="0012682D" w:rsidP="0012383A">
      <w:r>
        <w:separator/>
      </w:r>
    </w:p>
  </w:footnote>
  <w:footnote w:type="continuationSeparator" w:id="0">
    <w:p w14:paraId="4FE23677" w14:textId="77777777" w:rsidR="0012682D" w:rsidRDefault="0012682D" w:rsidP="00123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F52C" w14:textId="10A8CAE1" w:rsidR="00550528" w:rsidRPr="00D3369D" w:rsidRDefault="00E24087" w:rsidP="00B8291C">
    <w:pPr>
      <w:pStyle w:val="Nagwek"/>
      <w:spacing w:line="312" w:lineRule="auto"/>
      <w:rPr>
        <w:rFonts w:ascii="Calibri" w:hAnsi="Calibri" w:cs="Calibri"/>
        <w:b/>
        <w:sz w:val="22"/>
        <w:szCs w:val="22"/>
      </w:rPr>
    </w:pPr>
    <w:r w:rsidRPr="00AA6268">
      <w:rPr>
        <w:rFonts w:ascii="Calibri" w:hAnsi="Calibri" w:cs="Calibri"/>
        <w:b/>
        <w:sz w:val="22"/>
        <w:szCs w:val="22"/>
      </w:rPr>
      <w:t>KKU.261</w:t>
    </w:r>
    <w:r w:rsidR="00407671" w:rsidRPr="00AA6268">
      <w:rPr>
        <w:rFonts w:ascii="Calibri" w:hAnsi="Calibri" w:cs="Calibri"/>
        <w:b/>
        <w:sz w:val="22"/>
        <w:szCs w:val="22"/>
      </w:rPr>
      <w:t>.</w:t>
    </w:r>
    <w:r w:rsidRPr="00AA6268">
      <w:rPr>
        <w:rFonts w:ascii="Calibri" w:hAnsi="Calibri" w:cs="Calibri"/>
        <w:b/>
        <w:sz w:val="22"/>
        <w:szCs w:val="22"/>
      </w:rPr>
      <w:t>....</w:t>
    </w:r>
    <w:r w:rsidR="003675A9" w:rsidRPr="00AA6268">
      <w:rPr>
        <w:rFonts w:ascii="Calibri" w:hAnsi="Calibri" w:cs="Calibri"/>
        <w:b/>
        <w:sz w:val="22"/>
        <w:szCs w:val="22"/>
      </w:rPr>
      <w:t>.</w:t>
    </w:r>
    <w:r w:rsidR="00B8291C" w:rsidRPr="00AA6268">
      <w:rPr>
        <w:rFonts w:ascii="Calibri" w:hAnsi="Calibri" w:cs="Calibri"/>
        <w:b/>
        <w:sz w:val="22"/>
        <w:szCs w:val="22"/>
      </w:rPr>
      <w:t>202</w:t>
    </w:r>
    <w:r w:rsidR="00545C3D" w:rsidRPr="00AA6268">
      <w:rPr>
        <w:rFonts w:ascii="Calibri" w:hAnsi="Calibri" w:cs="Calibri"/>
        <w:b/>
        <w:sz w:val="22"/>
        <w:szCs w:val="22"/>
      </w:rPr>
      <w:t>5</w:t>
    </w:r>
    <w:r w:rsidR="00B8291C">
      <w:rPr>
        <w:rFonts w:ascii="Calibri" w:hAnsi="Calibri" w:cs="Calibri"/>
        <w:b/>
        <w:sz w:val="22"/>
        <w:szCs w:val="22"/>
      </w:rPr>
      <w:tab/>
    </w:r>
    <w:r w:rsidR="00B8291C">
      <w:rPr>
        <w:rFonts w:ascii="Calibri" w:hAnsi="Calibri" w:cs="Calibri"/>
        <w:b/>
        <w:sz w:val="22"/>
        <w:szCs w:val="22"/>
      </w:rPr>
      <w:tab/>
    </w:r>
    <w:r w:rsidR="004C77AC" w:rsidRPr="00D3369D">
      <w:rPr>
        <w:rFonts w:ascii="Calibri" w:hAnsi="Calibri" w:cs="Calibri"/>
        <w:b/>
        <w:sz w:val="22"/>
        <w:szCs w:val="22"/>
      </w:rPr>
      <w:t>Nr postępowania</w:t>
    </w:r>
    <w:r w:rsidR="004C77AC" w:rsidRPr="00545C3D">
      <w:rPr>
        <w:rFonts w:ascii="Calibri" w:hAnsi="Calibri" w:cs="Calibri"/>
        <w:b/>
        <w:sz w:val="22"/>
        <w:szCs w:val="22"/>
      </w:rPr>
      <w:t xml:space="preserve">: </w:t>
    </w:r>
    <w:r w:rsidR="00545C3D" w:rsidRPr="00545C3D">
      <w:rPr>
        <w:rFonts w:ascii="Calibri" w:hAnsi="Calibri"/>
        <w:b/>
        <w:sz w:val="22"/>
        <w:szCs w:val="22"/>
      </w:rPr>
      <w:t>401/PN-47/2025</w:t>
    </w:r>
  </w:p>
  <w:p w14:paraId="738F62F0" w14:textId="58BB2D86" w:rsidR="00820478" w:rsidRPr="00D3369D" w:rsidRDefault="004C77AC" w:rsidP="00B8291C">
    <w:pPr>
      <w:pStyle w:val="Nagwek"/>
      <w:spacing w:line="312" w:lineRule="auto"/>
      <w:jc w:val="right"/>
      <w:rPr>
        <w:rFonts w:ascii="Calibri" w:hAnsi="Calibri" w:cs="Calibri"/>
        <w:b/>
        <w:sz w:val="22"/>
        <w:szCs w:val="22"/>
      </w:rPr>
    </w:pPr>
    <w:r w:rsidRPr="00AA6268">
      <w:rPr>
        <w:rFonts w:ascii="Calibri" w:hAnsi="Calibri" w:cs="Calibri"/>
        <w:b/>
        <w:sz w:val="22"/>
        <w:szCs w:val="22"/>
      </w:rPr>
      <w:t>Umowa NU/</w:t>
    </w:r>
    <w:r w:rsidR="00E24087" w:rsidRPr="00AA6268">
      <w:rPr>
        <w:rFonts w:ascii="Calibri" w:hAnsi="Calibri" w:cs="Calibri"/>
        <w:b/>
        <w:sz w:val="22"/>
        <w:szCs w:val="22"/>
      </w:rPr>
      <w:t>........</w:t>
    </w:r>
    <w:r w:rsidRPr="00AA6268">
      <w:rPr>
        <w:rFonts w:ascii="Calibri" w:hAnsi="Calibri" w:cs="Calibri"/>
        <w:b/>
        <w:sz w:val="22"/>
        <w:szCs w:val="22"/>
      </w:rPr>
      <w:t>/</w:t>
    </w:r>
    <w:r w:rsidR="00B8291C" w:rsidRPr="00AA6268">
      <w:rPr>
        <w:rFonts w:ascii="Calibri" w:hAnsi="Calibri" w:cs="Calibri"/>
        <w:b/>
        <w:sz w:val="22"/>
        <w:szCs w:val="22"/>
      </w:rPr>
      <w:t>202</w:t>
    </w:r>
    <w:r w:rsidR="00545C3D" w:rsidRPr="00AA6268">
      <w:rPr>
        <w:rFonts w:ascii="Calibri" w:hAnsi="Calibri" w:cs="Calibri"/>
        <w:b/>
        <w:sz w:val="22"/>
        <w:szCs w:val="22"/>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F0FF2" w14:textId="77777777" w:rsidR="00550528" w:rsidRDefault="00C4067D">
    <w:pPr>
      <w:pStyle w:val="Nagwek"/>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2393"/>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154750"/>
    <w:multiLevelType w:val="hybridMultilevel"/>
    <w:tmpl w:val="F06E6508"/>
    <w:lvl w:ilvl="0" w:tplc="679AE76E">
      <w:start w:val="1"/>
      <w:numFmt w:val="decimal"/>
      <w:lvlText w:val="%1."/>
      <w:lvlJc w:val="left"/>
      <w:pPr>
        <w:tabs>
          <w:tab w:val="num" w:pos="567"/>
        </w:tabs>
        <w:ind w:left="567" w:hanging="567"/>
      </w:pPr>
      <w:rPr>
        <w:rFonts w:hint="default"/>
        <w:b w:val="0"/>
      </w:rPr>
    </w:lvl>
    <w:lvl w:ilvl="1" w:tplc="04150019" w:tentative="1">
      <w:start w:val="1"/>
      <w:numFmt w:val="lowerLetter"/>
      <w:lvlText w:val="%2."/>
      <w:lvlJc w:val="left"/>
      <w:pPr>
        <w:tabs>
          <w:tab w:val="num" w:pos="1440"/>
        </w:tabs>
        <w:ind w:left="1440" w:hanging="360"/>
      </w:pPr>
    </w:lvl>
    <w:lvl w:ilvl="2" w:tplc="4C968C3C">
      <w:start w:val="1"/>
      <w:numFmt w:val="decimal"/>
      <w:lvlText w:val="%3."/>
      <w:lvlJc w:val="left"/>
      <w:pPr>
        <w:tabs>
          <w:tab w:val="num" w:pos="567"/>
        </w:tabs>
        <w:ind w:left="567" w:hanging="56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3"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EEE5627"/>
    <w:multiLevelType w:val="hybridMultilevel"/>
    <w:tmpl w:val="BA3E6300"/>
    <w:lvl w:ilvl="0" w:tplc="48CE923A">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21C52BFE"/>
    <w:multiLevelType w:val="hybridMultilevel"/>
    <w:tmpl w:val="D0980D7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4C2704"/>
    <w:multiLevelType w:val="hybridMultilevel"/>
    <w:tmpl w:val="438821EA"/>
    <w:lvl w:ilvl="0" w:tplc="7E249B58">
      <w:start w:val="4"/>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583722"/>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FF3DC4"/>
    <w:multiLevelType w:val="hybridMultilevel"/>
    <w:tmpl w:val="8C56381E"/>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305600CB"/>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A853E18"/>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DA746C"/>
    <w:multiLevelType w:val="hybridMultilevel"/>
    <w:tmpl w:val="32B81EBA"/>
    <w:lvl w:ilvl="0" w:tplc="4ADC45D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B07443E"/>
    <w:multiLevelType w:val="hybridMultilevel"/>
    <w:tmpl w:val="A6DCDE1A"/>
    <w:lvl w:ilvl="0" w:tplc="67546B46">
      <w:start w:val="1"/>
      <w:numFmt w:val="decimal"/>
      <w:lvlText w:val="%1."/>
      <w:legacy w:legacy="1" w:legacySpace="120" w:legacyIndent="360"/>
      <w:lvlJc w:val="left"/>
      <w:pPr>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4E3E84"/>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F805C4"/>
    <w:multiLevelType w:val="hybridMultilevel"/>
    <w:tmpl w:val="9A4E167A"/>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7" w15:restartNumberingAfterBreak="0">
    <w:nsid w:val="40B0683E"/>
    <w:multiLevelType w:val="multilevel"/>
    <w:tmpl w:val="2652A0C8"/>
    <w:lvl w:ilvl="0">
      <w:start w:val="1"/>
      <w:numFmt w:val="decimal"/>
      <w:pStyle w:val="Nagwek1"/>
      <w:suff w:val="space"/>
      <w:lvlText w:val="§ %1."/>
      <w:lvlJc w:val="left"/>
      <w:pPr>
        <w:ind w:left="360" w:hanging="360"/>
      </w:pPr>
      <w:rPr>
        <w:rFonts w:hint="default"/>
      </w:rPr>
    </w:lvl>
    <w:lvl w:ilvl="1">
      <w:start w:val="3"/>
      <w:numFmt w:val="decimal"/>
      <w:pStyle w:val="Punkt"/>
      <w:lvlText w:val="%2."/>
      <w:lvlJc w:val="left"/>
      <w:pPr>
        <w:tabs>
          <w:tab w:val="num" w:pos="709"/>
        </w:tabs>
        <w:ind w:left="709" w:hanging="709"/>
      </w:pPr>
      <w:rPr>
        <w:rFonts w:ascii="Arial" w:hAnsi="Arial" w:cs="Arial" w:hint="default"/>
        <w:b w:val="0"/>
        <w:color w:val="auto"/>
        <w:sz w:val="22"/>
        <w:szCs w:val="22"/>
      </w:rPr>
    </w:lvl>
    <w:lvl w:ilvl="2">
      <w:start w:val="1"/>
      <w:numFmt w:val="decimal"/>
      <w:pStyle w:val="Punkt2"/>
      <w:lvlText w:val="%2.%3."/>
      <w:lvlJc w:val="left"/>
      <w:pPr>
        <w:tabs>
          <w:tab w:val="num" w:pos="1134"/>
        </w:tabs>
        <w:ind w:left="1134" w:hanging="567"/>
      </w:pPr>
      <w:rPr>
        <w:rFonts w:ascii="Arial" w:hAnsi="Arial" w:cs="Arial" w:hint="default"/>
        <w:b w:val="0"/>
        <w:i w:val="0"/>
        <w:iCs w:val="0"/>
        <w:color w:val="auto"/>
        <w:sz w:val="22"/>
        <w:szCs w:val="22"/>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354602"/>
    <w:multiLevelType w:val="hybridMultilevel"/>
    <w:tmpl w:val="E70A0CFC"/>
    <w:lvl w:ilvl="0" w:tplc="B082FD8A">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20E4731"/>
    <w:multiLevelType w:val="hybridMultilevel"/>
    <w:tmpl w:val="C9707D02"/>
    <w:lvl w:ilvl="0" w:tplc="D220C8F2">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27F271C"/>
    <w:multiLevelType w:val="multilevel"/>
    <w:tmpl w:val="27BE2B78"/>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57BD387B"/>
    <w:multiLevelType w:val="hybridMultilevel"/>
    <w:tmpl w:val="07687AA0"/>
    <w:lvl w:ilvl="0" w:tplc="DFB6068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A787388"/>
    <w:multiLevelType w:val="hybridMultilevel"/>
    <w:tmpl w:val="BC26789E"/>
    <w:lvl w:ilvl="0" w:tplc="FDCAFA94">
      <w:start w:val="1"/>
      <w:numFmt w:val="lowerLetter"/>
      <w:lvlText w:val="%1)"/>
      <w:lvlJc w:val="left"/>
      <w:pPr>
        <w:ind w:left="720" w:hanging="360"/>
      </w:pPr>
      <w:rPr>
        <w:rFonts w:ascii="Calibri" w:hAnsi="Calibri" w:hint="default"/>
        <w:caps w:val="0"/>
        <w:strike w:val="0"/>
        <w:dstrike w:val="0"/>
        <w:outline w:val="0"/>
        <w:shadow w:val="0"/>
        <w:emboss w:val="0"/>
        <w:imprint w:val="0"/>
        <w:vanish w:val="0"/>
        <w:color w:val="auto"/>
        <w:sz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F86679"/>
    <w:multiLevelType w:val="hybridMultilevel"/>
    <w:tmpl w:val="53AC7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A25CC5"/>
    <w:multiLevelType w:val="hybridMultilevel"/>
    <w:tmpl w:val="5936F0FA"/>
    <w:lvl w:ilvl="0" w:tplc="5A48156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DB11B9"/>
    <w:multiLevelType w:val="hybridMultilevel"/>
    <w:tmpl w:val="4704EF3A"/>
    <w:lvl w:ilvl="0" w:tplc="28A827C0">
      <w:start w:val="1"/>
      <w:numFmt w:val="decimal"/>
      <w:lvlText w:val="%1."/>
      <w:lvlJc w:val="left"/>
      <w:pPr>
        <w:tabs>
          <w:tab w:val="num" w:pos="397"/>
        </w:tabs>
        <w:ind w:left="397" w:hanging="397"/>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A2B3895"/>
    <w:multiLevelType w:val="hybridMultilevel"/>
    <w:tmpl w:val="CBA6247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7" w15:restartNumberingAfterBreak="0">
    <w:nsid w:val="6AA627FF"/>
    <w:multiLevelType w:val="hybridMultilevel"/>
    <w:tmpl w:val="5E2E6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3F605C"/>
    <w:multiLevelType w:val="multilevel"/>
    <w:tmpl w:val="49C813D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3C04C30"/>
    <w:multiLevelType w:val="hybridMultilevel"/>
    <w:tmpl w:val="06B25E1E"/>
    <w:lvl w:ilvl="0" w:tplc="47981F34">
      <w:start w:val="1"/>
      <w:numFmt w:val="lowerLetter"/>
      <w:lvlText w:val="%1)"/>
      <w:lvlJc w:val="left"/>
      <w:pPr>
        <w:ind w:left="720" w:hanging="360"/>
      </w:pPr>
      <w:rPr>
        <w:rFonts w:ascii="Calibri" w:hAnsi="Calibri" w:hint="default"/>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1074C"/>
    <w:multiLevelType w:val="hybridMultilevel"/>
    <w:tmpl w:val="1AF22540"/>
    <w:lvl w:ilvl="0" w:tplc="06008B2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num>
  <w:num w:numId="2">
    <w:abstractNumId w:val="30"/>
  </w:num>
  <w:num w:numId="3">
    <w:abstractNumId w:val="21"/>
  </w:num>
  <w:num w:numId="4">
    <w:abstractNumId w:val="25"/>
  </w:num>
  <w:num w:numId="5">
    <w:abstractNumId w:val="1"/>
  </w:num>
  <w:num w:numId="6">
    <w:abstractNumId w:val="18"/>
  </w:num>
  <w:num w:numId="7">
    <w:abstractNumId w:val="13"/>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2"/>
  </w:num>
  <w:num w:numId="12">
    <w:abstractNumId w:val="6"/>
  </w:num>
  <w:num w:numId="13">
    <w:abstractNumId w:val="11"/>
  </w:num>
  <w:num w:numId="14">
    <w:abstractNumId w:val="9"/>
  </w:num>
  <w:num w:numId="15">
    <w:abstractNumId w:val="20"/>
  </w:num>
  <w:num w:numId="16">
    <w:abstractNumId w:val="17"/>
  </w:num>
  <w:num w:numId="17">
    <w:abstractNumId w:val="4"/>
  </w:num>
  <w:num w:numId="18">
    <w:abstractNumId w:val="2"/>
    <w:lvlOverride w:ilvl="0">
      <w:startOverride w:val="1"/>
    </w:lvlOverride>
  </w:num>
  <w:num w:numId="19">
    <w:abstractNumId w:val="14"/>
  </w:num>
  <w:num w:numId="20">
    <w:abstractNumId w:val="26"/>
  </w:num>
  <w:num w:numId="21">
    <w:abstractNumId w:val="16"/>
  </w:num>
  <w:num w:numId="22">
    <w:abstractNumId w:val="7"/>
  </w:num>
  <w:num w:numId="23">
    <w:abstractNumId w:val="24"/>
  </w:num>
  <w:num w:numId="24">
    <w:abstractNumId w:val="5"/>
  </w:num>
  <w:num w:numId="25">
    <w:abstractNumId w:val="12"/>
  </w:num>
  <w:num w:numId="26">
    <w:abstractNumId w:val="27"/>
  </w:num>
  <w:num w:numId="27">
    <w:abstractNumId w:val="0"/>
  </w:num>
  <w:num w:numId="28">
    <w:abstractNumId w:val="23"/>
  </w:num>
  <w:num w:numId="29">
    <w:abstractNumId w:val="19"/>
  </w:num>
  <w:num w:numId="30">
    <w:abstractNumId w:val="15"/>
  </w:num>
  <w:num w:numId="31">
    <w:abstractNumId w:val="8"/>
  </w:num>
  <w:num w:numId="3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68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9F"/>
    <w:rsid w:val="000004DC"/>
    <w:rsid w:val="0000482D"/>
    <w:rsid w:val="0004703F"/>
    <w:rsid w:val="00071BA6"/>
    <w:rsid w:val="00084516"/>
    <w:rsid w:val="000B682A"/>
    <w:rsid w:val="000E076D"/>
    <w:rsid w:val="000E44E8"/>
    <w:rsid w:val="00111F6C"/>
    <w:rsid w:val="00117432"/>
    <w:rsid w:val="00117901"/>
    <w:rsid w:val="0012383A"/>
    <w:rsid w:val="0012682D"/>
    <w:rsid w:val="001430B1"/>
    <w:rsid w:val="001B7910"/>
    <w:rsid w:val="001C1491"/>
    <w:rsid w:val="001D5B07"/>
    <w:rsid w:val="00211B40"/>
    <w:rsid w:val="00213606"/>
    <w:rsid w:val="00224989"/>
    <w:rsid w:val="00242679"/>
    <w:rsid w:val="0026555A"/>
    <w:rsid w:val="00277D8C"/>
    <w:rsid w:val="002A2BF5"/>
    <w:rsid w:val="003142A1"/>
    <w:rsid w:val="00320CF4"/>
    <w:rsid w:val="00321CBC"/>
    <w:rsid w:val="00322E9C"/>
    <w:rsid w:val="00343F7D"/>
    <w:rsid w:val="003675A9"/>
    <w:rsid w:val="003808E3"/>
    <w:rsid w:val="00390B21"/>
    <w:rsid w:val="003A680E"/>
    <w:rsid w:val="003B0892"/>
    <w:rsid w:val="003D0BE4"/>
    <w:rsid w:val="003E2B5E"/>
    <w:rsid w:val="003F3A63"/>
    <w:rsid w:val="00407671"/>
    <w:rsid w:val="00414C30"/>
    <w:rsid w:val="004C0DA4"/>
    <w:rsid w:val="004C77AC"/>
    <w:rsid w:val="004D643F"/>
    <w:rsid w:val="00545C3D"/>
    <w:rsid w:val="005646E1"/>
    <w:rsid w:val="00574B0E"/>
    <w:rsid w:val="005A09BC"/>
    <w:rsid w:val="005D1E7B"/>
    <w:rsid w:val="005D44AA"/>
    <w:rsid w:val="005E36F1"/>
    <w:rsid w:val="00601137"/>
    <w:rsid w:val="00601FAA"/>
    <w:rsid w:val="00612443"/>
    <w:rsid w:val="006F1F4D"/>
    <w:rsid w:val="006F3A8D"/>
    <w:rsid w:val="00712746"/>
    <w:rsid w:val="00744D89"/>
    <w:rsid w:val="00780644"/>
    <w:rsid w:val="007B1750"/>
    <w:rsid w:val="007C604F"/>
    <w:rsid w:val="007E5F73"/>
    <w:rsid w:val="008016CE"/>
    <w:rsid w:val="00835693"/>
    <w:rsid w:val="00837D89"/>
    <w:rsid w:val="00857FCD"/>
    <w:rsid w:val="00875BC4"/>
    <w:rsid w:val="008807DB"/>
    <w:rsid w:val="008D4D25"/>
    <w:rsid w:val="008F4701"/>
    <w:rsid w:val="008F7443"/>
    <w:rsid w:val="00904690"/>
    <w:rsid w:val="0094059F"/>
    <w:rsid w:val="009539CD"/>
    <w:rsid w:val="009571A1"/>
    <w:rsid w:val="00967DBB"/>
    <w:rsid w:val="009A3232"/>
    <w:rsid w:val="009F0FDE"/>
    <w:rsid w:val="00A07ADC"/>
    <w:rsid w:val="00A34E0C"/>
    <w:rsid w:val="00A51843"/>
    <w:rsid w:val="00A80F74"/>
    <w:rsid w:val="00A83BD3"/>
    <w:rsid w:val="00A86ABA"/>
    <w:rsid w:val="00A93B68"/>
    <w:rsid w:val="00AA6268"/>
    <w:rsid w:val="00AD6DA9"/>
    <w:rsid w:val="00B01201"/>
    <w:rsid w:val="00B25D30"/>
    <w:rsid w:val="00B71DD9"/>
    <w:rsid w:val="00B74AD8"/>
    <w:rsid w:val="00B8291C"/>
    <w:rsid w:val="00B8468B"/>
    <w:rsid w:val="00B84DD6"/>
    <w:rsid w:val="00B86FF8"/>
    <w:rsid w:val="00B87498"/>
    <w:rsid w:val="00B946E4"/>
    <w:rsid w:val="00BB7548"/>
    <w:rsid w:val="00BC5C07"/>
    <w:rsid w:val="00BF3C0E"/>
    <w:rsid w:val="00BF5BE3"/>
    <w:rsid w:val="00C23453"/>
    <w:rsid w:val="00C26768"/>
    <w:rsid w:val="00C4067D"/>
    <w:rsid w:val="00C52612"/>
    <w:rsid w:val="00C87877"/>
    <w:rsid w:val="00C9529A"/>
    <w:rsid w:val="00CA6602"/>
    <w:rsid w:val="00CD02DE"/>
    <w:rsid w:val="00CD382A"/>
    <w:rsid w:val="00CE0CE8"/>
    <w:rsid w:val="00CE4979"/>
    <w:rsid w:val="00D02479"/>
    <w:rsid w:val="00D3369D"/>
    <w:rsid w:val="00D86BBF"/>
    <w:rsid w:val="00D94C33"/>
    <w:rsid w:val="00D94ECF"/>
    <w:rsid w:val="00DC4C18"/>
    <w:rsid w:val="00DD092F"/>
    <w:rsid w:val="00DE1F83"/>
    <w:rsid w:val="00DE30E2"/>
    <w:rsid w:val="00DE6951"/>
    <w:rsid w:val="00DE7FC7"/>
    <w:rsid w:val="00DF1836"/>
    <w:rsid w:val="00DF463E"/>
    <w:rsid w:val="00E04B60"/>
    <w:rsid w:val="00E23824"/>
    <w:rsid w:val="00E24087"/>
    <w:rsid w:val="00E273AD"/>
    <w:rsid w:val="00E3331D"/>
    <w:rsid w:val="00E7390B"/>
    <w:rsid w:val="00E750E2"/>
    <w:rsid w:val="00EB2030"/>
    <w:rsid w:val="00EC4DF0"/>
    <w:rsid w:val="00F050D8"/>
    <w:rsid w:val="00F2618E"/>
    <w:rsid w:val="00F40820"/>
    <w:rsid w:val="00F62EC8"/>
    <w:rsid w:val="00F71DB7"/>
    <w:rsid w:val="00FE5969"/>
    <w:rsid w:val="00FF0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FBBA2C"/>
  <w15:chartTrackingRefBased/>
  <w15:docId w15:val="{AB4EAD0F-8E77-4BB4-ADA3-BBD69D3D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059F"/>
    <w:pPr>
      <w:autoSpaceDE w:val="0"/>
      <w:autoSpaceDN w:val="0"/>
      <w:spacing w:after="0" w:line="240" w:lineRule="auto"/>
    </w:pPr>
    <w:rPr>
      <w:rFonts w:ascii="Times New Roman" w:eastAsia="Times New Roman" w:hAnsi="Times New Roman" w:cs="Times New Roman"/>
      <w:sz w:val="24"/>
      <w:szCs w:val="24"/>
      <w:lang w:eastAsia="pl-PL"/>
    </w:rPr>
  </w:style>
  <w:style w:type="paragraph" w:styleId="Nagwek1">
    <w:name w:val="heading 1"/>
    <w:aliases w:val="H1,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B86FF8"/>
    <w:pPr>
      <w:keepNext/>
      <w:numPr>
        <w:numId w:val="16"/>
      </w:numPr>
      <w:autoSpaceDE/>
      <w:autoSpaceDN/>
      <w:spacing w:before="240" w:after="240"/>
      <w:jc w:val="center"/>
      <w:outlineLvl w:val="0"/>
    </w:pPr>
    <w:rPr>
      <w:rFonts w:cs="Arial"/>
      <w:b/>
      <w:bCs/>
      <w:caps/>
      <w:kern w:val="32"/>
      <w:szCs w:val="32"/>
    </w:rPr>
  </w:style>
  <w:style w:type="paragraph" w:styleId="Nagwek4">
    <w:name w:val="heading 4"/>
    <w:basedOn w:val="Normalny"/>
    <w:next w:val="Normalny"/>
    <w:link w:val="Nagwek4Znak"/>
    <w:uiPriority w:val="99"/>
    <w:qFormat/>
    <w:rsid w:val="0094059F"/>
    <w:pPr>
      <w:keepNext/>
      <w:spacing w:before="120" w:after="120"/>
      <w:ind w:right="68"/>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rsid w:val="0094059F"/>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94059F"/>
    <w:pPr>
      <w:widowControl w:val="0"/>
      <w:autoSpaceDE/>
      <w:autoSpaceDN/>
      <w:jc w:val="both"/>
    </w:pPr>
  </w:style>
  <w:style w:type="character" w:customStyle="1" w:styleId="TekstpodstawowywcityZnak">
    <w:name w:val="Tekst podstawowy wcięty Znak"/>
    <w:basedOn w:val="Domylnaczcionkaakapitu"/>
    <w:link w:val="Tekstpodstawowywcity"/>
    <w:rsid w:val="0094059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94059F"/>
    <w:pPr>
      <w:ind w:left="720" w:hanging="360"/>
    </w:pPr>
  </w:style>
  <w:style w:type="character" w:customStyle="1" w:styleId="Tekstpodstawowywcity2Znak">
    <w:name w:val="Tekst podstawowy wcięty 2 Znak"/>
    <w:basedOn w:val="Domylnaczcionkaakapitu"/>
    <w:link w:val="Tekstpodstawowywcity2"/>
    <w:rsid w:val="0094059F"/>
    <w:rPr>
      <w:rFonts w:ascii="Times New Roman" w:eastAsia="Times New Roman" w:hAnsi="Times New Roman" w:cs="Times New Roman"/>
      <w:sz w:val="24"/>
      <w:szCs w:val="24"/>
      <w:lang w:eastAsia="pl-PL"/>
    </w:rPr>
  </w:style>
  <w:style w:type="paragraph" w:styleId="Stopka">
    <w:name w:val="footer"/>
    <w:basedOn w:val="Normalny"/>
    <w:link w:val="StopkaZnak"/>
    <w:rsid w:val="0094059F"/>
    <w:pPr>
      <w:tabs>
        <w:tab w:val="center" w:pos="4536"/>
        <w:tab w:val="right" w:pos="9072"/>
      </w:tabs>
    </w:pPr>
  </w:style>
  <w:style w:type="character" w:customStyle="1" w:styleId="StopkaZnak">
    <w:name w:val="Stopka Znak"/>
    <w:basedOn w:val="Domylnaczcionkaakapitu"/>
    <w:link w:val="Stopka"/>
    <w:rsid w:val="0094059F"/>
    <w:rPr>
      <w:rFonts w:ascii="Times New Roman" w:eastAsia="Times New Roman" w:hAnsi="Times New Roman" w:cs="Times New Roman"/>
      <w:sz w:val="24"/>
      <w:szCs w:val="24"/>
      <w:lang w:eastAsia="pl-PL"/>
    </w:rPr>
  </w:style>
  <w:style w:type="character" w:styleId="Numerstrony">
    <w:name w:val="page number"/>
    <w:basedOn w:val="Domylnaczcionkaakapitu"/>
    <w:rsid w:val="0094059F"/>
  </w:style>
  <w:style w:type="paragraph" w:styleId="Tekstpodstawowy">
    <w:name w:val="Body Text"/>
    <w:basedOn w:val="Normalny"/>
    <w:link w:val="TekstpodstawowyZnak"/>
    <w:rsid w:val="0094059F"/>
    <w:pPr>
      <w:spacing w:line="360" w:lineRule="auto"/>
      <w:jc w:val="both"/>
    </w:pPr>
  </w:style>
  <w:style w:type="character" w:customStyle="1" w:styleId="TekstpodstawowyZnak">
    <w:name w:val="Tekst podstawowy Znak"/>
    <w:basedOn w:val="Domylnaczcionkaakapitu"/>
    <w:link w:val="Tekstpodstawowy"/>
    <w:rsid w:val="0094059F"/>
    <w:rPr>
      <w:rFonts w:ascii="Times New Roman" w:eastAsia="Times New Roman" w:hAnsi="Times New Roman" w:cs="Times New Roman"/>
      <w:sz w:val="24"/>
      <w:szCs w:val="24"/>
      <w:lang w:eastAsia="pl-PL"/>
    </w:rPr>
  </w:style>
  <w:style w:type="paragraph" w:styleId="Nagwek">
    <w:name w:val="header"/>
    <w:basedOn w:val="Normalny"/>
    <w:link w:val="NagwekZnak"/>
    <w:rsid w:val="0094059F"/>
    <w:pPr>
      <w:widowControl w:val="0"/>
      <w:tabs>
        <w:tab w:val="center" w:pos="4536"/>
        <w:tab w:val="right" w:pos="9072"/>
      </w:tabs>
    </w:pPr>
    <w:rPr>
      <w:rFonts w:ascii="Arial" w:hAnsi="Arial" w:cs="Arial"/>
      <w:sz w:val="20"/>
      <w:szCs w:val="20"/>
    </w:rPr>
  </w:style>
  <w:style w:type="character" w:customStyle="1" w:styleId="NagwekZnak">
    <w:name w:val="Nagłówek Znak"/>
    <w:basedOn w:val="Domylnaczcionkaakapitu"/>
    <w:link w:val="Nagwek"/>
    <w:rsid w:val="0094059F"/>
    <w:rPr>
      <w:rFonts w:ascii="Arial" w:eastAsia="Times New Roman" w:hAnsi="Arial" w:cs="Arial"/>
      <w:sz w:val="20"/>
      <w:szCs w:val="20"/>
      <w:lang w:eastAsia="pl-PL"/>
    </w:rPr>
  </w:style>
  <w:style w:type="paragraph" w:styleId="Tytu">
    <w:name w:val="Title"/>
    <w:basedOn w:val="Normalny"/>
    <w:link w:val="TytuZnak"/>
    <w:qFormat/>
    <w:rsid w:val="0094059F"/>
    <w:pPr>
      <w:widowControl w:val="0"/>
      <w:autoSpaceDE/>
      <w:autoSpaceDN/>
      <w:jc w:val="center"/>
    </w:pPr>
    <w:rPr>
      <w:rFonts w:ascii="Arial" w:hAnsi="Arial" w:cs="Arial"/>
      <w:b/>
      <w:bCs/>
      <w:sz w:val="20"/>
      <w:szCs w:val="20"/>
    </w:rPr>
  </w:style>
  <w:style w:type="character" w:customStyle="1" w:styleId="TytuZnak">
    <w:name w:val="Tytuł Znak"/>
    <w:basedOn w:val="Domylnaczcionkaakapitu"/>
    <w:link w:val="Tytu"/>
    <w:rsid w:val="0094059F"/>
    <w:rPr>
      <w:rFonts w:ascii="Arial" w:eastAsia="Times New Roman" w:hAnsi="Arial" w:cs="Arial"/>
      <w:b/>
      <w:bCs/>
      <w:sz w:val="20"/>
      <w:szCs w:val="20"/>
      <w:lang w:eastAsia="pl-PL"/>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B87498"/>
    <w:pPr>
      <w:autoSpaceDE/>
      <w:autoSpaceDN/>
      <w:ind w:left="720"/>
      <w:contextualSpacing/>
    </w:pPr>
  </w:style>
  <w:style w:type="character" w:styleId="Hipercze">
    <w:name w:val="Hyperlink"/>
    <w:basedOn w:val="Domylnaczcionkaakapitu"/>
    <w:uiPriority w:val="99"/>
    <w:unhideWhenUsed/>
    <w:rsid w:val="00AD6DA9"/>
    <w:rPr>
      <w:color w:val="0563C1" w:themeColor="hyperlink"/>
      <w:u w:val="single"/>
    </w:rPr>
  </w:style>
  <w:style w:type="character" w:customStyle="1" w:styleId="Nagwek1Znak">
    <w:name w:val="Nagłówek 1 Znak"/>
    <w:aliases w:val="H1 Znak,1 Znak,Header 1 Znak,level 1 Znak,Level 1 Head Znak,Rozdzia3 Znak,ImieNazwisko Znak,ImieNazwisko1 Znak,Rozdział Znak,Appendix 1 Znak,Chapterh1 Znak,CCBS Znak,Level 1 Topic Heading Znak,h1 chapter heading Znak,Heading 11 Znak"/>
    <w:basedOn w:val="Domylnaczcionkaakapitu"/>
    <w:link w:val="Nagwek1"/>
    <w:rsid w:val="00B86FF8"/>
    <w:rPr>
      <w:rFonts w:ascii="Times New Roman" w:eastAsia="Times New Roman" w:hAnsi="Times New Roman" w:cs="Arial"/>
      <w:b/>
      <w:bCs/>
      <w:caps/>
      <w:kern w:val="32"/>
      <w:sz w:val="24"/>
      <w:szCs w:val="32"/>
      <w:lang w:eastAsia="pl-PL"/>
    </w:rPr>
  </w:style>
  <w:style w:type="paragraph" w:customStyle="1" w:styleId="Punkt">
    <w:name w:val="Punkt"/>
    <w:basedOn w:val="Tekstpodstawowy"/>
    <w:rsid w:val="00B86FF8"/>
    <w:pPr>
      <w:numPr>
        <w:ilvl w:val="1"/>
        <w:numId w:val="16"/>
      </w:numPr>
      <w:tabs>
        <w:tab w:val="clear" w:pos="709"/>
        <w:tab w:val="num" w:pos="360"/>
      </w:tabs>
      <w:autoSpaceDE/>
      <w:autoSpaceDN/>
      <w:spacing w:after="160" w:line="240" w:lineRule="auto"/>
      <w:ind w:left="0" w:firstLine="0"/>
    </w:pPr>
  </w:style>
  <w:style w:type="paragraph" w:customStyle="1" w:styleId="Podpunkt">
    <w:name w:val="Podpunkt"/>
    <w:basedOn w:val="Punkt"/>
    <w:rsid w:val="00B86FF8"/>
    <w:pPr>
      <w:numPr>
        <w:ilvl w:val="3"/>
      </w:numPr>
      <w:tabs>
        <w:tab w:val="clear" w:pos="1701"/>
        <w:tab w:val="num" w:pos="360"/>
        <w:tab w:val="num" w:pos="2880"/>
      </w:tabs>
      <w:ind w:left="2880" w:hanging="360"/>
    </w:pPr>
  </w:style>
  <w:style w:type="paragraph" w:customStyle="1" w:styleId="Punkt2">
    <w:name w:val="Punkt_2"/>
    <w:basedOn w:val="Punkt"/>
    <w:rsid w:val="00B86FF8"/>
    <w:pPr>
      <w:numPr>
        <w:ilvl w:val="2"/>
      </w:numPr>
      <w:tabs>
        <w:tab w:val="clear" w:pos="1134"/>
        <w:tab w:val="num" w:pos="360"/>
        <w:tab w:val="num" w:pos="2160"/>
      </w:tabs>
      <w:ind w:left="2160" w:hanging="360"/>
    </w:p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0E076D"/>
    <w:rPr>
      <w:rFonts w:ascii="Times New Roman" w:eastAsia="Times New Roman" w:hAnsi="Times New Roman" w:cs="Times New Roman"/>
      <w:sz w:val="24"/>
      <w:szCs w:val="24"/>
      <w:lang w:eastAsia="pl-PL"/>
    </w:rPr>
  </w:style>
  <w:style w:type="paragraph" w:styleId="NormalnyWeb">
    <w:name w:val="Normal (Web)"/>
    <w:basedOn w:val="Normalny"/>
    <w:rsid w:val="00DC4C18"/>
    <w:pPr>
      <w:autoSpaceDE/>
      <w:autoSpaceDN/>
      <w:spacing w:before="100" w:beforeAutospacing="1" w:after="100" w:afterAutospacing="1"/>
      <w:jc w:val="both"/>
    </w:pPr>
    <w:rPr>
      <w:szCs w:val="20"/>
    </w:rPr>
  </w:style>
  <w:style w:type="table" w:styleId="Tabela-Siatka">
    <w:name w:val="Table Grid"/>
    <w:basedOn w:val="Standardowy"/>
    <w:uiPriority w:val="39"/>
    <w:rsid w:val="006F3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wodociagi.krak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19E53-BD55-4985-8C41-4F608C2E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3929</Words>
  <Characters>23580</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Cetera-Szeląg</dc:creator>
  <cp:keywords/>
  <dc:description/>
  <cp:lastModifiedBy>Małgorzata Zając</cp:lastModifiedBy>
  <cp:revision>2</cp:revision>
  <dcterms:created xsi:type="dcterms:W3CDTF">2025-05-26T07:50:00Z</dcterms:created>
  <dcterms:modified xsi:type="dcterms:W3CDTF">2025-05-26T07:50:00Z</dcterms:modified>
</cp:coreProperties>
</file>