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83" w:rsidRPr="00F82667" w:rsidRDefault="00E90B83" w:rsidP="00F82667">
      <w:pPr>
        <w:pStyle w:val="Tytu"/>
        <w:spacing w:before="240" w:after="240" w:line="271" w:lineRule="auto"/>
        <w:rPr>
          <w:rFonts w:asciiTheme="minorHAnsi" w:hAnsiTheme="minorHAnsi" w:cstheme="minorHAnsi"/>
          <w:sz w:val="22"/>
          <w:szCs w:val="22"/>
        </w:rPr>
      </w:pPr>
      <w:r w:rsidRPr="00F82667">
        <w:rPr>
          <w:rFonts w:asciiTheme="minorHAnsi" w:hAnsiTheme="minorHAnsi" w:cstheme="minorHAnsi"/>
          <w:spacing w:val="20"/>
          <w:sz w:val="22"/>
          <w:szCs w:val="22"/>
        </w:rPr>
        <w:t xml:space="preserve">UMOWA  Nr  </w:t>
      </w:r>
      <w:r w:rsidR="008B4C1A">
        <w:rPr>
          <w:rFonts w:asciiTheme="minorHAnsi" w:hAnsiTheme="minorHAnsi" w:cstheme="minorHAnsi"/>
          <w:spacing w:val="20"/>
          <w:sz w:val="22"/>
          <w:szCs w:val="22"/>
        </w:rPr>
        <w:t>RE</w:t>
      </w:r>
      <w:r w:rsidR="000D5351">
        <w:rPr>
          <w:rFonts w:asciiTheme="minorHAnsi" w:hAnsiTheme="minorHAnsi" w:cstheme="minorHAnsi"/>
          <w:sz w:val="22"/>
          <w:szCs w:val="22"/>
        </w:rPr>
        <w:t>......................</w:t>
      </w:r>
    </w:p>
    <w:p w:rsidR="00E90B83" w:rsidRPr="00B82067" w:rsidRDefault="00B6171D" w:rsidP="00F82667">
      <w:pPr>
        <w:pStyle w:val="Tytu"/>
        <w:spacing w:before="60" w:after="60" w:line="271" w:lineRule="auto"/>
        <w:jc w:val="both"/>
        <w:rPr>
          <w:rFonts w:asciiTheme="minorHAnsi" w:hAnsiTheme="minorHAnsi" w:cstheme="minorHAnsi"/>
          <w:b w:val="0"/>
          <w:sz w:val="22"/>
          <w:szCs w:val="22"/>
        </w:rPr>
      </w:pPr>
      <w:r w:rsidRPr="000D5351">
        <w:rPr>
          <w:rFonts w:ascii="Calibri" w:hAnsi="Calibri" w:cs="Calibri"/>
          <w:b w:val="0"/>
          <w:color w:val="FF0000"/>
          <w:sz w:val="22"/>
          <w:szCs w:val="22"/>
        </w:rPr>
        <w:t>Data zawarcia przy podpisach Stron w Krakowie pomiędzy</w:t>
      </w:r>
      <w:r w:rsidR="000D5351" w:rsidRPr="000D5351">
        <w:rPr>
          <w:rFonts w:ascii="Calibri" w:hAnsi="Calibri" w:cs="Calibri"/>
          <w:b w:val="0"/>
          <w:color w:val="FF0000"/>
          <w:sz w:val="22"/>
          <w:szCs w:val="22"/>
        </w:rPr>
        <w:t xml:space="preserve"> lub zawarta w dniu ………………………. r. w Krakowie pomiędzy</w:t>
      </w:r>
      <w:r w:rsidR="00E90B83" w:rsidRPr="000D5351">
        <w:rPr>
          <w:rFonts w:asciiTheme="minorHAnsi" w:hAnsiTheme="minorHAnsi" w:cstheme="minorHAnsi"/>
          <w:b w:val="0"/>
          <w:color w:val="FF0000"/>
          <w:sz w:val="22"/>
          <w:szCs w:val="22"/>
        </w:rPr>
        <w:t>:</w:t>
      </w:r>
    </w:p>
    <w:p w:rsidR="00E90B83" w:rsidRPr="00F82667" w:rsidRDefault="00F82667" w:rsidP="00AF3EEE">
      <w:pPr>
        <w:spacing w:before="120" w:line="271" w:lineRule="auto"/>
        <w:jc w:val="both"/>
        <w:rPr>
          <w:rFonts w:asciiTheme="minorHAnsi" w:hAnsiTheme="minorHAnsi" w:cstheme="minorHAnsi"/>
          <w:sz w:val="22"/>
          <w:szCs w:val="22"/>
        </w:rPr>
      </w:pPr>
      <w:r w:rsidRPr="00F82667">
        <w:rPr>
          <w:rFonts w:asciiTheme="minorHAnsi" w:hAnsiTheme="minorHAnsi" w:cstheme="minorHAnsi"/>
          <w:b/>
          <w:sz w:val="22"/>
          <w:szCs w:val="22"/>
        </w:rPr>
        <w:t>Wodociągami</w:t>
      </w:r>
      <w:r w:rsidR="006F458E" w:rsidRPr="00F82667">
        <w:rPr>
          <w:rFonts w:asciiTheme="minorHAnsi" w:hAnsiTheme="minorHAnsi" w:cstheme="minorHAnsi"/>
          <w:b/>
          <w:sz w:val="22"/>
          <w:szCs w:val="22"/>
        </w:rPr>
        <w:t xml:space="preserve"> Miasta Krakowa Spółka Akcyjna</w:t>
      </w:r>
      <w:r w:rsidR="006F458E" w:rsidRPr="00F82667">
        <w:rPr>
          <w:rFonts w:asciiTheme="minorHAnsi" w:hAnsiTheme="minorHAnsi" w:cstheme="minorHAnsi"/>
          <w:sz w:val="22"/>
          <w:szCs w:val="22"/>
        </w:rPr>
        <w:t>, 30-106 Kraków, ul. Senatorska 1, zarejestrowan</w:t>
      </w:r>
      <w:r w:rsidRPr="00F82667">
        <w:rPr>
          <w:rFonts w:asciiTheme="minorHAnsi" w:hAnsiTheme="minorHAnsi" w:cstheme="minorHAnsi"/>
          <w:sz w:val="22"/>
          <w:szCs w:val="22"/>
        </w:rPr>
        <w:t>ą</w:t>
      </w:r>
      <w:r w:rsidR="006F458E" w:rsidRPr="00F82667">
        <w:rPr>
          <w:rFonts w:asciiTheme="minorHAnsi" w:hAnsiTheme="minorHAnsi" w:cstheme="minorHAnsi"/>
          <w:sz w:val="22"/>
          <w:szCs w:val="22"/>
        </w:rPr>
        <w:t xml:space="preserve"> </w:t>
      </w:r>
      <w:r w:rsidRPr="00F82667">
        <w:rPr>
          <w:rFonts w:asciiTheme="minorHAnsi" w:hAnsiTheme="minorHAnsi" w:cstheme="minorHAnsi"/>
          <w:sz w:val="22"/>
          <w:szCs w:val="22"/>
        </w:rPr>
        <w:br/>
      </w:r>
      <w:r w:rsidR="006F458E" w:rsidRPr="00F82667">
        <w:rPr>
          <w:rFonts w:asciiTheme="minorHAnsi" w:hAnsiTheme="minorHAnsi" w:cstheme="minorHAnsi"/>
          <w:sz w:val="22"/>
          <w:szCs w:val="22"/>
        </w:rPr>
        <w:t xml:space="preserve">w Sądzie Rejonowym dla Krakowa – Śródmieścia w Krakowie, XI Wydział Gospodarczy Krajowego Rejestru Sądowego pod numerem KRS: 0000057956, NIP: 675-00-00-065; REGON: 350720714; </w:t>
      </w:r>
      <w:r w:rsidR="006F458E" w:rsidRPr="00F82667">
        <w:rPr>
          <w:rFonts w:asciiTheme="minorHAnsi" w:hAnsiTheme="minorHAnsi" w:cstheme="minorHAnsi"/>
          <w:sz w:val="22"/>
          <w:szCs w:val="22"/>
        </w:rPr>
        <w:br/>
        <w:t xml:space="preserve">BDO: 000007387; Kapitał zakładowy: </w:t>
      </w:r>
      <w:r w:rsidRPr="00F82667">
        <w:rPr>
          <w:rFonts w:asciiTheme="minorHAnsi" w:hAnsiTheme="minorHAnsi" w:cstheme="minorHAnsi"/>
          <w:sz w:val="22"/>
          <w:szCs w:val="22"/>
        </w:rPr>
        <w:t>234 657 000</w:t>
      </w:r>
      <w:r w:rsidR="006F458E" w:rsidRPr="00F82667">
        <w:rPr>
          <w:rFonts w:asciiTheme="minorHAnsi" w:hAnsiTheme="minorHAnsi" w:cstheme="minorHAnsi"/>
          <w:sz w:val="22"/>
          <w:szCs w:val="22"/>
        </w:rPr>
        <w:t>,00 zł w cało</w:t>
      </w:r>
      <w:r w:rsidR="009002ED" w:rsidRPr="00F82667">
        <w:rPr>
          <w:rFonts w:asciiTheme="minorHAnsi" w:hAnsiTheme="minorHAnsi" w:cstheme="minorHAnsi"/>
          <w:sz w:val="22"/>
          <w:szCs w:val="22"/>
        </w:rPr>
        <w:t>ści opłacony; którą reprezentują</w:t>
      </w:r>
      <w:r w:rsidR="006F458E" w:rsidRPr="00F82667">
        <w:rPr>
          <w:rFonts w:asciiTheme="minorHAnsi" w:hAnsiTheme="minorHAnsi" w:cstheme="minorHAnsi"/>
          <w:sz w:val="22"/>
          <w:szCs w:val="22"/>
        </w:rPr>
        <w:t xml:space="preserve">: </w:t>
      </w:r>
      <w:r w:rsidR="00E90B83" w:rsidRPr="00F82667">
        <w:rPr>
          <w:rFonts w:asciiTheme="minorHAnsi" w:hAnsiTheme="minorHAnsi" w:cstheme="minorHAnsi"/>
          <w:sz w:val="22"/>
          <w:szCs w:val="22"/>
        </w:rPr>
        <w:t xml:space="preserve"> </w:t>
      </w:r>
    </w:p>
    <w:p w:rsidR="007F709A" w:rsidRDefault="000D5351" w:rsidP="00C845A4">
      <w:pPr>
        <w:numPr>
          <w:ilvl w:val="0"/>
          <w:numId w:val="1"/>
        </w:numPr>
        <w:autoSpaceDE/>
        <w:autoSpaceDN/>
        <w:spacing w:before="120" w:line="271" w:lineRule="auto"/>
        <w:ind w:left="0" w:firstLine="0"/>
        <w:jc w:val="both"/>
        <w:rPr>
          <w:rFonts w:asciiTheme="minorHAnsi" w:hAnsiTheme="minorHAnsi" w:cstheme="minorHAnsi"/>
          <w:sz w:val="22"/>
          <w:szCs w:val="22"/>
        </w:rPr>
      </w:pPr>
      <w:r>
        <w:rPr>
          <w:rFonts w:asciiTheme="minorHAnsi" w:hAnsiTheme="minorHAnsi" w:cstheme="minorHAnsi"/>
          <w:sz w:val="22"/>
          <w:szCs w:val="22"/>
        </w:rPr>
        <w:t>..................................................................................</w:t>
      </w:r>
      <w:r w:rsidR="007F709A">
        <w:rPr>
          <w:rFonts w:asciiTheme="minorHAnsi" w:hAnsiTheme="minorHAnsi" w:cstheme="minorHAnsi"/>
          <w:sz w:val="22"/>
          <w:szCs w:val="22"/>
        </w:rPr>
        <w:t xml:space="preserve"> </w:t>
      </w:r>
    </w:p>
    <w:p w:rsidR="009002ED" w:rsidRPr="00F82667" w:rsidRDefault="000D5351" w:rsidP="00C845A4">
      <w:pPr>
        <w:numPr>
          <w:ilvl w:val="0"/>
          <w:numId w:val="1"/>
        </w:numPr>
        <w:autoSpaceDE/>
        <w:autoSpaceDN/>
        <w:spacing w:line="271" w:lineRule="auto"/>
        <w:ind w:left="0" w:firstLine="0"/>
        <w:jc w:val="both"/>
        <w:rPr>
          <w:rFonts w:asciiTheme="minorHAnsi" w:hAnsiTheme="minorHAnsi" w:cstheme="minorHAnsi"/>
          <w:sz w:val="22"/>
          <w:szCs w:val="22"/>
        </w:rPr>
      </w:pPr>
      <w:r>
        <w:rPr>
          <w:rFonts w:asciiTheme="minorHAnsi" w:hAnsiTheme="minorHAnsi" w:cstheme="minorHAnsi"/>
          <w:sz w:val="22"/>
          <w:szCs w:val="22"/>
        </w:rPr>
        <w:t>...................................................................................</w:t>
      </w:r>
    </w:p>
    <w:p w:rsidR="00526662" w:rsidRPr="00F82667" w:rsidRDefault="00E90B83" w:rsidP="00F82667">
      <w:pPr>
        <w:spacing w:before="120" w:line="271" w:lineRule="auto"/>
        <w:jc w:val="both"/>
        <w:rPr>
          <w:rFonts w:asciiTheme="minorHAnsi" w:hAnsiTheme="minorHAnsi" w:cstheme="minorHAnsi"/>
          <w:sz w:val="22"/>
          <w:szCs w:val="22"/>
        </w:rPr>
      </w:pPr>
      <w:r w:rsidRPr="00F82667">
        <w:rPr>
          <w:rFonts w:asciiTheme="minorHAnsi" w:hAnsiTheme="minorHAnsi" w:cstheme="minorHAnsi"/>
          <w:sz w:val="22"/>
          <w:szCs w:val="22"/>
        </w:rPr>
        <w:t>zwan</w:t>
      </w:r>
      <w:r w:rsidR="006F458E" w:rsidRPr="00F82667">
        <w:rPr>
          <w:rFonts w:asciiTheme="minorHAnsi" w:hAnsiTheme="minorHAnsi" w:cstheme="minorHAnsi"/>
          <w:sz w:val="22"/>
          <w:szCs w:val="22"/>
        </w:rPr>
        <w:t>a</w:t>
      </w:r>
      <w:r w:rsidRPr="00F82667">
        <w:rPr>
          <w:rFonts w:asciiTheme="minorHAnsi" w:hAnsiTheme="minorHAnsi" w:cstheme="minorHAnsi"/>
          <w:sz w:val="22"/>
          <w:szCs w:val="22"/>
        </w:rPr>
        <w:t xml:space="preserve"> w dalszej części umowy </w:t>
      </w:r>
      <w:r w:rsidRPr="00F82667">
        <w:rPr>
          <w:rFonts w:asciiTheme="minorHAnsi" w:hAnsiTheme="minorHAnsi" w:cstheme="minorHAnsi"/>
          <w:b/>
          <w:sz w:val="22"/>
          <w:szCs w:val="22"/>
        </w:rPr>
        <w:t>Zamawiającym</w:t>
      </w:r>
      <w:r w:rsidRPr="00F82667">
        <w:rPr>
          <w:rFonts w:asciiTheme="minorHAnsi" w:hAnsiTheme="minorHAnsi" w:cstheme="minorHAnsi"/>
          <w:sz w:val="22"/>
          <w:szCs w:val="22"/>
        </w:rPr>
        <w:t>, a</w:t>
      </w:r>
    </w:p>
    <w:p w:rsidR="000D5351" w:rsidRPr="008E6D8A" w:rsidRDefault="000D5351" w:rsidP="000D5351">
      <w:pPr>
        <w:spacing w:before="60" w:after="60" w:line="271" w:lineRule="auto"/>
        <w:jc w:val="both"/>
        <w:rPr>
          <w:rFonts w:ascii="Calibri" w:hAnsi="Calibri" w:cs="Calibri"/>
          <w:sz w:val="22"/>
          <w:szCs w:val="22"/>
        </w:rPr>
      </w:pPr>
      <w:r w:rsidRPr="008E6D8A">
        <w:rPr>
          <w:rFonts w:ascii="Calibri" w:hAnsi="Calibri" w:cs="Calibri"/>
          <w:sz w:val="22"/>
          <w:szCs w:val="22"/>
        </w:rPr>
        <w:t>……………………………………………………………………………….……..,</w:t>
      </w:r>
      <w:r w:rsidRPr="008E6D8A">
        <w:rPr>
          <w:rFonts w:ascii="Calibri" w:hAnsi="Calibri" w:cs="Calibri"/>
          <w:b/>
          <w:sz w:val="22"/>
          <w:szCs w:val="22"/>
        </w:rPr>
        <w:t xml:space="preserve"> </w:t>
      </w:r>
      <w:r w:rsidRPr="008E6D8A">
        <w:rPr>
          <w:rFonts w:ascii="Calibri" w:hAnsi="Calibri" w:cs="Calibri"/>
          <w:sz w:val="22"/>
          <w:szCs w:val="22"/>
        </w:rPr>
        <w:t xml:space="preserve">z siedzibą: </w:t>
      </w:r>
      <w:r w:rsidRPr="008E6D8A">
        <w:rPr>
          <w:rFonts w:ascii="Calibri" w:hAnsi="Calibri" w:cs="Calibri"/>
          <w:sz w:val="22"/>
          <w:szCs w:val="22"/>
        </w:rPr>
        <w:br/>
        <w:t>…………………………, zarejestrowanym w: ……………………………….. pod numerem ………………….., NIP: ………………….; REGON: ………………….., Kapitał zakładowy: ………………………………., które reprezentują:</w:t>
      </w:r>
    </w:p>
    <w:p w:rsidR="000D5351" w:rsidRDefault="000D5351" w:rsidP="00C845A4">
      <w:pPr>
        <w:pStyle w:val="Tekstpodstawowywcity"/>
        <w:numPr>
          <w:ilvl w:val="0"/>
          <w:numId w:val="15"/>
        </w:numPr>
        <w:spacing w:before="120" w:after="60" w:line="271" w:lineRule="auto"/>
        <w:rPr>
          <w:rFonts w:ascii="Calibri" w:hAnsi="Calibri" w:cs="Calibri"/>
          <w:sz w:val="22"/>
          <w:szCs w:val="22"/>
        </w:rPr>
      </w:pPr>
      <w:r w:rsidRPr="008E6D8A">
        <w:rPr>
          <w:rFonts w:ascii="Calibri" w:hAnsi="Calibri" w:cs="Calibri"/>
          <w:sz w:val="22"/>
          <w:szCs w:val="22"/>
        </w:rPr>
        <w:t>……………………………………………………………………………………………</w:t>
      </w:r>
    </w:p>
    <w:p w:rsidR="00D77D05" w:rsidRPr="000D5351" w:rsidRDefault="000D5351" w:rsidP="00C845A4">
      <w:pPr>
        <w:pStyle w:val="Tekstpodstawowywcity"/>
        <w:numPr>
          <w:ilvl w:val="0"/>
          <w:numId w:val="15"/>
        </w:numPr>
        <w:spacing w:before="60" w:after="60" w:line="271" w:lineRule="auto"/>
        <w:rPr>
          <w:rStyle w:val="Pogrubienie"/>
          <w:rFonts w:ascii="Calibri" w:hAnsi="Calibri" w:cs="Calibri"/>
          <w:b w:val="0"/>
          <w:bCs w:val="0"/>
          <w:sz w:val="22"/>
          <w:szCs w:val="22"/>
        </w:rPr>
      </w:pPr>
      <w:r w:rsidRPr="000D5351">
        <w:rPr>
          <w:rFonts w:ascii="Calibri" w:hAnsi="Calibri" w:cs="Calibri"/>
          <w:sz w:val="22"/>
          <w:szCs w:val="22"/>
        </w:rPr>
        <w:t>……………………………………………………………………………………………</w:t>
      </w:r>
    </w:p>
    <w:p w:rsidR="00E90B83" w:rsidRPr="00F82667" w:rsidRDefault="00D77D05" w:rsidP="000D5351">
      <w:pPr>
        <w:spacing w:before="120" w:after="60" w:line="271" w:lineRule="auto"/>
        <w:jc w:val="both"/>
        <w:rPr>
          <w:rFonts w:asciiTheme="minorHAnsi" w:hAnsiTheme="minorHAnsi" w:cstheme="minorHAnsi"/>
          <w:sz w:val="22"/>
          <w:szCs w:val="22"/>
        </w:rPr>
      </w:pPr>
      <w:r w:rsidRPr="00F82667">
        <w:rPr>
          <w:rStyle w:val="Pogrubienie"/>
          <w:rFonts w:asciiTheme="minorHAnsi" w:eastAsia="Calibri" w:hAnsiTheme="minorHAnsi" w:cstheme="minorHAnsi"/>
          <w:b w:val="0"/>
          <w:sz w:val="22"/>
          <w:szCs w:val="22"/>
        </w:rPr>
        <w:t xml:space="preserve">zwaną w dalszej części umowy </w:t>
      </w:r>
      <w:r w:rsidRPr="00F82667">
        <w:rPr>
          <w:rStyle w:val="Pogrubienie"/>
          <w:rFonts w:asciiTheme="minorHAnsi" w:eastAsia="Calibri" w:hAnsiTheme="minorHAnsi" w:cstheme="minorHAnsi"/>
          <w:sz w:val="22"/>
          <w:szCs w:val="22"/>
        </w:rPr>
        <w:t>Wykonawcą,</w:t>
      </w:r>
      <w:r w:rsidR="00E90B83" w:rsidRPr="00F82667">
        <w:rPr>
          <w:rFonts w:asciiTheme="minorHAnsi" w:hAnsiTheme="minorHAnsi" w:cstheme="minorHAnsi"/>
          <w:sz w:val="22"/>
          <w:szCs w:val="22"/>
        </w:rPr>
        <w:t xml:space="preserve"> </w:t>
      </w:r>
    </w:p>
    <w:p w:rsidR="00E90B83" w:rsidRPr="00F82667" w:rsidRDefault="00E90B83" w:rsidP="00F82667">
      <w:pPr>
        <w:spacing w:before="60" w:after="60" w:line="271" w:lineRule="auto"/>
        <w:jc w:val="both"/>
        <w:rPr>
          <w:rFonts w:asciiTheme="minorHAnsi" w:hAnsiTheme="minorHAnsi" w:cstheme="minorHAnsi"/>
          <w:sz w:val="22"/>
          <w:szCs w:val="22"/>
        </w:rPr>
      </w:pPr>
      <w:r w:rsidRPr="00F82667">
        <w:rPr>
          <w:rFonts w:asciiTheme="minorHAnsi" w:hAnsiTheme="minorHAnsi" w:cstheme="minorHAnsi"/>
          <w:sz w:val="22"/>
          <w:szCs w:val="22"/>
        </w:rPr>
        <w:t>została zawarta umowa o następującej treści:</w:t>
      </w:r>
    </w:p>
    <w:p w:rsidR="005F67AF" w:rsidRPr="00F82667" w:rsidRDefault="005F67AF" w:rsidP="00F82667">
      <w:pPr>
        <w:pStyle w:val="Nagwek4"/>
        <w:spacing w:before="240" w:line="271" w:lineRule="auto"/>
        <w:jc w:val="both"/>
        <w:rPr>
          <w:rFonts w:asciiTheme="minorHAnsi" w:hAnsiTheme="minorHAnsi" w:cstheme="minorHAnsi"/>
          <w:b w:val="0"/>
          <w:sz w:val="22"/>
          <w:szCs w:val="22"/>
        </w:rPr>
      </w:pPr>
      <w:r w:rsidRPr="00F82667">
        <w:rPr>
          <w:rFonts w:asciiTheme="minorHAnsi" w:hAnsiTheme="minorHAnsi" w:cstheme="minorHAnsi"/>
          <w:sz w:val="22"/>
          <w:szCs w:val="22"/>
        </w:rPr>
        <w:t>PRZEDMIOT  UMOWY</w:t>
      </w:r>
    </w:p>
    <w:p w:rsidR="005F67AF" w:rsidRPr="00F82667" w:rsidRDefault="005F67AF" w:rsidP="00F82667">
      <w:pPr>
        <w:keepNext/>
        <w:spacing w:after="120" w:line="271" w:lineRule="auto"/>
        <w:jc w:val="center"/>
        <w:rPr>
          <w:rFonts w:asciiTheme="minorHAnsi" w:hAnsiTheme="minorHAnsi" w:cstheme="minorHAnsi"/>
          <w:b/>
          <w:sz w:val="22"/>
          <w:szCs w:val="22"/>
        </w:rPr>
      </w:pPr>
      <w:r w:rsidRPr="00F82667">
        <w:rPr>
          <w:rFonts w:asciiTheme="minorHAnsi" w:hAnsiTheme="minorHAnsi" w:cstheme="minorHAnsi"/>
          <w:b/>
          <w:sz w:val="22"/>
          <w:szCs w:val="22"/>
        </w:rPr>
        <w:t>§ 1</w:t>
      </w:r>
    </w:p>
    <w:p w:rsidR="005F67AF" w:rsidRPr="00F82667" w:rsidRDefault="005F67AF" w:rsidP="00C845A4">
      <w:pPr>
        <w:numPr>
          <w:ilvl w:val="0"/>
          <w:numId w:val="9"/>
        </w:numPr>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Przedmiotem umowy jest: </w:t>
      </w:r>
      <w:r w:rsidRPr="00F82667">
        <w:rPr>
          <w:rFonts w:asciiTheme="minorHAnsi" w:hAnsiTheme="minorHAnsi" w:cstheme="minorHAnsi"/>
          <w:b/>
          <w:sz w:val="22"/>
          <w:szCs w:val="22"/>
        </w:rPr>
        <w:t>„</w:t>
      </w:r>
      <w:r w:rsidR="00F457E9" w:rsidRPr="00F457E9">
        <w:rPr>
          <w:rFonts w:ascii="Calibri" w:hAnsi="Calibri"/>
          <w:b/>
          <w:bCs/>
          <w:sz w:val="22"/>
          <w:szCs w:val="22"/>
        </w:rPr>
        <w:t>Dostawa maszyny przyciskowej bezpłuczkowej z głowicą kontrolowaną do wymiany i remontów przyłączy wodociągowych</w:t>
      </w:r>
      <w:r w:rsidRPr="00F82667">
        <w:rPr>
          <w:rFonts w:asciiTheme="minorHAnsi" w:hAnsiTheme="minorHAnsi" w:cstheme="minorHAnsi"/>
          <w:b/>
          <w:sz w:val="22"/>
          <w:szCs w:val="22"/>
        </w:rPr>
        <w:t xml:space="preserve">”, </w:t>
      </w:r>
      <w:r w:rsidR="00D77D05" w:rsidRPr="00F82667">
        <w:rPr>
          <w:rFonts w:asciiTheme="minorHAnsi" w:hAnsiTheme="minorHAnsi" w:cstheme="minorHAnsi"/>
          <w:sz w:val="22"/>
          <w:szCs w:val="22"/>
        </w:rPr>
        <w:t xml:space="preserve">którą </w:t>
      </w:r>
      <w:r w:rsidRPr="00F82667">
        <w:rPr>
          <w:rFonts w:asciiTheme="minorHAnsi" w:hAnsiTheme="minorHAnsi" w:cstheme="minorHAnsi"/>
          <w:sz w:val="22"/>
          <w:szCs w:val="22"/>
        </w:rPr>
        <w:t xml:space="preserve">Zamawiający powierza, a Wykonawca przyjmuje do </w:t>
      </w:r>
      <w:r w:rsidR="006F458E" w:rsidRPr="00F82667">
        <w:rPr>
          <w:rFonts w:asciiTheme="minorHAnsi" w:hAnsiTheme="minorHAnsi" w:cstheme="minorHAnsi"/>
          <w:sz w:val="22"/>
          <w:szCs w:val="22"/>
        </w:rPr>
        <w:t>wykonania</w:t>
      </w:r>
      <w:r w:rsidRPr="00F82667">
        <w:rPr>
          <w:rFonts w:asciiTheme="minorHAnsi" w:hAnsiTheme="minorHAnsi" w:cstheme="minorHAnsi"/>
          <w:sz w:val="22"/>
          <w:szCs w:val="22"/>
        </w:rPr>
        <w:t>.</w:t>
      </w:r>
      <w:r w:rsidR="00E17803" w:rsidRPr="00F82667">
        <w:rPr>
          <w:rFonts w:asciiTheme="minorHAnsi" w:hAnsiTheme="minorHAnsi" w:cstheme="minorHAnsi"/>
          <w:sz w:val="22"/>
          <w:szCs w:val="22"/>
        </w:rPr>
        <w:t xml:space="preserve"> </w:t>
      </w:r>
      <w:r w:rsidR="009002ED" w:rsidRPr="00F82667">
        <w:rPr>
          <w:rFonts w:asciiTheme="minorHAnsi" w:hAnsiTheme="minorHAnsi" w:cstheme="minorHAnsi"/>
          <w:sz w:val="22"/>
          <w:szCs w:val="22"/>
        </w:rPr>
        <w:t xml:space="preserve"> </w:t>
      </w:r>
    </w:p>
    <w:p w:rsidR="00F457E9" w:rsidRPr="008E6D8A" w:rsidRDefault="00F457E9" w:rsidP="00C845A4">
      <w:pPr>
        <w:pStyle w:val="Tekstpodstawowywcity"/>
        <w:numPr>
          <w:ilvl w:val="0"/>
          <w:numId w:val="9"/>
        </w:numPr>
        <w:spacing w:line="271" w:lineRule="auto"/>
        <w:rPr>
          <w:rFonts w:ascii="Calibri" w:hAnsi="Calibri" w:cs="Calibri"/>
          <w:sz w:val="22"/>
          <w:szCs w:val="22"/>
        </w:rPr>
      </w:pPr>
      <w:r w:rsidRPr="008E6D8A">
        <w:rPr>
          <w:rFonts w:ascii="Calibri" w:hAnsi="Calibri" w:cs="Calibri"/>
          <w:sz w:val="22"/>
          <w:szCs w:val="22"/>
        </w:rPr>
        <w:t>Strony zgodnie oświadczają, że szczegółowy wykaz, charakte</w:t>
      </w:r>
      <w:r>
        <w:rPr>
          <w:rFonts w:ascii="Calibri" w:hAnsi="Calibri" w:cs="Calibri"/>
          <w:sz w:val="22"/>
          <w:szCs w:val="22"/>
        </w:rPr>
        <w:t>rystyka d</w:t>
      </w:r>
      <w:r w:rsidR="00E72BFC">
        <w:rPr>
          <w:rFonts w:ascii="Calibri" w:hAnsi="Calibri" w:cs="Calibri"/>
          <w:sz w:val="22"/>
          <w:szCs w:val="22"/>
        </w:rPr>
        <w:t>ostarczanego towaru</w:t>
      </w:r>
      <w:r>
        <w:rPr>
          <w:rFonts w:ascii="Calibri" w:hAnsi="Calibri" w:cs="Calibri"/>
          <w:sz w:val="22"/>
          <w:szCs w:val="22"/>
        </w:rPr>
        <w:t xml:space="preserve"> oraz</w:t>
      </w:r>
      <w:r w:rsidRPr="008E6D8A">
        <w:rPr>
          <w:rFonts w:ascii="Calibri" w:hAnsi="Calibri" w:cs="Calibri"/>
          <w:sz w:val="22"/>
          <w:szCs w:val="22"/>
        </w:rPr>
        <w:t xml:space="preserve"> dodatkowe warunki dostawy określone </w:t>
      </w:r>
      <w:r>
        <w:rPr>
          <w:rFonts w:ascii="Calibri" w:hAnsi="Calibri" w:cs="Calibri"/>
          <w:sz w:val="22"/>
          <w:szCs w:val="22"/>
        </w:rPr>
        <w:t>zostały w dokumentacji przetargowej oraz potwierdzone przyjętą przez Zamawiającego ofertą W</w:t>
      </w:r>
      <w:r w:rsidRPr="008E6D8A">
        <w:rPr>
          <w:rFonts w:ascii="Calibri" w:hAnsi="Calibri" w:cs="Calibri"/>
          <w:sz w:val="22"/>
          <w:szCs w:val="22"/>
        </w:rPr>
        <w:t xml:space="preserve">ykonawcy z dnia ………….…….. </w:t>
      </w:r>
      <w:r>
        <w:rPr>
          <w:rFonts w:ascii="Calibri" w:hAnsi="Calibri" w:cs="Calibri"/>
          <w:sz w:val="22"/>
          <w:szCs w:val="22"/>
        </w:rPr>
        <w:t>Dokumentacja przetargowa wraz z ofertą Wykonawcy</w:t>
      </w:r>
      <w:r w:rsidRPr="008E6D8A">
        <w:rPr>
          <w:rFonts w:ascii="Calibri" w:hAnsi="Calibri" w:cs="Calibri"/>
          <w:sz w:val="22"/>
          <w:szCs w:val="22"/>
        </w:rPr>
        <w:t xml:space="preserve"> stanowi</w:t>
      </w:r>
      <w:r w:rsidR="00545B65">
        <w:rPr>
          <w:rFonts w:ascii="Calibri" w:hAnsi="Calibri" w:cs="Calibri"/>
          <w:sz w:val="22"/>
          <w:szCs w:val="22"/>
        </w:rPr>
        <w:t>ą załącznik nr 1 do umowy i są</w:t>
      </w:r>
      <w:r w:rsidRPr="008E6D8A">
        <w:rPr>
          <w:rFonts w:ascii="Calibri" w:hAnsi="Calibri" w:cs="Calibri"/>
          <w:sz w:val="22"/>
          <w:szCs w:val="22"/>
        </w:rPr>
        <w:t xml:space="preserve"> jej integralną częścią.</w:t>
      </w:r>
    </w:p>
    <w:p w:rsidR="00F457E9" w:rsidRPr="008E6D8A" w:rsidRDefault="00F457E9" w:rsidP="00C845A4">
      <w:pPr>
        <w:pStyle w:val="Tekstpodstawowywcity"/>
        <w:numPr>
          <w:ilvl w:val="0"/>
          <w:numId w:val="9"/>
        </w:numPr>
        <w:tabs>
          <w:tab w:val="num" w:pos="426"/>
        </w:tabs>
        <w:spacing w:line="271" w:lineRule="auto"/>
        <w:rPr>
          <w:rFonts w:ascii="Calibri" w:hAnsi="Calibri" w:cs="Calibri"/>
          <w:sz w:val="22"/>
          <w:szCs w:val="22"/>
        </w:rPr>
      </w:pPr>
      <w:r w:rsidRPr="008E6D8A">
        <w:rPr>
          <w:rFonts w:ascii="Calibri" w:hAnsi="Calibri" w:cs="Calibri"/>
          <w:sz w:val="22"/>
          <w:szCs w:val="22"/>
        </w:rPr>
        <w:t>Wykonawca zobowiązany jest wykonać przedmiot umowy na warunkach określonych w dokumentacji przetargowej (w tym SWZ), zgodnie ze złożoną ofertą oraz na podstawie niniejszej umowy.</w:t>
      </w:r>
    </w:p>
    <w:p w:rsidR="005F67AF" w:rsidRPr="00F82667" w:rsidRDefault="00F457E9" w:rsidP="00C845A4">
      <w:pPr>
        <w:pStyle w:val="Akapitzlist"/>
        <w:numPr>
          <w:ilvl w:val="0"/>
          <w:numId w:val="9"/>
        </w:numPr>
        <w:spacing w:after="0" w:line="271" w:lineRule="auto"/>
        <w:contextualSpacing w:val="0"/>
        <w:jc w:val="both"/>
        <w:rPr>
          <w:rFonts w:asciiTheme="minorHAnsi" w:eastAsia="Times New Roman" w:hAnsiTheme="minorHAnsi" w:cstheme="minorHAnsi"/>
          <w:lang w:eastAsia="pl-PL"/>
        </w:rPr>
      </w:pPr>
      <w:r w:rsidRPr="008E6D8A">
        <w:rPr>
          <w:rFonts w:cs="Calibri"/>
          <w:bCs/>
          <w:color w:val="000000"/>
        </w:rPr>
        <w:t xml:space="preserve">Zamawiający oświadcza, że ilekroć w dokumentacji przetargowej lub SWZ pojawiają się nazwy własne materiałów, rozwiązań technicznych, należy je traktować jako minimalne standardy techniczne. Zamawiający dopuszcza zastosowanie rozwiązań równoważnych pod warunkiem, że będą one spełniać minimalne standardy techniczne wskazane w dokumentacji przetargowej </w:t>
      </w:r>
      <w:r w:rsidRPr="008E6D8A">
        <w:rPr>
          <w:rFonts w:cs="Calibri"/>
          <w:bCs/>
          <w:color w:val="000000"/>
        </w:rPr>
        <w:br/>
        <w:t>lub SWZ</w:t>
      </w:r>
      <w:r w:rsidR="005F67AF" w:rsidRPr="00F82667">
        <w:rPr>
          <w:rFonts w:asciiTheme="minorHAnsi" w:eastAsia="Times New Roman" w:hAnsiTheme="minorHAnsi" w:cstheme="minorHAnsi"/>
          <w:lang w:eastAsia="pl-PL"/>
        </w:rPr>
        <w:t>.</w:t>
      </w:r>
    </w:p>
    <w:p w:rsidR="005F67AF" w:rsidRPr="00F82667" w:rsidRDefault="005F67AF" w:rsidP="00C845A4">
      <w:pPr>
        <w:pStyle w:val="Tekstpodstawowy"/>
        <w:widowControl w:val="0"/>
        <w:numPr>
          <w:ilvl w:val="0"/>
          <w:numId w:val="9"/>
        </w:numPr>
        <w:autoSpaceDE/>
        <w:autoSpaceDN/>
        <w:spacing w:line="271" w:lineRule="auto"/>
        <w:rPr>
          <w:rFonts w:asciiTheme="minorHAnsi" w:hAnsiTheme="minorHAnsi" w:cstheme="minorHAnsi"/>
          <w:sz w:val="22"/>
          <w:szCs w:val="22"/>
        </w:rPr>
      </w:pPr>
      <w:r w:rsidRPr="00F82667">
        <w:rPr>
          <w:rFonts w:asciiTheme="minorHAnsi" w:hAnsiTheme="minorHAnsi" w:cstheme="minorHAnsi"/>
          <w:sz w:val="22"/>
          <w:szCs w:val="22"/>
        </w:rPr>
        <w:t>Wykonawca oświadcza, że przed złożeniem oferty Zama</w:t>
      </w:r>
      <w:r w:rsidR="00AF3EEE">
        <w:rPr>
          <w:rFonts w:asciiTheme="minorHAnsi" w:hAnsiTheme="minorHAnsi" w:cstheme="minorHAnsi"/>
          <w:sz w:val="22"/>
          <w:szCs w:val="22"/>
        </w:rPr>
        <w:t xml:space="preserve">wiającemu zapoznał się </w:t>
      </w:r>
      <w:r w:rsidRPr="00F82667">
        <w:rPr>
          <w:rFonts w:asciiTheme="minorHAnsi" w:hAnsiTheme="minorHAnsi" w:cstheme="minorHAnsi"/>
          <w:sz w:val="22"/>
          <w:szCs w:val="22"/>
        </w:rPr>
        <w:t xml:space="preserve">ze wszystkimi warunkami, które są niezbędne do wykonania przez niego przedmiotu umowy. </w:t>
      </w:r>
    </w:p>
    <w:p w:rsidR="005F67AF" w:rsidRPr="00F82667" w:rsidRDefault="005F67AF" w:rsidP="00C845A4">
      <w:pPr>
        <w:numPr>
          <w:ilvl w:val="0"/>
          <w:numId w:val="9"/>
        </w:numPr>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Zamawiający nie dopuszcza dostarczania przez Wykonawcę zamienników towarów podanych </w:t>
      </w:r>
      <w:r w:rsidR="00E4617F">
        <w:rPr>
          <w:rFonts w:asciiTheme="minorHAnsi" w:hAnsiTheme="minorHAnsi" w:cstheme="minorHAnsi"/>
          <w:sz w:val="22"/>
          <w:szCs w:val="22"/>
        </w:rPr>
        <w:br/>
      </w:r>
      <w:r w:rsidRPr="00F82667">
        <w:rPr>
          <w:rFonts w:asciiTheme="minorHAnsi" w:hAnsiTheme="minorHAnsi" w:cstheme="minorHAnsi"/>
          <w:sz w:val="22"/>
          <w:szCs w:val="22"/>
        </w:rPr>
        <w:t xml:space="preserve">w ofercie bez zgody Zamawiającego zawartej w aneksie do umowy. </w:t>
      </w:r>
    </w:p>
    <w:p w:rsidR="005F67AF" w:rsidRPr="00F82667" w:rsidRDefault="005F67AF" w:rsidP="00F82667">
      <w:pPr>
        <w:pStyle w:val="Nagwek4"/>
        <w:spacing w:before="240" w:line="271" w:lineRule="auto"/>
        <w:jc w:val="both"/>
        <w:rPr>
          <w:rFonts w:asciiTheme="minorHAnsi" w:hAnsiTheme="minorHAnsi" w:cstheme="minorHAnsi"/>
          <w:sz w:val="22"/>
          <w:szCs w:val="22"/>
        </w:rPr>
      </w:pPr>
      <w:r w:rsidRPr="00F82667">
        <w:rPr>
          <w:rFonts w:asciiTheme="minorHAnsi" w:hAnsiTheme="minorHAnsi" w:cstheme="minorHAnsi"/>
          <w:sz w:val="22"/>
          <w:szCs w:val="22"/>
        </w:rPr>
        <w:lastRenderedPageBreak/>
        <w:t>MIEJSCE I CZAS DOSTAWY</w:t>
      </w:r>
    </w:p>
    <w:p w:rsidR="005F67AF" w:rsidRPr="00F82667" w:rsidRDefault="005F67AF" w:rsidP="00F82667">
      <w:pPr>
        <w:keepNext/>
        <w:spacing w:after="120" w:line="271" w:lineRule="auto"/>
        <w:jc w:val="center"/>
        <w:rPr>
          <w:rFonts w:asciiTheme="minorHAnsi" w:hAnsiTheme="minorHAnsi" w:cstheme="minorHAnsi"/>
          <w:b/>
          <w:sz w:val="22"/>
          <w:szCs w:val="22"/>
        </w:rPr>
      </w:pPr>
      <w:r w:rsidRPr="00F82667">
        <w:rPr>
          <w:rFonts w:asciiTheme="minorHAnsi" w:hAnsiTheme="minorHAnsi" w:cstheme="minorHAnsi"/>
          <w:b/>
          <w:sz w:val="22"/>
          <w:szCs w:val="22"/>
        </w:rPr>
        <w:t>§ 2</w:t>
      </w:r>
    </w:p>
    <w:p w:rsidR="005F67AF" w:rsidRPr="00683B0E" w:rsidRDefault="005F67AF" w:rsidP="00F82667">
      <w:pPr>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Wykonawca </w:t>
      </w:r>
      <w:r w:rsidR="009002ED" w:rsidRPr="00F82667">
        <w:rPr>
          <w:rFonts w:asciiTheme="minorHAnsi" w:hAnsiTheme="minorHAnsi" w:cstheme="minorHAnsi"/>
          <w:sz w:val="22"/>
          <w:szCs w:val="22"/>
        </w:rPr>
        <w:t>zobowiązuje się dostarcz</w:t>
      </w:r>
      <w:r w:rsidR="00C858F7">
        <w:rPr>
          <w:rFonts w:asciiTheme="minorHAnsi" w:hAnsiTheme="minorHAnsi" w:cstheme="minorHAnsi"/>
          <w:sz w:val="22"/>
          <w:szCs w:val="22"/>
        </w:rPr>
        <w:t>y</w:t>
      </w:r>
      <w:r w:rsidR="009002ED" w:rsidRPr="00F82667">
        <w:rPr>
          <w:rFonts w:asciiTheme="minorHAnsi" w:hAnsiTheme="minorHAnsi" w:cstheme="minorHAnsi"/>
          <w:sz w:val="22"/>
          <w:szCs w:val="22"/>
        </w:rPr>
        <w:t>ć</w:t>
      </w:r>
      <w:r w:rsidRPr="00F82667">
        <w:rPr>
          <w:rFonts w:asciiTheme="minorHAnsi" w:hAnsiTheme="minorHAnsi" w:cstheme="minorHAnsi"/>
          <w:sz w:val="22"/>
          <w:szCs w:val="22"/>
        </w:rPr>
        <w:t xml:space="preserve"> przedmiot umowy do jednost</w:t>
      </w:r>
      <w:r w:rsidR="00415301" w:rsidRPr="00F82667">
        <w:rPr>
          <w:rFonts w:asciiTheme="minorHAnsi" w:hAnsiTheme="minorHAnsi" w:cstheme="minorHAnsi"/>
          <w:sz w:val="22"/>
          <w:szCs w:val="22"/>
        </w:rPr>
        <w:t xml:space="preserve">ki organizacyjnej Zamawiającego </w:t>
      </w:r>
      <w:r w:rsidR="00415301" w:rsidRPr="006744F4">
        <w:rPr>
          <w:rFonts w:asciiTheme="minorHAnsi" w:hAnsiTheme="minorHAnsi" w:cstheme="minorHAnsi"/>
          <w:b/>
          <w:sz w:val="22"/>
          <w:szCs w:val="22"/>
        </w:rPr>
        <w:t xml:space="preserve">-  </w:t>
      </w:r>
      <w:r w:rsidR="006744F4" w:rsidRPr="006744F4">
        <w:rPr>
          <w:rFonts w:asciiTheme="minorHAnsi" w:hAnsiTheme="minorHAnsi" w:cstheme="minorHAnsi"/>
          <w:b/>
          <w:sz w:val="22"/>
          <w:szCs w:val="22"/>
        </w:rPr>
        <w:t>Zakład Sieci Wodociągowej</w:t>
      </w:r>
      <w:r w:rsidR="00397E68" w:rsidRPr="006744F4">
        <w:rPr>
          <w:rFonts w:asciiTheme="minorHAnsi" w:hAnsiTheme="minorHAnsi" w:cstheme="minorHAnsi"/>
          <w:b/>
          <w:sz w:val="22"/>
          <w:szCs w:val="22"/>
        </w:rPr>
        <w:t xml:space="preserve">, </w:t>
      </w:r>
      <w:r w:rsidRPr="006744F4">
        <w:rPr>
          <w:rFonts w:asciiTheme="minorHAnsi" w:hAnsiTheme="minorHAnsi" w:cstheme="minorHAnsi"/>
          <w:sz w:val="22"/>
          <w:szCs w:val="22"/>
        </w:rPr>
        <w:t>zlokalizowan</w:t>
      </w:r>
      <w:r w:rsidR="00E4617F" w:rsidRPr="006744F4">
        <w:rPr>
          <w:rFonts w:asciiTheme="minorHAnsi" w:hAnsiTheme="minorHAnsi" w:cstheme="minorHAnsi"/>
          <w:sz w:val="22"/>
          <w:szCs w:val="22"/>
        </w:rPr>
        <w:t>ego</w:t>
      </w:r>
      <w:r w:rsidRPr="006744F4">
        <w:rPr>
          <w:rFonts w:asciiTheme="minorHAnsi" w:hAnsiTheme="minorHAnsi" w:cstheme="minorHAnsi"/>
          <w:sz w:val="22"/>
          <w:szCs w:val="22"/>
        </w:rPr>
        <w:t xml:space="preserve"> w</w:t>
      </w:r>
      <w:r w:rsidRPr="006744F4">
        <w:rPr>
          <w:rFonts w:asciiTheme="minorHAnsi" w:hAnsiTheme="minorHAnsi" w:cstheme="minorHAnsi"/>
          <w:b/>
          <w:sz w:val="22"/>
          <w:szCs w:val="22"/>
        </w:rPr>
        <w:t xml:space="preserve"> </w:t>
      </w:r>
      <w:r w:rsidR="00683B0E" w:rsidRPr="006744F4">
        <w:rPr>
          <w:rFonts w:asciiTheme="minorHAnsi" w:hAnsiTheme="minorHAnsi" w:cstheme="minorHAnsi"/>
          <w:b/>
          <w:sz w:val="22"/>
          <w:szCs w:val="22"/>
        </w:rPr>
        <w:t>Krakowie przy ul. Lindego 9</w:t>
      </w:r>
      <w:r w:rsidR="00A15483" w:rsidRPr="006744F4">
        <w:rPr>
          <w:rFonts w:asciiTheme="minorHAnsi" w:hAnsiTheme="minorHAnsi" w:cstheme="minorHAnsi"/>
          <w:b/>
          <w:sz w:val="22"/>
          <w:szCs w:val="22"/>
        </w:rPr>
        <w:t>,</w:t>
      </w:r>
      <w:r w:rsidR="00E4617F" w:rsidRPr="006744F4">
        <w:rPr>
          <w:rFonts w:asciiTheme="minorHAnsi" w:hAnsiTheme="minorHAnsi" w:cstheme="minorHAnsi"/>
          <w:b/>
          <w:sz w:val="22"/>
          <w:szCs w:val="22"/>
        </w:rPr>
        <w:t xml:space="preserve"> </w:t>
      </w:r>
      <w:r w:rsidRPr="006744F4">
        <w:rPr>
          <w:rFonts w:asciiTheme="minorHAnsi" w:hAnsiTheme="minorHAnsi" w:cstheme="minorHAnsi"/>
          <w:b/>
          <w:sz w:val="22"/>
          <w:szCs w:val="22"/>
        </w:rPr>
        <w:t xml:space="preserve"> </w:t>
      </w:r>
      <w:r w:rsidRPr="006744F4">
        <w:rPr>
          <w:rFonts w:asciiTheme="minorHAnsi" w:hAnsiTheme="minorHAnsi" w:cstheme="minorHAnsi"/>
          <w:sz w:val="22"/>
          <w:szCs w:val="22"/>
        </w:rPr>
        <w:t xml:space="preserve">gdzie </w:t>
      </w:r>
      <w:r w:rsidR="00C858F7" w:rsidRPr="006744F4">
        <w:rPr>
          <w:rFonts w:asciiTheme="minorHAnsi" w:hAnsiTheme="minorHAnsi" w:cstheme="minorHAnsi"/>
          <w:sz w:val="22"/>
          <w:szCs w:val="22"/>
        </w:rPr>
        <w:t>nastąpi</w:t>
      </w:r>
      <w:r w:rsidR="00555143" w:rsidRPr="006744F4">
        <w:rPr>
          <w:rFonts w:asciiTheme="minorHAnsi" w:hAnsiTheme="minorHAnsi" w:cstheme="minorHAnsi"/>
          <w:sz w:val="22"/>
          <w:szCs w:val="22"/>
        </w:rPr>
        <w:t xml:space="preserve"> </w:t>
      </w:r>
      <w:r w:rsidRPr="006744F4">
        <w:rPr>
          <w:rFonts w:asciiTheme="minorHAnsi" w:hAnsiTheme="minorHAnsi" w:cstheme="minorHAnsi"/>
          <w:sz w:val="22"/>
          <w:szCs w:val="22"/>
        </w:rPr>
        <w:t xml:space="preserve">wydanie </w:t>
      </w:r>
      <w:r w:rsidRPr="00683B0E">
        <w:rPr>
          <w:rFonts w:asciiTheme="minorHAnsi" w:hAnsiTheme="minorHAnsi" w:cstheme="minorHAnsi"/>
          <w:sz w:val="22"/>
          <w:szCs w:val="22"/>
        </w:rPr>
        <w:t>t</w:t>
      </w:r>
      <w:r w:rsidR="00C46ACF" w:rsidRPr="00683B0E">
        <w:rPr>
          <w:rFonts w:asciiTheme="minorHAnsi" w:hAnsiTheme="minorHAnsi" w:cstheme="minorHAnsi"/>
          <w:sz w:val="22"/>
          <w:szCs w:val="22"/>
        </w:rPr>
        <w:t>o</w:t>
      </w:r>
      <w:r w:rsidR="00397E68" w:rsidRPr="00683B0E">
        <w:rPr>
          <w:rFonts w:asciiTheme="minorHAnsi" w:hAnsiTheme="minorHAnsi" w:cstheme="minorHAnsi"/>
          <w:sz w:val="22"/>
          <w:szCs w:val="22"/>
        </w:rPr>
        <w:t>waru, w godzinach 8:00 – 14:00</w:t>
      </w:r>
      <w:r w:rsidR="00C46ACF" w:rsidRPr="00683B0E">
        <w:rPr>
          <w:rFonts w:asciiTheme="minorHAnsi" w:hAnsiTheme="minorHAnsi" w:cstheme="minorHAnsi"/>
          <w:sz w:val="22"/>
          <w:szCs w:val="22"/>
        </w:rPr>
        <w:t>.</w:t>
      </w:r>
    </w:p>
    <w:p w:rsidR="005F67AF" w:rsidRDefault="005F67AF" w:rsidP="00F82667">
      <w:pPr>
        <w:keepNext/>
        <w:spacing w:before="240" w:after="120" w:line="271" w:lineRule="auto"/>
        <w:ind w:right="68"/>
        <w:outlineLvl w:val="3"/>
        <w:rPr>
          <w:rFonts w:asciiTheme="minorHAnsi" w:hAnsiTheme="minorHAnsi" w:cstheme="minorHAnsi"/>
          <w:b/>
          <w:bCs/>
          <w:sz w:val="22"/>
          <w:szCs w:val="22"/>
        </w:rPr>
      </w:pPr>
      <w:r w:rsidRPr="00F82667">
        <w:rPr>
          <w:rFonts w:asciiTheme="minorHAnsi" w:hAnsiTheme="minorHAnsi" w:cstheme="minorHAnsi"/>
          <w:b/>
          <w:bCs/>
          <w:sz w:val="22"/>
          <w:szCs w:val="22"/>
        </w:rPr>
        <w:t>WARUNKI I TERMIN DOSTAWY</w:t>
      </w:r>
    </w:p>
    <w:p w:rsidR="005F67AF" w:rsidRPr="00F82667" w:rsidRDefault="005F67AF" w:rsidP="00F82667">
      <w:pPr>
        <w:keepNext/>
        <w:spacing w:after="120" w:line="271" w:lineRule="auto"/>
        <w:jc w:val="center"/>
        <w:rPr>
          <w:rFonts w:asciiTheme="minorHAnsi" w:hAnsiTheme="minorHAnsi" w:cstheme="minorHAnsi"/>
          <w:b/>
          <w:sz w:val="22"/>
          <w:szCs w:val="22"/>
        </w:rPr>
      </w:pPr>
      <w:r w:rsidRPr="00F82667">
        <w:rPr>
          <w:rFonts w:asciiTheme="minorHAnsi" w:hAnsiTheme="minorHAnsi" w:cstheme="minorHAnsi"/>
          <w:b/>
          <w:sz w:val="22"/>
          <w:szCs w:val="22"/>
        </w:rPr>
        <w:t>§ 3</w:t>
      </w:r>
    </w:p>
    <w:p w:rsidR="00920CCD" w:rsidRPr="00920CCD" w:rsidRDefault="005F67AF" w:rsidP="00C845A4">
      <w:pPr>
        <w:numPr>
          <w:ilvl w:val="3"/>
          <w:numId w:val="12"/>
        </w:numPr>
        <w:autoSpaceDE/>
        <w:autoSpaceDN/>
        <w:spacing w:line="271" w:lineRule="auto"/>
        <w:ind w:left="397" w:hanging="397"/>
        <w:jc w:val="both"/>
        <w:rPr>
          <w:rFonts w:asciiTheme="minorHAnsi" w:hAnsiTheme="minorHAnsi" w:cstheme="minorHAnsi"/>
          <w:b/>
          <w:sz w:val="22"/>
          <w:szCs w:val="22"/>
        </w:rPr>
      </w:pPr>
      <w:r w:rsidRPr="00F82667">
        <w:rPr>
          <w:rFonts w:asciiTheme="minorHAnsi" w:hAnsiTheme="minorHAnsi" w:cstheme="minorHAnsi"/>
          <w:sz w:val="22"/>
          <w:szCs w:val="22"/>
        </w:rPr>
        <w:t xml:space="preserve">Strony zgodnie ustalają, że przedmiot umowy </w:t>
      </w:r>
      <w:r w:rsidR="00920CCD">
        <w:rPr>
          <w:rFonts w:asciiTheme="minorHAnsi" w:hAnsiTheme="minorHAnsi" w:cstheme="minorHAnsi"/>
          <w:sz w:val="22"/>
          <w:szCs w:val="22"/>
        </w:rPr>
        <w:t xml:space="preserve">zostanie dostarczony w </w:t>
      </w:r>
      <w:r w:rsidR="00C858F7">
        <w:rPr>
          <w:rFonts w:asciiTheme="minorHAnsi" w:hAnsiTheme="minorHAnsi" w:cstheme="minorHAnsi"/>
          <w:sz w:val="22"/>
          <w:szCs w:val="22"/>
        </w:rPr>
        <w:t xml:space="preserve">terminie </w:t>
      </w:r>
      <w:r w:rsidR="00545B65" w:rsidRPr="00545B65">
        <w:rPr>
          <w:rFonts w:asciiTheme="minorHAnsi" w:hAnsiTheme="minorHAnsi" w:cstheme="minorHAnsi"/>
          <w:b/>
          <w:sz w:val="22"/>
          <w:szCs w:val="22"/>
        </w:rPr>
        <w:t>7 tygodni</w:t>
      </w:r>
      <w:r w:rsidR="00E72BFC">
        <w:rPr>
          <w:rFonts w:asciiTheme="minorHAnsi" w:hAnsiTheme="minorHAnsi" w:cstheme="minorHAnsi"/>
          <w:b/>
          <w:sz w:val="22"/>
          <w:szCs w:val="22"/>
        </w:rPr>
        <w:t>,</w:t>
      </w:r>
      <w:r w:rsidR="00545B65" w:rsidRPr="00545B65">
        <w:rPr>
          <w:b/>
          <w:sz w:val="22"/>
          <w:szCs w:val="22"/>
        </w:rPr>
        <w:t xml:space="preserve"> </w:t>
      </w:r>
      <w:r w:rsidR="00545B65" w:rsidRPr="00545B65">
        <w:rPr>
          <w:b/>
        </w:rPr>
        <w:t xml:space="preserve"> </w:t>
      </w:r>
      <w:r w:rsidR="00545B65" w:rsidRPr="00545B65">
        <w:rPr>
          <w:rFonts w:ascii="Calibri" w:hAnsi="Calibri"/>
          <w:b/>
          <w:sz w:val="22"/>
          <w:szCs w:val="22"/>
        </w:rPr>
        <w:t>licząc od dnia podpisania umowy</w:t>
      </w:r>
      <w:r w:rsidR="00C858F7" w:rsidRPr="00C858F7">
        <w:rPr>
          <w:rFonts w:asciiTheme="minorHAnsi" w:hAnsiTheme="minorHAnsi" w:cstheme="minorHAnsi"/>
          <w:b/>
          <w:sz w:val="22"/>
          <w:szCs w:val="22"/>
        </w:rPr>
        <w:t>.</w:t>
      </w:r>
    </w:p>
    <w:p w:rsidR="009002ED" w:rsidRPr="00F82667" w:rsidRDefault="009002ED"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F82667">
        <w:rPr>
          <w:rFonts w:asciiTheme="minorHAnsi" w:hAnsiTheme="minorHAnsi" w:cstheme="minorHAnsi"/>
          <w:sz w:val="22"/>
          <w:szCs w:val="22"/>
        </w:rPr>
        <w:t>Dostawa powinna nastąpić do miejsca wskazanego w § 2 umowy w dni robocze,</w:t>
      </w:r>
      <w:r w:rsidR="00397E68" w:rsidRPr="00F82667">
        <w:rPr>
          <w:rFonts w:asciiTheme="minorHAnsi" w:hAnsiTheme="minorHAnsi" w:cstheme="minorHAnsi"/>
          <w:sz w:val="22"/>
          <w:szCs w:val="22"/>
        </w:rPr>
        <w:t xml:space="preserve"> tj. od poniedziałku do piątku</w:t>
      </w:r>
      <w:r w:rsidRPr="00F82667">
        <w:rPr>
          <w:rFonts w:asciiTheme="minorHAnsi" w:hAnsiTheme="minorHAnsi" w:cstheme="minorHAnsi"/>
          <w:sz w:val="22"/>
          <w:szCs w:val="22"/>
        </w:rPr>
        <w:t xml:space="preserve">, </w:t>
      </w:r>
      <w:r w:rsidR="005F67AF" w:rsidRPr="00F82667">
        <w:rPr>
          <w:rFonts w:asciiTheme="minorHAnsi" w:hAnsiTheme="minorHAnsi" w:cstheme="minorHAnsi"/>
          <w:sz w:val="22"/>
          <w:szCs w:val="22"/>
        </w:rPr>
        <w:t xml:space="preserve">na własny koszt, w sposób zgodny z obowiązującymi w tym zakresie przepisami prawa. </w:t>
      </w:r>
    </w:p>
    <w:p w:rsidR="009002ED" w:rsidRPr="00F82667" w:rsidRDefault="009002ED"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F82667">
        <w:rPr>
          <w:rFonts w:asciiTheme="minorHAnsi" w:hAnsiTheme="minorHAnsi" w:cstheme="minorHAnsi"/>
          <w:sz w:val="22"/>
          <w:szCs w:val="22"/>
        </w:rPr>
        <w:t>Wykonawca zobowiązuje się dostarcz</w:t>
      </w:r>
      <w:r w:rsidR="00C858F7">
        <w:rPr>
          <w:rFonts w:asciiTheme="minorHAnsi" w:hAnsiTheme="minorHAnsi" w:cstheme="minorHAnsi"/>
          <w:sz w:val="22"/>
          <w:szCs w:val="22"/>
        </w:rPr>
        <w:t>y</w:t>
      </w:r>
      <w:r w:rsidRPr="00F82667">
        <w:rPr>
          <w:rFonts w:asciiTheme="minorHAnsi" w:hAnsiTheme="minorHAnsi" w:cstheme="minorHAnsi"/>
          <w:sz w:val="22"/>
          <w:szCs w:val="22"/>
        </w:rPr>
        <w:t>ć zamówiony tow</w:t>
      </w:r>
      <w:r w:rsidR="00397E68" w:rsidRPr="00F82667">
        <w:rPr>
          <w:rFonts w:asciiTheme="minorHAnsi" w:hAnsiTheme="minorHAnsi" w:cstheme="minorHAnsi"/>
          <w:sz w:val="22"/>
          <w:szCs w:val="22"/>
        </w:rPr>
        <w:t xml:space="preserve">ar </w:t>
      </w:r>
      <w:r w:rsidRPr="00F82667">
        <w:rPr>
          <w:rFonts w:asciiTheme="minorHAnsi" w:hAnsiTheme="minorHAnsi" w:cstheme="minorHAnsi"/>
          <w:sz w:val="22"/>
          <w:szCs w:val="22"/>
        </w:rPr>
        <w:t>w sposób zgodny z obowiązującymi w tym zakresie przepisami prawa, przy pomocy osób posiadających odpowiednie kwalifikacje.</w:t>
      </w:r>
    </w:p>
    <w:p w:rsidR="00545B65" w:rsidRPr="00545B65" w:rsidRDefault="00545B65"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A95FFA">
        <w:rPr>
          <w:rFonts w:ascii="Calibri" w:hAnsi="Calibri" w:cs="Calibri"/>
          <w:sz w:val="22"/>
          <w:szCs w:val="22"/>
        </w:rPr>
        <w:t xml:space="preserve">Serwis urządzenia oraz magazyn części zamiennych musi się znajdować </w:t>
      </w:r>
      <w:r w:rsidRPr="00A95FFA">
        <w:rPr>
          <w:rFonts w:ascii="Calibri" w:hAnsi="Calibri" w:cs="Calibri"/>
          <w:bCs/>
          <w:sz w:val="22"/>
          <w:szCs w:val="22"/>
        </w:rPr>
        <w:t>w promieniu do 100 km od siedziby WMK S.A</w:t>
      </w:r>
      <w:r>
        <w:rPr>
          <w:rFonts w:ascii="Calibri" w:hAnsi="Calibri" w:cs="Calibri"/>
          <w:bCs/>
          <w:sz w:val="22"/>
          <w:szCs w:val="22"/>
        </w:rPr>
        <w:t>.</w:t>
      </w:r>
    </w:p>
    <w:p w:rsidR="00545B65" w:rsidRPr="001A4283" w:rsidRDefault="00545B65"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1A4283">
        <w:rPr>
          <w:rFonts w:asciiTheme="minorHAnsi" w:hAnsiTheme="minorHAnsi" w:cstheme="minorHAnsi"/>
          <w:sz w:val="22"/>
          <w:szCs w:val="22"/>
        </w:rPr>
        <w:t>Do odbioru końcowego należy przedstawić:</w:t>
      </w:r>
    </w:p>
    <w:p w:rsidR="00545B65" w:rsidRPr="001A4283" w:rsidRDefault="00545B65" w:rsidP="00C845A4">
      <w:pPr>
        <w:pStyle w:val="Akapitzlist"/>
        <w:numPr>
          <w:ilvl w:val="0"/>
          <w:numId w:val="16"/>
        </w:numPr>
        <w:spacing w:after="0" w:line="271" w:lineRule="auto"/>
        <w:ind w:left="993"/>
        <w:jc w:val="both"/>
        <w:rPr>
          <w:rFonts w:asciiTheme="minorHAnsi" w:hAnsiTheme="minorHAnsi" w:cstheme="minorHAnsi"/>
        </w:rPr>
      </w:pPr>
      <w:r w:rsidRPr="001A4283">
        <w:rPr>
          <w:rFonts w:asciiTheme="minorHAnsi" w:hAnsiTheme="minorHAnsi" w:cstheme="minorHAnsi"/>
        </w:rPr>
        <w:t>Instrukcje obsługi i listę części zamiennych w języku polskim</w:t>
      </w:r>
    </w:p>
    <w:p w:rsidR="00545B65" w:rsidRPr="001A4283" w:rsidRDefault="00545B65" w:rsidP="00C845A4">
      <w:pPr>
        <w:pStyle w:val="Akapitzlist"/>
        <w:numPr>
          <w:ilvl w:val="0"/>
          <w:numId w:val="16"/>
        </w:numPr>
        <w:spacing w:after="0" w:line="271" w:lineRule="auto"/>
        <w:ind w:left="993"/>
        <w:jc w:val="both"/>
        <w:rPr>
          <w:rFonts w:asciiTheme="minorHAnsi" w:hAnsiTheme="minorHAnsi" w:cstheme="minorHAnsi"/>
        </w:rPr>
      </w:pPr>
      <w:r w:rsidRPr="001A4283">
        <w:rPr>
          <w:rFonts w:asciiTheme="minorHAnsi" w:hAnsiTheme="minorHAnsi" w:cstheme="minorHAnsi"/>
        </w:rPr>
        <w:t>Dokumentacja Techniczno-Ruchowa</w:t>
      </w:r>
    </w:p>
    <w:p w:rsidR="009002ED" w:rsidRPr="001A4283" w:rsidRDefault="00545B65" w:rsidP="00C845A4">
      <w:pPr>
        <w:pStyle w:val="Akapitzlist"/>
        <w:numPr>
          <w:ilvl w:val="0"/>
          <w:numId w:val="16"/>
        </w:numPr>
        <w:spacing w:after="0" w:line="271" w:lineRule="auto"/>
        <w:ind w:left="993"/>
        <w:jc w:val="both"/>
        <w:rPr>
          <w:rFonts w:asciiTheme="minorHAnsi" w:hAnsiTheme="minorHAnsi" w:cstheme="minorHAnsi"/>
        </w:rPr>
      </w:pPr>
      <w:r w:rsidRPr="001A4283">
        <w:rPr>
          <w:rFonts w:asciiTheme="minorHAnsi" w:hAnsiTheme="minorHAnsi" w:cstheme="minorHAnsi"/>
        </w:rPr>
        <w:t>Certyfikaty</w:t>
      </w:r>
    </w:p>
    <w:p w:rsidR="00545B65" w:rsidRPr="001A4283" w:rsidRDefault="00545B65"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545B65">
        <w:rPr>
          <w:rFonts w:asciiTheme="minorHAnsi" w:hAnsiTheme="minorHAnsi" w:cstheme="minorHAnsi"/>
          <w:sz w:val="22"/>
          <w:szCs w:val="22"/>
        </w:rPr>
        <w:t xml:space="preserve">Wykonawca </w:t>
      </w:r>
      <w:r w:rsidRPr="00545B65">
        <w:rPr>
          <w:rFonts w:asciiTheme="minorHAnsi" w:hAnsiTheme="minorHAnsi" w:cstheme="minorHAnsi"/>
          <w:bCs/>
          <w:sz w:val="22"/>
          <w:szCs w:val="22"/>
        </w:rPr>
        <w:t>uwzględni koszty szkolenia obsługi urządzenia oraz adaptacji agregatu hydraulicznego Zamawiającego.</w:t>
      </w:r>
    </w:p>
    <w:p w:rsidR="001A4283" w:rsidRPr="00F24400" w:rsidRDefault="001A4283"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1A4283">
        <w:rPr>
          <w:rFonts w:ascii="Calibri" w:hAnsi="Calibri" w:cs="Calibri"/>
          <w:bCs/>
          <w:color w:val="000000"/>
          <w:sz w:val="22"/>
          <w:szCs w:val="22"/>
        </w:rPr>
        <w:t xml:space="preserve">Odbioru </w:t>
      </w:r>
      <w:r w:rsidR="00E72BFC">
        <w:rPr>
          <w:rFonts w:ascii="Calibri" w:hAnsi="Calibri" w:cs="Calibri"/>
          <w:bCs/>
          <w:color w:val="000000"/>
          <w:sz w:val="22"/>
          <w:szCs w:val="22"/>
        </w:rPr>
        <w:t>towaru</w:t>
      </w:r>
      <w:r w:rsidRPr="001A4283">
        <w:rPr>
          <w:rFonts w:ascii="Calibri" w:hAnsi="Calibri" w:cs="Calibri"/>
          <w:bCs/>
          <w:color w:val="000000"/>
          <w:sz w:val="22"/>
          <w:szCs w:val="22"/>
        </w:rPr>
        <w:t xml:space="preserve"> od wykonawcy dokonuje upoważniony przedstawiciel WMK S.A. po podpisaniu protokołu zdawczo-odbiorczego</w:t>
      </w:r>
      <w:r w:rsidRPr="001A4283">
        <w:rPr>
          <w:rFonts w:ascii="Calibri" w:hAnsi="Calibri" w:cs="Calibri"/>
          <w:sz w:val="22"/>
          <w:szCs w:val="22"/>
        </w:rPr>
        <w:t xml:space="preserve">. </w:t>
      </w:r>
    </w:p>
    <w:p w:rsidR="001A4283" w:rsidRPr="00F24400" w:rsidRDefault="001A4283"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F24400">
        <w:rPr>
          <w:rFonts w:ascii="Calibri" w:hAnsi="Calibri" w:cs="Calibri"/>
          <w:sz w:val="22"/>
          <w:szCs w:val="22"/>
        </w:rPr>
        <w:t>Za dzień wykonania umowy przyjmuje się dzień podpisania przez Strony nie zawierającego uwag protokołu zdawczo – odbiorczego</w:t>
      </w:r>
      <w:r w:rsidR="00D81069">
        <w:rPr>
          <w:rFonts w:ascii="Calibri" w:hAnsi="Calibri" w:cs="Calibri"/>
          <w:sz w:val="22"/>
          <w:szCs w:val="22"/>
        </w:rPr>
        <w:t>.</w:t>
      </w:r>
    </w:p>
    <w:p w:rsidR="00555143" w:rsidRPr="00D81069" w:rsidRDefault="002E0101"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Pr>
          <w:rFonts w:asciiTheme="minorHAnsi" w:hAnsiTheme="minorHAnsi" w:cstheme="minorHAnsi"/>
          <w:iCs/>
          <w:sz w:val="22"/>
          <w:szCs w:val="22"/>
        </w:rPr>
        <w:t>W</w:t>
      </w:r>
      <w:r w:rsidRPr="00D62595">
        <w:rPr>
          <w:rFonts w:asciiTheme="minorHAnsi" w:hAnsiTheme="minorHAnsi" w:cstheme="minorHAnsi"/>
          <w:iCs/>
          <w:sz w:val="22"/>
          <w:szCs w:val="22"/>
        </w:rPr>
        <w:t xml:space="preserve">ykonawca oświadcza, że do realizacji zamówienia skieruje osoby niekarane. Na żądanie Zamawiającego, Wykonawca dla osób skierowanych do realizacji zamówienia   przedłoży informację dotyczących karalności, w tym informacje, czy ich dane osobowe są zgromadzone </w:t>
      </w:r>
      <w:r>
        <w:rPr>
          <w:rFonts w:asciiTheme="minorHAnsi" w:hAnsiTheme="minorHAnsi" w:cstheme="minorHAnsi"/>
          <w:iCs/>
          <w:sz w:val="22"/>
          <w:szCs w:val="22"/>
        </w:rPr>
        <w:br/>
      </w:r>
      <w:r w:rsidRPr="00D62595">
        <w:rPr>
          <w:rFonts w:asciiTheme="minorHAnsi" w:hAnsiTheme="minorHAnsi" w:cstheme="minorHAnsi"/>
          <w:iCs/>
          <w:sz w:val="22"/>
          <w:szCs w:val="22"/>
        </w:rPr>
        <w:t>w Krajowym Rejestrze Karnym. Nie zastosowanie się do powyższego wymogu Zamawiającego stanowi nienależyte wykonanie umowy i może stanowić podstawę do odstąpienia od umowy</w:t>
      </w:r>
      <w:r>
        <w:rPr>
          <w:rFonts w:asciiTheme="minorHAnsi" w:hAnsiTheme="minorHAnsi" w:cstheme="minorHAnsi"/>
          <w:iCs/>
          <w:sz w:val="22"/>
          <w:szCs w:val="22"/>
        </w:rPr>
        <w:t>.</w:t>
      </w:r>
    </w:p>
    <w:p w:rsidR="00D81069" w:rsidRPr="006744F4" w:rsidRDefault="00E72BFC" w:rsidP="00C845A4">
      <w:pPr>
        <w:pStyle w:val="Tekstpodstawowywcity"/>
        <w:widowControl/>
        <w:numPr>
          <w:ilvl w:val="0"/>
          <w:numId w:val="12"/>
        </w:numPr>
        <w:autoSpaceDE w:val="0"/>
        <w:autoSpaceDN w:val="0"/>
        <w:spacing w:line="271" w:lineRule="auto"/>
        <w:ind w:left="397" w:hanging="397"/>
        <w:rPr>
          <w:rFonts w:asciiTheme="minorHAnsi" w:hAnsiTheme="minorHAnsi" w:cstheme="minorHAnsi"/>
          <w:sz w:val="22"/>
          <w:szCs w:val="22"/>
        </w:rPr>
      </w:pPr>
      <w:r w:rsidRPr="00615161">
        <w:rPr>
          <w:rFonts w:ascii="Calibri" w:hAnsi="Calibri" w:cs="Calibri"/>
          <w:iCs/>
          <w:color w:val="000000"/>
          <w:sz w:val="22"/>
          <w:szCs w:val="22"/>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Pr>
          <w:rFonts w:ascii="Calibri" w:hAnsi="Calibri" w:cs="Calibri"/>
          <w:iCs/>
          <w:color w:val="000000"/>
          <w:sz w:val="22"/>
          <w:szCs w:val="22"/>
        </w:rPr>
        <w:t>.</w:t>
      </w:r>
    </w:p>
    <w:p w:rsidR="006744F4" w:rsidRPr="00B467A6" w:rsidRDefault="006744F4" w:rsidP="006744F4">
      <w:pPr>
        <w:pStyle w:val="Nagwek4"/>
        <w:spacing w:before="240" w:line="271" w:lineRule="auto"/>
        <w:rPr>
          <w:rFonts w:ascii="Calibri" w:hAnsi="Calibri" w:cs="Calibri"/>
          <w:sz w:val="22"/>
          <w:szCs w:val="22"/>
        </w:rPr>
      </w:pPr>
      <w:r w:rsidRPr="00B467A6">
        <w:rPr>
          <w:rFonts w:ascii="Calibri" w:hAnsi="Calibri" w:cs="Calibri"/>
          <w:sz w:val="22"/>
          <w:szCs w:val="22"/>
        </w:rPr>
        <w:lastRenderedPageBreak/>
        <w:t>ZASADY  ZAWIERANIA  UMÓW  O  PODWYKONAWSTWO</w:t>
      </w:r>
    </w:p>
    <w:p w:rsidR="006744F4" w:rsidRPr="00B467A6" w:rsidRDefault="006744F4" w:rsidP="006744F4">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Pr>
          <w:rFonts w:ascii="Calibri" w:hAnsi="Calibri" w:cs="Calibri"/>
          <w:b/>
          <w:sz w:val="22"/>
          <w:szCs w:val="22"/>
        </w:rPr>
        <w:t>4</w:t>
      </w:r>
    </w:p>
    <w:p w:rsidR="006744F4" w:rsidRPr="00B467A6" w:rsidRDefault="006744F4" w:rsidP="006744F4">
      <w:pPr>
        <w:numPr>
          <w:ilvl w:val="0"/>
          <w:numId w:val="17"/>
        </w:numPr>
        <w:autoSpaceDE/>
        <w:autoSpaceDN/>
        <w:spacing w:line="271" w:lineRule="auto"/>
        <w:jc w:val="both"/>
        <w:rPr>
          <w:rFonts w:ascii="Calibri" w:hAnsi="Calibri" w:cs="Calibri"/>
          <w:sz w:val="22"/>
          <w:szCs w:val="22"/>
        </w:rPr>
      </w:pPr>
      <w:r w:rsidRPr="00B467A6">
        <w:rPr>
          <w:rFonts w:ascii="Calibri" w:hAnsi="Calibri" w:cs="Calibr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dostawy lub usługi. Poświadczone za zgodność z oryginałem kopie ważnych umów o podwykonawstwo, zaakceptowane przez Zamawiającego będą stanowić załącznik do niniejszej umowy. Za roboty powierzone Wykonawca odpowiada jak za własne działania.</w:t>
      </w:r>
    </w:p>
    <w:p w:rsidR="006744F4" w:rsidRPr="00B467A6" w:rsidRDefault="006744F4" w:rsidP="006744F4">
      <w:pPr>
        <w:numPr>
          <w:ilvl w:val="0"/>
          <w:numId w:val="17"/>
        </w:numPr>
        <w:autoSpaceDE/>
        <w:autoSpaceDN/>
        <w:spacing w:line="271" w:lineRule="auto"/>
        <w:jc w:val="both"/>
        <w:rPr>
          <w:rFonts w:ascii="Calibri" w:hAnsi="Calibri" w:cs="Calibri"/>
          <w:sz w:val="22"/>
          <w:szCs w:val="22"/>
        </w:rPr>
      </w:pPr>
      <w:r w:rsidRPr="00B467A6">
        <w:rPr>
          <w:rFonts w:ascii="Calibri" w:hAnsi="Calibri" w:cs="Calibri"/>
          <w:sz w:val="22"/>
          <w:szCs w:val="22"/>
        </w:rPr>
        <w:t>W zakresie podwykonawstwa Wykonawca:</w:t>
      </w:r>
    </w:p>
    <w:p w:rsidR="006744F4" w:rsidRPr="00B467A6" w:rsidRDefault="006744F4" w:rsidP="006744F4">
      <w:pPr>
        <w:numPr>
          <w:ilvl w:val="0"/>
          <w:numId w:val="18"/>
        </w:numPr>
        <w:autoSpaceDE/>
        <w:autoSpaceDN/>
        <w:spacing w:line="271" w:lineRule="auto"/>
        <w:jc w:val="both"/>
        <w:rPr>
          <w:rFonts w:ascii="Calibri" w:hAnsi="Calibri" w:cs="Calibri"/>
          <w:sz w:val="22"/>
          <w:szCs w:val="22"/>
        </w:rPr>
      </w:pPr>
      <w:r w:rsidRPr="00B467A6">
        <w:rPr>
          <w:rFonts w:ascii="Calibri" w:hAnsi="Calibri" w:cs="Calibri"/>
          <w:sz w:val="22"/>
          <w:szCs w:val="22"/>
        </w:rPr>
        <w:t>przedkłada Zamawiającemu poświadczone za zgodność z oryginałem kopie zawartych umów o podwykonawstwo, których przedmiotem są dostawy lub usługi, oraz kopie ich zmian - w terminie 7 dni od ich zawarcia;</w:t>
      </w:r>
    </w:p>
    <w:p w:rsidR="006744F4" w:rsidRPr="00B467A6" w:rsidRDefault="006744F4" w:rsidP="006744F4">
      <w:pPr>
        <w:numPr>
          <w:ilvl w:val="0"/>
          <w:numId w:val="18"/>
        </w:numPr>
        <w:autoSpaceDE/>
        <w:autoSpaceDN/>
        <w:spacing w:line="271" w:lineRule="auto"/>
        <w:jc w:val="both"/>
        <w:rPr>
          <w:rFonts w:ascii="Calibri" w:hAnsi="Calibri" w:cs="Calibri"/>
          <w:sz w:val="22"/>
          <w:szCs w:val="22"/>
        </w:rPr>
      </w:pPr>
      <w:r w:rsidRPr="00B467A6">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p>
    <w:p w:rsidR="005F67AF" w:rsidRPr="00F82667" w:rsidRDefault="005F67AF" w:rsidP="00F82667">
      <w:pPr>
        <w:pStyle w:val="Nagwek4"/>
        <w:spacing w:before="240" w:line="271" w:lineRule="auto"/>
        <w:jc w:val="both"/>
        <w:rPr>
          <w:rFonts w:asciiTheme="minorHAnsi" w:hAnsiTheme="minorHAnsi" w:cstheme="minorHAnsi"/>
          <w:sz w:val="22"/>
          <w:szCs w:val="22"/>
        </w:rPr>
      </w:pPr>
      <w:r w:rsidRPr="00F82667">
        <w:rPr>
          <w:rFonts w:asciiTheme="minorHAnsi" w:hAnsiTheme="minorHAnsi" w:cstheme="minorHAnsi"/>
          <w:sz w:val="22"/>
          <w:szCs w:val="22"/>
        </w:rPr>
        <w:t>WYNAGRODZENIE  ORAZ  WARUNKI  PŁATNOŚCI</w:t>
      </w:r>
    </w:p>
    <w:p w:rsidR="005F67AF" w:rsidRPr="00F82667" w:rsidRDefault="005F67AF" w:rsidP="00F82667">
      <w:pPr>
        <w:keepNext/>
        <w:spacing w:after="120" w:line="271" w:lineRule="auto"/>
        <w:jc w:val="center"/>
        <w:rPr>
          <w:rFonts w:asciiTheme="minorHAnsi" w:hAnsiTheme="minorHAnsi" w:cstheme="minorHAnsi"/>
          <w:b/>
          <w:sz w:val="22"/>
          <w:szCs w:val="22"/>
        </w:rPr>
      </w:pPr>
      <w:r w:rsidRPr="00F82667">
        <w:rPr>
          <w:rFonts w:asciiTheme="minorHAnsi" w:hAnsiTheme="minorHAnsi" w:cstheme="minorHAnsi"/>
          <w:b/>
          <w:sz w:val="22"/>
          <w:szCs w:val="22"/>
        </w:rPr>
        <w:t xml:space="preserve">§ </w:t>
      </w:r>
      <w:r w:rsidR="006744F4">
        <w:rPr>
          <w:rFonts w:asciiTheme="minorHAnsi" w:hAnsiTheme="minorHAnsi" w:cstheme="minorHAnsi"/>
          <w:b/>
          <w:sz w:val="22"/>
          <w:szCs w:val="22"/>
        </w:rPr>
        <w:t>5</w:t>
      </w:r>
    </w:p>
    <w:p w:rsidR="005F67AF" w:rsidRPr="00377BB3" w:rsidRDefault="005F67AF"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377BB3">
        <w:rPr>
          <w:rFonts w:asciiTheme="minorHAnsi" w:hAnsiTheme="minorHAnsi" w:cstheme="minorHAnsi"/>
          <w:sz w:val="22"/>
          <w:szCs w:val="22"/>
        </w:rPr>
        <w:t xml:space="preserve">Strony ustalają, że wynagrodzenie Wykonawcy za wykonanie pełnego zakresu przedmiotu umowy, o którym mowa w § 1 wynosi netto: </w:t>
      </w:r>
      <w:r w:rsidR="006744F4">
        <w:rPr>
          <w:rFonts w:asciiTheme="minorHAnsi" w:hAnsiTheme="minorHAnsi" w:cstheme="minorHAnsi"/>
          <w:b/>
          <w:sz w:val="22"/>
          <w:szCs w:val="22"/>
        </w:rPr>
        <w:t>...............................</w:t>
      </w:r>
      <w:r w:rsidR="00DF6096" w:rsidRPr="00377BB3">
        <w:rPr>
          <w:rFonts w:asciiTheme="minorHAnsi" w:hAnsiTheme="minorHAnsi" w:cstheme="minorHAnsi"/>
          <w:b/>
          <w:sz w:val="22"/>
          <w:szCs w:val="22"/>
        </w:rPr>
        <w:t xml:space="preserve"> zł</w:t>
      </w:r>
      <w:r w:rsidR="00EF60B2" w:rsidRPr="00377BB3">
        <w:rPr>
          <w:rFonts w:asciiTheme="minorHAnsi" w:hAnsiTheme="minorHAnsi" w:cstheme="minorHAnsi"/>
          <w:sz w:val="22"/>
          <w:szCs w:val="22"/>
        </w:rPr>
        <w:t xml:space="preserve"> </w:t>
      </w:r>
      <w:r w:rsidRPr="00377BB3">
        <w:rPr>
          <w:rFonts w:asciiTheme="minorHAnsi" w:hAnsiTheme="minorHAnsi" w:cstheme="minorHAnsi"/>
          <w:i/>
          <w:sz w:val="22"/>
          <w:szCs w:val="22"/>
        </w:rPr>
        <w:t>(słownie</w:t>
      </w:r>
      <w:r w:rsidR="00377BB3" w:rsidRPr="00377BB3">
        <w:rPr>
          <w:rFonts w:asciiTheme="minorHAnsi" w:hAnsiTheme="minorHAnsi" w:cstheme="minorHAnsi"/>
          <w:i/>
          <w:sz w:val="22"/>
          <w:szCs w:val="22"/>
        </w:rPr>
        <w:t xml:space="preserve">: </w:t>
      </w:r>
      <w:r w:rsidR="006744F4">
        <w:rPr>
          <w:rFonts w:asciiTheme="minorHAnsi" w:hAnsiTheme="minorHAnsi" w:cstheme="minorHAnsi"/>
          <w:i/>
          <w:sz w:val="22"/>
          <w:szCs w:val="22"/>
        </w:rPr>
        <w:t>.....................................</w:t>
      </w:r>
      <w:r w:rsidRPr="00377BB3">
        <w:rPr>
          <w:rFonts w:asciiTheme="minorHAnsi" w:hAnsiTheme="minorHAnsi" w:cstheme="minorHAnsi"/>
          <w:i/>
          <w:sz w:val="22"/>
          <w:szCs w:val="22"/>
        </w:rPr>
        <w:t>)</w:t>
      </w:r>
      <w:r w:rsidRPr="00377BB3">
        <w:rPr>
          <w:rFonts w:asciiTheme="minorHAnsi" w:hAnsiTheme="minorHAnsi" w:cstheme="minorHAnsi"/>
          <w:sz w:val="22"/>
          <w:szCs w:val="22"/>
        </w:rPr>
        <w:t xml:space="preserve"> po</w:t>
      </w:r>
      <w:r w:rsidR="00377BB3" w:rsidRPr="00377BB3">
        <w:rPr>
          <w:rFonts w:asciiTheme="minorHAnsi" w:hAnsiTheme="minorHAnsi" w:cstheme="minorHAnsi"/>
          <w:sz w:val="22"/>
          <w:szCs w:val="22"/>
        </w:rPr>
        <w:t>większone o należny podatek VA</w:t>
      </w:r>
      <w:r w:rsidR="00377BB3">
        <w:rPr>
          <w:rFonts w:asciiTheme="minorHAnsi" w:hAnsiTheme="minorHAnsi" w:cstheme="minorHAnsi"/>
          <w:sz w:val="22"/>
          <w:szCs w:val="22"/>
        </w:rPr>
        <w:t>T</w:t>
      </w:r>
      <w:r w:rsidR="003E2F62" w:rsidRPr="00377BB3">
        <w:rPr>
          <w:rFonts w:asciiTheme="minorHAnsi" w:hAnsiTheme="minorHAnsi" w:cstheme="minorHAnsi"/>
          <w:sz w:val="22"/>
          <w:szCs w:val="22"/>
        </w:rPr>
        <w:t>.</w:t>
      </w:r>
    </w:p>
    <w:p w:rsidR="005F67AF" w:rsidRPr="00F82667" w:rsidRDefault="005F67AF"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F82667">
        <w:rPr>
          <w:rFonts w:asciiTheme="minorHAnsi" w:hAnsiTheme="minorHAnsi" w:cstheme="minorHAnsi"/>
          <w:sz w:val="22"/>
          <w:szCs w:val="22"/>
        </w:rPr>
        <w:t xml:space="preserve">Wynagrodzenie obejmuje wszelkie zobowiązania Zamawiającego w stosunku do Wykonawcy </w:t>
      </w:r>
      <w:r w:rsidR="0040582D">
        <w:rPr>
          <w:rFonts w:asciiTheme="minorHAnsi" w:hAnsiTheme="minorHAnsi" w:cstheme="minorHAnsi"/>
          <w:sz w:val="22"/>
          <w:szCs w:val="22"/>
        </w:rPr>
        <w:br/>
      </w:r>
      <w:r w:rsidRPr="00F82667">
        <w:rPr>
          <w:rFonts w:asciiTheme="minorHAnsi" w:hAnsiTheme="minorHAnsi" w:cstheme="minorHAnsi"/>
          <w:sz w:val="22"/>
          <w:szCs w:val="22"/>
        </w:rPr>
        <w:t>i zawiera wszystkie koszty bezpośrednie i pośrednie związane z prawidłow</w:t>
      </w:r>
      <w:r w:rsidR="006F458E" w:rsidRPr="00F82667">
        <w:rPr>
          <w:rFonts w:asciiTheme="minorHAnsi" w:hAnsiTheme="minorHAnsi" w:cstheme="minorHAnsi"/>
          <w:sz w:val="22"/>
          <w:szCs w:val="22"/>
        </w:rPr>
        <w:t>ym wykonaniem</w:t>
      </w:r>
      <w:r w:rsidRPr="00F82667">
        <w:rPr>
          <w:rFonts w:asciiTheme="minorHAnsi" w:hAnsiTheme="minorHAnsi" w:cstheme="minorHAnsi"/>
          <w:sz w:val="22"/>
          <w:szCs w:val="22"/>
        </w:rPr>
        <w:t xml:space="preserve"> przedmiotu umowy.</w:t>
      </w:r>
    </w:p>
    <w:p w:rsidR="003E2F62" w:rsidRPr="00F82667" w:rsidRDefault="005F67AF"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F82667">
        <w:rPr>
          <w:rFonts w:asciiTheme="minorHAnsi" w:hAnsiTheme="minorHAnsi" w:cstheme="minorHAnsi"/>
          <w:sz w:val="22"/>
          <w:szCs w:val="22"/>
        </w:rPr>
        <w:t xml:space="preserve">Wszelkie prace lub czynności nieopisane w ofercie Wykonawcy oraz niniejszej umowie, </w:t>
      </w:r>
      <w:r w:rsidR="0040582D">
        <w:rPr>
          <w:rFonts w:asciiTheme="minorHAnsi" w:hAnsiTheme="minorHAnsi" w:cstheme="minorHAnsi"/>
          <w:sz w:val="22"/>
          <w:szCs w:val="22"/>
        </w:rPr>
        <w:br/>
      </w:r>
      <w:r w:rsidRPr="00F82667">
        <w:rPr>
          <w:rFonts w:asciiTheme="minorHAnsi" w:hAnsiTheme="minorHAnsi" w:cstheme="minorHAnsi"/>
          <w:sz w:val="22"/>
          <w:szCs w:val="22"/>
        </w:rPr>
        <w:t xml:space="preserve">a niezbędne dla właściwego i kompletnego wykonania przedmiotu </w:t>
      </w:r>
      <w:r w:rsidR="006F458E" w:rsidRPr="00F82667">
        <w:rPr>
          <w:rFonts w:asciiTheme="minorHAnsi" w:hAnsiTheme="minorHAnsi" w:cstheme="minorHAnsi"/>
          <w:sz w:val="22"/>
          <w:szCs w:val="22"/>
        </w:rPr>
        <w:t>umowy</w:t>
      </w:r>
      <w:r w:rsidRPr="00F82667">
        <w:rPr>
          <w:rFonts w:asciiTheme="minorHAnsi" w:hAnsiTheme="minorHAnsi" w:cstheme="minorHAnsi"/>
          <w:sz w:val="22"/>
          <w:szCs w:val="22"/>
        </w:rPr>
        <w:t xml:space="preserve"> traktowane są jako oczywiste i zostały uwzględnione w wynagrodzeniu.</w:t>
      </w:r>
    </w:p>
    <w:p w:rsidR="005F67AF" w:rsidRDefault="00E51EE7"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CF4385">
        <w:rPr>
          <w:rFonts w:ascii="Calibri" w:hAnsi="Calibri" w:cs="Calibri"/>
          <w:sz w:val="22"/>
          <w:szCs w:val="22"/>
        </w:rPr>
        <w:t>Strony ustalają, że zapłata wynagrodzenia nastąpi na podstawie faktury Wykonawcy za wykonanie pełnego zakresu przedmiotu umowy. Wystawienie faktury możliwe jest po podpisaniu przez strony protokołu odbioru nie zawierającego uwag</w:t>
      </w:r>
      <w:r w:rsidR="003E2F62" w:rsidRPr="00F82667">
        <w:rPr>
          <w:rFonts w:asciiTheme="minorHAnsi" w:hAnsiTheme="minorHAnsi" w:cstheme="minorHAnsi"/>
          <w:sz w:val="22"/>
          <w:szCs w:val="22"/>
        </w:rPr>
        <w:t>.</w:t>
      </w:r>
      <w:r w:rsidR="00190097" w:rsidRPr="00F82667">
        <w:rPr>
          <w:rFonts w:asciiTheme="minorHAnsi" w:hAnsiTheme="minorHAnsi" w:cstheme="minorHAnsi"/>
          <w:sz w:val="22"/>
          <w:szCs w:val="22"/>
        </w:rPr>
        <w:t xml:space="preserve"> </w:t>
      </w:r>
    </w:p>
    <w:p w:rsidR="005F67AF" w:rsidRPr="00F82667" w:rsidRDefault="005F67AF"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F82667">
        <w:rPr>
          <w:rFonts w:asciiTheme="minorHAnsi" w:hAnsiTheme="minorHAnsi" w:cstheme="minorHAnsi"/>
          <w:sz w:val="22"/>
          <w:szCs w:val="22"/>
        </w:rPr>
        <w:t xml:space="preserve">Wykonawca zobowiązany jest wystawić i dostarczyć </w:t>
      </w:r>
      <w:r w:rsidR="00C46ACF" w:rsidRPr="00F82667">
        <w:rPr>
          <w:rFonts w:asciiTheme="minorHAnsi" w:hAnsiTheme="minorHAnsi" w:cstheme="minorHAnsi"/>
          <w:sz w:val="22"/>
          <w:szCs w:val="22"/>
        </w:rPr>
        <w:t>fakturę</w:t>
      </w:r>
      <w:r w:rsidRPr="00F82667">
        <w:rPr>
          <w:rFonts w:asciiTheme="minorHAnsi" w:hAnsiTheme="minorHAnsi" w:cstheme="minorHAnsi"/>
          <w:sz w:val="22"/>
          <w:szCs w:val="22"/>
        </w:rPr>
        <w:t xml:space="preserve"> do Zamawiającego nie później niż </w:t>
      </w:r>
      <w:r w:rsidRPr="0040582D">
        <w:rPr>
          <w:rFonts w:asciiTheme="minorHAnsi" w:hAnsiTheme="minorHAnsi" w:cstheme="minorHAnsi"/>
          <w:sz w:val="22"/>
          <w:szCs w:val="22"/>
        </w:rPr>
        <w:t>siódmego dnia</w:t>
      </w:r>
      <w:r w:rsidRPr="00F82667">
        <w:rPr>
          <w:rFonts w:asciiTheme="minorHAnsi" w:hAnsiTheme="minorHAnsi" w:cstheme="minorHAnsi"/>
          <w:sz w:val="22"/>
          <w:szCs w:val="22"/>
        </w:rPr>
        <w:t xml:space="preserve"> po podpisaniu protokołu odbioru nie zawierającego uwag</w:t>
      </w:r>
      <w:r w:rsidRPr="00F82667">
        <w:rPr>
          <w:rFonts w:asciiTheme="minorHAnsi" w:hAnsiTheme="minorHAnsi" w:cstheme="minorHAnsi"/>
          <w:i/>
          <w:sz w:val="22"/>
          <w:szCs w:val="22"/>
        </w:rPr>
        <w:t>.</w:t>
      </w:r>
      <w:r w:rsidRPr="00F82667">
        <w:rPr>
          <w:rFonts w:asciiTheme="minorHAnsi" w:hAnsiTheme="minorHAnsi" w:cstheme="minorHAnsi"/>
          <w:sz w:val="22"/>
          <w:szCs w:val="22"/>
        </w:rPr>
        <w:t xml:space="preserve"> Wykonawca zobowiązany jest sporządzić </w:t>
      </w:r>
      <w:r w:rsidR="00C46ACF" w:rsidRPr="00F82667">
        <w:rPr>
          <w:rFonts w:asciiTheme="minorHAnsi" w:hAnsiTheme="minorHAnsi" w:cstheme="minorHAnsi"/>
          <w:sz w:val="22"/>
          <w:szCs w:val="22"/>
        </w:rPr>
        <w:t xml:space="preserve">fakturę </w:t>
      </w:r>
      <w:r w:rsidRPr="00F82667">
        <w:rPr>
          <w:rFonts w:asciiTheme="minorHAnsi" w:hAnsiTheme="minorHAnsi" w:cstheme="minorHAnsi"/>
          <w:sz w:val="22"/>
          <w:szCs w:val="22"/>
        </w:rPr>
        <w:t xml:space="preserve">zgodnie z przepisami prawa, a ponadto podać na </w:t>
      </w:r>
      <w:r w:rsidR="00C46ACF" w:rsidRPr="00F82667">
        <w:rPr>
          <w:rFonts w:asciiTheme="minorHAnsi" w:hAnsiTheme="minorHAnsi" w:cstheme="minorHAnsi"/>
          <w:sz w:val="22"/>
          <w:szCs w:val="22"/>
        </w:rPr>
        <w:t>niej</w:t>
      </w:r>
      <w:r w:rsidRPr="00F82667">
        <w:rPr>
          <w:rFonts w:asciiTheme="minorHAnsi" w:hAnsiTheme="minorHAnsi" w:cstheme="minorHAnsi"/>
          <w:sz w:val="22"/>
          <w:szCs w:val="22"/>
        </w:rPr>
        <w:t xml:space="preserve"> numer niniejszej umowy. Zamawiający nie dopuszcza umieszczania na </w:t>
      </w:r>
      <w:r w:rsidR="00C46ACF" w:rsidRPr="00F82667">
        <w:rPr>
          <w:rFonts w:asciiTheme="minorHAnsi" w:hAnsiTheme="minorHAnsi" w:cstheme="minorHAnsi"/>
          <w:sz w:val="22"/>
          <w:szCs w:val="22"/>
        </w:rPr>
        <w:t>fakturze</w:t>
      </w:r>
      <w:r w:rsidRPr="00F82667">
        <w:rPr>
          <w:rFonts w:asciiTheme="minorHAnsi" w:hAnsiTheme="minorHAnsi" w:cstheme="minorHAnsi"/>
          <w:sz w:val="22"/>
          <w:szCs w:val="22"/>
        </w:rPr>
        <w:t xml:space="preserve"> towarów dostarczonych na podstawie innych umów i zamówień. Zamawiający zastrzega sobie prawo odmowy przyjęcia nieprawidłowo opisanej faktury.</w:t>
      </w:r>
    </w:p>
    <w:p w:rsidR="005F67AF" w:rsidRDefault="00C46ACF" w:rsidP="00C845A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F82667">
        <w:rPr>
          <w:rFonts w:asciiTheme="minorHAnsi" w:hAnsiTheme="minorHAnsi" w:cstheme="minorHAnsi"/>
          <w:sz w:val="22"/>
          <w:szCs w:val="22"/>
        </w:rPr>
        <w:t>Faktura</w:t>
      </w:r>
      <w:r w:rsidR="005F67AF" w:rsidRPr="00F82667">
        <w:rPr>
          <w:rFonts w:asciiTheme="minorHAnsi" w:hAnsiTheme="minorHAnsi" w:cstheme="minorHAnsi"/>
          <w:sz w:val="22"/>
          <w:szCs w:val="22"/>
        </w:rPr>
        <w:t xml:space="preserve"> Wykonawcy</w:t>
      </w:r>
      <w:r w:rsidR="00C70E43" w:rsidRPr="00F82667">
        <w:rPr>
          <w:rFonts w:asciiTheme="minorHAnsi" w:hAnsiTheme="minorHAnsi" w:cstheme="minorHAnsi"/>
          <w:sz w:val="22"/>
          <w:szCs w:val="22"/>
        </w:rPr>
        <w:t xml:space="preserve"> </w:t>
      </w:r>
      <w:r w:rsidRPr="00F82667">
        <w:rPr>
          <w:rFonts w:asciiTheme="minorHAnsi" w:hAnsiTheme="minorHAnsi" w:cstheme="minorHAnsi"/>
          <w:sz w:val="22"/>
          <w:szCs w:val="22"/>
        </w:rPr>
        <w:t>zostanie zapłacona</w:t>
      </w:r>
      <w:r w:rsidR="005F67AF" w:rsidRPr="00F82667">
        <w:rPr>
          <w:rFonts w:asciiTheme="minorHAnsi" w:hAnsiTheme="minorHAnsi" w:cstheme="minorHAnsi"/>
          <w:sz w:val="22"/>
          <w:szCs w:val="22"/>
        </w:rPr>
        <w:t xml:space="preserve"> przez Zamawiającego w terminie do 30 dni od daty </w:t>
      </w:r>
      <w:r w:rsidRPr="00F82667">
        <w:rPr>
          <w:rFonts w:asciiTheme="minorHAnsi" w:hAnsiTheme="minorHAnsi" w:cstheme="minorHAnsi"/>
          <w:sz w:val="22"/>
          <w:szCs w:val="22"/>
        </w:rPr>
        <w:t>jej</w:t>
      </w:r>
      <w:r w:rsidR="005F67AF" w:rsidRPr="00F82667">
        <w:rPr>
          <w:rFonts w:asciiTheme="minorHAnsi" w:hAnsiTheme="minorHAnsi" w:cstheme="minorHAnsi"/>
          <w:sz w:val="22"/>
          <w:szCs w:val="22"/>
        </w:rPr>
        <w:t xml:space="preserve"> doręczenia do Zamawiającego przelewem na rachunek bankowy Wykonawcy w Banku </w:t>
      </w:r>
      <w:r w:rsidR="00DF6096" w:rsidRPr="00F82667">
        <w:rPr>
          <w:rFonts w:asciiTheme="minorHAnsi" w:hAnsiTheme="minorHAnsi" w:cstheme="minorHAnsi"/>
          <w:sz w:val="22"/>
          <w:szCs w:val="22"/>
        </w:rPr>
        <w:t>……………………………………………</w:t>
      </w:r>
      <w:r w:rsidR="005F67AF" w:rsidRPr="00F82667">
        <w:rPr>
          <w:rFonts w:asciiTheme="minorHAnsi" w:hAnsiTheme="minorHAnsi" w:cstheme="minorHAnsi"/>
          <w:sz w:val="22"/>
          <w:szCs w:val="22"/>
        </w:rPr>
        <w:t xml:space="preserve"> nr rachunku </w:t>
      </w:r>
      <w:r w:rsidR="00DF6096" w:rsidRPr="00F82667">
        <w:rPr>
          <w:rFonts w:asciiTheme="minorHAnsi" w:hAnsiTheme="minorHAnsi" w:cstheme="minorHAnsi"/>
          <w:sz w:val="22"/>
          <w:szCs w:val="22"/>
        </w:rPr>
        <w:t>……………………………………………………………………</w:t>
      </w:r>
      <w:r w:rsidR="00AD64C3" w:rsidRPr="00F82667">
        <w:rPr>
          <w:rFonts w:asciiTheme="minorHAnsi" w:hAnsiTheme="minorHAnsi" w:cstheme="minorHAnsi"/>
          <w:sz w:val="22"/>
          <w:szCs w:val="22"/>
        </w:rPr>
        <w:t>,</w:t>
      </w:r>
      <w:r w:rsidR="005F67AF" w:rsidRPr="00F82667">
        <w:rPr>
          <w:rFonts w:asciiTheme="minorHAnsi" w:hAnsiTheme="minorHAnsi" w:cstheme="minorHAnsi"/>
          <w:sz w:val="22"/>
          <w:szCs w:val="22"/>
        </w:rPr>
        <w:t xml:space="preserve"> przy czym za datę zapłaty faktur uznaje się dzień obciążenia </w:t>
      </w:r>
      <w:r w:rsidR="0023688E" w:rsidRPr="00F82667">
        <w:rPr>
          <w:rFonts w:asciiTheme="minorHAnsi" w:hAnsiTheme="minorHAnsi" w:cstheme="minorHAnsi"/>
          <w:sz w:val="22"/>
          <w:szCs w:val="22"/>
        </w:rPr>
        <w:t>rachunku</w:t>
      </w:r>
      <w:r w:rsidR="005F67AF" w:rsidRPr="00F82667">
        <w:rPr>
          <w:rFonts w:asciiTheme="minorHAnsi" w:hAnsiTheme="minorHAnsi" w:cstheme="minorHAnsi"/>
          <w:sz w:val="22"/>
          <w:szCs w:val="22"/>
        </w:rPr>
        <w:t xml:space="preserve"> Zamawiającego.</w:t>
      </w:r>
      <w:r w:rsidR="0023688E" w:rsidRPr="00F82667">
        <w:rPr>
          <w:rFonts w:asciiTheme="minorHAnsi" w:hAnsiTheme="minorHAnsi" w:cstheme="minorHAnsi"/>
          <w:sz w:val="22"/>
          <w:szCs w:val="22"/>
        </w:rPr>
        <w:t xml:space="preserve"> Strony dopuszczają możliwość wysyłania faktur elektronicznych na adres e-mai</w:t>
      </w:r>
      <w:r w:rsidR="00D30DB2">
        <w:rPr>
          <w:rFonts w:asciiTheme="minorHAnsi" w:hAnsiTheme="minorHAnsi" w:cstheme="minorHAnsi"/>
          <w:sz w:val="22"/>
          <w:szCs w:val="22"/>
        </w:rPr>
        <w:t xml:space="preserve">l: </w:t>
      </w:r>
      <w:r w:rsidR="006744F4" w:rsidRPr="006744F4">
        <w:rPr>
          <w:rFonts w:asciiTheme="minorHAnsi" w:hAnsiTheme="minorHAnsi" w:cstheme="minorHAnsi"/>
          <w:sz w:val="22"/>
          <w:szCs w:val="22"/>
        </w:rPr>
        <w:t>efaktury@wodociagi.krakow.pl</w:t>
      </w:r>
      <w:r w:rsidR="006744F4">
        <w:rPr>
          <w:rFonts w:asciiTheme="minorHAnsi" w:hAnsiTheme="minorHAnsi" w:cstheme="minorHAnsi"/>
          <w:sz w:val="22"/>
          <w:szCs w:val="22"/>
        </w:rPr>
        <w:t xml:space="preserve">, </w:t>
      </w:r>
      <w:r w:rsidR="006744F4" w:rsidRPr="00B467A6">
        <w:rPr>
          <w:rFonts w:ascii="Calibri" w:hAnsi="Calibri" w:cs="Calibri"/>
          <w:sz w:val="22"/>
          <w:szCs w:val="22"/>
        </w:rPr>
        <w:t>o ile Strony złożą oświadczenie zgodne z załącznikiem nr 3</w:t>
      </w:r>
      <w:r w:rsidR="0023688E" w:rsidRPr="00F82667">
        <w:rPr>
          <w:rFonts w:asciiTheme="minorHAnsi" w:hAnsiTheme="minorHAnsi" w:cstheme="minorHAnsi"/>
          <w:sz w:val="22"/>
          <w:szCs w:val="22"/>
        </w:rPr>
        <w:t>.</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6744F4">
        <w:rPr>
          <w:rFonts w:asciiTheme="minorHAnsi" w:hAnsiTheme="minorHAnsi" w:cstheme="minorHAnsi"/>
          <w:sz w:val="22"/>
          <w:szCs w:val="22"/>
        </w:rPr>
        <w:lastRenderedPageBreak/>
        <w:t xml:space="preserve">Strony zgodnie oświadczają, że okresy rozliczeniowe oraz terminy płatności przewidziane w umowach z podwykonawcami nie mogą być dłuższe niż okresy rozliczeniowe i terminy płatności wynikające z niniejszej umowy. </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6744F4">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6744F4">
        <w:rPr>
          <w:rFonts w:asciiTheme="minorHAnsi" w:hAnsiTheme="minorHAnsi" w:cstheme="minorHAnsi"/>
          <w:sz w:val="22"/>
          <w:szCs w:val="22"/>
        </w:rPr>
        <w:t xml:space="preserve">W przypadku dokonania bezpośredniej zapłaty podwykonawcy, o których mowa w ust. </w:t>
      </w:r>
      <w:r>
        <w:rPr>
          <w:rFonts w:asciiTheme="minorHAnsi" w:hAnsiTheme="minorHAnsi" w:cstheme="minorHAnsi"/>
          <w:sz w:val="22"/>
          <w:szCs w:val="22"/>
        </w:rPr>
        <w:t>8</w:t>
      </w:r>
      <w:r w:rsidRPr="006744F4">
        <w:rPr>
          <w:rFonts w:asciiTheme="minorHAnsi" w:hAnsiTheme="minorHAnsi" w:cstheme="minorHAnsi"/>
          <w:sz w:val="22"/>
          <w:szCs w:val="22"/>
        </w:rPr>
        <w:t>, Zamawiający potrąci kwotę wypłaconego wynagrodzenia z wynagrodzenia należnego Wykonawcy.</w:t>
      </w:r>
    </w:p>
    <w:p w:rsidR="003D1408" w:rsidRPr="003D1408" w:rsidRDefault="006744F4" w:rsidP="006744F4">
      <w:pPr>
        <w:numPr>
          <w:ilvl w:val="2"/>
          <w:numId w:val="10"/>
        </w:numPr>
        <w:tabs>
          <w:tab w:val="clear" w:pos="567"/>
          <w:tab w:val="num" w:pos="397"/>
        </w:tabs>
        <w:spacing w:line="271" w:lineRule="auto"/>
        <w:ind w:left="397" w:hanging="397"/>
        <w:jc w:val="both"/>
        <w:rPr>
          <w:rFonts w:ascii="Calibri" w:hAnsi="Calibri" w:cs="Calibri"/>
          <w:sz w:val="22"/>
          <w:szCs w:val="22"/>
        </w:rPr>
      </w:pPr>
      <w:r w:rsidRPr="000A3371">
        <w:rPr>
          <w:rFonts w:ascii="Calibri" w:hAnsi="Calibri" w:cs="Calibri"/>
          <w:b/>
          <w:i/>
          <w:color w:val="548DD4"/>
          <w:sz w:val="22"/>
          <w:szCs w:val="22"/>
        </w:rPr>
        <w:t xml:space="preserve">Z </w:t>
      </w:r>
      <w:r w:rsidRPr="006744F4">
        <w:rPr>
          <w:rFonts w:ascii="Calibri" w:hAnsi="Calibri" w:cs="Calibri"/>
          <w:b/>
          <w:i/>
          <w:color w:val="548DD4"/>
          <w:sz w:val="22"/>
          <w:szCs w:val="22"/>
        </w:rPr>
        <w:t>chwilą</w:t>
      </w:r>
      <w:r w:rsidRPr="000A3371">
        <w:rPr>
          <w:rFonts w:ascii="Calibri" w:hAnsi="Calibri" w:cs="Calibri"/>
          <w:b/>
          <w:i/>
          <w:color w:val="548DD4"/>
          <w:sz w:val="22"/>
          <w:szCs w:val="22"/>
        </w:rPr>
        <w:t xml:space="preserve">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6744F4" w:rsidRPr="003D1408" w:rsidRDefault="003D1408"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3D1408">
        <w:rPr>
          <w:rFonts w:ascii="Calibri" w:hAnsi="Calibri" w:cs="Calibri"/>
          <w:b/>
          <w:i/>
          <w:color w:val="548DD4"/>
          <w:sz w:val="22"/>
          <w:szCs w:val="22"/>
        </w:rPr>
        <w:t>Strony ustalają, że faktury w imieniu Wykonawcy będzie wystawiał lider konsorcjum</w:t>
      </w:r>
      <w:r>
        <w:rPr>
          <w:rFonts w:asciiTheme="minorHAnsi" w:hAnsiTheme="minorHAnsi" w:cstheme="minorHAnsi"/>
          <w:sz w:val="22"/>
          <w:szCs w:val="22"/>
        </w:rPr>
        <w:t>.</w:t>
      </w:r>
      <w:r w:rsidR="006744F4" w:rsidRPr="003D1408">
        <w:rPr>
          <w:rFonts w:asciiTheme="minorHAnsi" w:hAnsiTheme="minorHAnsi" w:cstheme="minorHAnsi"/>
          <w:sz w:val="22"/>
          <w:szCs w:val="22"/>
        </w:rPr>
        <w:t xml:space="preserve"> </w:t>
      </w:r>
    </w:p>
    <w:p w:rsidR="006744F4" w:rsidRPr="00B467A6" w:rsidRDefault="006744F4" w:rsidP="006744F4">
      <w:pPr>
        <w:numPr>
          <w:ilvl w:val="2"/>
          <w:numId w:val="10"/>
        </w:numPr>
        <w:tabs>
          <w:tab w:val="clear" w:pos="567"/>
          <w:tab w:val="num" w:pos="397"/>
        </w:tabs>
        <w:spacing w:line="271" w:lineRule="auto"/>
        <w:ind w:left="397" w:hanging="397"/>
        <w:jc w:val="both"/>
        <w:rPr>
          <w:rFonts w:ascii="Calibri" w:hAnsi="Calibri" w:cs="Calibri"/>
          <w:sz w:val="22"/>
          <w:szCs w:val="22"/>
        </w:rPr>
      </w:pPr>
      <w:r w:rsidRPr="006744F4">
        <w:rPr>
          <w:rFonts w:asciiTheme="minorHAnsi" w:hAnsiTheme="minorHAnsi" w:cstheme="minorHAnsi"/>
          <w:sz w:val="22"/>
          <w:szCs w:val="22"/>
        </w:rPr>
        <w:t>Zamawiający</w:t>
      </w:r>
      <w:r w:rsidRPr="00B467A6">
        <w:rPr>
          <w:rFonts w:ascii="Calibri" w:hAnsi="Calibri" w:cs="Calibri"/>
          <w:sz w:val="22"/>
          <w:szCs w:val="22"/>
        </w:rPr>
        <w:t xml:space="preserve"> oświadcza, że jest dużym przedsiębiorcą,  w rozumieniu ustawy z dnia 8 marca 2013 r. o przeciwdziałaniu nadmiernym opóźnieniom w transakcjach handlowych.</w:t>
      </w:r>
    </w:p>
    <w:p w:rsidR="006744F4" w:rsidRPr="00B467A6" w:rsidRDefault="006744F4" w:rsidP="006744F4">
      <w:pPr>
        <w:numPr>
          <w:ilvl w:val="2"/>
          <w:numId w:val="10"/>
        </w:numPr>
        <w:tabs>
          <w:tab w:val="clear" w:pos="567"/>
          <w:tab w:val="num" w:pos="397"/>
        </w:tabs>
        <w:spacing w:line="271" w:lineRule="auto"/>
        <w:ind w:left="397" w:hanging="397"/>
        <w:jc w:val="both"/>
        <w:rPr>
          <w:rFonts w:ascii="Calibri" w:hAnsi="Calibri" w:cs="Calibri"/>
          <w:sz w:val="22"/>
          <w:szCs w:val="22"/>
        </w:rPr>
      </w:pPr>
      <w:r w:rsidRPr="006744F4">
        <w:rPr>
          <w:rFonts w:asciiTheme="minorHAnsi" w:hAnsiTheme="minorHAnsi" w:cstheme="minorHAnsi"/>
          <w:sz w:val="22"/>
          <w:szCs w:val="22"/>
        </w:rPr>
        <w:t>Wykonawca</w:t>
      </w:r>
      <w:r w:rsidRPr="00B467A6">
        <w:rPr>
          <w:rFonts w:ascii="Calibri" w:hAnsi="Calibri" w:cs="Calibri"/>
          <w:sz w:val="22"/>
          <w:szCs w:val="22"/>
        </w:rPr>
        <w:t xml:space="preserve"> oświadcza, że:</w:t>
      </w:r>
    </w:p>
    <w:p w:rsidR="006744F4" w:rsidRPr="00B467A6" w:rsidRDefault="006744F4" w:rsidP="006744F4">
      <w:pPr>
        <w:numPr>
          <w:ilvl w:val="0"/>
          <w:numId w:val="14"/>
        </w:numPr>
        <w:autoSpaceDE/>
        <w:autoSpaceDN/>
        <w:spacing w:line="271" w:lineRule="auto"/>
        <w:rPr>
          <w:rFonts w:ascii="Calibri" w:hAnsi="Calibri" w:cs="Calibri"/>
          <w:sz w:val="22"/>
          <w:szCs w:val="22"/>
        </w:rPr>
      </w:pPr>
      <w:r w:rsidRPr="00B467A6">
        <w:rPr>
          <w:rFonts w:ascii="Calibri" w:hAnsi="Calibri" w:cs="Calibri"/>
          <w:sz w:val="22"/>
          <w:szCs w:val="22"/>
        </w:rPr>
        <w:t>w rozumieniu przepisów ustawy z dnia 8 marca 2013 r. o przeciwdziałaniu nadmiernym opóźnieniom w transakcjach handlowych jest:</w:t>
      </w:r>
    </w:p>
    <w:p w:rsidR="006744F4" w:rsidRPr="00B467A6" w:rsidRDefault="006744F4" w:rsidP="006744F4">
      <w:pPr>
        <w:pStyle w:val="Akapitzlist"/>
        <w:numPr>
          <w:ilvl w:val="0"/>
          <w:numId w:val="20"/>
        </w:numPr>
        <w:spacing w:after="0" w:line="271" w:lineRule="auto"/>
        <w:ind w:left="1418"/>
        <w:contextualSpacing w:val="0"/>
        <w:rPr>
          <w:rFonts w:cs="Calibri"/>
          <w:i/>
          <w:color w:val="FF0000"/>
        </w:rPr>
      </w:pPr>
      <w:r w:rsidRPr="00B467A6">
        <w:rPr>
          <w:rFonts w:cs="Calibri"/>
          <w:i/>
          <w:color w:val="FF0000"/>
        </w:rPr>
        <w:t>mikro przedsiębiorcą,</w:t>
      </w:r>
    </w:p>
    <w:p w:rsidR="006744F4" w:rsidRPr="00B467A6" w:rsidRDefault="006744F4" w:rsidP="006744F4">
      <w:pPr>
        <w:pStyle w:val="Akapitzlist"/>
        <w:numPr>
          <w:ilvl w:val="0"/>
          <w:numId w:val="20"/>
        </w:numPr>
        <w:spacing w:after="0" w:line="271" w:lineRule="auto"/>
        <w:ind w:left="1418"/>
        <w:contextualSpacing w:val="0"/>
        <w:rPr>
          <w:rFonts w:cs="Calibri"/>
          <w:i/>
          <w:color w:val="FF0000"/>
        </w:rPr>
      </w:pPr>
      <w:r w:rsidRPr="00B467A6">
        <w:rPr>
          <w:rFonts w:cs="Calibri"/>
          <w:i/>
          <w:color w:val="FF0000"/>
        </w:rPr>
        <w:t>małym przedsiębiorcą,</w:t>
      </w:r>
    </w:p>
    <w:p w:rsidR="006744F4" w:rsidRPr="00B467A6" w:rsidRDefault="006744F4" w:rsidP="006744F4">
      <w:pPr>
        <w:numPr>
          <w:ilvl w:val="0"/>
          <w:numId w:val="20"/>
        </w:numPr>
        <w:autoSpaceDE/>
        <w:autoSpaceDN/>
        <w:spacing w:line="271" w:lineRule="auto"/>
        <w:ind w:left="1418"/>
        <w:rPr>
          <w:rFonts w:ascii="Calibri" w:hAnsi="Calibri" w:cs="Calibri"/>
          <w:i/>
          <w:color w:val="FF0000"/>
          <w:sz w:val="22"/>
          <w:szCs w:val="22"/>
        </w:rPr>
      </w:pPr>
      <w:r w:rsidRPr="00B467A6">
        <w:rPr>
          <w:rFonts w:ascii="Calibri" w:hAnsi="Calibri" w:cs="Calibri"/>
          <w:i/>
          <w:color w:val="FF0000"/>
          <w:sz w:val="22"/>
          <w:szCs w:val="22"/>
        </w:rPr>
        <w:t>średnim przedsiębiorcą,</w:t>
      </w:r>
    </w:p>
    <w:p w:rsidR="006744F4" w:rsidRPr="00B467A6" w:rsidRDefault="006744F4" w:rsidP="006744F4">
      <w:pPr>
        <w:numPr>
          <w:ilvl w:val="0"/>
          <w:numId w:val="20"/>
        </w:numPr>
        <w:autoSpaceDE/>
        <w:autoSpaceDN/>
        <w:spacing w:line="271" w:lineRule="auto"/>
        <w:ind w:left="1418"/>
        <w:rPr>
          <w:rFonts w:ascii="Calibri" w:hAnsi="Calibri" w:cs="Calibri"/>
          <w:i/>
          <w:color w:val="FF0000"/>
          <w:sz w:val="22"/>
          <w:szCs w:val="22"/>
        </w:rPr>
      </w:pPr>
      <w:r w:rsidRPr="00B467A6">
        <w:rPr>
          <w:rFonts w:ascii="Calibri" w:hAnsi="Calibri" w:cs="Calibri"/>
          <w:i/>
          <w:color w:val="FF0000"/>
          <w:sz w:val="22"/>
          <w:szCs w:val="22"/>
        </w:rPr>
        <w:t>dużym przedsiębiorcą.</w:t>
      </w:r>
    </w:p>
    <w:p w:rsidR="006744F4" w:rsidRPr="00B467A6" w:rsidRDefault="006744F4" w:rsidP="006744F4">
      <w:pPr>
        <w:numPr>
          <w:ilvl w:val="0"/>
          <w:numId w:val="14"/>
        </w:numPr>
        <w:autoSpaceDE/>
        <w:autoSpaceDN/>
        <w:spacing w:line="271" w:lineRule="auto"/>
        <w:jc w:val="both"/>
        <w:rPr>
          <w:rFonts w:ascii="Calibri" w:hAnsi="Calibri" w:cs="Calibri"/>
          <w:sz w:val="22"/>
          <w:szCs w:val="22"/>
        </w:rPr>
      </w:pPr>
      <w:r w:rsidRPr="00B467A6">
        <w:rPr>
          <w:rFonts w:ascii="Calibri" w:hAnsi="Calibri" w:cs="Calibri"/>
          <w:sz w:val="22"/>
          <w:szCs w:val="22"/>
        </w:rPr>
        <w:t>w rozumieniu ustawy z dnia 11 marca 2004 r. o podatku od towarów i usług:</w:t>
      </w:r>
    </w:p>
    <w:p w:rsidR="006744F4" w:rsidRPr="00B467A6" w:rsidRDefault="006744F4" w:rsidP="006744F4">
      <w:pPr>
        <w:pStyle w:val="Akapitzlist"/>
        <w:numPr>
          <w:ilvl w:val="0"/>
          <w:numId w:val="21"/>
        </w:numPr>
        <w:spacing w:after="0" w:line="271" w:lineRule="auto"/>
        <w:ind w:left="1418"/>
        <w:contextualSpacing w:val="0"/>
        <w:rPr>
          <w:rFonts w:cs="Calibri"/>
          <w:i/>
          <w:color w:val="FF0000"/>
        </w:rPr>
      </w:pPr>
      <w:r w:rsidRPr="00B467A6">
        <w:rPr>
          <w:rFonts w:cs="Calibri"/>
          <w:i/>
          <w:color w:val="FF0000"/>
        </w:rPr>
        <w:t>jest zarejestrowany jako podatnik VAT czynny,</w:t>
      </w:r>
    </w:p>
    <w:p w:rsidR="006744F4" w:rsidRPr="00B467A6" w:rsidRDefault="006744F4" w:rsidP="006744F4">
      <w:pPr>
        <w:pStyle w:val="Akapitzlist"/>
        <w:numPr>
          <w:ilvl w:val="0"/>
          <w:numId w:val="21"/>
        </w:numPr>
        <w:spacing w:after="0" w:line="271" w:lineRule="auto"/>
        <w:ind w:left="1418"/>
        <w:contextualSpacing w:val="0"/>
        <w:rPr>
          <w:rFonts w:cs="Calibri"/>
          <w:i/>
          <w:color w:val="FF0000"/>
        </w:rPr>
      </w:pPr>
      <w:r w:rsidRPr="00B467A6">
        <w:rPr>
          <w:rFonts w:cs="Calibri"/>
          <w:i/>
          <w:color w:val="FF0000"/>
        </w:rPr>
        <w:t>jest zarejestrowany jako podatnik VAT zwolniony,</w:t>
      </w:r>
    </w:p>
    <w:p w:rsidR="006744F4" w:rsidRPr="00B467A6" w:rsidRDefault="006744F4" w:rsidP="006744F4">
      <w:pPr>
        <w:pStyle w:val="Akapitzlist"/>
        <w:numPr>
          <w:ilvl w:val="0"/>
          <w:numId w:val="21"/>
        </w:numPr>
        <w:spacing w:after="0" w:line="271" w:lineRule="auto"/>
        <w:ind w:left="1418"/>
        <w:contextualSpacing w:val="0"/>
        <w:rPr>
          <w:rFonts w:cs="Calibri"/>
          <w:i/>
          <w:color w:val="FF0000"/>
        </w:rPr>
      </w:pPr>
      <w:r w:rsidRPr="00B467A6">
        <w:rPr>
          <w:rFonts w:cs="Calibri"/>
          <w:i/>
          <w:color w:val="FF0000"/>
        </w:rPr>
        <w:t>nie jest zarejestrowany jako podatnik VAT czynny ani jako podatnik VAT zwolniony.</w:t>
      </w:r>
    </w:p>
    <w:p w:rsidR="006744F4" w:rsidRPr="00B467A6" w:rsidRDefault="006744F4" w:rsidP="006744F4">
      <w:pPr>
        <w:numPr>
          <w:ilvl w:val="2"/>
          <w:numId w:val="10"/>
        </w:numPr>
        <w:tabs>
          <w:tab w:val="clear" w:pos="567"/>
          <w:tab w:val="num" w:pos="397"/>
        </w:tabs>
        <w:spacing w:line="271" w:lineRule="auto"/>
        <w:ind w:left="397" w:hanging="397"/>
        <w:jc w:val="both"/>
        <w:rPr>
          <w:rFonts w:ascii="Calibri" w:hAnsi="Calibri" w:cs="Calibri"/>
          <w:sz w:val="22"/>
          <w:szCs w:val="22"/>
        </w:rPr>
      </w:pPr>
      <w:r w:rsidRPr="006744F4">
        <w:rPr>
          <w:rFonts w:asciiTheme="minorHAnsi" w:hAnsiTheme="minorHAnsi" w:cstheme="minorHAnsi"/>
          <w:sz w:val="22"/>
          <w:szCs w:val="22"/>
        </w:rPr>
        <w:t>Wykonawca</w:t>
      </w:r>
      <w:r w:rsidRPr="00B467A6">
        <w:rPr>
          <w:rFonts w:ascii="Calibri" w:hAnsi="Calibri" w:cs="Calibri"/>
          <w:sz w:val="22"/>
          <w:szCs w:val="22"/>
        </w:rPr>
        <w:t xml:space="preserve"> oświadcza, że wskazany w § </w:t>
      </w:r>
      <w:r>
        <w:rPr>
          <w:rFonts w:ascii="Calibri" w:hAnsi="Calibri" w:cs="Calibri"/>
          <w:sz w:val="22"/>
          <w:szCs w:val="22"/>
        </w:rPr>
        <w:t>5</w:t>
      </w:r>
      <w:r w:rsidRPr="00B467A6">
        <w:rPr>
          <w:rFonts w:ascii="Calibri" w:hAnsi="Calibri" w:cs="Calibri"/>
          <w:sz w:val="22"/>
          <w:szCs w:val="22"/>
        </w:rPr>
        <w:t xml:space="preserve"> ust. </w:t>
      </w:r>
      <w:r>
        <w:rPr>
          <w:rFonts w:ascii="Calibri" w:hAnsi="Calibri" w:cs="Calibri"/>
          <w:sz w:val="22"/>
          <w:szCs w:val="22"/>
        </w:rPr>
        <w:t>6</w:t>
      </w:r>
      <w:r w:rsidRPr="00B467A6">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w:t>
      </w:r>
      <w:r>
        <w:rPr>
          <w:rFonts w:ascii="Calibri" w:hAnsi="Calibri" w:cs="Calibri"/>
          <w:sz w:val="22"/>
          <w:szCs w:val="22"/>
        </w:rPr>
        <w:t>azem. Wykonawca zobowiązuje się</w:t>
      </w:r>
      <w:r w:rsidRPr="00B467A6">
        <w:rPr>
          <w:rFonts w:ascii="Calibri" w:hAnsi="Calibri" w:cs="Calibri"/>
          <w:sz w:val="22"/>
          <w:szCs w:val="22"/>
        </w:rPr>
        <w:t xml:space="preserve"> do niezwłocznego pisemnego zawiadomienia</w:t>
      </w:r>
      <w:r>
        <w:rPr>
          <w:rFonts w:ascii="Calibri" w:hAnsi="Calibri" w:cs="Calibri"/>
          <w:sz w:val="22"/>
          <w:szCs w:val="22"/>
        </w:rPr>
        <w:t xml:space="preserve"> </w:t>
      </w:r>
      <w:r w:rsidRPr="00B467A6">
        <w:rPr>
          <w:rFonts w:ascii="Calibri" w:hAnsi="Calibri" w:cs="Calibri"/>
          <w:sz w:val="22"/>
          <w:szCs w:val="22"/>
        </w:rPr>
        <w:t xml:space="preserve">Zamawiającego jeżeli rachunek wskazany w § </w:t>
      </w:r>
      <w:r>
        <w:rPr>
          <w:rFonts w:ascii="Calibri" w:hAnsi="Calibri" w:cs="Calibri"/>
          <w:sz w:val="22"/>
          <w:szCs w:val="22"/>
        </w:rPr>
        <w:t>5</w:t>
      </w:r>
      <w:r w:rsidRPr="00B467A6">
        <w:rPr>
          <w:rFonts w:ascii="Calibri" w:hAnsi="Calibri" w:cs="Calibri"/>
          <w:sz w:val="22"/>
          <w:szCs w:val="22"/>
        </w:rPr>
        <w:t xml:space="preserve"> ust. </w:t>
      </w:r>
      <w:r>
        <w:rPr>
          <w:rFonts w:ascii="Calibri" w:hAnsi="Calibri" w:cs="Calibri"/>
          <w:sz w:val="22"/>
          <w:szCs w:val="22"/>
        </w:rPr>
        <w:t>6</w:t>
      </w:r>
      <w:r w:rsidRPr="00B467A6">
        <w:rPr>
          <w:rFonts w:ascii="Calibri" w:hAnsi="Calibri" w:cs="Calibri"/>
          <w:sz w:val="22"/>
          <w:szCs w:val="22"/>
        </w:rPr>
        <w:t xml:space="preserve"> umowy zostanie usunięty z  wykazu i wskazania w formie pisemnej nowego rachunku, zawartego w wykazie. </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6744F4">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6744F4">
        <w:rPr>
          <w:rFonts w:asciiTheme="minorHAnsi" w:hAnsiTheme="minorHAnsi" w:cstheme="minorHAnsi"/>
          <w:sz w:val="22"/>
          <w:szCs w:val="22"/>
        </w:rPr>
        <w:br/>
        <w:t>11 marca 2004 r. o podatku od towarów i usług.</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sz w:val="22"/>
          <w:szCs w:val="22"/>
        </w:rPr>
      </w:pPr>
      <w:r w:rsidRPr="006744F4">
        <w:rPr>
          <w:rFonts w:asciiTheme="minorHAnsi" w:hAnsiTheme="minorHAnsi" w:cstheme="minorHAnsi"/>
          <w:sz w:val="22"/>
          <w:szCs w:val="22"/>
        </w:rPr>
        <w:t xml:space="preserve">Jeżeli do dostarczonych lub zamontowanych urządzeń wymagane są instrukcje obsługi i eksploatacji, Wykonawca dostarczy je najpóźniej w dniu zgłoszenia gotowości do odbioru </w:t>
      </w:r>
      <w:r w:rsidRPr="006744F4">
        <w:rPr>
          <w:rFonts w:asciiTheme="minorHAnsi" w:hAnsiTheme="minorHAnsi" w:cstheme="minorHAnsi"/>
          <w:sz w:val="22"/>
          <w:szCs w:val="22"/>
        </w:rPr>
        <w:lastRenderedPageBreak/>
        <w:t>końcowego wraz z dokumentami gwarancyjnymi. W razie niedostarczenia ich w tym terminie Zamawiający ma prawo wstrzymać odbiór i płatność faktury końcowej.</w:t>
      </w:r>
    </w:p>
    <w:p w:rsidR="006744F4" w:rsidRPr="006744F4" w:rsidRDefault="006744F4" w:rsidP="006744F4">
      <w:pPr>
        <w:numPr>
          <w:ilvl w:val="2"/>
          <w:numId w:val="10"/>
        </w:numPr>
        <w:tabs>
          <w:tab w:val="clear" w:pos="567"/>
          <w:tab w:val="num" w:pos="397"/>
        </w:tabs>
        <w:spacing w:line="271" w:lineRule="auto"/>
        <w:ind w:left="397" w:hanging="397"/>
        <w:jc w:val="both"/>
        <w:rPr>
          <w:rFonts w:asciiTheme="minorHAnsi" w:hAnsiTheme="minorHAnsi" w:cstheme="minorHAnsi"/>
          <w:color w:val="FF0000"/>
          <w:sz w:val="22"/>
          <w:szCs w:val="22"/>
        </w:rPr>
      </w:pPr>
      <w:r w:rsidRPr="006744F4">
        <w:rPr>
          <w:rFonts w:asciiTheme="minorHAnsi" w:hAnsiTheme="minorHAnsi" w:cstheme="minorHAnsi"/>
          <w:color w:val="FF0000"/>
          <w:sz w:val="22"/>
          <w:szCs w:val="22"/>
        </w:rPr>
        <w:t>Wykonawca oświadcza, że jego beneficjentem rzeczywistym w rozumieniu przepisów ustawy z dnia 1 marca 2018 r. o przeciwdziałaniu praniu pieniędzy oraz finansowaniu terroryzmu jest [imię i nazwisko, bez numeru PESEL] ...........................................</w:t>
      </w:r>
    </w:p>
    <w:p w:rsidR="006744F4" w:rsidRPr="006744F4" w:rsidRDefault="006744F4" w:rsidP="006744F4">
      <w:pPr>
        <w:numPr>
          <w:ilvl w:val="2"/>
          <w:numId w:val="10"/>
        </w:numPr>
        <w:tabs>
          <w:tab w:val="clear" w:pos="567"/>
          <w:tab w:val="num" w:pos="397"/>
        </w:tabs>
        <w:spacing w:line="271" w:lineRule="auto"/>
        <w:ind w:left="397" w:hanging="397"/>
        <w:jc w:val="both"/>
        <w:rPr>
          <w:rFonts w:ascii="Calibri" w:hAnsi="Calibri" w:cs="Calibri"/>
          <w:color w:val="FF0000"/>
          <w:sz w:val="22"/>
          <w:szCs w:val="22"/>
        </w:rPr>
      </w:pPr>
      <w:r w:rsidRPr="006744F4">
        <w:rPr>
          <w:rFonts w:asciiTheme="minorHAnsi" w:hAnsiTheme="minorHAnsi" w:cstheme="minorHAnsi"/>
          <w:color w:val="FF0000"/>
          <w:sz w:val="22"/>
          <w:szCs w:val="22"/>
        </w:rPr>
        <w:t>Wykonawca</w:t>
      </w:r>
      <w:r w:rsidRPr="006744F4">
        <w:rPr>
          <w:rFonts w:ascii="Calibri" w:hAnsi="Calibri" w:cs="Calibri"/>
          <w:color w:val="FF0000"/>
          <w:sz w:val="22"/>
          <w:szCs w:val="22"/>
        </w:rPr>
        <w:t xml:space="preserve"> zobowiązuje się do niezwłocznego poinformowania Wodociągów Miasta Krakowa S.A. o zmianie osoby jego beneficjenta rzeczywistego i aktualizacji oświadczenia wskazanego w ust. 1</w:t>
      </w:r>
      <w:r w:rsidR="00442A91">
        <w:rPr>
          <w:rFonts w:ascii="Calibri" w:hAnsi="Calibri" w:cs="Calibri"/>
          <w:color w:val="FF0000"/>
          <w:sz w:val="22"/>
          <w:szCs w:val="22"/>
        </w:rPr>
        <w:t>7</w:t>
      </w:r>
      <w:r w:rsidRPr="006744F4">
        <w:rPr>
          <w:rFonts w:ascii="Calibri" w:hAnsi="Calibri" w:cs="Calibri"/>
          <w:color w:val="FF0000"/>
          <w:sz w:val="22"/>
          <w:szCs w:val="22"/>
        </w:rPr>
        <w:t xml:space="preserve"> powyżej, bez potrzeby zawierania aneksu do umowy.</w:t>
      </w:r>
    </w:p>
    <w:p w:rsidR="006744F4" w:rsidRPr="00B467A6" w:rsidRDefault="006744F4" w:rsidP="006744F4">
      <w:pPr>
        <w:pStyle w:val="Nagwek4"/>
        <w:spacing w:before="240" w:line="271" w:lineRule="auto"/>
        <w:rPr>
          <w:rFonts w:ascii="Calibri" w:hAnsi="Calibri" w:cs="Calibri"/>
          <w:sz w:val="22"/>
          <w:szCs w:val="22"/>
        </w:rPr>
      </w:pPr>
      <w:r w:rsidRPr="00B467A6">
        <w:rPr>
          <w:rFonts w:ascii="Calibri" w:hAnsi="Calibri" w:cs="Calibri"/>
          <w:sz w:val="22"/>
          <w:szCs w:val="22"/>
        </w:rPr>
        <w:t>GWARANCJA  I  REKLAMACJA</w:t>
      </w:r>
    </w:p>
    <w:p w:rsidR="006744F4" w:rsidRPr="00B467A6" w:rsidRDefault="006744F4" w:rsidP="006744F4">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Pr>
          <w:rFonts w:ascii="Calibri" w:hAnsi="Calibri" w:cs="Calibri"/>
          <w:b/>
          <w:sz w:val="22"/>
          <w:szCs w:val="22"/>
        </w:rPr>
        <w:t>6</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 xml:space="preserve">Wykonawca udziela Zamawiającemu gwarancji na dostarczony towar na okres </w:t>
      </w:r>
      <w:r w:rsidRPr="00B467A6">
        <w:rPr>
          <w:rFonts w:ascii="Calibri" w:hAnsi="Calibri" w:cs="Calibri"/>
          <w:sz w:val="22"/>
          <w:szCs w:val="22"/>
        </w:rPr>
        <w:br/>
      </w:r>
      <w:r w:rsidRPr="00B467A6">
        <w:rPr>
          <w:rFonts w:ascii="Calibri" w:hAnsi="Calibri" w:cs="Calibri"/>
          <w:b/>
          <w:bCs/>
          <w:sz w:val="22"/>
          <w:szCs w:val="22"/>
        </w:rPr>
        <w:t xml:space="preserve">…………. miesięcy, </w:t>
      </w:r>
      <w:r w:rsidRPr="00B467A6">
        <w:rPr>
          <w:rFonts w:ascii="Calibri" w:hAnsi="Calibri" w:cs="Calibri"/>
          <w:sz w:val="22"/>
          <w:szCs w:val="22"/>
        </w:rPr>
        <w:t xml:space="preserve">liczony jest od dnia podpisania przez Strony protokołu odbioru niezawierającego uwag, o którym mowa w § </w:t>
      </w:r>
      <w:r>
        <w:rPr>
          <w:rFonts w:ascii="Calibri" w:hAnsi="Calibri" w:cs="Calibri"/>
          <w:sz w:val="22"/>
          <w:szCs w:val="22"/>
        </w:rPr>
        <w:t>3 ust. 8</w:t>
      </w:r>
      <w:r w:rsidRPr="00B467A6">
        <w:rPr>
          <w:rFonts w:ascii="Calibri" w:hAnsi="Calibri" w:cs="Calibri"/>
          <w:sz w:val="22"/>
          <w:szCs w:val="22"/>
        </w:rPr>
        <w:t>.</w:t>
      </w:r>
      <w:r w:rsidRPr="00B467A6">
        <w:rPr>
          <w:rFonts w:ascii="Calibri" w:hAnsi="Calibri" w:cs="Calibri"/>
          <w:b/>
          <w:bCs/>
          <w:sz w:val="22"/>
          <w:szCs w:val="22"/>
        </w:rPr>
        <w:t xml:space="preserve"> </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 xml:space="preserve">Zamawiający może wykonać uprawnienia z tytułu gwarancji niezależnie od uprawnień wynikających z rękojmi. </w:t>
      </w:r>
      <w:r w:rsidRPr="002E70C6">
        <w:rPr>
          <w:rFonts w:ascii="Calibri" w:hAnsi="Calibri" w:cs="Calibri"/>
          <w:color w:val="FF0000"/>
          <w:sz w:val="22"/>
          <w:szCs w:val="22"/>
        </w:rPr>
        <w:t xml:space="preserve">Po upływie ustawowego okresu rękojmi Wykonawca odpowiada </w:t>
      </w:r>
      <w:r w:rsidRPr="002E70C6">
        <w:rPr>
          <w:rFonts w:ascii="Calibri" w:hAnsi="Calibri" w:cs="Calibri"/>
          <w:color w:val="FF0000"/>
          <w:sz w:val="22"/>
          <w:szCs w:val="22"/>
        </w:rPr>
        <w:br/>
        <w:t>z tytułu udzielonej gwarancji.</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 xml:space="preserve">Zamawiający zgłasza reklamacje dotyczące braku ilościowego towaru, dostarczenia towaru innego niż objęty zamówieniem lub niespełniającego wymagań technicznych przewidzianych w SWZ, a także bez dokumentów, o których mowa w § </w:t>
      </w:r>
      <w:r w:rsidR="002E70C6">
        <w:rPr>
          <w:rFonts w:ascii="Calibri" w:hAnsi="Calibri" w:cs="Calibri"/>
          <w:sz w:val="22"/>
          <w:szCs w:val="22"/>
        </w:rPr>
        <w:t>3</w:t>
      </w:r>
      <w:r w:rsidRPr="00B467A6">
        <w:rPr>
          <w:rFonts w:ascii="Calibri" w:hAnsi="Calibri" w:cs="Calibri"/>
          <w:sz w:val="22"/>
          <w:szCs w:val="22"/>
        </w:rPr>
        <w:t xml:space="preserve"> ust. 5 - w terminie 7 dni od daty dostawy, a w przypadku wad ukrytych (w tym jakościowych) – w terminie 7 dni od daty ich ujawnienia.</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 przypadku, o którym mowa w ust. 4 Zamawiający sporządzi na piśmie zgłoszenie reklamacyjne, w którym opisze okoliczności ujawnienia wad, a także ich zakres i prześle je pocztą elektroniczną do Wykonawcy.</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 przypadku, o którym mowa w ust. 4 Zamawiającemu przysługuje prawo żądania wymiany towaru na wolny od wad i/lub dostarczenia brakującej ilości towaru.</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 xml:space="preserve">Wykonawca zobowiązany jest do załatwienia reklamacji Zamawiającego w terminie 7 dni od daty jej zgłoszenia. </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 przypadku naruszenia przez Wykonawcę postanowień ust. 7 Zamawiającemu przysługuje prawo zamówienia towaru u innego wykonawcy lub odstąpienia od umowy.</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 przypadku zamówienia towaru u innego wykonawcy, Wykonawca zapłaci za ten towar na podstawie noty obciążeniowej Zamawiającego, w terminie 14 dni od daty jej otrzymania.</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W przypadku skorzystania z prawa odstąpienia od umowy Zamawiający wyznaczy Wykonawcy dodatkowy termin do załatwienia reklamacji, z zagrożeniem iż w razie bezskutecznego upływu wyznaczonego terminu będzie uprawniony do odstąpienia od umowy w zakresie, w którym przedmiot umowy nie został wykonany.</w:t>
      </w:r>
    </w:p>
    <w:p w:rsidR="006744F4" w:rsidRPr="00B467A6" w:rsidRDefault="006744F4" w:rsidP="006744F4">
      <w:pPr>
        <w:pStyle w:val="Tekstpodstawowywcity"/>
        <w:numPr>
          <w:ilvl w:val="0"/>
          <w:numId w:val="23"/>
        </w:numPr>
        <w:spacing w:line="271" w:lineRule="auto"/>
        <w:rPr>
          <w:rFonts w:ascii="Calibri" w:hAnsi="Calibri" w:cs="Calibri"/>
          <w:sz w:val="22"/>
          <w:szCs w:val="22"/>
        </w:rPr>
      </w:pPr>
      <w:r w:rsidRPr="00B467A6">
        <w:rPr>
          <w:rFonts w:ascii="Calibri" w:hAnsi="Calibri" w:cs="Calibri"/>
          <w:sz w:val="22"/>
          <w:szCs w:val="22"/>
        </w:rPr>
        <w:t xml:space="preserve">Strony zgodnie oświadczają, że odstąpienie od umowy nie wywołuje skutków, o których mowa </w:t>
      </w:r>
      <w:r w:rsidRPr="00B467A6">
        <w:rPr>
          <w:rFonts w:ascii="Calibri" w:hAnsi="Calibri" w:cs="Calibri"/>
          <w:sz w:val="22"/>
          <w:szCs w:val="22"/>
        </w:rPr>
        <w:lastRenderedPageBreak/>
        <w:t>w art. 395 § 2 zd.1 kodeksu cywilnego.</w:t>
      </w:r>
    </w:p>
    <w:p w:rsidR="006744F4" w:rsidRPr="00B467A6" w:rsidRDefault="006744F4" w:rsidP="006744F4">
      <w:pPr>
        <w:pStyle w:val="Nagwek4"/>
        <w:spacing w:before="240" w:line="271" w:lineRule="auto"/>
        <w:rPr>
          <w:rFonts w:ascii="Calibri" w:hAnsi="Calibri" w:cs="Calibri"/>
          <w:sz w:val="22"/>
          <w:szCs w:val="22"/>
        </w:rPr>
      </w:pPr>
      <w:r w:rsidRPr="00B467A6">
        <w:rPr>
          <w:rFonts w:ascii="Calibri" w:hAnsi="Calibri" w:cs="Calibri"/>
          <w:sz w:val="22"/>
          <w:szCs w:val="22"/>
        </w:rPr>
        <w:t>ODPOWIEDZIALNOŚĆ  ZA  NIEWYKONANIE LUB NIENALEŻYTE  WYKONANIE  UMOWY</w:t>
      </w:r>
    </w:p>
    <w:p w:rsidR="006744F4" w:rsidRPr="00B467A6" w:rsidRDefault="006744F4" w:rsidP="006744F4">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2E70C6">
        <w:rPr>
          <w:rFonts w:ascii="Calibri" w:hAnsi="Calibri" w:cs="Calibri"/>
          <w:b/>
          <w:sz w:val="22"/>
          <w:szCs w:val="22"/>
        </w:rPr>
        <w:t>7</w:t>
      </w:r>
    </w:p>
    <w:p w:rsidR="006744F4" w:rsidRPr="00B467A6" w:rsidRDefault="006744F4" w:rsidP="006744F4">
      <w:pPr>
        <w:numPr>
          <w:ilvl w:val="0"/>
          <w:numId w:val="24"/>
        </w:numPr>
        <w:tabs>
          <w:tab w:val="num" w:pos="720"/>
        </w:tabs>
        <w:autoSpaceDE/>
        <w:spacing w:line="271" w:lineRule="auto"/>
        <w:jc w:val="both"/>
        <w:rPr>
          <w:rFonts w:ascii="Calibri" w:hAnsi="Calibri" w:cs="Calibri"/>
          <w:spacing w:val="5"/>
          <w:sz w:val="22"/>
          <w:szCs w:val="22"/>
        </w:rPr>
      </w:pPr>
      <w:r w:rsidRPr="00B467A6">
        <w:rPr>
          <w:rFonts w:ascii="Calibri" w:hAnsi="Calibri" w:cs="Calibri"/>
          <w:spacing w:val="5"/>
          <w:sz w:val="22"/>
          <w:szCs w:val="22"/>
        </w:rPr>
        <w:t xml:space="preserve">W razie zwłoki w dostawie towaru </w:t>
      </w:r>
      <w:r w:rsidRPr="00B467A6">
        <w:rPr>
          <w:rFonts w:ascii="Calibri" w:hAnsi="Calibri" w:cs="Calibri"/>
          <w:sz w:val="22"/>
          <w:szCs w:val="22"/>
        </w:rPr>
        <w:t>z wyłącznych przyczyn leżących po stronie</w:t>
      </w:r>
      <w:r w:rsidRPr="00B467A6">
        <w:rPr>
          <w:rFonts w:ascii="Calibri" w:hAnsi="Calibri" w:cs="Calibri"/>
          <w:spacing w:val="5"/>
          <w:sz w:val="22"/>
          <w:szCs w:val="22"/>
        </w:rPr>
        <w:t xml:space="preserve"> Wykonawcy Zamawiający ma prawo naliczyć karę umowną w wysokości 0,5 %</w:t>
      </w:r>
      <w:r w:rsidRPr="00B467A6">
        <w:rPr>
          <w:rFonts w:ascii="Calibri" w:hAnsi="Calibri" w:cs="Calibri"/>
          <w:b/>
          <w:spacing w:val="5"/>
          <w:sz w:val="22"/>
          <w:szCs w:val="22"/>
        </w:rPr>
        <w:t xml:space="preserve"> </w:t>
      </w:r>
      <w:r w:rsidRPr="00B467A6">
        <w:rPr>
          <w:rFonts w:ascii="Calibri" w:hAnsi="Calibri" w:cs="Calibri"/>
          <w:spacing w:val="5"/>
          <w:sz w:val="22"/>
          <w:szCs w:val="22"/>
        </w:rPr>
        <w:t xml:space="preserve">wartości netto </w:t>
      </w:r>
      <w:r w:rsidR="004217A3" w:rsidRPr="009734FA">
        <w:rPr>
          <w:rFonts w:asciiTheme="minorHAnsi" w:hAnsiTheme="minorHAnsi" w:cstheme="minorHAnsi"/>
          <w:sz w:val="22"/>
          <w:szCs w:val="22"/>
        </w:rPr>
        <w:t xml:space="preserve">określonego w § </w:t>
      </w:r>
      <w:r w:rsidR="004217A3">
        <w:rPr>
          <w:rFonts w:asciiTheme="minorHAnsi" w:hAnsiTheme="minorHAnsi" w:cstheme="minorHAnsi"/>
          <w:sz w:val="22"/>
          <w:szCs w:val="22"/>
        </w:rPr>
        <w:t>5</w:t>
      </w:r>
      <w:r w:rsidR="004217A3" w:rsidRPr="009734FA">
        <w:rPr>
          <w:rFonts w:asciiTheme="minorHAnsi" w:hAnsiTheme="minorHAnsi" w:cstheme="minorHAnsi"/>
          <w:sz w:val="22"/>
          <w:szCs w:val="22"/>
        </w:rPr>
        <w:t xml:space="preserve"> ust. </w:t>
      </w:r>
      <w:r w:rsidR="004217A3">
        <w:rPr>
          <w:rFonts w:asciiTheme="minorHAnsi" w:hAnsiTheme="minorHAnsi" w:cstheme="minorHAnsi"/>
          <w:sz w:val="22"/>
          <w:szCs w:val="22"/>
        </w:rPr>
        <w:t>1</w:t>
      </w:r>
      <w:r w:rsidR="004217A3" w:rsidRPr="009734FA">
        <w:rPr>
          <w:rFonts w:asciiTheme="minorHAnsi" w:hAnsiTheme="minorHAnsi" w:cstheme="minorHAnsi"/>
          <w:sz w:val="22"/>
          <w:szCs w:val="22"/>
        </w:rPr>
        <w:t xml:space="preserve"> umowy</w:t>
      </w:r>
      <w:r w:rsidR="004217A3">
        <w:rPr>
          <w:rFonts w:asciiTheme="minorHAnsi" w:hAnsiTheme="minorHAnsi" w:cstheme="minorHAnsi"/>
          <w:sz w:val="22"/>
          <w:szCs w:val="22"/>
        </w:rPr>
        <w:t xml:space="preserve"> za każdy dzień zwłoki</w:t>
      </w:r>
      <w:r w:rsidRPr="00B467A6">
        <w:rPr>
          <w:rFonts w:ascii="Calibri" w:hAnsi="Calibri" w:cs="Calibri"/>
          <w:spacing w:val="5"/>
          <w:sz w:val="22"/>
          <w:szCs w:val="22"/>
        </w:rPr>
        <w:t>.</w:t>
      </w:r>
    </w:p>
    <w:p w:rsidR="006744F4" w:rsidRPr="00B467A6" w:rsidRDefault="006744F4" w:rsidP="006744F4">
      <w:pPr>
        <w:numPr>
          <w:ilvl w:val="0"/>
          <w:numId w:val="24"/>
        </w:numPr>
        <w:tabs>
          <w:tab w:val="num" w:pos="720"/>
        </w:tabs>
        <w:autoSpaceDE/>
        <w:spacing w:line="271" w:lineRule="auto"/>
        <w:jc w:val="both"/>
        <w:rPr>
          <w:rFonts w:ascii="Calibri" w:hAnsi="Calibri" w:cs="Calibri"/>
          <w:spacing w:val="5"/>
          <w:sz w:val="22"/>
          <w:szCs w:val="22"/>
        </w:rPr>
      </w:pPr>
      <w:r w:rsidRPr="00B467A6">
        <w:rPr>
          <w:rFonts w:ascii="Calibri" w:hAnsi="Calibri" w:cs="Calibri"/>
          <w:spacing w:val="5"/>
          <w:sz w:val="22"/>
          <w:szCs w:val="22"/>
        </w:rPr>
        <w:t xml:space="preserve">W razie zwłoki w </w:t>
      </w:r>
      <w:r w:rsidRPr="00B467A6">
        <w:rPr>
          <w:rFonts w:ascii="Calibri" w:hAnsi="Calibri" w:cs="Calibri"/>
          <w:sz w:val="22"/>
          <w:szCs w:val="22"/>
        </w:rPr>
        <w:t xml:space="preserve">uzupełnieniu braków ilościowych, zwłoki w </w:t>
      </w:r>
      <w:r w:rsidRPr="00B467A6">
        <w:rPr>
          <w:rFonts w:ascii="Calibri" w:hAnsi="Calibri" w:cs="Calibri"/>
          <w:spacing w:val="5"/>
          <w:sz w:val="22"/>
          <w:szCs w:val="22"/>
        </w:rPr>
        <w:t>dostawie towaru wolnego od wad w miejsce wadliwego Zamawiający zawiadamia o tym niezwłocznie telefonicznie lub pocztą elektroniczną Wykonawcę. Jeżeli dostawa towaru wolnego od wad w miejsce wadliwego nie zostanie wykonana w wyznaczonym terminie, Zamawiający ma prawo naliczyć karę umowną w wysokości 0,5 %</w:t>
      </w:r>
      <w:r w:rsidRPr="00B467A6">
        <w:rPr>
          <w:rFonts w:ascii="Calibri" w:hAnsi="Calibri" w:cs="Calibri"/>
          <w:b/>
          <w:spacing w:val="5"/>
          <w:sz w:val="22"/>
          <w:szCs w:val="22"/>
        </w:rPr>
        <w:t xml:space="preserve"> </w:t>
      </w:r>
      <w:r w:rsidRPr="00B467A6">
        <w:rPr>
          <w:rFonts w:ascii="Calibri" w:hAnsi="Calibri" w:cs="Calibri"/>
          <w:spacing w:val="5"/>
          <w:sz w:val="22"/>
          <w:szCs w:val="22"/>
        </w:rPr>
        <w:t xml:space="preserve">wartości </w:t>
      </w:r>
      <w:r w:rsidR="002E70C6">
        <w:rPr>
          <w:rFonts w:ascii="Calibri" w:hAnsi="Calibri" w:cs="Calibri"/>
          <w:spacing w:val="5"/>
          <w:sz w:val="22"/>
          <w:szCs w:val="22"/>
        </w:rPr>
        <w:t>wynagrodzenia netto</w:t>
      </w:r>
      <w:r w:rsidR="004217A3">
        <w:rPr>
          <w:rFonts w:ascii="Calibri" w:hAnsi="Calibri" w:cs="Calibri"/>
          <w:spacing w:val="5"/>
          <w:sz w:val="22"/>
          <w:szCs w:val="22"/>
        </w:rPr>
        <w:t xml:space="preserve"> </w:t>
      </w:r>
      <w:r w:rsidR="004217A3" w:rsidRPr="009734FA">
        <w:rPr>
          <w:rFonts w:asciiTheme="minorHAnsi" w:hAnsiTheme="minorHAnsi" w:cstheme="minorHAnsi"/>
          <w:sz w:val="22"/>
          <w:szCs w:val="22"/>
        </w:rPr>
        <w:t xml:space="preserve">określonego w § </w:t>
      </w:r>
      <w:r w:rsidR="004217A3">
        <w:rPr>
          <w:rFonts w:asciiTheme="minorHAnsi" w:hAnsiTheme="minorHAnsi" w:cstheme="minorHAnsi"/>
          <w:sz w:val="22"/>
          <w:szCs w:val="22"/>
        </w:rPr>
        <w:t>5</w:t>
      </w:r>
      <w:r w:rsidR="004217A3" w:rsidRPr="009734FA">
        <w:rPr>
          <w:rFonts w:asciiTheme="minorHAnsi" w:hAnsiTheme="minorHAnsi" w:cstheme="minorHAnsi"/>
          <w:sz w:val="22"/>
          <w:szCs w:val="22"/>
        </w:rPr>
        <w:t xml:space="preserve"> ust. </w:t>
      </w:r>
      <w:r w:rsidR="004217A3">
        <w:rPr>
          <w:rFonts w:asciiTheme="minorHAnsi" w:hAnsiTheme="minorHAnsi" w:cstheme="minorHAnsi"/>
          <w:sz w:val="22"/>
          <w:szCs w:val="22"/>
        </w:rPr>
        <w:t>1</w:t>
      </w:r>
      <w:r w:rsidR="004217A3" w:rsidRPr="009734FA">
        <w:rPr>
          <w:rFonts w:asciiTheme="minorHAnsi" w:hAnsiTheme="minorHAnsi" w:cstheme="minorHAnsi"/>
          <w:sz w:val="22"/>
          <w:szCs w:val="22"/>
        </w:rPr>
        <w:t xml:space="preserve"> umowy</w:t>
      </w:r>
      <w:r w:rsidR="004217A3">
        <w:rPr>
          <w:rFonts w:ascii="Calibri" w:hAnsi="Calibri" w:cs="Calibri"/>
          <w:spacing w:val="5"/>
          <w:sz w:val="22"/>
          <w:szCs w:val="22"/>
        </w:rPr>
        <w:t xml:space="preserve"> za każdy dzień zwłoki.</w:t>
      </w:r>
    </w:p>
    <w:p w:rsidR="006744F4" w:rsidRPr="00B467A6" w:rsidRDefault="006744F4" w:rsidP="006744F4">
      <w:pPr>
        <w:numPr>
          <w:ilvl w:val="0"/>
          <w:numId w:val="24"/>
        </w:numPr>
        <w:tabs>
          <w:tab w:val="num" w:pos="720"/>
        </w:tabs>
        <w:autoSpaceDE/>
        <w:spacing w:line="271" w:lineRule="auto"/>
        <w:jc w:val="both"/>
        <w:rPr>
          <w:rFonts w:ascii="Calibri" w:hAnsi="Calibri" w:cs="Calibri"/>
          <w:sz w:val="22"/>
          <w:szCs w:val="22"/>
        </w:rPr>
      </w:pPr>
      <w:r w:rsidRPr="00B467A6">
        <w:rPr>
          <w:rFonts w:ascii="Calibri" w:hAnsi="Calibri" w:cs="Calibri"/>
          <w:sz w:val="22"/>
          <w:szCs w:val="22"/>
        </w:rPr>
        <w:t xml:space="preserve">W razie zwłoki Zamawiającego z wyłącznych przyczyn leżących po jego stronie w odbiorze towaru, Wykonawca może żądać od Zamawiającego kar umownych w wysokości 0,5 % wartości </w:t>
      </w:r>
      <w:r w:rsidR="002E70C6">
        <w:rPr>
          <w:rFonts w:ascii="Calibri" w:hAnsi="Calibri" w:cs="Calibri"/>
          <w:sz w:val="22"/>
          <w:szCs w:val="22"/>
        </w:rPr>
        <w:t>wynagrodzenia netto</w:t>
      </w:r>
      <w:r w:rsidRPr="00B467A6">
        <w:rPr>
          <w:rFonts w:ascii="Calibri" w:hAnsi="Calibri" w:cs="Calibri"/>
          <w:spacing w:val="5"/>
          <w:sz w:val="22"/>
          <w:szCs w:val="22"/>
        </w:rPr>
        <w:t xml:space="preserve"> </w:t>
      </w:r>
      <w:r w:rsidR="004217A3" w:rsidRPr="009734FA">
        <w:rPr>
          <w:rFonts w:asciiTheme="minorHAnsi" w:hAnsiTheme="minorHAnsi" w:cstheme="minorHAnsi"/>
          <w:sz w:val="22"/>
          <w:szCs w:val="22"/>
        </w:rPr>
        <w:t xml:space="preserve">określonego w § </w:t>
      </w:r>
      <w:r w:rsidR="004217A3">
        <w:rPr>
          <w:rFonts w:asciiTheme="minorHAnsi" w:hAnsiTheme="minorHAnsi" w:cstheme="minorHAnsi"/>
          <w:sz w:val="22"/>
          <w:szCs w:val="22"/>
        </w:rPr>
        <w:t>5</w:t>
      </w:r>
      <w:r w:rsidR="004217A3" w:rsidRPr="009734FA">
        <w:rPr>
          <w:rFonts w:asciiTheme="minorHAnsi" w:hAnsiTheme="minorHAnsi" w:cstheme="minorHAnsi"/>
          <w:sz w:val="22"/>
          <w:szCs w:val="22"/>
        </w:rPr>
        <w:t xml:space="preserve"> ust. </w:t>
      </w:r>
      <w:r w:rsidR="004217A3">
        <w:rPr>
          <w:rFonts w:asciiTheme="minorHAnsi" w:hAnsiTheme="minorHAnsi" w:cstheme="minorHAnsi"/>
          <w:sz w:val="22"/>
          <w:szCs w:val="22"/>
        </w:rPr>
        <w:t>1</w:t>
      </w:r>
      <w:bookmarkStart w:id="0" w:name="_GoBack"/>
      <w:bookmarkEnd w:id="0"/>
      <w:r w:rsidR="004217A3" w:rsidRPr="009734FA">
        <w:rPr>
          <w:rFonts w:asciiTheme="minorHAnsi" w:hAnsiTheme="minorHAnsi" w:cstheme="minorHAnsi"/>
          <w:sz w:val="22"/>
          <w:szCs w:val="22"/>
        </w:rPr>
        <w:t xml:space="preserve"> umowy</w:t>
      </w:r>
      <w:r w:rsidR="004217A3" w:rsidRPr="00B467A6">
        <w:rPr>
          <w:rFonts w:ascii="Calibri" w:hAnsi="Calibri" w:cs="Calibri"/>
          <w:sz w:val="22"/>
          <w:szCs w:val="22"/>
        </w:rPr>
        <w:t xml:space="preserve"> </w:t>
      </w:r>
      <w:r w:rsidRPr="00B467A6">
        <w:rPr>
          <w:rFonts w:ascii="Calibri" w:hAnsi="Calibri" w:cs="Calibri"/>
          <w:sz w:val="22"/>
          <w:szCs w:val="22"/>
        </w:rPr>
        <w:t>za każdy dzień zwłoki.</w:t>
      </w:r>
    </w:p>
    <w:p w:rsidR="006744F4" w:rsidRPr="00B467A6" w:rsidRDefault="006744F4" w:rsidP="006744F4">
      <w:pPr>
        <w:numPr>
          <w:ilvl w:val="0"/>
          <w:numId w:val="24"/>
        </w:numPr>
        <w:autoSpaceDE/>
        <w:autoSpaceDN/>
        <w:spacing w:line="271" w:lineRule="auto"/>
        <w:jc w:val="both"/>
        <w:rPr>
          <w:rFonts w:ascii="Calibri" w:hAnsi="Calibri" w:cs="Calibri"/>
          <w:sz w:val="22"/>
          <w:szCs w:val="22"/>
        </w:rPr>
      </w:pPr>
      <w:r w:rsidRPr="00B467A6">
        <w:rPr>
          <w:rFonts w:ascii="Calibri" w:hAnsi="Calibri" w:cs="Calibri"/>
          <w:sz w:val="22"/>
          <w:szCs w:val="22"/>
        </w:rPr>
        <w:t xml:space="preserve">Zamawiający może żądać od Wykonawcy kar umownych związanych z podwykonawstwem z tytułu: </w:t>
      </w:r>
    </w:p>
    <w:p w:rsidR="006744F4" w:rsidRPr="00B467A6" w:rsidRDefault="006744F4" w:rsidP="006744F4">
      <w:pPr>
        <w:numPr>
          <w:ilvl w:val="1"/>
          <w:numId w:val="24"/>
        </w:numPr>
        <w:autoSpaceDE/>
        <w:autoSpaceDN/>
        <w:spacing w:line="271" w:lineRule="auto"/>
        <w:jc w:val="both"/>
        <w:rPr>
          <w:rFonts w:ascii="Calibri" w:hAnsi="Calibri" w:cs="Calibri"/>
          <w:sz w:val="22"/>
          <w:szCs w:val="22"/>
        </w:rPr>
      </w:pPr>
      <w:r w:rsidRPr="00B467A6">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6744F4" w:rsidRPr="00B467A6" w:rsidRDefault="006744F4" w:rsidP="006744F4">
      <w:pPr>
        <w:numPr>
          <w:ilvl w:val="1"/>
          <w:numId w:val="24"/>
        </w:numPr>
        <w:autoSpaceDE/>
        <w:autoSpaceDN/>
        <w:spacing w:line="271" w:lineRule="auto"/>
        <w:jc w:val="both"/>
        <w:rPr>
          <w:rFonts w:ascii="Calibri" w:hAnsi="Calibri" w:cs="Calibri"/>
          <w:sz w:val="22"/>
          <w:szCs w:val="22"/>
        </w:rPr>
      </w:pPr>
      <w:r w:rsidRPr="00B467A6">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6744F4" w:rsidRPr="00B467A6" w:rsidRDefault="006744F4" w:rsidP="006744F4">
      <w:pPr>
        <w:numPr>
          <w:ilvl w:val="0"/>
          <w:numId w:val="24"/>
        </w:numPr>
        <w:tabs>
          <w:tab w:val="num" w:pos="720"/>
        </w:tabs>
        <w:autoSpaceDE/>
        <w:spacing w:line="271" w:lineRule="auto"/>
        <w:jc w:val="both"/>
        <w:rPr>
          <w:rFonts w:ascii="Calibri" w:hAnsi="Calibri" w:cs="Calibri"/>
          <w:sz w:val="22"/>
          <w:szCs w:val="22"/>
        </w:rPr>
      </w:pPr>
      <w:r w:rsidRPr="00B467A6">
        <w:rPr>
          <w:rFonts w:ascii="Calibri" w:hAnsi="Calibri" w:cs="Calibri"/>
          <w:sz w:val="22"/>
          <w:szCs w:val="22"/>
        </w:rPr>
        <w:t>Każda ze Stron może ograniczyć wysokość naliczanych kar lub odstąpić od naliczania kar umownych.</w:t>
      </w:r>
    </w:p>
    <w:p w:rsidR="006744F4" w:rsidRPr="00B467A6" w:rsidRDefault="006744F4" w:rsidP="006744F4">
      <w:pPr>
        <w:numPr>
          <w:ilvl w:val="0"/>
          <w:numId w:val="24"/>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 xml:space="preserve">W razie wystąpienia istotnej zmiany okoliczności powodującej, że wykonanie umowy nie leży </w:t>
      </w:r>
      <w:r w:rsidRPr="00B467A6">
        <w:rPr>
          <w:rFonts w:ascii="Calibri" w:hAnsi="Calibri" w:cs="Calibri"/>
          <w:sz w:val="22"/>
          <w:szCs w:val="22"/>
        </w:rPr>
        <w:br/>
        <w:t xml:space="preserve">w interesie Zamawiającego, czego nie można było przewidzieć w chwili zawarcia umowy, Zamawiający może odstąpić od umowy w terminie </w:t>
      </w:r>
      <w:r w:rsidRPr="00B467A6">
        <w:rPr>
          <w:rFonts w:ascii="Calibri" w:hAnsi="Calibri" w:cs="Calibri"/>
          <w:b/>
          <w:sz w:val="22"/>
          <w:szCs w:val="22"/>
        </w:rPr>
        <w:t>30 dni</w:t>
      </w:r>
      <w:r w:rsidRPr="00B467A6">
        <w:rPr>
          <w:rFonts w:ascii="Calibri" w:hAnsi="Calibri" w:cs="Calibri"/>
          <w:sz w:val="22"/>
          <w:szCs w:val="22"/>
        </w:rPr>
        <w:t xml:space="preserve"> od powzięcia wiadomości o powyższych okolicznościach. W takim przypadku Wykonawca może żądać jedynie wynagrodzenia należnego mu z tytułu wykonania części umowy.</w:t>
      </w:r>
    </w:p>
    <w:p w:rsidR="006744F4" w:rsidRPr="00B467A6" w:rsidRDefault="006744F4" w:rsidP="006744F4">
      <w:pPr>
        <w:numPr>
          <w:ilvl w:val="0"/>
          <w:numId w:val="24"/>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wynagrodzenia netto określonego w § </w:t>
      </w:r>
      <w:r w:rsidR="004217A3">
        <w:rPr>
          <w:rFonts w:ascii="Calibri" w:hAnsi="Calibri" w:cs="Calibri"/>
          <w:sz w:val="22"/>
          <w:szCs w:val="22"/>
        </w:rPr>
        <w:t>5</w:t>
      </w:r>
      <w:r w:rsidRPr="00B467A6">
        <w:rPr>
          <w:rFonts w:ascii="Calibri" w:hAnsi="Calibri" w:cs="Calibri"/>
          <w:sz w:val="22"/>
          <w:szCs w:val="22"/>
        </w:rPr>
        <w:t xml:space="preserve"> ust. 1 umowy.</w:t>
      </w:r>
    </w:p>
    <w:p w:rsidR="006744F4" w:rsidRPr="00B467A6" w:rsidRDefault="006744F4" w:rsidP="006744F4">
      <w:pPr>
        <w:numPr>
          <w:ilvl w:val="0"/>
          <w:numId w:val="24"/>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6744F4" w:rsidRPr="00B467A6" w:rsidRDefault="006744F4" w:rsidP="006744F4">
      <w:pPr>
        <w:numPr>
          <w:ilvl w:val="0"/>
          <w:numId w:val="24"/>
        </w:numPr>
        <w:tabs>
          <w:tab w:val="num" w:pos="720"/>
          <w:tab w:val="num" w:pos="2880"/>
        </w:tabs>
        <w:autoSpaceDE/>
        <w:spacing w:line="271" w:lineRule="auto"/>
        <w:jc w:val="both"/>
        <w:rPr>
          <w:rFonts w:ascii="Calibri" w:hAnsi="Calibri" w:cs="Calibri"/>
          <w:sz w:val="22"/>
          <w:szCs w:val="22"/>
        </w:rPr>
      </w:pPr>
      <w:r w:rsidRPr="00B467A6">
        <w:rPr>
          <w:rFonts w:ascii="Calibri" w:hAnsi="Calibri" w:cs="Calibri"/>
          <w:sz w:val="22"/>
          <w:szCs w:val="22"/>
        </w:rPr>
        <w:t xml:space="preserve">Całkowita maksymalna odpowiedzialność Stron z tytułu kar umownych za niewykonanie lub nienależyte wykonanie przedmiotu umowy jest ograniczona do wysokości wynagrodzenia umownego netto określonego w § </w:t>
      </w:r>
      <w:r w:rsidR="002E70C6">
        <w:rPr>
          <w:rFonts w:ascii="Calibri" w:hAnsi="Calibri" w:cs="Calibri"/>
          <w:sz w:val="22"/>
          <w:szCs w:val="22"/>
        </w:rPr>
        <w:t xml:space="preserve">5 </w:t>
      </w:r>
      <w:r w:rsidRPr="00B467A6">
        <w:rPr>
          <w:rFonts w:ascii="Calibri" w:hAnsi="Calibri" w:cs="Calibri"/>
          <w:sz w:val="22"/>
          <w:szCs w:val="22"/>
        </w:rPr>
        <w:t>ust. 1, z zastrzeżeniem ust. 8.</w:t>
      </w:r>
    </w:p>
    <w:p w:rsidR="006744F4" w:rsidRPr="00B467A6" w:rsidRDefault="006744F4" w:rsidP="006744F4">
      <w:pPr>
        <w:keepNext/>
        <w:widowControl w:val="0"/>
        <w:autoSpaceDE/>
        <w:autoSpaceDN/>
        <w:spacing w:before="240" w:after="120" w:line="271" w:lineRule="auto"/>
        <w:outlineLvl w:val="3"/>
        <w:rPr>
          <w:rFonts w:ascii="Calibri" w:hAnsi="Calibri" w:cs="Calibri"/>
          <w:b/>
          <w:sz w:val="22"/>
          <w:szCs w:val="22"/>
        </w:rPr>
      </w:pPr>
      <w:r w:rsidRPr="00B467A6">
        <w:rPr>
          <w:rFonts w:ascii="Calibri" w:hAnsi="Calibri" w:cs="Calibri"/>
          <w:b/>
          <w:sz w:val="22"/>
          <w:szCs w:val="22"/>
        </w:rPr>
        <w:lastRenderedPageBreak/>
        <w:t>POUFNOŚĆ  I  OCHRONA  INFORMACJI</w:t>
      </w:r>
    </w:p>
    <w:p w:rsidR="006744F4" w:rsidRPr="00B467A6" w:rsidRDefault="006744F4" w:rsidP="006744F4">
      <w:pPr>
        <w:keepNext/>
        <w:autoSpaceDE/>
        <w:autoSpaceDN/>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624858">
        <w:rPr>
          <w:rFonts w:ascii="Calibri" w:hAnsi="Calibri" w:cs="Calibri"/>
          <w:b/>
          <w:sz w:val="22"/>
          <w:szCs w:val="22"/>
        </w:rPr>
        <w:t>8</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rsidR="006744F4" w:rsidRPr="00B467A6" w:rsidRDefault="006744F4" w:rsidP="006744F4">
      <w:pPr>
        <w:numPr>
          <w:ilvl w:val="0"/>
          <w:numId w:val="26"/>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tajemnicę przedsiębiorstwa Zamawiającego w rozumieniu przepisów ustawy o zwalczaniu nieuczciwej konkurencji;</w:t>
      </w:r>
    </w:p>
    <w:p w:rsidR="006744F4" w:rsidRPr="00B467A6" w:rsidRDefault="006744F4" w:rsidP="006744F4">
      <w:pPr>
        <w:numPr>
          <w:ilvl w:val="0"/>
          <w:numId w:val="26"/>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innych informacji technicznych, technologicznych, ekonomicznych, finansowych, handlowych, prawnych i organizacyjnych dotyczących Zamawiającego;</w:t>
      </w:r>
    </w:p>
    <w:p w:rsidR="006744F4" w:rsidRPr="00B467A6" w:rsidRDefault="006744F4" w:rsidP="006744F4">
      <w:pPr>
        <w:numPr>
          <w:ilvl w:val="0"/>
          <w:numId w:val="26"/>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dane osobowe w rozumieniu obowiązujących przepisów prawa;</w:t>
      </w:r>
    </w:p>
    <w:p w:rsidR="006744F4" w:rsidRPr="00B467A6" w:rsidRDefault="006744F4" w:rsidP="006744F4">
      <w:pPr>
        <w:numPr>
          <w:ilvl w:val="0"/>
          <w:numId w:val="26"/>
        </w:numPr>
        <w:autoSpaceDE/>
        <w:autoSpaceDN/>
        <w:spacing w:line="271" w:lineRule="auto"/>
        <w:ind w:left="993"/>
        <w:jc w:val="both"/>
        <w:rPr>
          <w:rFonts w:ascii="Calibri" w:eastAsia="Calibri" w:hAnsi="Calibri" w:cs="Calibri"/>
          <w:sz w:val="22"/>
          <w:szCs w:val="22"/>
          <w:lang w:eastAsia="en-US"/>
        </w:rPr>
      </w:pPr>
      <w:r w:rsidRPr="00B467A6">
        <w:rPr>
          <w:rFonts w:ascii="Calibri" w:eastAsia="Calibri" w:hAnsi="Calibri" w:cs="Calibri"/>
          <w:sz w:val="22"/>
          <w:szCs w:val="22"/>
          <w:lang w:eastAsia="en-US"/>
        </w:rPr>
        <w:t>informacji stanowiących inne tajemnice chronione właściwymi przepisami prawa (dalej: Informacje poufne).</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Obowiązek wskazany w ust. 1 nie dotyczy informacji lub materiałów:</w:t>
      </w:r>
    </w:p>
    <w:p w:rsidR="006744F4" w:rsidRPr="00B467A6" w:rsidRDefault="006744F4" w:rsidP="006744F4">
      <w:pPr>
        <w:numPr>
          <w:ilvl w:val="1"/>
          <w:numId w:val="27"/>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 xml:space="preserve">których ujawnienie jest wymagane przez bezwzględnie obowiązujące przepisy prawa; </w:t>
      </w:r>
    </w:p>
    <w:p w:rsidR="006744F4" w:rsidRPr="00B467A6" w:rsidRDefault="006744F4" w:rsidP="006744F4">
      <w:pPr>
        <w:numPr>
          <w:ilvl w:val="1"/>
          <w:numId w:val="27"/>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których ujawnienie następuje na żądanie organów administracyjnych lub sądowych, w tym na potrzeby postępowań sądowych;</w:t>
      </w:r>
    </w:p>
    <w:p w:rsidR="006744F4" w:rsidRPr="00B467A6" w:rsidRDefault="006744F4" w:rsidP="006744F4">
      <w:pPr>
        <w:numPr>
          <w:ilvl w:val="1"/>
          <w:numId w:val="27"/>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które są powszechnie znane;</w:t>
      </w:r>
    </w:p>
    <w:p w:rsidR="006744F4" w:rsidRPr="00B467A6" w:rsidRDefault="006744F4" w:rsidP="006744F4">
      <w:pPr>
        <w:numPr>
          <w:ilvl w:val="1"/>
          <w:numId w:val="27"/>
        </w:numPr>
        <w:autoSpaceDE/>
        <w:autoSpaceDN/>
        <w:spacing w:line="271" w:lineRule="auto"/>
        <w:ind w:left="993" w:hanging="426"/>
        <w:jc w:val="both"/>
        <w:rPr>
          <w:rFonts w:ascii="Calibri" w:hAnsi="Calibri" w:cs="Calibri"/>
          <w:sz w:val="22"/>
          <w:szCs w:val="22"/>
        </w:rPr>
      </w:pPr>
      <w:r w:rsidRPr="00B467A6">
        <w:rPr>
          <w:rFonts w:ascii="Calibri" w:hAnsi="Calibri" w:cs="Calibri"/>
          <w:sz w:val="22"/>
          <w:szCs w:val="22"/>
        </w:rPr>
        <w:t>w których posiadanie Strona weszła zgodnie z obowiązującymi przepisami prawa, przed dniem uzyskania takich informacji na podstawie niniejszej umowy.</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B467A6">
        <w:rPr>
          <w:rFonts w:ascii="Calibri" w:eastAsia="Calibri" w:hAnsi="Calibri" w:cs="Calibri"/>
          <w:sz w:val="22"/>
          <w:szCs w:val="22"/>
          <w:lang w:eastAsia="en-US"/>
        </w:rPr>
        <w:br/>
        <w:t xml:space="preserve">że osoba, której takie informacje zostały ujawnione, zobowiąże się do zachowania poufności </w:t>
      </w:r>
      <w:r w:rsidRPr="00B467A6">
        <w:rPr>
          <w:rFonts w:ascii="Calibri" w:eastAsia="Calibri" w:hAnsi="Calibri" w:cs="Calibri"/>
          <w:sz w:val="22"/>
          <w:szCs w:val="22"/>
          <w:lang w:eastAsia="en-US"/>
        </w:rPr>
        <w:br/>
        <w:t>w zakresie i na zasadach wskazanych w niniejszej umowie.</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B467A6">
        <w:rPr>
          <w:rFonts w:ascii="Calibri" w:eastAsia="Calibri" w:hAnsi="Calibri" w:cs="Calibr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B467A6">
        <w:rPr>
          <w:rFonts w:ascii="Calibri" w:eastAsia="Calibri" w:hAnsi="Calibri" w:cs="Calibri"/>
          <w:sz w:val="22"/>
          <w:szCs w:val="22"/>
          <w:lang w:eastAsia="en-US"/>
        </w:rPr>
        <w:br/>
      </w:r>
      <w:r w:rsidRPr="00B467A6">
        <w:rPr>
          <w:rFonts w:ascii="Calibri" w:eastAsia="Calibri" w:hAnsi="Calibri" w:cs="Calibri"/>
          <w:sz w:val="22"/>
          <w:szCs w:val="22"/>
          <w:lang w:eastAsia="en-US"/>
        </w:rPr>
        <w:lastRenderedPageBreak/>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r w:rsidR="00624858">
        <w:rPr>
          <w:rFonts w:ascii="Calibri" w:eastAsia="Calibri" w:hAnsi="Calibri" w:cs="Calibri"/>
          <w:sz w:val="22"/>
          <w:szCs w:val="22"/>
          <w:lang w:eastAsia="en-US"/>
        </w:rPr>
        <w:t xml:space="preserve"> lub jego podwykonawców</w:t>
      </w:r>
      <w:r w:rsidRPr="00B467A6">
        <w:rPr>
          <w:rFonts w:ascii="Calibri" w:eastAsia="Calibri" w:hAnsi="Calibri" w:cs="Calibri"/>
          <w:sz w:val="22"/>
          <w:szCs w:val="22"/>
          <w:lang w:eastAsia="en-US"/>
        </w:rPr>
        <w:t xml:space="preserve">. </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w:t>
      </w:r>
      <w:r w:rsidR="00624858">
        <w:rPr>
          <w:rFonts w:ascii="Calibri" w:eastAsia="Calibri" w:hAnsi="Calibri" w:cs="Calibri"/>
          <w:sz w:val="22"/>
          <w:szCs w:val="22"/>
          <w:lang w:eastAsia="en-US"/>
        </w:rPr>
        <w:t>, a w szczególności podwykonawców</w:t>
      </w:r>
      <w:r w:rsidRPr="00B467A6">
        <w:rPr>
          <w:rFonts w:ascii="Calibri" w:eastAsia="Calibri" w:hAnsi="Calibri" w:cs="Calibri"/>
          <w:sz w:val="22"/>
          <w:szCs w:val="22"/>
          <w:lang w:eastAsia="en-US"/>
        </w:rPr>
        <w:t xml:space="preserve">. Za należyte wykonanie przez te osoby zwrotu lub – odpowiednio – usunięcia Informacji poufnych Wykonawca odpowiada jak za działania lub zaniechania własne. </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rsidR="006744F4" w:rsidRPr="00B467A6" w:rsidRDefault="006744F4" w:rsidP="006744F4">
      <w:pPr>
        <w:numPr>
          <w:ilvl w:val="0"/>
          <w:numId w:val="4"/>
        </w:numPr>
        <w:autoSpaceDE/>
        <w:autoSpaceDN/>
        <w:spacing w:line="271" w:lineRule="auto"/>
        <w:ind w:left="567" w:hanging="567"/>
        <w:jc w:val="both"/>
        <w:rPr>
          <w:rFonts w:ascii="Calibri" w:eastAsia="Calibri" w:hAnsi="Calibri" w:cs="Calibri"/>
          <w:sz w:val="22"/>
          <w:szCs w:val="22"/>
          <w:lang w:eastAsia="en-US"/>
        </w:rPr>
      </w:pPr>
      <w:r w:rsidRPr="00B467A6">
        <w:rPr>
          <w:rFonts w:ascii="Calibri" w:eastAsia="Calibri" w:hAnsi="Calibri" w:cs="Calibr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6744F4" w:rsidRPr="00B467A6" w:rsidRDefault="006744F4" w:rsidP="006744F4">
      <w:pPr>
        <w:keepNext/>
        <w:widowControl w:val="0"/>
        <w:autoSpaceDE/>
        <w:autoSpaceDN/>
        <w:spacing w:before="240" w:after="120" w:line="271" w:lineRule="auto"/>
        <w:jc w:val="both"/>
        <w:outlineLvl w:val="3"/>
        <w:rPr>
          <w:rFonts w:ascii="Calibri" w:hAnsi="Calibri" w:cs="Calibri"/>
          <w:b/>
          <w:sz w:val="22"/>
          <w:szCs w:val="22"/>
        </w:rPr>
      </w:pPr>
      <w:r w:rsidRPr="00B467A6">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rsidR="006744F4" w:rsidRPr="00B467A6" w:rsidRDefault="006744F4" w:rsidP="006744F4">
      <w:pPr>
        <w:keepNext/>
        <w:autoSpaceDE/>
        <w:autoSpaceDN/>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624858">
        <w:rPr>
          <w:rFonts w:ascii="Calibri" w:hAnsi="Calibri" w:cs="Calibri"/>
          <w:b/>
          <w:sz w:val="22"/>
          <w:szCs w:val="22"/>
        </w:rPr>
        <w:t>9</w:t>
      </w:r>
    </w:p>
    <w:p w:rsidR="006744F4" w:rsidRPr="00B467A6" w:rsidRDefault="006744F4" w:rsidP="006744F4">
      <w:pPr>
        <w:tabs>
          <w:tab w:val="num" w:pos="720"/>
        </w:tabs>
        <w:autoSpaceDE/>
        <w:autoSpaceDN/>
        <w:spacing w:line="271" w:lineRule="auto"/>
        <w:jc w:val="both"/>
        <w:rPr>
          <w:rFonts w:ascii="Calibri" w:hAnsi="Calibri" w:cs="Calibri"/>
          <w:sz w:val="22"/>
          <w:szCs w:val="22"/>
        </w:rPr>
      </w:pPr>
      <w:r w:rsidRPr="00B467A6">
        <w:rPr>
          <w:rFonts w:ascii="Calibri" w:hAnsi="Calibri" w:cs="Calibri"/>
          <w:sz w:val="22"/>
          <w:szCs w:val="22"/>
        </w:rPr>
        <w:t xml:space="preserve">W każdym przypadku, gdy w związku z zawarciem umowy lub wykonaniem przedmiotu niniejszej umowy, Wykonawca przekaże Zamawiającemu dane osobowe osób kontaktowych ze strony Wykonawcy, a także członków personelu Wykonawcy </w:t>
      </w:r>
      <w:r w:rsidR="00624858">
        <w:rPr>
          <w:rFonts w:ascii="Calibri" w:hAnsi="Calibri" w:cs="Calibri"/>
          <w:sz w:val="22"/>
          <w:szCs w:val="22"/>
        </w:rPr>
        <w:t xml:space="preserve">lub jego podwykonawców </w:t>
      </w:r>
      <w:r w:rsidRPr="00B467A6">
        <w:rPr>
          <w:rFonts w:ascii="Calibri" w:hAnsi="Calibri" w:cs="Calibri"/>
          <w:sz w:val="22"/>
          <w:szCs w:val="22"/>
        </w:rPr>
        <w:t>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rsidR="006744F4" w:rsidRPr="00B467A6" w:rsidRDefault="006744F4" w:rsidP="006744F4">
      <w:pPr>
        <w:pStyle w:val="Nagwek4"/>
        <w:keepNext w:val="0"/>
        <w:spacing w:before="240" w:line="271" w:lineRule="auto"/>
        <w:rPr>
          <w:rFonts w:ascii="Calibri" w:hAnsi="Calibri" w:cs="Calibri"/>
          <w:sz w:val="22"/>
          <w:szCs w:val="22"/>
        </w:rPr>
      </w:pPr>
      <w:r w:rsidRPr="00B467A6">
        <w:rPr>
          <w:rFonts w:ascii="Calibri" w:hAnsi="Calibri" w:cs="Calibri"/>
          <w:sz w:val="22"/>
          <w:szCs w:val="22"/>
        </w:rPr>
        <w:t>POSTANOWIENIA  KOŃCOWE</w:t>
      </w:r>
    </w:p>
    <w:p w:rsidR="006744F4" w:rsidRPr="00B467A6" w:rsidRDefault="006744F4" w:rsidP="006744F4">
      <w:pPr>
        <w:spacing w:after="120" w:line="271" w:lineRule="auto"/>
        <w:jc w:val="center"/>
        <w:rPr>
          <w:rFonts w:ascii="Calibri" w:hAnsi="Calibri" w:cs="Calibri"/>
          <w:b/>
          <w:sz w:val="22"/>
          <w:szCs w:val="22"/>
        </w:rPr>
      </w:pPr>
      <w:r w:rsidRPr="00B467A6">
        <w:rPr>
          <w:rFonts w:ascii="Calibri" w:hAnsi="Calibri" w:cs="Calibri"/>
          <w:b/>
          <w:sz w:val="22"/>
          <w:szCs w:val="22"/>
        </w:rPr>
        <w:t>§ 1</w:t>
      </w:r>
      <w:r w:rsidR="00624858">
        <w:rPr>
          <w:rFonts w:ascii="Calibri" w:hAnsi="Calibri" w:cs="Calibri"/>
          <w:b/>
          <w:sz w:val="22"/>
          <w:szCs w:val="22"/>
        </w:rPr>
        <w:t>0</w:t>
      </w:r>
    </w:p>
    <w:p w:rsidR="006744F4" w:rsidRPr="00B467A6" w:rsidRDefault="006744F4" w:rsidP="006744F4">
      <w:pPr>
        <w:pStyle w:val="Tekstpodstawowywcity2"/>
        <w:numPr>
          <w:ilvl w:val="0"/>
          <w:numId w:val="22"/>
        </w:numPr>
        <w:spacing w:line="271" w:lineRule="auto"/>
        <w:jc w:val="both"/>
        <w:rPr>
          <w:rFonts w:ascii="Calibri" w:hAnsi="Calibri" w:cs="Calibri"/>
          <w:sz w:val="22"/>
          <w:szCs w:val="22"/>
        </w:rPr>
      </w:pPr>
      <w:r w:rsidRPr="00B467A6">
        <w:rPr>
          <w:rFonts w:ascii="Calibri" w:hAnsi="Calibri" w:cs="Calibri"/>
          <w:sz w:val="22"/>
          <w:szCs w:val="22"/>
        </w:rPr>
        <w:lastRenderedPageBreak/>
        <w:t>Z ramienia Wykonawcy wykonywanie przedmiotu umowy nadzorować będzie: ………………... ...........................................................................................................................................</w:t>
      </w:r>
    </w:p>
    <w:p w:rsidR="006744F4" w:rsidRPr="00B467A6" w:rsidRDefault="006744F4" w:rsidP="006744F4">
      <w:pPr>
        <w:pStyle w:val="Tekstpodstawowywcity2"/>
        <w:numPr>
          <w:ilvl w:val="0"/>
          <w:numId w:val="22"/>
        </w:numPr>
        <w:spacing w:line="271" w:lineRule="auto"/>
        <w:jc w:val="both"/>
        <w:rPr>
          <w:rFonts w:ascii="Calibri" w:hAnsi="Calibri" w:cs="Calibri"/>
          <w:sz w:val="22"/>
          <w:szCs w:val="22"/>
        </w:rPr>
      </w:pPr>
      <w:r w:rsidRPr="00B467A6">
        <w:rPr>
          <w:rFonts w:ascii="Calibri" w:hAnsi="Calibri" w:cs="Calibri"/>
          <w:sz w:val="22"/>
          <w:szCs w:val="22"/>
        </w:rPr>
        <w:t xml:space="preserve">Z ramienia Zamawiającego do zamawiania oraz odbioru towaru upoważnieni są: ........................, tel. .............................. oraz .............................., tel. ...................................... </w:t>
      </w:r>
    </w:p>
    <w:p w:rsidR="006744F4" w:rsidRPr="00B467A6" w:rsidRDefault="006744F4" w:rsidP="006744F4">
      <w:pPr>
        <w:pStyle w:val="Stopka"/>
        <w:tabs>
          <w:tab w:val="clear" w:pos="4536"/>
          <w:tab w:val="clear" w:pos="9072"/>
        </w:tabs>
        <w:spacing w:before="240" w:line="271" w:lineRule="auto"/>
        <w:ind w:right="68"/>
        <w:jc w:val="center"/>
        <w:rPr>
          <w:rFonts w:ascii="Calibri" w:hAnsi="Calibri" w:cs="Calibri"/>
          <w:b/>
          <w:bCs/>
          <w:sz w:val="22"/>
          <w:szCs w:val="22"/>
        </w:rPr>
      </w:pPr>
      <w:r w:rsidRPr="00B467A6">
        <w:rPr>
          <w:rFonts w:ascii="Calibri" w:hAnsi="Calibri" w:cs="Calibri"/>
          <w:b/>
          <w:sz w:val="22"/>
          <w:szCs w:val="22"/>
        </w:rPr>
        <w:t>§ 1</w:t>
      </w:r>
      <w:r w:rsidR="00624858">
        <w:rPr>
          <w:rFonts w:ascii="Calibri" w:hAnsi="Calibri" w:cs="Calibri"/>
          <w:b/>
          <w:sz w:val="22"/>
          <w:szCs w:val="22"/>
        </w:rPr>
        <w:t>1</w:t>
      </w:r>
    </w:p>
    <w:p w:rsidR="006744F4" w:rsidRPr="00B467A6" w:rsidRDefault="006744F4" w:rsidP="006744F4">
      <w:pPr>
        <w:pStyle w:val="Tekstpodstawowywcity"/>
        <w:spacing w:before="120" w:line="271" w:lineRule="auto"/>
        <w:rPr>
          <w:rFonts w:ascii="Calibri" w:hAnsi="Calibri" w:cs="Calibri"/>
          <w:sz w:val="22"/>
          <w:szCs w:val="22"/>
        </w:rPr>
      </w:pPr>
      <w:r w:rsidRPr="00B467A6">
        <w:rPr>
          <w:rFonts w:ascii="Calibri" w:hAnsi="Calibri" w:cs="Calibri"/>
          <w:sz w:val="22"/>
          <w:szCs w:val="22"/>
        </w:rPr>
        <w:t>Zamawiający nie dopuszcza istotnych zmian umowy, chyba że konieczność wprowadzenia takich zmian została przewidziana w SWZ lub zmiany te</w:t>
      </w:r>
      <w:r w:rsidR="00624858">
        <w:rPr>
          <w:rFonts w:ascii="Calibri" w:hAnsi="Calibri" w:cs="Calibri"/>
          <w:sz w:val="22"/>
          <w:szCs w:val="22"/>
        </w:rPr>
        <w:t xml:space="preserve"> są korzystne dla Zamawiającego</w:t>
      </w:r>
      <w:r w:rsidRPr="00B467A6">
        <w:rPr>
          <w:rFonts w:ascii="Calibri" w:hAnsi="Calibri" w:cs="Calibri"/>
          <w:sz w:val="22"/>
          <w:szCs w:val="22"/>
        </w:rPr>
        <w:t>. Zmiany umowy wymagają formy pisemnej pod rygorem nieważności.</w:t>
      </w:r>
    </w:p>
    <w:p w:rsidR="006744F4" w:rsidRPr="00B467A6" w:rsidRDefault="006744F4" w:rsidP="006744F4">
      <w:pPr>
        <w:keepNext/>
        <w:spacing w:before="120" w:line="271" w:lineRule="auto"/>
        <w:jc w:val="center"/>
        <w:rPr>
          <w:rFonts w:ascii="Calibri" w:hAnsi="Calibri" w:cs="Calibri"/>
          <w:b/>
          <w:sz w:val="22"/>
          <w:szCs w:val="22"/>
        </w:rPr>
      </w:pPr>
      <w:r w:rsidRPr="00B467A6">
        <w:rPr>
          <w:rFonts w:ascii="Calibri" w:hAnsi="Calibri" w:cs="Calibri"/>
          <w:b/>
          <w:sz w:val="22"/>
          <w:szCs w:val="22"/>
        </w:rPr>
        <w:t>§ 1</w:t>
      </w:r>
      <w:r w:rsidR="00624858">
        <w:rPr>
          <w:rFonts w:ascii="Calibri" w:hAnsi="Calibri" w:cs="Calibri"/>
          <w:b/>
          <w:sz w:val="22"/>
          <w:szCs w:val="22"/>
        </w:rPr>
        <w:t>2</w:t>
      </w:r>
    </w:p>
    <w:p w:rsidR="006744F4" w:rsidRPr="00B467A6" w:rsidRDefault="006744F4" w:rsidP="006744F4">
      <w:pPr>
        <w:pStyle w:val="Stopka"/>
        <w:numPr>
          <w:ilvl w:val="3"/>
          <w:numId w:val="25"/>
        </w:numPr>
        <w:tabs>
          <w:tab w:val="clear" w:pos="2880"/>
          <w:tab w:val="clear" w:pos="4536"/>
          <w:tab w:val="clear" w:pos="9072"/>
          <w:tab w:val="num" w:pos="360"/>
        </w:tabs>
        <w:autoSpaceDE/>
        <w:autoSpaceDN/>
        <w:spacing w:before="120" w:line="271" w:lineRule="auto"/>
        <w:ind w:left="357" w:right="68" w:hanging="357"/>
        <w:jc w:val="both"/>
        <w:rPr>
          <w:rFonts w:ascii="Calibri" w:hAnsi="Calibri" w:cs="Calibri"/>
          <w:sz w:val="22"/>
          <w:szCs w:val="22"/>
        </w:rPr>
      </w:pPr>
      <w:r w:rsidRPr="00B467A6">
        <w:rPr>
          <w:rFonts w:ascii="Calibri" w:hAnsi="Calibri" w:cs="Calibri"/>
          <w:sz w:val="22"/>
          <w:szCs w:val="22"/>
        </w:rPr>
        <w:t>W sprawach nieuregulowanych niniejszą umową mają zastosowanie przepisy kodeksu cywilnego oraz  inne  właściwe przepisy prawa polskiego.</w:t>
      </w:r>
    </w:p>
    <w:p w:rsidR="006744F4" w:rsidRPr="00B467A6" w:rsidRDefault="006744F4" w:rsidP="006744F4">
      <w:pPr>
        <w:pStyle w:val="Stopka"/>
        <w:numPr>
          <w:ilvl w:val="3"/>
          <w:numId w:val="25"/>
        </w:numPr>
        <w:tabs>
          <w:tab w:val="clear" w:pos="2880"/>
          <w:tab w:val="clear" w:pos="4536"/>
          <w:tab w:val="clear" w:pos="9072"/>
          <w:tab w:val="num" w:pos="360"/>
        </w:tabs>
        <w:autoSpaceDE/>
        <w:autoSpaceDN/>
        <w:spacing w:line="271" w:lineRule="auto"/>
        <w:ind w:left="357" w:right="68" w:hanging="357"/>
        <w:jc w:val="both"/>
        <w:rPr>
          <w:rFonts w:ascii="Calibri" w:hAnsi="Calibri" w:cs="Calibri"/>
          <w:sz w:val="22"/>
          <w:szCs w:val="22"/>
        </w:rPr>
      </w:pPr>
      <w:r w:rsidRPr="00B467A6">
        <w:rPr>
          <w:rFonts w:ascii="Calibri" w:hAnsi="Calibri" w:cs="Calibri"/>
          <w:sz w:val="22"/>
          <w:szCs w:val="22"/>
        </w:rPr>
        <w:t>W przypadku powstania sporu na tle wykonania przedmiotu niniejszej umowy Strony będą dążyły do polubownego uregulowania sporu, a po bezskutecznym wyczerpaniu tego sposobu poddadzą się pod orzecznictwo sądu powszechnego właściwego dla siedziby Zamawiającego.</w:t>
      </w:r>
    </w:p>
    <w:p w:rsidR="006744F4" w:rsidRPr="00B467A6" w:rsidRDefault="006744F4" w:rsidP="006744F4">
      <w:pPr>
        <w:spacing w:before="240" w:after="120" w:line="271" w:lineRule="auto"/>
        <w:jc w:val="center"/>
        <w:rPr>
          <w:rFonts w:ascii="Calibri" w:hAnsi="Calibri" w:cs="Calibri"/>
          <w:b/>
          <w:sz w:val="22"/>
          <w:szCs w:val="22"/>
        </w:rPr>
      </w:pPr>
      <w:r w:rsidRPr="00B467A6">
        <w:rPr>
          <w:rFonts w:ascii="Calibri" w:hAnsi="Calibri" w:cs="Calibri"/>
          <w:b/>
          <w:sz w:val="22"/>
          <w:szCs w:val="22"/>
        </w:rPr>
        <w:t>§ 1</w:t>
      </w:r>
      <w:r w:rsidR="00624858">
        <w:rPr>
          <w:rFonts w:ascii="Calibri" w:hAnsi="Calibri" w:cs="Calibri"/>
          <w:b/>
          <w:sz w:val="22"/>
          <w:szCs w:val="22"/>
        </w:rPr>
        <w:t>3</w:t>
      </w:r>
    </w:p>
    <w:p w:rsidR="006744F4" w:rsidRPr="00B467A6" w:rsidRDefault="00624858" w:rsidP="006744F4">
      <w:pPr>
        <w:pStyle w:val="Tekstpodstawowy"/>
        <w:spacing w:line="271" w:lineRule="auto"/>
        <w:rPr>
          <w:rFonts w:ascii="Calibri" w:hAnsi="Calibri" w:cs="Calibri"/>
          <w:sz w:val="22"/>
          <w:szCs w:val="22"/>
        </w:rPr>
      </w:pPr>
      <w:r w:rsidRPr="00624858">
        <w:rPr>
          <w:rFonts w:ascii="Calibri" w:hAnsi="Calibri" w:cs="Calibri"/>
          <w:color w:val="FF0000"/>
          <w:sz w:val="22"/>
          <w:szCs w:val="22"/>
        </w:rPr>
        <w:t xml:space="preserve">Umowę podpisano w formie dokumentu opatrzonego kwalifikowanym podpisem elektronicznym lub </w:t>
      </w:r>
      <w:r w:rsidR="006744F4" w:rsidRPr="00624858">
        <w:rPr>
          <w:rFonts w:ascii="Calibri" w:hAnsi="Calibri" w:cs="Calibri"/>
          <w:color w:val="FF0000"/>
          <w:sz w:val="22"/>
          <w:szCs w:val="22"/>
        </w:rPr>
        <w:t>Umowę sporządzono w 3 jednobrzmiących egzemplarzach, dwa dla Zamawiającego, jeden dla Wykonawcy</w:t>
      </w:r>
      <w:r w:rsidR="006744F4" w:rsidRPr="00B467A6">
        <w:rPr>
          <w:rFonts w:ascii="Calibri" w:hAnsi="Calibri" w:cs="Calibri"/>
          <w:sz w:val="22"/>
          <w:szCs w:val="22"/>
        </w:rPr>
        <w:t>.</w:t>
      </w:r>
    </w:p>
    <w:p w:rsidR="006744F4" w:rsidRPr="00B467A6" w:rsidRDefault="006744F4" w:rsidP="006744F4">
      <w:pPr>
        <w:spacing w:before="240" w:after="120" w:line="271" w:lineRule="auto"/>
        <w:jc w:val="center"/>
        <w:rPr>
          <w:rFonts w:ascii="Calibri" w:hAnsi="Calibri" w:cs="Calibri"/>
          <w:b/>
          <w:sz w:val="22"/>
          <w:szCs w:val="22"/>
        </w:rPr>
      </w:pPr>
      <w:r w:rsidRPr="00B467A6">
        <w:rPr>
          <w:rFonts w:ascii="Calibri" w:hAnsi="Calibri" w:cs="Calibri"/>
          <w:b/>
          <w:sz w:val="22"/>
          <w:szCs w:val="22"/>
        </w:rPr>
        <w:t>§ 1</w:t>
      </w:r>
      <w:r w:rsidR="00624858">
        <w:rPr>
          <w:rFonts w:ascii="Calibri" w:hAnsi="Calibri" w:cs="Calibri"/>
          <w:b/>
          <w:sz w:val="22"/>
          <w:szCs w:val="22"/>
        </w:rPr>
        <w:t>4</w:t>
      </w:r>
    </w:p>
    <w:p w:rsidR="006744F4" w:rsidRPr="00B467A6" w:rsidRDefault="006744F4" w:rsidP="006744F4">
      <w:pPr>
        <w:spacing w:line="271" w:lineRule="auto"/>
        <w:rPr>
          <w:rFonts w:ascii="Calibri" w:hAnsi="Calibri" w:cs="Calibri"/>
          <w:sz w:val="22"/>
          <w:szCs w:val="22"/>
        </w:rPr>
      </w:pPr>
      <w:r w:rsidRPr="00B467A6">
        <w:rPr>
          <w:rFonts w:ascii="Calibri" w:hAnsi="Calibri" w:cs="Calibri"/>
          <w:sz w:val="22"/>
          <w:szCs w:val="22"/>
        </w:rPr>
        <w:t>Wykaz załączników do umowy stanowiących jej integralną część:</w:t>
      </w:r>
    </w:p>
    <w:p w:rsidR="006744F4" w:rsidRPr="00B467A6" w:rsidRDefault="006744F4" w:rsidP="006744F4">
      <w:pPr>
        <w:pStyle w:val="Tekstpodstawowywcity"/>
        <w:widowControl/>
        <w:autoSpaceDE w:val="0"/>
        <w:autoSpaceDN w:val="0"/>
        <w:spacing w:line="271" w:lineRule="auto"/>
        <w:ind w:right="68"/>
        <w:jc w:val="left"/>
        <w:rPr>
          <w:rFonts w:ascii="Calibri" w:hAnsi="Calibri" w:cs="Calibri"/>
          <w:b/>
          <w:sz w:val="22"/>
          <w:szCs w:val="22"/>
        </w:rPr>
      </w:pPr>
    </w:p>
    <w:p w:rsidR="006744F4" w:rsidRPr="00B467A6" w:rsidRDefault="006744F4" w:rsidP="006744F4">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Załącznik nr 1</w:t>
      </w:r>
      <w:r w:rsidRPr="00B467A6">
        <w:rPr>
          <w:rFonts w:ascii="Calibri" w:hAnsi="Calibri" w:cs="Calibri"/>
          <w:sz w:val="22"/>
          <w:szCs w:val="22"/>
        </w:rPr>
        <w:t xml:space="preserve"> – SWZ oraz oferta Wykonawcy z dnia .......................... wraz z charakterystyką towaru.</w:t>
      </w:r>
    </w:p>
    <w:p w:rsidR="006744F4" w:rsidRPr="00B467A6" w:rsidRDefault="006744F4" w:rsidP="006744F4">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Załącznik nr 2</w:t>
      </w:r>
      <w:r w:rsidRPr="00B467A6">
        <w:rPr>
          <w:rFonts w:ascii="Calibri" w:hAnsi="Calibri" w:cs="Calibri"/>
          <w:sz w:val="22"/>
          <w:szCs w:val="22"/>
        </w:rPr>
        <w:t xml:space="preserve"> – Informacja o przetwarzaniu danych osobowych w ramach postępowań przetargowych prowadzonych przez WMK SA.</w:t>
      </w:r>
    </w:p>
    <w:p w:rsidR="006744F4" w:rsidRDefault="006744F4" w:rsidP="006744F4">
      <w:pPr>
        <w:pStyle w:val="Tekstpodstawowywcity"/>
        <w:widowControl/>
        <w:autoSpaceDE w:val="0"/>
        <w:autoSpaceDN w:val="0"/>
        <w:spacing w:line="271" w:lineRule="auto"/>
        <w:ind w:left="1800" w:right="68" w:hanging="1800"/>
        <w:jc w:val="left"/>
        <w:rPr>
          <w:rFonts w:ascii="Calibri" w:hAnsi="Calibri" w:cs="Calibri"/>
          <w:sz w:val="22"/>
          <w:szCs w:val="22"/>
        </w:rPr>
      </w:pPr>
      <w:r w:rsidRPr="00B467A6">
        <w:rPr>
          <w:rFonts w:ascii="Calibri" w:hAnsi="Calibri" w:cs="Calibri"/>
          <w:b/>
          <w:sz w:val="22"/>
          <w:szCs w:val="22"/>
        </w:rPr>
        <w:t xml:space="preserve">Załącznik nr 3 </w:t>
      </w:r>
      <w:r w:rsidRPr="00B467A6">
        <w:rPr>
          <w:rFonts w:ascii="Calibri" w:hAnsi="Calibri" w:cs="Calibri"/>
          <w:sz w:val="22"/>
          <w:szCs w:val="22"/>
        </w:rPr>
        <w:t>– Regulamin przesyłania faktur elektronicznych.</w:t>
      </w:r>
    </w:p>
    <w:p w:rsidR="00624858" w:rsidRPr="00B467A6" w:rsidRDefault="00624858" w:rsidP="006744F4">
      <w:pPr>
        <w:pStyle w:val="Tekstpodstawowywcity"/>
        <w:widowControl/>
        <w:autoSpaceDE w:val="0"/>
        <w:autoSpaceDN w:val="0"/>
        <w:spacing w:line="271" w:lineRule="auto"/>
        <w:ind w:left="1800" w:right="68" w:hanging="1800"/>
        <w:jc w:val="left"/>
        <w:rPr>
          <w:rFonts w:ascii="Calibri" w:hAnsi="Calibri" w:cs="Calibri"/>
          <w:sz w:val="22"/>
          <w:szCs w:val="22"/>
        </w:rPr>
      </w:pPr>
      <w:r>
        <w:rPr>
          <w:rFonts w:ascii="Calibri" w:hAnsi="Calibri" w:cs="Calibri"/>
          <w:b/>
          <w:sz w:val="22"/>
          <w:szCs w:val="22"/>
        </w:rPr>
        <w:t xml:space="preserve">Załącznik nr 4 </w:t>
      </w:r>
      <w:r>
        <w:rPr>
          <w:rFonts w:ascii="Calibri" w:hAnsi="Calibri" w:cs="Calibri"/>
          <w:sz w:val="22"/>
          <w:szCs w:val="22"/>
        </w:rPr>
        <w:t>– Informacja dotycząca beneficjentów rzeczywistych.</w:t>
      </w:r>
    </w:p>
    <w:p w:rsidR="006744F4" w:rsidRPr="00B467A6" w:rsidRDefault="006744F4" w:rsidP="006744F4">
      <w:pPr>
        <w:pStyle w:val="Tekstpodstawowywcity"/>
        <w:widowControl/>
        <w:autoSpaceDE w:val="0"/>
        <w:autoSpaceDN w:val="0"/>
        <w:spacing w:line="271" w:lineRule="auto"/>
        <w:ind w:left="1800" w:right="68" w:hanging="1800"/>
        <w:jc w:val="left"/>
        <w:rPr>
          <w:rFonts w:ascii="Calibri" w:hAnsi="Calibri" w:cs="Calibri"/>
          <w:sz w:val="22"/>
          <w:szCs w:val="22"/>
        </w:rPr>
      </w:pPr>
    </w:p>
    <w:p w:rsidR="006744F4" w:rsidRPr="00B467A6" w:rsidRDefault="006744F4" w:rsidP="006744F4">
      <w:pPr>
        <w:spacing w:line="271" w:lineRule="auto"/>
        <w:jc w:val="center"/>
        <w:rPr>
          <w:rFonts w:ascii="Calibri" w:hAnsi="Calibri" w:cs="Calibri"/>
          <w:b/>
          <w:sz w:val="22"/>
          <w:szCs w:val="22"/>
        </w:rPr>
      </w:pPr>
      <w:r w:rsidRPr="00B467A6">
        <w:rPr>
          <w:rFonts w:ascii="Calibri" w:hAnsi="Calibri" w:cs="Calibri"/>
          <w:b/>
          <w:sz w:val="22"/>
          <w:szCs w:val="22"/>
        </w:rPr>
        <w:t>ZAMAWIAJĄCY:</w:t>
      </w:r>
      <w:r w:rsidRPr="00B467A6">
        <w:rPr>
          <w:rFonts w:ascii="Calibri" w:hAnsi="Calibri" w:cs="Calibri"/>
          <w:b/>
          <w:sz w:val="22"/>
          <w:szCs w:val="22"/>
        </w:rPr>
        <w:tab/>
        <w:t>WYKONAWCA:</w:t>
      </w:r>
    </w:p>
    <w:p w:rsidR="00CD0710" w:rsidRPr="00F82667" w:rsidRDefault="00CD0710" w:rsidP="00F82667">
      <w:pPr>
        <w:pStyle w:val="Nagwek4"/>
        <w:spacing w:before="360" w:line="271" w:lineRule="auto"/>
        <w:jc w:val="both"/>
        <w:rPr>
          <w:rFonts w:asciiTheme="minorHAnsi" w:hAnsiTheme="minorHAnsi" w:cstheme="minorHAnsi"/>
          <w:sz w:val="22"/>
          <w:szCs w:val="22"/>
        </w:rPr>
      </w:pPr>
    </w:p>
    <w:sectPr w:rsidR="00CD0710" w:rsidRPr="00F82667" w:rsidSect="006744F4">
      <w:headerReference w:type="default" r:id="rId7"/>
      <w:footerReference w:type="even" r:id="rId8"/>
      <w:footerReference w:type="default" r:id="rId9"/>
      <w:headerReference w:type="first" r:id="rId10"/>
      <w:pgSz w:w="11906" w:h="16838" w:code="9"/>
      <w:pgMar w:top="1418" w:right="1418" w:bottom="156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42" w:rsidRDefault="00073A42" w:rsidP="002A313C">
      <w:r>
        <w:separator/>
      </w:r>
    </w:p>
  </w:endnote>
  <w:endnote w:type="continuationSeparator" w:id="0">
    <w:p w:rsidR="00073A42" w:rsidRDefault="00073A42" w:rsidP="002A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E" w:rsidRDefault="005F5B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63B2E" w:rsidRDefault="00073A42">
    <w:pPr>
      <w:pStyle w:val="Stopka"/>
      <w:ind w:right="360"/>
    </w:pPr>
  </w:p>
  <w:p w:rsidR="00863B2E" w:rsidRDefault="00073A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E" w:rsidRPr="00AD2268" w:rsidRDefault="005F5B2F">
    <w:pPr>
      <w:pStyle w:val="Stopka"/>
      <w:framePr w:wrap="around" w:vAnchor="text" w:hAnchor="margin" w:xAlign="right" w:y="1"/>
      <w:rPr>
        <w:rStyle w:val="Numerstrony"/>
        <w:rFonts w:asciiTheme="minorHAnsi" w:hAnsiTheme="minorHAnsi" w:cstheme="minorHAnsi"/>
        <w:sz w:val="22"/>
        <w:szCs w:val="22"/>
      </w:rPr>
    </w:pPr>
    <w:r w:rsidRPr="00AD2268">
      <w:rPr>
        <w:rStyle w:val="Numerstrony"/>
        <w:rFonts w:asciiTheme="minorHAnsi" w:hAnsiTheme="minorHAnsi" w:cstheme="minorHAnsi"/>
        <w:sz w:val="22"/>
        <w:szCs w:val="22"/>
      </w:rPr>
      <w:fldChar w:fldCharType="begin"/>
    </w:r>
    <w:r w:rsidRPr="00AD2268">
      <w:rPr>
        <w:rStyle w:val="Numerstrony"/>
        <w:rFonts w:asciiTheme="minorHAnsi" w:hAnsiTheme="minorHAnsi" w:cstheme="minorHAnsi"/>
        <w:sz w:val="22"/>
        <w:szCs w:val="22"/>
      </w:rPr>
      <w:instrText xml:space="preserve">PAGE  </w:instrText>
    </w:r>
    <w:r w:rsidRPr="00AD2268">
      <w:rPr>
        <w:rStyle w:val="Numerstrony"/>
        <w:rFonts w:asciiTheme="minorHAnsi" w:hAnsiTheme="minorHAnsi" w:cstheme="minorHAnsi"/>
        <w:sz w:val="22"/>
        <w:szCs w:val="22"/>
      </w:rPr>
      <w:fldChar w:fldCharType="separate"/>
    </w:r>
    <w:r w:rsidR="004217A3">
      <w:rPr>
        <w:rStyle w:val="Numerstrony"/>
        <w:rFonts w:asciiTheme="minorHAnsi" w:hAnsiTheme="minorHAnsi" w:cstheme="minorHAnsi"/>
        <w:noProof/>
        <w:sz w:val="22"/>
        <w:szCs w:val="22"/>
      </w:rPr>
      <w:t>7</w:t>
    </w:r>
    <w:r w:rsidRPr="00AD2268">
      <w:rPr>
        <w:rStyle w:val="Numerstrony"/>
        <w:rFonts w:asciiTheme="minorHAnsi" w:hAnsiTheme="minorHAnsi" w:cstheme="minorHAnsi"/>
        <w:sz w:val="22"/>
        <w:szCs w:val="22"/>
      </w:rPr>
      <w:fldChar w:fldCharType="end"/>
    </w:r>
  </w:p>
  <w:p w:rsidR="00863B2E" w:rsidRPr="00AD2268" w:rsidRDefault="00AF3EEE">
    <w:pPr>
      <w:rPr>
        <w:rFonts w:asciiTheme="minorHAnsi" w:hAnsiTheme="minorHAnsi" w:cstheme="minorHAnsi"/>
        <w:sz w:val="22"/>
        <w:szCs w:val="22"/>
      </w:rPr>
    </w:pPr>
    <w:r>
      <w:rPr>
        <w:rFonts w:asciiTheme="minorHAnsi" w:hAnsiTheme="minorHAnsi" w:cstheme="minorHAns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42" w:rsidRDefault="00073A42" w:rsidP="002A313C">
      <w:r>
        <w:separator/>
      </w:r>
    </w:p>
  </w:footnote>
  <w:footnote w:type="continuationSeparator" w:id="0">
    <w:p w:rsidR="00073A42" w:rsidRDefault="00073A42" w:rsidP="002A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7" w:rsidRDefault="000D5351" w:rsidP="00F82667">
    <w:pPr>
      <w:pStyle w:val="Nagwek"/>
      <w:spacing w:line="271" w:lineRule="auto"/>
      <w:rPr>
        <w:rFonts w:asciiTheme="minorHAnsi" w:hAnsiTheme="minorHAnsi" w:cstheme="minorHAnsi"/>
        <w:b/>
        <w:sz w:val="22"/>
        <w:szCs w:val="22"/>
      </w:rPr>
    </w:pPr>
    <w:r>
      <w:rPr>
        <w:rFonts w:asciiTheme="minorHAnsi" w:hAnsiTheme="minorHAnsi" w:cstheme="minorHAnsi"/>
        <w:b/>
        <w:sz w:val="22"/>
        <w:szCs w:val="22"/>
      </w:rPr>
      <w:t>KKU.261......</w:t>
    </w:r>
    <w:r w:rsidR="00B80626">
      <w:rPr>
        <w:rFonts w:asciiTheme="minorHAnsi" w:hAnsiTheme="minorHAnsi" w:cstheme="minorHAnsi"/>
        <w:b/>
        <w:sz w:val="22"/>
        <w:szCs w:val="22"/>
      </w:rPr>
      <w:t>.2025</w:t>
    </w:r>
    <w:r w:rsidR="005F67AF" w:rsidRPr="00AD2268">
      <w:rPr>
        <w:rFonts w:asciiTheme="minorHAnsi" w:hAnsiTheme="minorHAnsi" w:cstheme="minorHAnsi"/>
        <w:b/>
        <w:sz w:val="22"/>
        <w:szCs w:val="22"/>
      </w:rPr>
      <w:tab/>
    </w:r>
    <w:r w:rsidR="005F67AF" w:rsidRPr="00AD2268">
      <w:rPr>
        <w:rFonts w:asciiTheme="minorHAnsi" w:hAnsiTheme="minorHAnsi" w:cstheme="minorHAnsi"/>
        <w:b/>
        <w:sz w:val="22"/>
        <w:szCs w:val="22"/>
      </w:rPr>
      <w:tab/>
    </w:r>
  </w:p>
  <w:p w:rsidR="00863B2E" w:rsidRPr="000D5351" w:rsidRDefault="005F5B2F" w:rsidP="00F82667">
    <w:pPr>
      <w:pStyle w:val="Nagwek"/>
      <w:spacing w:line="271" w:lineRule="auto"/>
      <w:jc w:val="right"/>
      <w:rPr>
        <w:rFonts w:asciiTheme="minorHAnsi" w:hAnsiTheme="minorHAnsi" w:cstheme="minorHAnsi"/>
        <w:b/>
        <w:sz w:val="22"/>
        <w:szCs w:val="22"/>
      </w:rPr>
    </w:pPr>
    <w:r w:rsidRPr="000D5351">
      <w:rPr>
        <w:rFonts w:asciiTheme="minorHAnsi" w:hAnsiTheme="minorHAnsi" w:cstheme="minorHAnsi"/>
        <w:b/>
        <w:sz w:val="22"/>
        <w:szCs w:val="22"/>
      </w:rPr>
      <w:t xml:space="preserve">Nr postępowania: </w:t>
    </w:r>
    <w:r w:rsidR="000D5351" w:rsidRPr="000D5351">
      <w:rPr>
        <w:rFonts w:ascii="Calibri" w:hAnsi="Calibri"/>
        <w:b/>
        <w:sz w:val="22"/>
        <w:szCs w:val="22"/>
      </w:rPr>
      <w:t>430/PN-52/2025</w:t>
    </w:r>
  </w:p>
  <w:p w:rsidR="00863B2E" w:rsidRPr="00AD2268" w:rsidRDefault="005F5B2F" w:rsidP="00F82667">
    <w:pPr>
      <w:pStyle w:val="Nagwek"/>
      <w:spacing w:after="120" w:line="271" w:lineRule="auto"/>
      <w:jc w:val="right"/>
      <w:rPr>
        <w:rFonts w:asciiTheme="minorHAnsi" w:hAnsiTheme="minorHAnsi" w:cstheme="minorHAnsi"/>
        <w:b/>
        <w:sz w:val="22"/>
        <w:szCs w:val="22"/>
      </w:rPr>
    </w:pPr>
    <w:r w:rsidRPr="00AD2268">
      <w:rPr>
        <w:rFonts w:asciiTheme="minorHAnsi" w:hAnsiTheme="minorHAnsi" w:cstheme="minorHAnsi"/>
        <w:b/>
        <w:sz w:val="22"/>
        <w:szCs w:val="22"/>
      </w:rPr>
      <w:t>Umowa NU/</w:t>
    </w:r>
    <w:r w:rsidR="000D5351">
      <w:rPr>
        <w:rFonts w:asciiTheme="minorHAnsi" w:hAnsiTheme="minorHAnsi" w:cstheme="minorHAnsi"/>
        <w:b/>
        <w:sz w:val="22"/>
        <w:szCs w:val="22"/>
      </w:rPr>
      <w:t>..../2025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2E" w:rsidRDefault="00073A42">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F74"/>
    <w:multiLevelType w:val="hybridMultilevel"/>
    <w:tmpl w:val="140C75B8"/>
    <w:lvl w:ilvl="0" w:tplc="05027A0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18571B"/>
    <w:multiLevelType w:val="multilevel"/>
    <w:tmpl w:val="AC1E7E5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1C0A59"/>
    <w:multiLevelType w:val="hybridMultilevel"/>
    <w:tmpl w:val="BDF6FB30"/>
    <w:lvl w:ilvl="0" w:tplc="0DC2294C">
      <w:start w:val="1"/>
      <w:numFmt w:val="decimal"/>
      <w:lvlText w:val="%1."/>
      <w:lvlJc w:val="left"/>
      <w:pPr>
        <w:tabs>
          <w:tab w:val="num" w:pos="397"/>
        </w:tabs>
        <w:ind w:left="397" w:hanging="397"/>
      </w:pPr>
      <w:rPr>
        <w:rFonts w:hint="default"/>
      </w:rPr>
    </w:lvl>
    <w:lvl w:ilvl="1" w:tplc="FB28EE6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81224"/>
    <w:multiLevelType w:val="singleLevel"/>
    <w:tmpl w:val="67546B46"/>
    <w:lvl w:ilvl="0">
      <w:start w:val="1"/>
      <w:numFmt w:val="decimal"/>
      <w:lvlText w:val="%1."/>
      <w:legacy w:legacy="1" w:legacySpace="120" w:legacyIndent="360"/>
      <w:lvlJc w:val="left"/>
      <w:pPr>
        <w:ind w:left="360" w:hanging="360"/>
      </w:pPr>
      <w:rPr>
        <w:rFonts w:cs="Times New Roman"/>
      </w:r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FF82BD9"/>
    <w:multiLevelType w:val="multilevel"/>
    <w:tmpl w:val="44A2867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C7304D1"/>
    <w:multiLevelType w:val="multilevel"/>
    <w:tmpl w:val="17E64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438BD"/>
    <w:multiLevelType w:val="hybridMultilevel"/>
    <w:tmpl w:val="40B845AE"/>
    <w:lvl w:ilvl="0" w:tplc="8B801CA8">
      <w:start w:val="1"/>
      <w:numFmt w:val="decimal"/>
      <w:lvlText w:val="%1."/>
      <w:lvlJc w:val="left"/>
      <w:pPr>
        <w:ind w:left="720" w:hanging="360"/>
      </w:pPr>
      <w:rPr>
        <w:rFonts w:asciiTheme="minorHAnsi" w:hAnsiTheme="minorHAnsi" w:cstheme="minorHAnsi"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58842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073072"/>
    <w:multiLevelType w:val="hybridMultilevel"/>
    <w:tmpl w:val="8E5A8C42"/>
    <w:lvl w:ilvl="0" w:tplc="0B9A5B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716013"/>
    <w:multiLevelType w:val="multilevel"/>
    <w:tmpl w:val="014E4B84"/>
    <w:lvl w:ilvl="0">
      <w:start w:val="1"/>
      <w:numFmt w:val="decimal"/>
      <w:lvlText w:val="%1."/>
      <w:lvlJc w:val="left"/>
      <w:pPr>
        <w:ind w:left="360" w:hanging="360"/>
      </w:pPr>
      <w:rPr>
        <w:rFonts w:hint="default"/>
      </w:rPr>
    </w:lvl>
    <w:lvl w:ilvl="1">
      <w:start w:val="1"/>
      <w:numFmt w:val="decimal"/>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4E961C66"/>
    <w:multiLevelType w:val="hybridMultilevel"/>
    <w:tmpl w:val="44A84894"/>
    <w:lvl w:ilvl="0" w:tplc="A6CEC980">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43F2F00"/>
    <w:multiLevelType w:val="multilevel"/>
    <w:tmpl w:val="AF000346"/>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57C85B3B"/>
    <w:multiLevelType w:val="multilevel"/>
    <w:tmpl w:val="8B26CC9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9FE2734"/>
    <w:multiLevelType w:val="multilevel"/>
    <w:tmpl w:val="9E3E2A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BE05A4"/>
    <w:multiLevelType w:val="multilevel"/>
    <w:tmpl w:val="0DB2E20C"/>
    <w:lvl w:ilvl="0">
      <w:start w:val="1"/>
      <w:numFmt w:val="decimal"/>
      <w:lvlText w:val="%1."/>
      <w:lvlJc w:val="left"/>
      <w:pPr>
        <w:tabs>
          <w:tab w:val="num" w:pos="397"/>
        </w:tabs>
        <w:ind w:left="397" w:hanging="397"/>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0E051C"/>
    <w:multiLevelType w:val="hybridMultilevel"/>
    <w:tmpl w:val="85663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2"/>
        <w:numFmt w:val="decimal"/>
        <w:lvlText w:val="%1."/>
        <w:legacy w:legacy="1" w:legacySpace="120" w:legacyIndent="360"/>
        <w:lvlJc w:val="left"/>
        <w:pPr>
          <w:ind w:left="360" w:hanging="360"/>
        </w:pPr>
        <w:rPr>
          <w:rFonts w:cs="Times New Roman"/>
        </w:rPr>
      </w:lvl>
    </w:lvlOverride>
  </w:num>
  <w:num w:numId="2">
    <w:abstractNumId w:val="0"/>
  </w:num>
  <w:num w:numId="3">
    <w:abstractNumId w:val="19"/>
  </w:num>
  <w:num w:numId="4">
    <w:abstractNumId w:val="4"/>
  </w:num>
  <w:num w:numId="5">
    <w:abstractNumId w:val="18"/>
  </w:num>
  <w:num w:numId="6">
    <w:abstractNumId w:val="21"/>
  </w:num>
  <w:num w:numId="7">
    <w:abstractNumId w:val="17"/>
  </w:num>
  <w:num w:numId="8">
    <w:abstractNumId w:val="5"/>
  </w:num>
  <w:num w:numId="9">
    <w:abstractNumId w:val="2"/>
  </w:num>
  <w:num w:numId="10">
    <w:abstractNumId w:val="23"/>
  </w:num>
  <w:num w:numId="11">
    <w:abstractNumId w:val="24"/>
  </w:num>
  <w:num w:numId="12">
    <w:abstractNumId w:val="12"/>
  </w:num>
  <w:num w:numId="13">
    <w:abstractNumId w:val="15"/>
  </w:num>
  <w:num w:numId="14">
    <w:abstractNumId w:val="6"/>
  </w:num>
  <w:num w:numId="15">
    <w:abstractNumId w:val="13"/>
  </w:num>
  <w:num w:numId="16">
    <w:abstractNumId w:val="26"/>
  </w:num>
  <w:num w:numId="17">
    <w:abstractNumId w:val="7"/>
  </w:num>
  <w:num w:numId="18">
    <w:abstractNumId w:val="10"/>
  </w:num>
  <w:num w:numId="19">
    <w:abstractNumId w:val="22"/>
  </w:num>
  <w:num w:numId="20">
    <w:abstractNumId w:val="14"/>
  </w:num>
  <w:num w:numId="21">
    <w:abstractNumId w:val="11"/>
  </w:num>
  <w:num w:numId="22">
    <w:abstractNumId w:val="1"/>
  </w:num>
  <w:num w:numId="23">
    <w:abstractNumId w:val="25"/>
  </w:num>
  <w:num w:numId="24">
    <w:abstractNumId w:val="16"/>
  </w:num>
  <w:num w:numId="25">
    <w:abstractNumId w:val="9"/>
  </w:num>
  <w:num w:numId="26">
    <w:abstractNumId w:val="8"/>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83"/>
    <w:rsid w:val="00022BDF"/>
    <w:rsid w:val="000271A0"/>
    <w:rsid w:val="00073A42"/>
    <w:rsid w:val="000A0CF8"/>
    <w:rsid w:val="000C1041"/>
    <w:rsid w:val="000C7E60"/>
    <w:rsid w:val="000D5351"/>
    <w:rsid w:val="000D7F77"/>
    <w:rsid w:val="001409DB"/>
    <w:rsid w:val="0015433A"/>
    <w:rsid w:val="00166301"/>
    <w:rsid w:val="00166F77"/>
    <w:rsid w:val="0017673D"/>
    <w:rsid w:val="00187057"/>
    <w:rsid w:val="00190097"/>
    <w:rsid w:val="001A4283"/>
    <w:rsid w:val="001A64FE"/>
    <w:rsid w:val="001B2DE1"/>
    <w:rsid w:val="001B486F"/>
    <w:rsid w:val="001C2B58"/>
    <w:rsid w:val="001C6B2A"/>
    <w:rsid w:val="001C6BA2"/>
    <w:rsid w:val="00207648"/>
    <w:rsid w:val="00211678"/>
    <w:rsid w:val="002178A2"/>
    <w:rsid w:val="002317AA"/>
    <w:rsid w:val="0023688E"/>
    <w:rsid w:val="002448E7"/>
    <w:rsid w:val="002A313C"/>
    <w:rsid w:val="002E0101"/>
    <w:rsid w:val="002E70C6"/>
    <w:rsid w:val="0030745E"/>
    <w:rsid w:val="00326EB9"/>
    <w:rsid w:val="00343A62"/>
    <w:rsid w:val="00352819"/>
    <w:rsid w:val="00377BB3"/>
    <w:rsid w:val="00377E16"/>
    <w:rsid w:val="00397E68"/>
    <w:rsid w:val="003B5A2C"/>
    <w:rsid w:val="003B6465"/>
    <w:rsid w:val="003D06AC"/>
    <w:rsid w:val="003D1408"/>
    <w:rsid w:val="003D7F17"/>
    <w:rsid w:val="003E2F62"/>
    <w:rsid w:val="004012B0"/>
    <w:rsid w:val="004028FF"/>
    <w:rsid w:val="0040582D"/>
    <w:rsid w:val="00415301"/>
    <w:rsid w:val="004217A3"/>
    <w:rsid w:val="00436918"/>
    <w:rsid w:val="00442A91"/>
    <w:rsid w:val="00450E13"/>
    <w:rsid w:val="0048201C"/>
    <w:rsid w:val="00491FCD"/>
    <w:rsid w:val="004B4DB1"/>
    <w:rsid w:val="004B7107"/>
    <w:rsid w:val="004C4158"/>
    <w:rsid w:val="004F163A"/>
    <w:rsid w:val="00517A92"/>
    <w:rsid w:val="00521A9A"/>
    <w:rsid w:val="005226D4"/>
    <w:rsid w:val="0052331E"/>
    <w:rsid w:val="005246D4"/>
    <w:rsid w:val="00526662"/>
    <w:rsid w:val="00527AC0"/>
    <w:rsid w:val="00545B65"/>
    <w:rsid w:val="0055150A"/>
    <w:rsid w:val="00555143"/>
    <w:rsid w:val="005560CC"/>
    <w:rsid w:val="0055701D"/>
    <w:rsid w:val="00587B6C"/>
    <w:rsid w:val="005A0FA5"/>
    <w:rsid w:val="005E7E8A"/>
    <w:rsid w:val="005F0A42"/>
    <w:rsid w:val="005F373F"/>
    <w:rsid w:val="005F5B2F"/>
    <w:rsid w:val="005F67AF"/>
    <w:rsid w:val="00607B09"/>
    <w:rsid w:val="00624858"/>
    <w:rsid w:val="006475C0"/>
    <w:rsid w:val="0065505F"/>
    <w:rsid w:val="00657C72"/>
    <w:rsid w:val="006744F4"/>
    <w:rsid w:val="00680DEC"/>
    <w:rsid w:val="00683B0E"/>
    <w:rsid w:val="006922AB"/>
    <w:rsid w:val="006D09F4"/>
    <w:rsid w:val="006D475D"/>
    <w:rsid w:val="006F458E"/>
    <w:rsid w:val="00723128"/>
    <w:rsid w:val="00730A57"/>
    <w:rsid w:val="00766480"/>
    <w:rsid w:val="007730D4"/>
    <w:rsid w:val="007B69E1"/>
    <w:rsid w:val="007C02B7"/>
    <w:rsid w:val="007D11B0"/>
    <w:rsid w:val="007F709A"/>
    <w:rsid w:val="008223AD"/>
    <w:rsid w:val="00850049"/>
    <w:rsid w:val="008B4C1A"/>
    <w:rsid w:val="008D1E7C"/>
    <w:rsid w:val="009002ED"/>
    <w:rsid w:val="00920CCD"/>
    <w:rsid w:val="00925873"/>
    <w:rsid w:val="009832FF"/>
    <w:rsid w:val="009A04D0"/>
    <w:rsid w:val="009B0042"/>
    <w:rsid w:val="009B34AE"/>
    <w:rsid w:val="00A02370"/>
    <w:rsid w:val="00A15483"/>
    <w:rsid w:val="00A167DA"/>
    <w:rsid w:val="00A16A24"/>
    <w:rsid w:val="00A318F4"/>
    <w:rsid w:val="00A41E46"/>
    <w:rsid w:val="00A46EF9"/>
    <w:rsid w:val="00A87F36"/>
    <w:rsid w:val="00AD2268"/>
    <w:rsid w:val="00AD64C3"/>
    <w:rsid w:val="00AE7EB2"/>
    <w:rsid w:val="00AF3EEE"/>
    <w:rsid w:val="00B458F7"/>
    <w:rsid w:val="00B6171D"/>
    <w:rsid w:val="00B635B0"/>
    <w:rsid w:val="00B80626"/>
    <w:rsid w:val="00B81DA6"/>
    <w:rsid w:val="00B82067"/>
    <w:rsid w:val="00BC46B3"/>
    <w:rsid w:val="00C14BBD"/>
    <w:rsid w:val="00C46ACF"/>
    <w:rsid w:val="00C54363"/>
    <w:rsid w:val="00C70E43"/>
    <w:rsid w:val="00C76EB4"/>
    <w:rsid w:val="00C845A4"/>
    <w:rsid w:val="00C858F7"/>
    <w:rsid w:val="00CC40D4"/>
    <w:rsid w:val="00CC7198"/>
    <w:rsid w:val="00CD0710"/>
    <w:rsid w:val="00CF1D80"/>
    <w:rsid w:val="00D25C67"/>
    <w:rsid w:val="00D30DB2"/>
    <w:rsid w:val="00D40251"/>
    <w:rsid w:val="00D5356B"/>
    <w:rsid w:val="00D77D05"/>
    <w:rsid w:val="00D77E6C"/>
    <w:rsid w:val="00D81069"/>
    <w:rsid w:val="00D81A05"/>
    <w:rsid w:val="00D95AF9"/>
    <w:rsid w:val="00DD54C8"/>
    <w:rsid w:val="00DE5256"/>
    <w:rsid w:val="00DF6096"/>
    <w:rsid w:val="00E0341D"/>
    <w:rsid w:val="00E17803"/>
    <w:rsid w:val="00E266D9"/>
    <w:rsid w:val="00E31DF7"/>
    <w:rsid w:val="00E408D0"/>
    <w:rsid w:val="00E4617F"/>
    <w:rsid w:val="00E46DFE"/>
    <w:rsid w:val="00E51EE7"/>
    <w:rsid w:val="00E569F5"/>
    <w:rsid w:val="00E72BFC"/>
    <w:rsid w:val="00E90B83"/>
    <w:rsid w:val="00ED13EC"/>
    <w:rsid w:val="00ED5378"/>
    <w:rsid w:val="00EF60B2"/>
    <w:rsid w:val="00F24400"/>
    <w:rsid w:val="00F37930"/>
    <w:rsid w:val="00F457E9"/>
    <w:rsid w:val="00F76BA0"/>
    <w:rsid w:val="00F82667"/>
    <w:rsid w:val="00FD6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B157"/>
  <w15:chartTrackingRefBased/>
  <w15:docId w15:val="{09814257-678A-4121-A01C-426765FA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B83"/>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5F67AF"/>
    <w:pPr>
      <w:keepNext/>
      <w:numPr>
        <w:numId w:val="13"/>
      </w:numPr>
      <w:autoSpaceDE/>
      <w:autoSpaceDN/>
      <w:spacing w:before="240" w:after="240"/>
      <w:jc w:val="center"/>
      <w:outlineLvl w:val="0"/>
    </w:pPr>
    <w:rPr>
      <w:rFonts w:cs="Arial"/>
      <w:b/>
      <w:bCs/>
      <w:caps/>
      <w:kern w:val="32"/>
      <w:szCs w:val="32"/>
    </w:rPr>
  </w:style>
  <w:style w:type="paragraph" w:styleId="Nagwek2">
    <w:name w:val="heading 2"/>
    <w:basedOn w:val="Normalny"/>
    <w:next w:val="Normalny"/>
    <w:link w:val="Nagwek2Znak"/>
    <w:uiPriority w:val="9"/>
    <w:semiHidden/>
    <w:unhideWhenUsed/>
    <w:qFormat/>
    <w:rsid w:val="00E90B83"/>
    <w:pPr>
      <w:keepNext/>
      <w:keepLines/>
      <w:spacing w:before="40"/>
      <w:outlineLvl w:val="1"/>
    </w:pPr>
    <w:rPr>
      <w:rFonts w:ascii="Calibri Light" w:hAnsi="Calibri Light"/>
      <w:color w:val="2E74B5"/>
      <w:sz w:val="26"/>
      <w:szCs w:val="26"/>
    </w:rPr>
  </w:style>
  <w:style w:type="paragraph" w:styleId="Nagwek4">
    <w:name w:val="heading 4"/>
    <w:basedOn w:val="Normalny"/>
    <w:next w:val="Normalny"/>
    <w:link w:val="Nagwek4Znak"/>
    <w:uiPriority w:val="99"/>
    <w:qFormat/>
    <w:rsid w:val="00E90B83"/>
    <w:pPr>
      <w:keepNext/>
      <w:spacing w:before="120" w:after="120"/>
      <w:ind w:right="68"/>
      <w:outlineLvl w:val="3"/>
    </w:pPr>
    <w:rPr>
      <w:rFonts w:eastAsia="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90B83"/>
    <w:rPr>
      <w:rFonts w:ascii="Calibri Light" w:eastAsia="Times New Roman" w:hAnsi="Calibri Light" w:cs="Times New Roman"/>
      <w:color w:val="2E74B5"/>
      <w:sz w:val="26"/>
      <w:szCs w:val="26"/>
      <w:lang w:eastAsia="pl-PL"/>
    </w:rPr>
  </w:style>
  <w:style w:type="character" w:customStyle="1" w:styleId="Nagwek4Znak">
    <w:name w:val="Nagłówek 4 Znak"/>
    <w:basedOn w:val="Domylnaczcionkaakapitu"/>
    <w:link w:val="Nagwek4"/>
    <w:uiPriority w:val="99"/>
    <w:rsid w:val="00E90B83"/>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E90B83"/>
    <w:pPr>
      <w:widowControl w:val="0"/>
      <w:autoSpaceDE/>
      <w:autoSpaceDN/>
      <w:jc w:val="both"/>
    </w:pPr>
    <w:rPr>
      <w:rFonts w:eastAsia="Calibri"/>
    </w:rPr>
  </w:style>
  <w:style w:type="character" w:customStyle="1" w:styleId="TekstpodstawowywcityZnak">
    <w:name w:val="Tekst podstawowy wcięty Znak"/>
    <w:basedOn w:val="Domylnaczcionkaakapitu"/>
    <w:link w:val="Tekstpodstawowywcity"/>
    <w:rsid w:val="00E90B83"/>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
    <w:uiPriority w:val="99"/>
    <w:rsid w:val="00E90B83"/>
    <w:pPr>
      <w:ind w:left="720" w:hanging="360"/>
    </w:pPr>
    <w:rPr>
      <w:rFonts w:eastAsia="Calibri"/>
    </w:rPr>
  </w:style>
  <w:style w:type="character" w:customStyle="1" w:styleId="Tekstpodstawowywcity2Znak">
    <w:name w:val="Tekst podstawowy wcięty 2 Znak"/>
    <w:basedOn w:val="Domylnaczcionkaakapitu"/>
    <w:link w:val="Tekstpodstawowywcity2"/>
    <w:uiPriority w:val="99"/>
    <w:rsid w:val="00E90B83"/>
    <w:rPr>
      <w:rFonts w:ascii="Times New Roman" w:eastAsia="Calibri" w:hAnsi="Times New Roman" w:cs="Times New Roman"/>
      <w:sz w:val="24"/>
      <w:szCs w:val="24"/>
      <w:lang w:eastAsia="pl-PL"/>
    </w:rPr>
  </w:style>
  <w:style w:type="paragraph" w:styleId="Stopka">
    <w:name w:val="footer"/>
    <w:basedOn w:val="Normalny"/>
    <w:link w:val="StopkaZnak"/>
    <w:rsid w:val="00E90B83"/>
    <w:pPr>
      <w:tabs>
        <w:tab w:val="center" w:pos="4536"/>
        <w:tab w:val="right" w:pos="9072"/>
      </w:tabs>
    </w:pPr>
    <w:rPr>
      <w:rFonts w:eastAsia="Calibri"/>
    </w:rPr>
  </w:style>
  <w:style w:type="character" w:customStyle="1" w:styleId="StopkaZnak">
    <w:name w:val="Stopka Znak"/>
    <w:basedOn w:val="Domylnaczcionkaakapitu"/>
    <w:link w:val="Stopka"/>
    <w:rsid w:val="00E90B83"/>
    <w:rPr>
      <w:rFonts w:ascii="Times New Roman" w:eastAsia="Calibri" w:hAnsi="Times New Roman" w:cs="Times New Roman"/>
      <w:sz w:val="24"/>
      <w:szCs w:val="24"/>
      <w:lang w:eastAsia="pl-PL"/>
    </w:rPr>
  </w:style>
  <w:style w:type="character" w:styleId="Numerstrony">
    <w:name w:val="page number"/>
    <w:uiPriority w:val="99"/>
    <w:rsid w:val="00E90B83"/>
    <w:rPr>
      <w:rFonts w:cs="Times New Roman"/>
    </w:rPr>
  </w:style>
  <w:style w:type="paragraph" w:styleId="Tekstpodstawowy">
    <w:name w:val="Body Text"/>
    <w:basedOn w:val="Normalny"/>
    <w:link w:val="TekstpodstawowyZnak"/>
    <w:uiPriority w:val="99"/>
    <w:rsid w:val="00E90B83"/>
    <w:pPr>
      <w:spacing w:line="360" w:lineRule="auto"/>
      <w:jc w:val="both"/>
    </w:pPr>
    <w:rPr>
      <w:rFonts w:eastAsia="Calibri"/>
    </w:rPr>
  </w:style>
  <w:style w:type="character" w:customStyle="1" w:styleId="TekstpodstawowyZnak">
    <w:name w:val="Tekst podstawowy Znak"/>
    <w:basedOn w:val="Domylnaczcionkaakapitu"/>
    <w:link w:val="Tekstpodstawowy"/>
    <w:uiPriority w:val="99"/>
    <w:rsid w:val="00E90B83"/>
    <w:rPr>
      <w:rFonts w:ascii="Times New Roman" w:eastAsia="Calibri" w:hAnsi="Times New Roman" w:cs="Times New Roman"/>
      <w:sz w:val="24"/>
      <w:szCs w:val="24"/>
      <w:lang w:eastAsia="pl-PL"/>
    </w:rPr>
  </w:style>
  <w:style w:type="paragraph" w:styleId="Nagwek">
    <w:name w:val="header"/>
    <w:basedOn w:val="Normalny"/>
    <w:link w:val="NagwekZnak"/>
    <w:uiPriority w:val="99"/>
    <w:rsid w:val="00E90B83"/>
    <w:pPr>
      <w:widowControl w:val="0"/>
      <w:tabs>
        <w:tab w:val="center" w:pos="4536"/>
        <w:tab w:val="right" w:pos="9072"/>
      </w:tabs>
    </w:pPr>
    <w:rPr>
      <w:rFonts w:ascii="Arial" w:eastAsia="Calibri" w:hAnsi="Arial"/>
      <w:sz w:val="20"/>
      <w:szCs w:val="20"/>
    </w:rPr>
  </w:style>
  <w:style w:type="character" w:customStyle="1" w:styleId="NagwekZnak">
    <w:name w:val="Nagłówek Znak"/>
    <w:basedOn w:val="Domylnaczcionkaakapitu"/>
    <w:link w:val="Nagwek"/>
    <w:uiPriority w:val="99"/>
    <w:rsid w:val="00E90B83"/>
    <w:rPr>
      <w:rFonts w:ascii="Arial" w:eastAsia="Calibri" w:hAnsi="Arial" w:cs="Times New Roman"/>
      <w:sz w:val="20"/>
      <w:szCs w:val="20"/>
      <w:lang w:eastAsia="pl-PL"/>
    </w:rPr>
  </w:style>
  <w:style w:type="paragraph" w:styleId="Tytu">
    <w:name w:val="Title"/>
    <w:basedOn w:val="Normalny"/>
    <w:link w:val="TytuZnak"/>
    <w:uiPriority w:val="99"/>
    <w:qFormat/>
    <w:rsid w:val="00E90B83"/>
    <w:pPr>
      <w:widowControl w:val="0"/>
      <w:autoSpaceDE/>
      <w:autoSpaceDN/>
      <w:jc w:val="center"/>
    </w:pPr>
    <w:rPr>
      <w:rFonts w:ascii="Arial" w:eastAsia="Calibri" w:hAnsi="Arial"/>
      <w:b/>
      <w:bCs/>
      <w:sz w:val="20"/>
      <w:szCs w:val="20"/>
    </w:rPr>
  </w:style>
  <w:style w:type="character" w:customStyle="1" w:styleId="TytuZnak">
    <w:name w:val="Tytuł Znak"/>
    <w:basedOn w:val="Domylnaczcionkaakapitu"/>
    <w:link w:val="Tytu"/>
    <w:uiPriority w:val="99"/>
    <w:rsid w:val="00E90B83"/>
    <w:rPr>
      <w:rFonts w:ascii="Arial" w:eastAsia="Calibri" w:hAnsi="Arial" w:cs="Times New Roman"/>
      <w:b/>
      <w:bCs/>
      <w:sz w:val="20"/>
      <w:szCs w:val="20"/>
      <w:lang w:eastAsia="pl-PL"/>
    </w:rPr>
  </w:style>
  <w:style w:type="character" w:styleId="Hipercze">
    <w:name w:val="Hyperlink"/>
    <w:basedOn w:val="Domylnaczcionkaakapitu"/>
    <w:uiPriority w:val="99"/>
    <w:unhideWhenUsed/>
    <w:rsid w:val="003B5A2C"/>
    <w:rPr>
      <w:color w:val="0563C1" w:themeColor="hyperlink"/>
      <w:u w:val="single"/>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5F67AF"/>
    <w:rPr>
      <w:rFonts w:ascii="Times New Roman" w:eastAsia="Times New Roman" w:hAnsi="Times New Roman" w:cs="Arial"/>
      <w:b/>
      <w:bCs/>
      <w:caps/>
      <w:kern w:val="32"/>
      <w:sz w:val="24"/>
      <w:szCs w:val="32"/>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5F67AF"/>
    <w:pPr>
      <w:autoSpaceDE/>
      <w:autoSpaceDN/>
      <w:spacing w:after="160" w:line="259" w:lineRule="auto"/>
      <w:ind w:left="720"/>
      <w:contextualSpacing/>
    </w:pPr>
    <w:rPr>
      <w:rFonts w:ascii="Calibri" w:eastAsia="Calibri" w:hAnsi="Calibri"/>
      <w:sz w:val="22"/>
      <w:szCs w:val="22"/>
      <w:lang w:eastAsia="en-US"/>
    </w:rPr>
  </w:style>
  <w:style w:type="paragraph" w:customStyle="1" w:styleId="Punkt">
    <w:name w:val="Punkt"/>
    <w:basedOn w:val="Tekstpodstawowy"/>
    <w:rsid w:val="005F67AF"/>
    <w:pPr>
      <w:numPr>
        <w:ilvl w:val="1"/>
        <w:numId w:val="13"/>
      </w:numPr>
      <w:tabs>
        <w:tab w:val="clear" w:pos="709"/>
        <w:tab w:val="num" w:pos="360"/>
      </w:tabs>
      <w:autoSpaceDE/>
      <w:autoSpaceDN/>
      <w:spacing w:after="160" w:line="240" w:lineRule="auto"/>
      <w:ind w:left="0" w:firstLine="0"/>
    </w:pPr>
    <w:rPr>
      <w:rFonts w:eastAsia="Times New Roman"/>
    </w:rPr>
  </w:style>
  <w:style w:type="paragraph" w:customStyle="1" w:styleId="Podpunkt">
    <w:name w:val="Podpunkt"/>
    <w:basedOn w:val="Punkt"/>
    <w:rsid w:val="005F67AF"/>
    <w:pPr>
      <w:numPr>
        <w:ilvl w:val="3"/>
      </w:numPr>
      <w:tabs>
        <w:tab w:val="clear" w:pos="1701"/>
        <w:tab w:val="num" w:pos="360"/>
        <w:tab w:val="num" w:pos="2880"/>
      </w:tabs>
      <w:ind w:left="2880" w:hanging="360"/>
    </w:pPr>
  </w:style>
  <w:style w:type="paragraph" w:customStyle="1" w:styleId="Punkt2">
    <w:name w:val="Punkt_2"/>
    <w:basedOn w:val="Punkt"/>
    <w:rsid w:val="005F67AF"/>
    <w:pPr>
      <w:numPr>
        <w:ilvl w:val="2"/>
      </w:numPr>
      <w:tabs>
        <w:tab w:val="clear" w:pos="1134"/>
        <w:tab w:val="num" w:pos="360"/>
        <w:tab w:val="num" w:pos="2160"/>
      </w:tabs>
      <w:ind w:left="2160" w:hanging="360"/>
    </w:pPr>
  </w:style>
  <w:style w:type="paragraph" w:styleId="Tekstdymka">
    <w:name w:val="Balloon Text"/>
    <w:basedOn w:val="Normalny"/>
    <w:link w:val="TekstdymkaZnak"/>
    <w:uiPriority w:val="99"/>
    <w:semiHidden/>
    <w:unhideWhenUsed/>
    <w:rsid w:val="00AD64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4C3"/>
    <w:rPr>
      <w:rFonts w:ascii="Segoe UI" w:eastAsia="Times New Roman" w:hAnsi="Segoe UI" w:cs="Segoe UI"/>
      <w:sz w:val="18"/>
      <w:szCs w:val="18"/>
      <w:lang w:eastAsia="pl-PL"/>
    </w:rPr>
  </w:style>
  <w:style w:type="character" w:styleId="Pogrubienie">
    <w:name w:val="Strong"/>
    <w:basedOn w:val="Domylnaczcionkaakapitu"/>
    <w:uiPriority w:val="22"/>
    <w:qFormat/>
    <w:rsid w:val="00D5356B"/>
    <w:rPr>
      <w:b/>
      <w:bCs/>
    </w:rPr>
  </w:style>
  <w:style w:type="paragraph" w:customStyle="1" w:styleId="Znak">
    <w:name w:val="Znak"/>
    <w:basedOn w:val="Normalny"/>
    <w:rsid w:val="00AF3EEE"/>
    <w:pPr>
      <w:tabs>
        <w:tab w:val="left" w:pos="709"/>
      </w:tabs>
      <w:autoSpaceDE/>
      <w:autoSpaceDN/>
    </w:pPr>
    <w:rPr>
      <w:rFonts w:ascii="Tahoma" w:hAnsi="Tahoma"/>
    </w:rPr>
  </w:style>
  <w:style w:type="paragraph" w:styleId="Listanumerowana">
    <w:name w:val="List Number"/>
    <w:aliases w:val="Lista numerowana 6"/>
    <w:basedOn w:val="Normalny"/>
    <w:rsid w:val="00F457E9"/>
    <w:pPr>
      <w:tabs>
        <w:tab w:val="left" w:pos="0"/>
      </w:tabs>
      <w:autoSpaceDE/>
      <w:autoSpaceDN/>
      <w:spacing w:line="360" w:lineRule="auto"/>
    </w:pPr>
    <w:rPr>
      <w:b/>
      <w:position w:val="6"/>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545B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34047">
      <w:bodyDiv w:val="1"/>
      <w:marLeft w:val="0"/>
      <w:marRight w:val="0"/>
      <w:marTop w:val="0"/>
      <w:marBottom w:val="0"/>
      <w:divBdr>
        <w:top w:val="none" w:sz="0" w:space="0" w:color="auto"/>
        <w:left w:val="none" w:sz="0" w:space="0" w:color="auto"/>
        <w:bottom w:val="none" w:sz="0" w:space="0" w:color="auto"/>
        <w:right w:val="none" w:sz="0" w:space="0" w:color="auto"/>
      </w:divBdr>
    </w:div>
    <w:div w:id="17068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3495</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dc:description/>
  <cp:lastModifiedBy>Anna Menzel</cp:lastModifiedBy>
  <cp:revision>24</cp:revision>
  <cp:lastPrinted>2020-08-19T06:03:00Z</cp:lastPrinted>
  <dcterms:created xsi:type="dcterms:W3CDTF">2024-04-15T08:11:00Z</dcterms:created>
  <dcterms:modified xsi:type="dcterms:W3CDTF">2025-05-15T06:28:00Z</dcterms:modified>
</cp:coreProperties>
</file>