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CC7863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CC7863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 w:rsidRPr="00CC7863">
        <w:rPr>
          <w:rFonts w:asciiTheme="minorHAnsi" w:hAnsiTheme="minorHAnsi"/>
          <w:szCs w:val="22"/>
        </w:rPr>
        <w:t>........</w:t>
      </w:r>
      <w:r w:rsidRPr="00CC7863">
        <w:rPr>
          <w:rFonts w:asciiTheme="minorHAnsi" w:hAnsiTheme="minorHAnsi"/>
          <w:szCs w:val="22"/>
        </w:rPr>
        <w:t>....................................</w:t>
      </w:r>
      <w:r w:rsidR="004C02A2" w:rsidRPr="00CC7863">
        <w:rPr>
          <w:rFonts w:asciiTheme="minorHAnsi" w:hAnsiTheme="minorHAnsi"/>
          <w:szCs w:val="22"/>
        </w:rPr>
        <w:t>....</w:t>
      </w:r>
      <w:r w:rsidRPr="00CC7863">
        <w:rPr>
          <w:rFonts w:asciiTheme="minorHAnsi" w:hAnsiTheme="minorHAnsi"/>
          <w:szCs w:val="22"/>
        </w:rPr>
        <w:t>.........</w:t>
      </w:r>
    </w:p>
    <w:p w:rsidR="00845EDD" w:rsidRPr="00CC7863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CC7863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 w:rsidRPr="00CC7863">
        <w:rPr>
          <w:rFonts w:asciiTheme="minorHAnsi" w:hAnsiTheme="minorHAnsi"/>
          <w:sz w:val="18"/>
          <w:szCs w:val="18"/>
        </w:rPr>
        <w:t>.................................</w:t>
      </w:r>
      <w:r w:rsidRPr="00CC7863">
        <w:rPr>
          <w:rFonts w:asciiTheme="minorHAnsi" w:hAnsiTheme="minorHAnsi"/>
          <w:sz w:val="18"/>
          <w:szCs w:val="18"/>
        </w:rPr>
        <w:t>..</w:t>
      </w:r>
      <w:r w:rsidR="00BE33AF" w:rsidRPr="00CC7863">
        <w:rPr>
          <w:rFonts w:asciiTheme="minorHAnsi" w:hAnsiTheme="minorHAnsi"/>
          <w:sz w:val="18"/>
          <w:szCs w:val="18"/>
        </w:rPr>
        <w:t>........</w:t>
      </w:r>
      <w:r w:rsidRPr="00CC7863">
        <w:rPr>
          <w:rFonts w:asciiTheme="minorHAnsi" w:hAnsiTheme="minorHAnsi"/>
          <w:sz w:val="18"/>
          <w:szCs w:val="18"/>
        </w:rPr>
        <w:t>.............................</w:t>
      </w:r>
      <w:r w:rsidR="00BE33AF" w:rsidRPr="00CC7863">
        <w:rPr>
          <w:rFonts w:asciiTheme="minorHAnsi" w:hAnsiTheme="minorHAnsi"/>
          <w:sz w:val="18"/>
          <w:szCs w:val="18"/>
        </w:rPr>
        <w:t>.</w:t>
      </w:r>
      <w:r w:rsidRPr="00CC7863">
        <w:rPr>
          <w:rFonts w:asciiTheme="minorHAnsi" w:hAnsiTheme="minorHAnsi"/>
          <w:sz w:val="18"/>
          <w:szCs w:val="18"/>
        </w:rPr>
        <w:t>...</w:t>
      </w:r>
      <w:r w:rsidR="004C02A2" w:rsidRPr="00CC7863">
        <w:rPr>
          <w:rFonts w:asciiTheme="minorHAnsi" w:hAnsiTheme="minorHAnsi"/>
          <w:sz w:val="18"/>
          <w:szCs w:val="18"/>
        </w:rPr>
        <w:t>...</w:t>
      </w:r>
      <w:r w:rsidRPr="00CC7863">
        <w:rPr>
          <w:rFonts w:asciiTheme="minorHAnsi" w:hAnsiTheme="minorHAnsi"/>
          <w:sz w:val="18"/>
          <w:szCs w:val="18"/>
        </w:rPr>
        <w:t>........</w:t>
      </w:r>
    </w:p>
    <w:p w:rsidR="009E6694" w:rsidRPr="00CC7863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CC7863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CC7863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CC7863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982B1F" w:rsidRPr="00CC7863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CC7863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CC7863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CC7863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CC7863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CC7863">
        <w:rPr>
          <w:rFonts w:asciiTheme="minorHAnsi" w:hAnsiTheme="minorHAnsi"/>
          <w:sz w:val="22"/>
          <w:szCs w:val="22"/>
        </w:rPr>
        <w:t xml:space="preserve">nie podlegamy wykluczeniu z postępowania z powodów określonych w specyfikacji warunków zamówienia </w:t>
      </w:r>
    </w:p>
    <w:p w:rsidR="00982B1F" w:rsidRPr="00CC7863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CC7863">
        <w:rPr>
          <w:rFonts w:asciiTheme="minorHAnsi" w:hAnsiTheme="minorHAnsi"/>
          <w:sz w:val="22"/>
          <w:szCs w:val="22"/>
        </w:rPr>
        <w:t>albo</w:t>
      </w:r>
    </w:p>
    <w:p w:rsidR="00982B1F" w:rsidRPr="00CC7863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CC7863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75282D" w:rsidRPr="00CC7863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Pr="00CC7863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CC7863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</w:p>
    <w:p w:rsidR="00A6593D" w:rsidRPr="000C5D29" w:rsidRDefault="006C0D1D" w:rsidP="00CC7863">
      <w:pPr>
        <w:pStyle w:val="Nagwek3"/>
        <w:spacing w:line="271" w:lineRule="auto"/>
        <w:jc w:val="center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</w:p>
    <w:p w:rsidR="00F3542B" w:rsidRPr="000C5D29" w:rsidRDefault="00F3542B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bCs/>
          <w:iCs/>
          <w:szCs w:val="22"/>
        </w:rPr>
        <w:lastRenderedPageBreak/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</w:t>
      </w:r>
      <w:r w:rsidRPr="00CC7863">
        <w:rPr>
          <w:rFonts w:asciiTheme="minorHAnsi" w:hAnsiTheme="minorHAnsi"/>
          <w:sz w:val="22"/>
          <w:szCs w:val="22"/>
        </w:rPr>
        <w:t>wykonawcę biorącego udział w postępowaniu w okresie ostatnich pięciu lat przed terminem składania ofert (</w:t>
      </w:r>
      <w:r w:rsidR="00084C61" w:rsidRPr="00CC7863">
        <w:rPr>
          <w:rFonts w:asciiTheme="minorHAnsi" w:hAnsiTheme="minorHAnsi"/>
          <w:sz w:val="22"/>
          <w:szCs w:val="22"/>
        </w:rPr>
        <w:t>tj.</w:t>
      </w:r>
      <w:r w:rsidRPr="00CC7863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CC7863" w:rsidRPr="00CC7863">
        <w:rPr>
          <w:rFonts w:asciiTheme="minorHAnsi" w:hAnsiTheme="minorHAnsi"/>
          <w:sz w:val="22"/>
          <w:szCs w:val="22"/>
        </w:rPr>
        <w:t>2020</w:t>
      </w:r>
      <w:r w:rsidRPr="00CC7863">
        <w:rPr>
          <w:rFonts w:asciiTheme="minorHAnsi" w:hAnsiTheme="minorHAnsi"/>
          <w:sz w:val="22"/>
          <w:szCs w:val="22"/>
        </w:rPr>
        <w:t> 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Pr="009E6694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  <w:gridCol w:w="2147"/>
        <w:gridCol w:w="1958"/>
        <w:gridCol w:w="1394"/>
        <w:gridCol w:w="1393"/>
      </w:tblGrid>
      <w:tr w:rsidR="005B3186" w:rsidRPr="000C5D29" w:rsidTr="000C5D29">
        <w:trPr>
          <w:cantSplit/>
          <w:tblHeader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– nazwa, adres, tel., faks, e-mail 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Nazwa zamówienia, miejsce realizacji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Charakterystyka robót budowlanych (zakres rzeczowy)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B3186" w:rsidRPr="000C5D29" w:rsidTr="003C2499">
        <w:trPr>
          <w:cantSplit/>
          <w:trHeight w:val="1418"/>
        </w:trPr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186" w:rsidRPr="000C5D29" w:rsidRDefault="005B3186" w:rsidP="000C5D29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346405" w:rsidRDefault="00F3542B" w:rsidP="00CC7863">
      <w:pPr>
        <w:pStyle w:val="Stopka"/>
        <w:tabs>
          <w:tab w:val="clear" w:pos="4536"/>
          <w:tab w:val="clear" w:pos="9072"/>
        </w:tabs>
        <w:spacing w:before="120" w:after="120" w:line="271" w:lineRule="auto"/>
        <w:ind w:left="2832" w:firstLine="708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C5D29">
        <w:rPr>
          <w:rFonts w:asciiTheme="minorHAnsi" w:hAnsiTheme="minorHAnsi"/>
          <w:sz w:val="22"/>
          <w:szCs w:val="22"/>
        </w:rPr>
        <w:br w:type="page"/>
      </w:r>
      <w:r w:rsidR="00F35F6B" w:rsidRPr="00F35F6B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pn.</w:t>
      </w:r>
      <w:bookmarkStart w:id="0" w:name="_Hlk173139004"/>
      <w:r w:rsidR="00CC7863" w:rsidRPr="00CC7863">
        <w:rPr>
          <w:rFonts w:ascii="Calibri" w:hAnsi="Calibri" w:cs="Calibri"/>
          <w:sz w:val="22"/>
          <w:szCs w:val="22"/>
        </w:rPr>
        <w:t xml:space="preserve"> </w:t>
      </w:r>
      <w:r w:rsidR="00CC7863" w:rsidRPr="000918BB">
        <w:rPr>
          <w:rFonts w:ascii="Calibri" w:hAnsi="Calibri" w:cs="Calibri"/>
          <w:sz w:val="22"/>
          <w:szCs w:val="22"/>
        </w:rPr>
        <w:t xml:space="preserve">Remont pokrycia dachu wraz z wzmocnieniem konstrukcji więźby budynku dawnego Dworca Wodociągowego – Siedziba Zarządu Wodociągów Miasta Krakowa </w:t>
      </w:r>
      <w:bookmarkEnd w:id="0"/>
      <w:r w:rsidR="00CC7863" w:rsidRPr="000918BB">
        <w:rPr>
          <w:rFonts w:ascii="Calibri" w:hAnsi="Calibri" w:cs="Calibri"/>
          <w:sz w:val="22"/>
          <w:szCs w:val="22"/>
        </w:rPr>
        <w:t>S.A. 30-106 Kraków, ul. Senatorska 1, dz. Nr 176/12 obręb 0014 Krowodrza</w:t>
      </w:r>
      <w:bookmarkStart w:id="1" w:name="_GoBack"/>
      <w:bookmarkEnd w:id="1"/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lastRenderedPageBreak/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CC7863">
      <w:rPr>
        <w:rFonts w:asciiTheme="minorHAnsi" w:hAnsiTheme="minorHAnsi"/>
      </w:rPr>
      <w:t>2</w:t>
    </w:r>
  </w:p>
  <w:p w:rsidR="006A5C0D" w:rsidRDefault="00CC7863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 xml:space="preserve">KKU.261.XX.2025                          </w:t>
    </w:r>
    <w:r>
      <w:rPr>
        <w:rFonts w:asciiTheme="minorHAnsi" w:hAnsiTheme="minorHAnsi" w:cs="Calibri"/>
        <w:sz w:val="22"/>
        <w:szCs w:val="22"/>
      </w:rPr>
      <w:tab/>
      <w:t xml:space="preserve">                                                 </w:t>
    </w:r>
    <w:r w:rsidR="006A5C0D">
      <w:rPr>
        <w:rFonts w:asciiTheme="minorHAnsi" w:hAnsiTheme="minorHAnsi"/>
      </w:rPr>
      <w:t>NR PO</w:t>
    </w:r>
    <w:r>
      <w:rPr>
        <w:rFonts w:asciiTheme="minorHAnsi" w:hAnsiTheme="minorHAnsi"/>
      </w:rPr>
      <w:t>STĘPOWANIA: 244/PN-33/2025</w:t>
    </w:r>
  </w:p>
  <w:p w:rsidR="00150E27" w:rsidRPr="006A5C0D" w:rsidRDefault="00150E27" w:rsidP="006A5C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C7863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CF81-5DE5-430B-BE43-66C4776D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617</Words>
  <Characters>7895</Characters>
  <Application>Microsoft Office Word</Application>
  <DocSecurity>0</DocSecurity>
  <Lines>65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Ewa Musiał</cp:lastModifiedBy>
  <cp:revision>15</cp:revision>
  <cp:lastPrinted>2006-05-23T11:20:00Z</cp:lastPrinted>
  <dcterms:created xsi:type="dcterms:W3CDTF">2020-10-09T08:10:00Z</dcterms:created>
  <dcterms:modified xsi:type="dcterms:W3CDTF">2025-03-19T10:43:00Z</dcterms:modified>
</cp:coreProperties>
</file>