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564698">
        <w:rPr>
          <w:rFonts w:ascii="Calibri" w:hAnsi="Calibri"/>
          <w:sz w:val="22"/>
          <w:szCs w:val="22"/>
        </w:rPr>
        <w:t>Budowa czterech boksów na odpady zlokalizowanych na oczyszczalni Ścieków Kujawy.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”,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731168" w:rsidRDefault="00113BAE" w:rsidP="00AF074C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D75561" w:rsidRDefault="00D75561" w:rsidP="00D75561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D75561" w:rsidRPr="00F65DAE" w:rsidRDefault="00D75561" w:rsidP="00D75561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F65DAE">
        <w:rPr>
          <w:rFonts w:asciiTheme="minorHAnsi" w:hAnsiTheme="minorHAnsi"/>
          <w:sz w:val="22"/>
          <w:szCs w:val="22"/>
        </w:rPr>
        <w:t xml:space="preserve">Roboty budowlano-montażowe – </w:t>
      </w:r>
      <w:r w:rsidRPr="00F65DAE">
        <w:rPr>
          <w:rFonts w:ascii="Calibri" w:hAnsi="Calibri"/>
          <w:sz w:val="22"/>
          <w:szCs w:val="22"/>
        </w:rPr>
        <w:t>budowa czterech boksów na odpady zlokalizowanych na oczyszczalni Ścieków Kujawy.</w:t>
      </w:r>
      <w:r w:rsidRPr="00F65DAE">
        <w:rPr>
          <w:rFonts w:asciiTheme="minorHAnsi" w:hAnsiTheme="minorHAnsi"/>
          <w:sz w:val="22"/>
          <w:szCs w:val="22"/>
        </w:rPr>
        <w:t xml:space="preserve"> </w:t>
      </w:r>
      <w:r w:rsidRPr="00F65DAE">
        <w:rPr>
          <w:rFonts w:asciiTheme="minorHAnsi" w:hAnsiTheme="minorHAnsi"/>
          <w:bCs/>
          <w:sz w:val="22"/>
          <w:szCs w:val="22"/>
        </w:rPr>
        <w:tab/>
      </w:r>
      <w:r w:rsidRPr="00F65DAE">
        <w:rPr>
          <w:rFonts w:asciiTheme="minorHAnsi" w:hAnsiTheme="minorHAnsi"/>
          <w:bCs/>
          <w:sz w:val="22"/>
          <w:szCs w:val="22"/>
        </w:rPr>
        <w:tab/>
      </w:r>
      <w:r w:rsidRPr="00F65DAE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:rsidR="00D75561" w:rsidRPr="00F65DAE" w:rsidRDefault="00D75561" w:rsidP="00D75561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F65DAE">
        <w:rPr>
          <w:rFonts w:asciiTheme="minorHAnsi" w:hAnsiTheme="minorHAnsi"/>
          <w:sz w:val="22"/>
          <w:szCs w:val="22"/>
        </w:rPr>
        <w:t>+ należny podatek VAT</w:t>
      </w:r>
    </w:p>
    <w:p w:rsidR="00D75561" w:rsidRPr="00F65DAE" w:rsidRDefault="00D75561" w:rsidP="00D75561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F65DAE">
        <w:rPr>
          <w:rFonts w:asciiTheme="minorHAnsi" w:hAnsiTheme="minorHAnsi"/>
          <w:sz w:val="22"/>
          <w:szCs w:val="22"/>
        </w:rPr>
        <w:t>Pozostałe ogółem</w:t>
      </w:r>
      <w:r w:rsidRPr="00F65DAE">
        <w:rPr>
          <w:rFonts w:asciiTheme="minorHAnsi" w:hAnsiTheme="minorHAnsi"/>
          <w:sz w:val="22"/>
          <w:szCs w:val="22"/>
        </w:rPr>
        <w:tab/>
      </w:r>
      <w:r w:rsidRPr="00F65DAE">
        <w:rPr>
          <w:rFonts w:asciiTheme="minorHAnsi" w:hAnsiTheme="minorHAnsi"/>
          <w:sz w:val="22"/>
          <w:szCs w:val="22"/>
        </w:rPr>
        <w:tab/>
        <w:t xml:space="preserve">netto: </w:t>
      </w:r>
      <w:r w:rsidRPr="00F65DAE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Pr="00F65DAE">
        <w:rPr>
          <w:rFonts w:asciiTheme="minorHAnsi" w:hAnsiTheme="minorHAnsi"/>
          <w:sz w:val="22"/>
          <w:szCs w:val="22"/>
        </w:rPr>
        <w:t>zł</w:t>
      </w:r>
    </w:p>
    <w:p w:rsidR="00D75561" w:rsidRPr="006B2114" w:rsidRDefault="00D75561" w:rsidP="00D75561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D75561" w:rsidRDefault="00D75561" w:rsidP="00D75561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F65DAE" w:rsidRDefault="00F65DAE" w:rsidP="00D75561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F65DAE" w:rsidRDefault="00F65DAE" w:rsidP="00F65DAE">
      <w:pPr>
        <w:pStyle w:val="Tekstpodstawowy2"/>
        <w:tabs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Wartości nośników cenotwórczych wynoszą:</w:t>
      </w:r>
    </w:p>
    <w:p w:rsidR="00F65DAE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1 roboczogodziny (Rg)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zł;</w:t>
      </w:r>
    </w:p>
    <w:p w:rsidR="00F65DAE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koszty pośrednie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%;</w:t>
      </w:r>
    </w:p>
    <w:p w:rsidR="00F65DAE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zysk (Z) - </w:t>
      </w:r>
      <w:r>
        <w:rPr>
          <w:rFonts w:asciiTheme="minorHAnsi" w:hAnsiTheme="minorHAnsi" w:cstheme="minorHAnsi"/>
          <w:bCs/>
          <w:sz w:val="22"/>
          <w:szCs w:val="22"/>
        </w:rPr>
        <w:tab/>
        <w:t>……. %.</w:t>
      </w:r>
    </w:p>
    <w:p w:rsidR="00D75561" w:rsidRPr="00AF074C" w:rsidRDefault="00D75561" w:rsidP="00AF074C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</w:p>
    <w:p w:rsidR="00BA6C3A" w:rsidRPr="006B2114" w:rsidRDefault="00B66231" w:rsidP="00731168">
      <w:pPr>
        <w:spacing w:before="240"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cykl realizacji zamówienia: </w:t>
      </w:r>
      <w:r w:rsidR="005D2E9C">
        <w:rPr>
          <w:rFonts w:asciiTheme="minorHAnsi" w:hAnsiTheme="minorHAnsi"/>
          <w:bCs/>
          <w:sz w:val="22"/>
          <w:szCs w:val="22"/>
        </w:rPr>
        <w:t>6 miesięcy</w:t>
      </w:r>
      <w:r w:rsidR="00D46FD2" w:rsidRPr="006B2114">
        <w:rPr>
          <w:rFonts w:asciiTheme="minorHAnsi" w:hAnsiTheme="minorHAnsi"/>
          <w:bCs/>
          <w:sz w:val="22"/>
          <w:szCs w:val="22"/>
        </w:rPr>
        <w:t xml:space="preserve"> od </w:t>
      </w:r>
      <w:r w:rsidR="005D2E9C">
        <w:rPr>
          <w:rFonts w:asciiTheme="minorHAnsi" w:hAnsiTheme="minorHAnsi"/>
          <w:bCs/>
          <w:sz w:val="22"/>
          <w:szCs w:val="22"/>
        </w:rPr>
        <w:t>dnia podpisania umowy.</w:t>
      </w:r>
    </w:p>
    <w:p w:rsidR="00627EEB" w:rsidRDefault="00627EEB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lastRenderedPageBreak/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D2E9C" w:rsidRDefault="005D2E9C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Gwarancja na membranę PVC ………………</w:t>
      </w:r>
      <w:r w:rsidR="009E796C">
        <w:rPr>
          <w:rFonts w:asciiTheme="minorHAnsi" w:hAnsiTheme="minorHAnsi"/>
          <w:sz w:val="22"/>
          <w:szCs w:val="22"/>
        </w:rPr>
        <w:t>..</w:t>
      </w:r>
      <w:bookmarkStart w:id="0" w:name="_GoBack"/>
      <w:bookmarkEnd w:id="0"/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D2E9C" w:rsidRPr="006B2114" w:rsidRDefault="005D2E9C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BE1C62" w:rsidRPr="006B2114" w:rsidRDefault="00BE1C62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odbyliśmy obowiązkową wizję lokalną.</w:t>
      </w:r>
    </w:p>
    <w:p w:rsidR="007E6154" w:rsidRPr="006B211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</w:t>
      </w:r>
      <w:r w:rsidRPr="00AF074C">
        <w:rPr>
          <w:rFonts w:asciiTheme="minorHAnsi" w:hAnsiTheme="minorHAnsi"/>
          <w:sz w:val="22"/>
          <w:szCs w:val="22"/>
        </w:rPr>
        <w:t xml:space="preserve">z warunkami zamówienia i zobowiązujemy się przed zamontowaniem dostarczyć inspektorowi nadzoru </w:t>
      </w:r>
      <w:r w:rsidR="00C75508" w:rsidRPr="00AF074C">
        <w:rPr>
          <w:rFonts w:asciiTheme="minorHAnsi" w:hAnsiTheme="minorHAnsi"/>
          <w:sz w:val="22"/>
          <w:szCs w:val="22"/>
        </w:rPr>
        <w:t>WMK</w:t>
      </w:r>
      <w:r w:rsidRPr="00AF074C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7E5381" w:rsidRPr="00AF074C" w:rsidRDefault="00AF074C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F074C">
        <w:rPr>
          <w:rFonts w:asciiTheme="minorHAnsi" w:hAnsiTheme="minorHAnsi"/>
          <w:sz w:val="22"/>
          <w:szCs w:val="22"/>
        </w:rPr>
        <w:t xml:space="preserve"> </w:t>
      </w:r>
      <w:r w:rsidR="007E5381" w:rsidRPr="00AF074C">
        <w:rPr>
          <w:rFonts w:asciiTheme="minorHAnsi" w:hAnsiTheme="minorHAnsi"/>
          <w:sz w:val="22"/>
          <w:szCs w:val="22"/>
        </w:rPr>
        <w:t>Oświadczamy, że przy wykonywaniu niniejszego zamówienia użyjemy materiałów</w:t>
      </w:r>
      <w:r w:rsidRPr="00AF074C">
        <w:rPr>
          <w:rFonts w:asciiTheme="minorHAnsi" w:hAnsiTheme="minorHAnsi"/>
          <w:sz w:val="22"/>
          <w:szCs w:val="22"/>
        </w:rPr>
        <w:t>,</w:t>
      </w:r>
      <w:r w:rsidR="007E5381" w:rsidRPr="00AF074C">
        <w:rPr>
          <w:rFonts w:asciiTheme="minorHAnsi" w:hAnsiTheme="minorHAnsi"/>
          <w:sz w:val="22"/>
          <w:szCs w:val="22"/>
        </w:rPr>
        <w:t xml:space="preserve"> których karty katalogowe lub opis techniczny załączyliśmy do oferty.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07C07">
      <w:rPr>
        <w:rFonts w:asciiTheme="minorHAnsi" w:hAnsiTheme="minorHAnsi"/>
      </w:rPr>
      <w:t>1</w:t>
    </w:r>
  </w:p>
  <w:p w:rsidR="00F93BDC" w:rsidRDefault="00D07C07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KKU.XXX.XX.2025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  </w:t>
    </w:r>
    <w:r w:rsidR="00F93BDC">
      <w:rPr>
        <w:rFonts w:asciiTheme="minorHAnsi" w:hAnsiTheme="minorHAnsi"/>
      </w:rPr>
      <w:t>NR PO</w:t>
    </w:r>
    <w:r>
      <w:rPr>
        <w:rFonts w:asciiTheme="minorHAnsi" w:hAnsiTheme="minorHAnsi"/>
      </w:rPr>
      <w:t>STĘPOWANIA: 78/PN-14/2025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16F2C"/>
    <w:rsid w:val="00322FFD"/>
    <w:rsid w:val="003406C5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64698"/>
    <w:rsid w:val="005833F6"/>
    <w:rsid w:val="005C26C1"/>
    <w:rsid w:val="005C2742"/>
    <w:rsid w:val="005D2E9C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7249F8"/>
    <w:rsid w:val="00726E2A"/>
    <w:rsid w:val="00731168"/>
    <w:rsid w:val="0075491B"/>
    <w:rsid w:val="007648FB"/>
    <w:rsid w:val="007656DE"/>
    <w:rsid w:val="007735B2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61E4B"/>
    <w:rsid w:val="00983209"/>
    <w:rsid w:val="009A4971"/>
    <w:rsid w:val="009E02D0"/>
    <w:rsid w:val="009E796C"/>
    <w:rsid w:val="009F3D40"/>
    <w:rsid w:val="00A1734E"/>
    <w:rsid w:val="00A414A4"/>
    <w:rsid w:val="00AA6D10"/>
    <w:rsid w:val="00AD4416"/>
    <w:rsid w:val="00AF074C"/>
    <w:rsid w:val="00B46948"/>
    <w:rsid w:val="00B47973"/>
    <w:rsid w:val="00B66231"/>
    <w:rsid w:val="00B71C5C"/>
    <w:rsid w:val="00BA6C3A"/>
    <w:rsid w:val="00BE1C62"/>
    <w:rsid w:val="00BE48F1"/>
    <w:rsid w:val="00BE5AFA"/>
    <w:rsid w:val="00C12F0C"/>
    <w:rsid w:val="00C227EB"/>
    <w:rsid w:val="00C56A5B"/>
    <w:rsid w:val="00C75508"/>
    <w:rsid w:val="00CA05DC"/>
    <w:rsid w:val="00CC3B39"/>
    <w:rsid w:val="00D0484B"/>
    <w:rsid w:val="00D0738F"/>
    <w:rsid w:val="00D07C07"/>
    <w:rsid w:val="00D07EA6"/>
    <w:rsid w:val="00D12F26"/>
    <w:rsid w:val="00D27A8A"/>
    <w:rsid w:val="00D31323"/>
    <w:rsid w:val="00D46FD2"/>
    <w:rsid w:val="00D74D22"/>
    <w:rsid w:val="00D75561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65DA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AB5781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455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16</cp:revision>
  <dcterms:created xsi:type="dcterms:W3CDTF">2025-01-23T08:32:00Z</dcterms:created>
  <dcterms:modified xsi:type="dcterms:W3CDTF">2025-01-27T08:44:00Z</dcterms:modified>
</cp:coreProperties>
</file>