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B7" w:rsidRPr="00866C87" w:rsidRDefault="00B662B7" w:rsidP="001C52A2">
      <w:pPr>
        <w:spacing w:after="240" w:line="271" w:lineRule="auto"/>
        <w:jc w:val="right"/>
        <w:rPr>
          <w:rFonts w:ascii="Calibri" w:hAnsi="Calibri" w:cs="Arial"/>
          <w:spacing w:val="-6"/>
          <w:sz w:val="22"/>
          <w:szCs w:val="22"/>
        </w:rPr>
      </w:pPr>
      <w:r w:rsidRPr="00866C87">
        <w:rPr>
          <w:rFonts w:ascii="Calibri" w:hAnsi="Calibri" w:cs="Arial"/>
          <w:spacing w:val="-6"/>
          <w:sz w:val="22"/>
          <w:szCs w:val="22"/>
        </w:rPr>
        <w:t xml:space="preserve">Postępowanie nr: </w:t>
      </w:r>
      <w:r w:rsidR="001357CB">
        <w:rPr>
          <w:rFonts w:ascii="Calibri" w:hAnsi="Calibri"/>
          <w:sz w:val="22"/>
          <w:szCs w:val="22"/>
        </w:rPr>
        <w:t>202</w:t>
      </w:r>
      <w:r w:rsidR="00D903D5" w:rsidRPr="0036716E">
        <w:rPr>
          <w:rFonts w:ascii="Calibri" w:hAnsi="Calibri"/>
          <w:sz w:val="22"/>
          <w:szCs w:val="22"/>
        </w:rPr>
        <w:t>/PN-</w:t>
      </w:r>
      <w:r w:rsidR="001357CB">
        <w:rPr>
          <w:rFonts w:ascii="Calibri" w:hAnsi="Calibri"/>
          <w:sz w:val="22"/>
          <w:szCs w:val="22"/>
        </w:rPr>
        <w:t>15</w:t>
      </w:r>
      <w:r w:rsidR="00D903D5" w:rsidRPr="0036716E">
        <w:rPr>
          <w:rFonts w:ascii="Calibri" w:hAnsi="Calibri"/>
          <w:sz w:val="22"/>
          <w:szCs w:val="22"/>
        </w:rPr>
        <w:t>/</w:t>
      </w:r>
      <w:r w:rsidR="00D903D5">
        <w:rPr>
          <w:rFonts w:ascii="Calibri" w:hAnsi="Calibri"/>
          <w:sz w:val="22"/>
          <w:szCs w:val="22"/>
        </w:rPr>
        <w:t>202</w:t>
      </w:r>
      <w:r w:rsidR="00C82B94">
        <w:rPr>
          <w:rFonts w:ascii="Calibri" w:hAnsi="Calibri"/>
          <w:sz w:val="22"/>
          <w:szCs w:val="22"/>
        </w:rPr>
        <w:t>4</w:t>
      </w:r>
    </w:p>
    <w:p w:rsidR="00B662B7" w:rsidRDefault="00866C87" w:rsidP="001C52A2">
      <w:pPr>
        <w:jc w:val="center"/>
        <w:rPr>
          <w:rFonts w:asciiTheme="minorHAnsi" w:hAnsiTheme="minorHAnsi" w:cstheme="minorHAnsi"/>
          <w:sz w:val="22"/>
          <w:szCs w:val="22"/>
        </w:rPr>
      </w:pPr>
      <w:r w:rsidRPr="001C52A2">
        <w:rPr>
          <w:rFonts w:asciiTheme="minorHAnsi" w:hAnsiTheme="minorHAnsi" w:cstheme="minorHAnsi"/>
          <w:sz w:val="22"/>
          <w:szCs w:val="22"/>
        </w:rPr>
        <w:t xml:space="preserve">OGŁOSZENIE O WYNIKU </w:t>
      </w:r>
      <w:r w:rsidR="00B662B7" w:rsidRPr="001C52A2">
        <w:rPr>
          <w:rFonts w:asciiTheme="minorHAnsi" w:hAnsiTheme="minorHAnsi" w:cstheme="minorHAnsi"/>
          <w:sz w:val="22"/>
          <w:szCs w:val="22"/>
        </w:rPr>
        <w:t>POSTĘPOWANIA</w:t>
      </w:r>
    </w:p>
    <w:p w:rsidR="001C52A2" w:rsidRDefault="001C52A2" w:rsidP="001C52A2">
      <w:pPr>
        <w:spacing w:before="360" w:line="271" w:lineRule="auto"/>
        <w:ind w:left="5579"/>
        <w:jc w:val="right"/>
        <w:rPr>
          <w:rFonts w:ascii="Calibri" w:hAnsi="Calibri"/>
          <w:bCs/>
          <w:spacing w:val="-6"/>
          <w:sz w:val="22"/>
          <w:szCs w:val="22"/>
        </w:rPr>
      </w:pPr>
      <w:r w:rsidRPr="00866C87">
        <w:rPr>
          <w:rFonts w:ascii="Calibri" w:hAnsi="Calibri"/>
          <w:bCs/>
          <w:spacing w:val="-6"/>
          <w:sz w:val="22"/>
          <w:szCs w:val="22"/>
        </w:rPr>
        <w:t xml:space="preserve">Kraków, </w:t>
      </w:r>
      <w:r w:rsidR="001357CB">
        <w:rPr>
          <w:rFonts w:ascii="Calibri" w:hAnsi="Calibri"/>
          <w:bCs/>
          <w:spacing w:val="-6"/>
          <w:sz w:val="22"/>
          <w:szCs w:val="22"/>
        </w:rPr>
        <w:t>16.04</w:t>
      </w:r>
      <w:r w:rsidR="00C82B94">
        <w:rPr>
          <w:rFonts w:ascii="Calibri" w:hAnsi="Calibri"/>
          <w:bCs/>
          <w:spacing w:val="-6"/>
          <w:sz w:val="22"/>
          <w:szCs w:val="22"/>
        </w:rPr>
        <w:t>.2024</w:t>
      </w:r>
      <w:r w:rsidRPr="00866C87">
        <w:rPr>
          <w:rFonts w:ascii="Calibri" w:hAnsi="Calibri"/>
          <w:bCs/>
          <w:spacing w:val="-6"/>
          <w:sz w:val="22"/>
          <w:szCs w:val="22"/>
        </w:rPr>
        <w:t xml:space="preserve"> r.</w:t>
      </w:r>
    </w:p>
    <w:p w:rsidR="001357CB" w:rsidRDefault="001357CB" w:rsidP="001357CB">
      <w:pPr>
        <w:spacing w:before="720" w:line="271" w:lineRule="auto"/>
        <w:jc w:val="both"/>
        <w:rPr>
          <w:rFonts w:ascii="Calibri" w:hAnsi="Calibri" w:cs="Calibri"/>
          <w:sz w:val="22"/>
          <w:szCs w:val="22"/>
        </w:rPr>
      </w:pPr>
      <w:r w:rsidRPr="00016A88">
        <w:rPr>
          <w:rFonts w:ascii="Calibri" w:hAnsi="Calibri" w:cs="Calibri"/>
          <w:sz w:val="22"/>
          <w:szCs w:val="22"/>
        </w:rPr>
        <w:t>dot.: postępowania prowadzonego w trybie p</w:t>
      </w:r>
      <w:r>
        <w:rPr>
          <w:rFonts w:ascii="Calibri" w:hAnsi="Calibri" w:cs="Calibri"/>
          <w:sz w:val="22"/>
          <w:szCs w:val="22"/>
        </w:rPr>
        <w:t>rzetargu nieograniczonego nr 202/PN-15</w:t>
      </w:r>
      <w:r w:rsidRPr="00016A88">
        <w:rPr>
          <w:rFonts w:ascii="Calibri" w:hAnsi="Calibri" w:cs="Calibri"/>
          <w:sz w:val="22"/>
          <w:szCs w:val="22"/>
        </w:rPr>
        <w:t>/2024 na zadanie: „</w:t>
      </w:r>
      <w:r w:rsidRPr="00F56BBE">
        <w:rPr>
          <w:rFonts w:ascii="Calibri" w:hAnsi="Calibri" w:cs="Calibri"/>
          <w:sz w:val="22"/>
          <w:szCs w:val="22"/>
        </w:rPr>
        <w:t>Sukcesywna dostawa reagentów chemicznych i innych materiałów do prowadzenia procesu termicznej utylizacji osadów ściekowych w instalacji STUO w Zakładz</w:t>
      </w:r>
      <w:r>
        <w:rPr>
          <w:rFonts w:ascii="Calibri" w:hAnsi="Calibri" w:cs="Calibri"/>
          <w:sz w:val="22"/>
          <w:szCs w:val="22"/>
        </w:rPr>
        <w:t>ie Oczyszczania Ścieków Płaszów</w:t>
      </w:r>
      <w:r w:rsidRPr="00F56BBE">
        <w:rPr>
          <w:rFonts w:ascii="Calibri" w:hAnsi="Calibri" w:cs="Calibri"/>
          <w:sz w:val="22"/>
          <w:szCs w:val="22"/>
        </w:rPr>
        <w:t xml:space="preserve"> podległej WMK S.A.</w:t>
      </w:r>
      <w:r>
        <w:rPr>
          <w:rFonts w:ascii="Calibri" w:hAnsi="Calibri" w:cs="Calibri"/>
          <w:sz w:val="22"/>
          <w:szCs w:val="22"/>
        </w:rPr>
        <w:t>”</w:t>
      </w:r>
    </w:p>
    <w:p w:rsidR="001B3696" w:rsidRPr="00A9418C" w:rsidRDefault="001B3696" w:rsidP="001B3696">
      <w:pPr>
        <w:pStyle w:val="Tekstpodstawowywcity"/>
        <w:spacing w:line="271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</w:p>
    <w:sdt>
      <w:sdtPr>
        <w:rPr>
          <w:rFonts w:ascii="Calibri" w:eastAsiaTheme="minorEastAsia" w:hAnsi="Calibri" w:cs="Calibri"/>
          <w:sz w:val="22"/>
          <w:szCs w:val="22"/>
          <w:lang w:eastAsia="ja-JP"/>
        </w:rPr>
        <w:id w:val="79492687"/>
        <w:placeholder>
          <w:docPart w:val="97CDAF43ACC04F48A998E67FAC7EE072"/>
        </w:placeholder>
      </w:sdtPr>
      <w:sdtEndPr/>
      <w:sdtContent>
        <w:p w:rsidR="001B3696" w:rsidRDefault="001B3696" w:rsidP="001B3696">
          <w:pPr>
            <w:spacing w:line="271" w:lineRule="auto"/>
            <w:ind w:firstLine="567"/>
            <w:jc w:val="both"/>
            <w:rPr>
              <w:rFonts w:ascii="Calibri" w:hAnsi="Calibri" w:cs="Calibri"/>
              <w:bCs/>
              <w:sz w:val="22"/>
              <w:szCs w:val="22"/>
            </w:rPr>
          </w:pPr>
          <w:r w:rsidRPr="00A9418C">
            <w:rPr>
              <w:rFonts w:ascii="Calibri" w:hAnsi="Calibri" w:cs="Calibri"/>
              <w:sz w:val="22"/>
              <w:szCs w:val="22"/>
            </w:rPr>
            <w:t>Zamawiający – Wodociągi Miasta Krakowa Spółka Akcyjna, 30-106 Kraków, ul. Senatorska 1, działając na podstawie post</w:t>
          </w:r>
          <w:r>
            <w:rPr>
              <w:rFonts w:ascii="Calibri" w:hAnsi="Calibri" w:cs="Calibri"/>
              <w:sz w:val="22"/>
              <w:szCs w:val="22"/>
            </w:rPr>
            <w:t>anowień rozdziału XXVIII ust.3</w:t>
          </w:r>
          <w:r w:rsidRPr="00A9418C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A9418C">
            <w:rPr>
              <w:rFonts w:ascii="Calibri" w:hAnsi="Calibri" w:cs="Calibri"/>
              <w:bCs/>
              <w:sz w:val="22"/>
              <w:szCs w:val="22"/>
            </w:rPr>
            <w:t>specyfikacji warunków zamówienia</w:t>
          </w:r>
          <w:r w:rsidRPr="00A9418C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A9418C">
            <w:rPr>
              <w:rFonts w:ascii="Calibri" w:hAnsi="Calibri" w:cs="Calibri"/>
              <w:bCs/>
              <w:sz w:val="22"/>
              <w:szCs w:val="22"/>
            </w:rPr>
            <w:t>zawiadamia, że</w:t>
          </w:r>
          <w:r w:rsidRPr="00A9418C">
            <w:rPr>
              <w:rFonts w:ascii="Calibri" w:hAnsi="Calibri" w:cs="Calibri"/>
              <w:sz w:val="22"/>
              <w:szCs w:val="22"/>
            </w:rPr>
            <w:t xml:space="preserve"> po rozpatrzeniu przez komi</w:t>
          </w:r>
          <w:r w:rsidR="001357CB">
            <w:rPr>
              <w:rFonts w:ascii="Calibri" w:hAnsi="Calibri" w:cs="Calibri"/>
              <w:sz w:val="22"/>
              <w:szCs w:val="22"/>
            </w:rPr>
            <w:t>sję przetargową złożonych ofert</w:t>
          </w:r>
          <w:r w:rsidR="001357CB" w:rsidRPr="00AE5593">
            <w:rPr>
              <w:rFonts w:ascii="Calibri" w:hAnsi="Calibri" w:cs="Calibri"/>
              <w:sz w:val="22"/>
              <w:szCs w:val="22"/>
            </w:rPr>
            <w:t xml:space="preserve"> wybrano</w:t>
          </w:r>
          <w:r w:rsidR="001357CB" w:rsidRPr="00AE5593">
            <w:rPr>
              <w:rFonts w:ascii="Calibri" w:hAnsi="Calibri" w:cs="Calibri"/>
              <w:bCs/>
              <w:sz w:val="22"/>
              <w:szCs w:val="22"/>
            </w:rPr>
            <w:t xml:space="preserve"> </w:t>
          </w:r>
          <w:r w:rsidR="001357CB" w:rsidRPr="00AE5593">
            <w:rPr>
              <w:rFonts w:ascii="Calibri" w:hAnsi="Calibri" w:cs="Calibri"/>
              <w:sz w:val="22"/>
              <w:szCs w:val="22"/>
            </w:rPr>
            <w:t xml:space="preserve">ofertę </w:t>
          </w:r>
          <w:r w:rsidR="001357CB">
            <w:rPr>
              <w:rFonts w:ascii="Calibri" w:hAnsi="Calibri" w:cs="Calibri"/>
              <w:sz w:val="22"/>
              <w:szCs w:val="22"/>
            </w:rPr>
            <w:t xml:space="preserve">złożoną przez EKO-CHEMIA Barbara Dzikowska-Lach ul. Brzozowa 19, 87-100 Toruń </w:t>
          </w:r>
          <w:r w:rsidR="001357CB">
            <w:rPr>
              <w:rFonts w:ascii="Calibri" w:hAnsi="Calibri" w:cs="Calibri"/>
              <w:sz w:val="22"/>
              <w:szCs w:val="22"/>
            </w:rPr>
            <w:t xml:space="preserve">na część I zamówienia </w:t>
          </w:r>
          <w:r w:rsidR="001357CB" w:rsidRPr="00AE5593">
            <w:rPr>
              <w:rFonts w:ascii="Calibri" w:hAnsi="Calibri" w:cs="Calibri"/>
              <w:bCs/>
              <w:sz w:val="22"/>
              <w:szCs w:val="22"/>
            </w:rPr>
            <w:t xml:space="preserve">na kwotę (cenę całkowitą zamówienia) </w:t>
          </w:r>
          <w:r w:rsidR="001357CB">
            <w:rPr>
              <w:rFonts w:ascii="Calibri" w:hAnsi="Calibri" w:cs="Calibri"/>
              <w:sz w:val="22"/>
              <w:szCs w:val="22"/>
            </w:rPr>
            <w:t>netto: 318 170,00</w:t>
          </w:r>
          <w:r w:rsidR="001357CB" w:rsidRPr="00AE5593">
            <w:rPr>
              <w:rFonts w:ascii="Calibri" w:hAnsi="Calibri" w:cs="Calibri"/>
              <w:sz w:val="22"/>
              <w:szCs w:val="22"/>
            </w:rPr>
            <w:t xml:space="preserve"> zł (słownie: </w:t>
          </w:r>
          <w:r w:rsidR="001357CB">
            <w:rPr>
              <w:rFonts w:ascii="Calibri" w:hAnsi="Calibri" w:cs="Calibri"/>
              <w:sz w:val="22"/>
              <w:szCs w:val="22"/>
            </w:rPr>
            <w:t>trzysta osiemnaście tysięcy sto siedemdziesiąt</w:t>
          </w:r>
          <w:r w:rsidR="001357CB" w:rsidRPr="00AE5593">
            <w:rPr>
              <w:rFonts w:ascii="Calibri" w:hAnsi="Calibri" w:cs="Calibri"/>
              <w:sz w:val="22"/>
              <w:szCs w:val="22"/>
            </w:rPr>
            <w:t xml:space="preserve"> złotych 00/100) plus należny podatek od towarów</w:t>
          </w:r>
          <w:r w:rsidR="001357CB">
            <w:rPr>
              <w:rFonts w:ascii="Calibri" w:hAnsi="Calibri" w:cs="Calibri"/>
              <w:sz w:val="22"/>
              <w:szCs w:val="22"/>
            </w:rPr>
            <w:t xml:space="preserve"> i</w:t>
          </w:r>
          <w:r w:rsidR="001357CB" w:rsidRPr="00AE5593">
            <w:rPr>
              <w:rFonts w:ascii="Calibri" w:hAnsi="Calibri" w:cs="Calibri"/>
              <w:sz w:val="22"/>
              <w:szCs w:val="22"/>
            </w:rPr>
            <w:t xml:space="preserve"> usług VAT</w:t>
          </w:r>
          <w:r w:rsidR="001357CB" w:rsidRPr="00AE5593">
            <w:rPr>
              <w:rFonts w:ascii="Calibri" w:hAnsi="Calibri" w:cs="Calibri"/>
              <w:bCs/>
              <w:sz w:val="22"/>
              <w:szCs w:val="22"/>
            </w:rPr>
            <w:t>.</w:t>
          </w:r>
        </w:p>
        <w:p w:rsidR="001357CB" w:rsidRDefault="001357CB" w:rsidP="001B3696">
          <w:pPr>
            <w:spacing w:line="271" w:lineRule="auto"/>
            <w:ind w:firstLine="567"/>
            <w:jc w:val="both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N</w:t>
          </w:r>
          <w:r>
            <w:rPr>
              <w:rFonts w:ascii="Calibri" w:hAnsi="Calibri" w:cs="Calibri"/>
              <w:sz w:val="22"/>
              <w:szCs w:val="22"/>
            </w:rPr>
            <w:t xml:space="preserve">a część II zamówienia </w:t>
          </w:r>
          <w:r>
            <w:rPr>
              <w:rFonts w:ascii="Calibri" w:hAnsi="Calibri" w:cs="Calibri"/>
              <w:sz w:val="22"/>
              <w:szCs w:val="22"/>
            </w:rPr>
            <w:t xml:space="preserve">wybrano ofertę złożoną przez Veolia Water Technologies Sp. z o.o. Aleje Jerozolimskie 146 A, 02-305 Warszawa </w:t>
          </w:r>
          <w:r w:rsidRPr="00AE5593">
            <w:rPr>
              <w:rFonts w:ascii="Calibri" w:hAnsi="Calibri" w:cs="Calibri"/>
              <w:bCs/>
              <w:sz w:val="22"/>
              <w:szCs w:val="22"/>
            </w:rPr>
            <w:t xml:space="preserve">na kwotę (cenę całkowitą zamówienia) </w:t>
          </w:r>
          <w:r>
            <w:rPr>
              <w:rFonts w:ascii="Calibri" w:hAnsi="Calibri" w:cs="Calibri"/>
              <w:sz w:val="22"/>
              <w:szCs w:val="22"/>
            </w:rPr>
            <w:t>netto: 179 760,00</w:t>
          </w:r>
          <w:r w:rsidRPr="00AE5593">
            <w:rPr>
              <w:rFonts w:ascii="Calibri" w:hAnsi="Calibri" w:cs="Calibri"/>
              <w:sz w:val="22"/>
              <w:szCs w:val="22"/>
            </w:rPr>
            <w:t xml:space="preserve"> zł (słownie: </w:t>
          </w:r>
          <w:r>
            <w:rPr>
              <w:rFonts w:ascii="Calibri" w:hAnsi="Calibri" w:cs="Calibri"/>
              <w:sz w:val="22"/>
              <w:szCs w:val="22"/>
            </w:rPr>
            <w:t>sto siedemdziesiąt dziewięć tysięcy siedemset sześćdziesiąt</w:t>
          </w:r>
          <w:r w:rsidRPr="00AE5593">
            <w:rPr>
              <w:rFonts w:ascii="Calibri" w:hAnsi="Calibri" w:cs="Calibri"/>
              <w:sz w:val="22"/>
              <w:szCs w:val="22"/>
            </w:rPr>
            <w:t xml:space="preserve"> złotych 00/100) plus należny podatek od towarów</w:t>
          </w:r>
          <w:r>
            <w:rPr>
              <w:rFonts w:ascii="Calibri" w:hAnsi="Calibri" w:cs="Calibri"/>
              <w:sz w:val="22"/>
              <w:szCs w:val="22"/>
            </w:rPr>
            <w:t xml:space="preserve"> i</w:t>
          </w:r>
          <w:r w:rsidRPr="00AE5593">
            <w:rPr>
              <w:rFonts w:ascii="Calibri" w:hAnsi="Calibri" w:cs="Calibri"/>
              <w:sz w:val="22"/>
              <w:szCs w:val="22"/>
            </w:rPr>
            <w:t xml:space="preserve"> usług VAT</w:t>
          </w:r>
          <w:r w:rsidRPr="00AE5593">
            <w:rPr>
              <w:rFonts w:ascii="Calibri" w:hAnsi="Calibri" w:cs="Calibri"/>
              <w:bCs/>
              <w:sz w:val="22"/>
              <w:szCs w:val="22"/>
            </w:rPr>
            <w:t>.</w:t>
          </w:r>
        </w:p>
        <w:p w:rsidR="002A4D85" w:rsidRDefault="001357CB" w:rsidP="002A4D85">
          <w:pPr>
            <w:spacing w:line="271" w:lineRule="auto"/>
            <w:ind w:firstLine="567"/>
            <w:jc w:val="both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Powyższe oferty zostały wybrane</w:t>
          </w:r>
          <w:r w:rsidR="002A4D85" w:rsidRPr="00F43BA6">
            <w:rPr>
              <w:rFonts w:ascii="Calibri" w:hAnsi="Calibri"/>
              <w:sz w:val="22"/>
              <w:szCs w:val="22"/>
            </w:rPr>
            <w:t xml:space="preserve">, ponieważ zgodnie z zasadami podanymi w specyfikacji </w:t>
          </w:r>
          <w:r>
            <w:rPr>
              <w:rFonts w:ascii="Calibri" w:hAnsi="Calibri"/>
              <w:sz w:val="22"/>
              <w:szCs w:val="22"/>
            </w:rPr>
            <w:t>okazały się najkorzystniejsze</w:t>
          </w:r>
          <w:r w:rsidR="002A4D85">
            <w:rPr>
              <w:rFonts w:ascii="Calibri" w:hAnsi="Calibri"/>
              <w:sz w:val="22"/>
              <w:szCs w:val="22"/>
            </w:rPr>
            <w:t xml:space="preserve"> </w:t>
          </w:r>
          <w:r>
            <w:rPr>
              <w:rFonts w:ascii="Calibri" w:hAnsi="Calibri"/>
              <w:sz w:val="22"/>
              <w:szCs w:val="22"/>
            </w:rPr>
            <w:t xml:space="preserve"> to znaczy zawierały najniższe ceny ofertowe w każdej</w:t>
          </w:r>
          <w:bookmarkStart w:id="0" w:name="_GoBack"/>
          <w:bookmarkEnd w:id="0"/>
          <w:r>
            <w:rPr>
              <w:rFonts w:ascii="Calibri" w:hAnsi="Calibri"/>
              <w:sz w:val="22"/>
              <w:szCs w:val="22"/>
            </w:rPr>
            <w:t xml:space="preserve"> części</w:t>
          </w:r>
          <w:r w:rsidR="002A4D85">
            <w:rPr>
              <w:rFonts w:ascii="Calibri" w:hAnsi="Calibri"/>
              <w:sz w:val="22"/>
              <w:szCs w:val="22"/>
            </w:rPr>
            <w:t>.</w:t>
          </w:r>
        </w:p>
        <w:p w:rsidR="002A4D85" w:rsidRDefault="002A4D85" w:rsidP="002A4D85">
          <w:pPr>
            <w:spacing w:line="271" w:lineRule="auto"/>
            <w:ind w:firstLine="567"/>
            <w:jc w:val="both"/>
            <w:rPr>
              <w:rFonts w:ascii="Calibri" w:hAnsi="Calibri"/>
              <w:sz w:val="22"/>
              <w:szCs w:val="22"/>
            </w:rPr>
          </w:pPr>
        </w:p>
        <w:p w:rsidR="001B3696" w:rsidRPr="00A9418C" w:rsidRDefault="001B3696" w:rsidP="001B3696">
          <w:pPr>
            <w:spacing w:after="240" w:line="271" w:lineRule="auto"/>
            <w:ind w:firstLine="567"/>
            <w:jc w:val="both"/>
            <w:rPr>
              <w:rFonts w:ascii="Calibri" w:hAnsi="Calibri" w:cs="Calibri"/>
              <w:sz w:val="22"/>
              <w:szCs w:val="22"/>
            </w:rPr>
          </w:pPr>
          <w:r w:rsidRPr="00A9418C">
            <w:rPr>
              <w:rFonts w:ascii="Calibri" w:hAnsi="Calibri" w:cs="Calibri"/>
              <w:sz w:val="22"/>
              <w:szCs w:val="22"/>
            </w:rPr>
            <w:t>Zamawiający dziękuje za udział w postępowaniu i zaprasza do dalszej współpracy.</w:t>
          </w:r>
        </w:p>
        <w:p w:rsidR="001B3696" w:rsidRPr="00A9418C" w:rsidRDefault="001B3696" w:rsidP="001B3696">
          <w:pPr>
            <w:pStyle w:val="Tekstpodstawowy2"/>
            <w:tabs>
              <w:tab w:val="left" w:pos="5812"/>
            </w:tabs>
            <w:spacing w:before="0" w:after="0" w:line="271" w:lineRule="auto"/>
            <w:ind w:firstLine="567"/>
            <w:rPr>
              <w:rFonts w:ascii="Calibri" w:hAnsi="Calibri" w:cs="Calibri"/>
              <w:sz w:val="22"/>
              <w:szCs w:val="22"/>
            </w:rPr>
          </w:pPr>
          <w:r w:rsidRPr="00A9418C">
            <w:rPr>
              <w:rFonts w:ascii="Calibri" w:hAnsi="Calibri" w:cs="Calibri"/>
              <w:sz w:val="22"/>
              <w:szCs w:val="22"/>
            </w:rPr>
            <w:tab/>
          </w:r>
        </w:p>
      </w:sdtContent>
    </w:sdt>
    <w:p w:rsidR="00B662B7" w:rsidRPr="00866C87" w:rsidRDefault="00B662B7" w:rsidP="00A3028C">
      <w:pPr>
        <w:spacing w:line="271" w:lineRule="auto"/>
        <w:jc w:val="center"/>
        <w:rPr>
          <w:rFonts w:ascii="Calibri" w:hAnsi="Calibri"/>
          <w:bCs/>
          <w:sz w:val="22"/>
          <w:szCs w:val="22"/>
        </w:rPr>
      </w:pPr>
    </w:p>
    <w:sectPr w:rsidR="00B662B7" w:rsidRPr="00866C87" w:rsidSect="00866C87">
      <w:footerReference w:type="default" r:id="rId7"/>
      <w:footerReference w:type="first" r:id="rId8"/>
      <w:pgSz w:w="11906" w:h="16838"/>
      <w:pgMar w:top="567" w:right="1418" w:bottom="567" w:left="1418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F2" w:rsidRDefault="004767F2" w:rsidP="00866C87">
      <w:r>
        <w:separator/>
      </w:r>
    </w:p>
  </w:endnote>
  <w:endnote w:type="continuationSeparator" w:id="0">
    <w:p w:rsidR="004767F2" w:rsidRDefault="004767F2" w:rsidP="0086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87" w:rsidRPr="00866C87" w:rsidRDefault="00866C87">
    <w:pPr>
      <w:pStyle w:val="Stopka"/>
      <w:rPr>
        <w:rFonts w:ascii="Calibri" w:hAnsi="Calibri"/>
        <w:sz w:val="22"/>
        <w:szCs w:val="22"/>
      </w:rPr>
    </w:pPr>
    <w:r w:rsidRPr="00866C87">
      <w:rPr>
        <w:rFonts w:ascii="Calibri" w:hAnsi="Calibri"/>
        <w:sz w:val="22"/>
        <w:szCs w:val="22"/>
      </w:rPr>
      <w:t>ms</w:t>
    </w:r>
    <w:r w:rsidRPr="00866C87">
      <w:rPr>
        <w:rFonts w:ascii="Calibri" w:hAnsi="Calibri"/>
        <w:sz w:val="22"/>
        <w:szCs w:val="22"/>
      </w:rPr>
      <w:tab/>
    </w:r>
    <w:r w:rsidRPr="00866C87">
      <w:rPr>
        <w:rFonts w:ascii="Calibri" w:hAnsi="Calibri"/>
        <w:sz w:val="22"/>
        <w:szCs w:val="22"/>
      </w:rPr>
      <w:tab/>
    </w:r>
    <w:r w:rsidRPr="00866C87">
      <w:rPr>
        <w:rFonts w:ascii="Calibri" w:hAnsi="Calibri"/>
        <w:sz w:val="22"/>
        <w:szCs w:val="22"/>
      </w:rPr>
      <w:fldChar w:fldCharType="begin"/>
    </w:r>
    <w:r w:rsidRPr="00866C87">
      <w:rPr>
        <w:rFonts w:ascii="Calibri" w:hAnsi="Calibri"/>
        <w:sz w:val="22"/>
        <w:szCs w:val="22"/>
      </w:rPr>
      <w:instrText>PAGE   \* MERGEFORMAT</w:instrText>
    </w:r>
    <w:r w:rsidRPr="00866C87">
      <w:rPr>
        <w:rFonts w:ascii="Calibri" w:hAnsi="Calibri"/>
        <w:sz w:val="22"/>
        <w:szCs w:val="22"/>
      </w:rPr>
      <w:fldChar w:fldCharType="separate"/>
    </w:r>
    <w:r w:rsidR="00CD4B60">
      <w:rPr>
        <w:rFonts w:ascii="Calibri" w:hAnsi="Calibri"/>
        <w:noProof/>
        <w:sz w:val="22"/>
        <w:szCs w:val="22"/>
      </w:rPr>
      <w:t>2</w:t>
    </w:r>
    <w:r w:rsidRPr="00866C87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87" w:rsidRPr="00866C87" w:rsidRDefault="00CD4B60">
    <w:pPr>
      <w:pStyle w:val="Stopk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F2" w:rsidRDefault="004767F2" w:rsidP="00866C87">
      <w:r>
        <w:separator/>
      </w:r>
    </w:p>
  </w:footnote>
  <w:footnote w:type="continuationSeparator" w:id="0">
    <w:p w:rsidR="004767F2" w:rsidRDefault="004767F2" w:rsidP="0086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1542804"/>
    <w:multiLevelType w:val="hybridMultilevel"/>
    <w:tmpl w:val="B03C7F6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630023"/>
    <w:multiLevelType w:val="hybridMultilevel"/>
    <w:tmpl w:val="ABC6523C"/>
    <w:lvl w:ilvl="0" w:tplc="B282A82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741A60"/>
    <w:multiLevelType w:val="multilevel"/>
    <w:tmpl w:val="09602C9E"/>
    <w:lvl w:ilvl="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183"/>
    <w:multiLevelType w:val="hybridMultilevel"/>
    <w:tmpl w:val="4F9A2EF6"/>
    <w:lvl w:ilvl="0" w:tplc="C386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04CA2"/>
    <w:multiLevelType w:val="hybridMultilevel"/>
    <w:tmpl w:val="57D61DAA"/>
    <w:lvl w:ilvl="0" w:tplc="D65AE0AE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01CB"/>
    <w:multiLevelType w:val="hybridMultilevel"/>
    <w:tmpl w:val="0956650E"/>
    <w:lvl w:ilvl="0" w:tplc="5EFC79F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0C0630"/>
    <w:multiLevelType w:val="hybridMultilevel"/>
    <w:tmpl w:val="5E04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489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347E3"/>
    <w:multiLevelType w:val="hybridMultilevel"/>
    <w:tmpl w:val="3E3CF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537FD"/>
    <w:multiLevelType w:val="hybridMultilevel"/>
    <w:tmpl w:val="69CC4440"/>
    <w:lvl w:ilvl="0" w:tplc="A82AE2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3280689"/>
    <w:multiLevelType w:val="hybridMultilevel"/>
    <w:tmpl w:val="762604BE"/>
    <w:lvl w:ilvl="0" w:tplc="A17E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96B49"/>
    <w:multiLevelType w:val="hybridMultilevel"/>
    <w:tmpl w:val="2D543802"/>
    <w:lvl w:ilvl="0" w:tplc="CA2ECD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0835737"/>
    <w:multiLevelType w:val="hybridMultilevel"/>
    <w:tmpl w:val="F67C918E"/>
    <w:lvl w:ilvl="0" w:tplc="84FAE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131F4"/>
    <w:multiLevelType w:val="hybridMultilevel"/>
    <w:tmpl w:val="12F0E900"/>
    <w:lvl w:ilvl="0" w:tplc="BB287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37A7BFF"/>
    <w:multiLevelType w:val="hybridMultilevel"/>
    <w:tmpl w:val="A3FEE8F2"/>
    <w:lvl w:ilvl="0" w:tplc="9DAA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744BCA"/>
    <w:multiLevelType w:val="hybridMultilevel"/>
    <w:tmpl w:val="4ED49E1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B87281"/>
    <w:multiLevelType w:val="multilevel"/>
    <w:tmpl w:val="CD18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6275E"/>
    <w:multiLevelType w:val="hybridMultilevel"/>
    <w:tmpl w:val="09602C9E"/>
    <w:lvl w:ilvl="0" w:tplc="89121D0C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13"/>
  </w:num>
  <w:num w:numId="11">
    <w:abstractNumId w:val="9"/>
  </w:num>
  <w:num w:numId="12">
    <w:abstractNumId w:val="10"/>
  </w:num>
  <w:num w:numId="13">
    <w:abstractNumId w:val="0"/>
  </w:num>
  <w:num w:numId="14">
    <w:abstractNumId w:val="17"/>
  </w:num>
  <w:num w:numId="15">
    <w:abstractNumId w:val="3"/>
  </w:num>
  <w:num w:numId="16">
    <w:abstractNumId w:val="5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54"/>
    <w:rsid w:val="00095C7A"/>
    <w:rsid w:val="00114A17"/>
    <w:rsid w:val="001357CB"/>
    <w:rsid w:val="001B3696"/>
    <w:rsid w:val="001C52A2"/>
    <w:rsid w:val="001E55A2"/>
    <w:rsid w:val="00252D8F"/>
    <w:rsid w:val="00292454"/>
    <w:rsid w:val="002A4D85"/>
    <w:rsid w:val="002C1383"/>
    <w:rsid w:val="002F53F5"/>
    <w:rsid w:val="003950F6"/>
    <w:rsid w:val="003F0D25"/>
    <w:rsid w:val="00401097"/>
    <w:rsid w:val="004767F2"/>
    <w:rsid w:val="0056749A"/>
    <w:rsid w:val="005C2415"/>
    <w:rsid w:val="00612C74"/>
    <w:rsid w:val="00620865"/>
    <w:rsid w:val="00651249"/>
    <w:rsid w:val="00672183"/>
    <w:rsid w:val="0069396C"/>
    <w:rsid w:val="00695FEE"/>
    <w:rsid w:val="006A1CDB"/>
    <w:rsid w:val="006B28CB"/>
    <w:rsid w:val="006B357A"/>
    <w:rsid w:val="007A6487"/>
    <w:rsid w:val="00851EB2"/>
    <w:rsid w:val="00866C87"/>
    <w:rsid w:val="008858EC"/>
    <w:rsid w:val="008973F7"/>
    <w:rsid w:val="00916CA3"/>
    <w:rsid w:val="00935E41"/>
    <w:rsid w:val="009E1C20"/>
    <w:rsid w:val="00A17C5A"/>
    <w:rsid w:val="00A3028C"/>
    <w:rsid w:val="00A51077"/>
    <w:rsid w:val="00A76968"/>
    <w:rsid w:val="00B662B7"/>
    <w:rsid w:val="00B84B0D"/>
    <w:rsid w:val="00B86076"/>
    <w:rsid w:val="00BD2EE7"/>
    <w:rsid w:val="00BD7273"/>
    <w:rsid w:val="00C36608"/>
    <w:rsid w:val="00C52EB8"/>
    <w:rsid w:val="00C74B4A"/>
    <w:rsid w:val="00C82B94"/>
    <w:rsid w:val="00C92316"/>
    <w:rsid w:val="00CD4B60"/>
    <w:rsid w:val="00D903D5"/>
    <w:rsid w:val="00DC1319"/>
    <w:rsid w:val="00DD5E42"/>
    <w:rsid w:val="00E02413"/>
    <w:rsid w:val="00E074CE"/>
    <w:rsid w:val="00EA668B"/>
    <w:rsid w:val="00F013A8"/>
    <w:rsid w:val="00F3239B"/>
    <w:rsid w:val="00F640CA"/>
    <w:rsid w:val="00F742BD"/>
    <w:rsid w:val="00F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CA68E-C875-474A-8615-74F48F71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ind w:left="708"/>
      <w:outlineLvl w:val="1"/>
    </w:pPr>
    <w:rPr>
      <w:b/>
      <w:bCs/>
      <w:spacing w:val="40"/>
    </w:rPr>
  </w:style>
  <w:style w:type="paragraph" w:styleId="Nagwek3">
    <w:name w:val="heading 3"/>
    <w:basedOn w:val="Normalny"/>
    <w:next w:val="Normalny"/>
    <w:qFormat/>
    <w:pPr>
      <w:keepNext/>
      <w:ind w:left="504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040"/>
      </w:tabs>
      <w:ind w:left="50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  <w:szCs w:val="20"/>
      <w:u w:val="double"/>
    </w:rPr>
  </w:style>
  <w:style w:type="paragraph" w:styleId="Nagwek7">
    <w:name w:val="heading 7"/>
    <w:basedOn w:val="Normalny"/>
    <w:next w:val="Normalny"/>
    <w:qFormat/>
    <w:pPr>
      <w:keepNext/>
      <w:ind w:firstLine="1701"/>
      <w:outlineLvl w:val="6"/>
    </w:pPr>
    <w:rPr>
      <w:bCs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left" w:pos="5220"/>
      </w:tabs>
      <w:ind w:left="52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540"/>
    </w:p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jc w:val="both"/>
    </w:pPr>
    <w:rPr>
      <w:b/>
      <w:bCs/>
      <w:sz w:val="22"/>
      <w:u w:val="single"/>
    </w:rPr>
  </w:style>
  <w:style w:type="paragraph" w:styleId="Tekstpodstawowy3">
    <w:name w:val="Body Text 3"/>
    <w:basedOn w:val="Normalny"/>
    <w:rPr>
      <w:b/>
      <w:i/>
      <w:iCs/>
      <w:sz w:val="22"/>
      <w:u w:val="single"/>
    </w:rPr>
  </w:style>
  <w:style w:type="paragraph" w:styleId="Tekstpodstawowywcity2">
    <w:name w:val="Body Text Indent 2"/>
    <w:basedOn w:val="Normalny"/>
    <w:pPr>
      <w:ind w:firstLine="72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5580"/>
    </w:pPr>
    <w:rPr>
      <w:b/>
      <w:sz w:val="22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rsid w:val="00866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6C87"/>
    <w:rPr>
      <w:sz w:val="24"/>
      <w:szCs w:val="24"/>
    </w:rPr>
  </w:style>
  <w:style w:type="paragraph" w:styleId="Tekstdymka">
    <w:name w:val="Balloon Text"/>
    <w:basedOn w:val="Normalny"/>
    <w:link w:val="TekstdymkaZnak"/>
    <w:rsid w:val="00CD4B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4B60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1B3696"/>
    <w:pPr>
      <w:spacing w:before="120" w:after="120" w:line="480" w:lineRule="auto"/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B3696"/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CDAF43ACC04F48A998E67FAC7EE0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B3591-6BAF-41E2-B3B1-1464D98B107F}"/>
      </w:docPartPr>
      <w:docPartBody>
        <w:p w:rsidR="00AC496A" w:rsidRDefault="00117037" w:rsidP="00117037">
          <w:pPr>
            <w:pStyle w:val="97CDAF43ACC04F48A998E67FAC7EE072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37"/>
    <w:rsid w:val="00117037"/>
    <w:rsid w:val="00A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7037"/>
    <w:rPr>
      <w:color w:val="808080"/>
    </w:rPr>
  </w:style>
  <w:style w:type="paragraph" w:customStyle="1" w:styleId="97CDAF43ACC04F48A998E67FAC7EE072">
    <w:name w:val="97CDAF43ACC04F48A998E67FAC7EE072"/>
    <w:rsid w:val="00117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- tablica</vt:lpstr>
    </vt:vector>
  </TitlesOfParts>
  <Company>MPWIK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- tablica</dc:title>
  <dc:subject/>
  <dc:creator>x</dc:creator>
  <cp:keywords/>
  <dc:description/>
  <cp:lastModifiedBy>Ewa Musiał</cp:lastModifiedBy>
  <cp:revision>17</cp:revision>
  <cp:lastPrinted>2024-02-07T12:00:00Z</cp:lastPrinted>
  <dcterms:created xsi:type="dcterms:W3CDTF">2020-10-06T09:59:00Z</dcterms:created>
  <dcterms:modified xsi:type="dcterms:W3CDTF">2024-04-16T11:09:00Z</dcterms:modified>
</cp:coreProperties>
</file>