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  <w:bookmarkStart w:id="0" w:name="_GoBack"/>
      <w:bookmarkEnd w:id="0"/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6C3806" w:rsidRDefault="00982B1F" w:rsidP="00125065">
      <w:pPr>
        <w:spacing w:after="0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niniejszym, zgodnie z wymogami specyfikacji warunków zamówienia oświadczamy, że:</w:t>
      </w:r>
    </w:p>
    <w:p w:rsidR="00982B1F" w:rsidRPr="006C3806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spełniamy warunki udziału w postępowaniu dotyczące:</w:t>
      </w:r>
    </w:p>
    <w:p w:rsidR="00982B1F" w:rsidRPr="006C3806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zdolności technicznej lub zawodowej</w:t>
      </w:r>
    </w:p>
    <w:p w:rsidR="00982B1F" w:rsidRPr="006C3806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nie podlegamy wykluczeniu z postępowania z powodów określonych w specyfikacji warunków zamówienia *</w:t>
      </w:r>
    </w:p>
    <w:p w:rsidR="00982B1F" w:rsidRPr="006C3806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albo</w:t>
      </w:r>
    </w:p>
    <w:p w:rsidR="0075282D" w:rsidRPr="006C3806" w:rsidRDefault="00982B1F" w:rsidP="007772C6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podlegamy wykluczeniu z postępowania z powodów określonych w punkcie ………….. specyfikacji warunków zamówienia  i korzystając z przewidzianej przez zamawiającego procedury sanacyjnej składamy niezbędne dokumenty (str. …………………. oferty)*</w:t>
      </w:r>
    </w:p>
    <w:p w:rsidR="0075282D" w:rsidRPr="006C3806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Podpisy osób upoważnionych do reprezentowania wykonawcy:</w:t>
      </w:r>
    </w:p>
    <w:p w:rsidR="00125065" w:rsidRPr="006C3806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Pr="006C3806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…………………………………………………………………………………………………………………….</w:t>
      </w:r>
    </w:p>
    <w:p w:rsidR="007772C6" w:rsidRPr="006C3806" w:rsidRDefault="00125065" w:rsidP="007772C6">
      <w:pPr>
        <w:pStyle w:val="Tekstpodstawowy"/>
        <w:spacing w:before="240" w:after="0" w:line="271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</w:t>
      </w:r>
      <w:r w:rsidR="007772C6" w:rsidRPr="006C3806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25065" w:rsidRPr="006C3806" w:rsidRDefault="00125065" w:rsidP="007772C6">
      <w:pPr>
        <w:pStyle w:val="Tekstpodstawowy"/>
        <w:spacing w:before="24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C3806">
        <w:rPr>
          <w:rFonts w:asciiTheme="minorHAnsi" w:hAnsiTheme="minorHAnsi"/>
          <w:color w:val="000000" w:themeColor="text1"/>
          <w:sz w:val="16"/>
          <w:szCs w:val="16"/>
        </w:rPr>
        <w:t>*niepotrzebne skreślić</w:t>
      </w:r>
    </w:p>
    <w:p w:rsidR="00F3542B" w:rsidRPr="007772C6" w:rsidRDefault="006D65CD" w:rsidP="007772C6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3806">
        <w:rPr>
          <w:rFonts w:asciiTheme="minorHAnsi" w:hAnsiTheme="minorHAnsi"/>
          <w:color w:val="000000" w:themeColor="text1"/>
          <w:szCs w:val="22"/>
        </w:rPr>
        <w:br w:type="page"/>
      </w:r>
      <w:r w:rsidR="00F3542B"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4E027C">
        <w:rPr>
          <w:rFonts w:asciiTheme="minorHAnsi" w:hAnsiTheme="minorHAnsi"/>
          <w:color w:val="000000" w:themeColor="text1"/>
          <w:sz w:val="22"/>
          <w:szCs w:val="22"/>
        </w:rPr>
        <w:t xml:space="preserve">ofert </w:t>
      </w:r>
      <w:r w:rsidRPr="000C5D29">
        <w:rPr>
          <w:rFonts w:asciiTheme="minorHAnsi" w:hAnsiTheme="minorHAnsi"/>
          <w:sz w:val="22"/>
          <w:szCs w:val="22"/>
        </w:rPr>
        <w:t>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E06777">
        <w:rPr>
          <w:rFonts w:asciiTheme="minorHAnsi" w:hAnsiTheme="minorHAnsi"/>
          <w:sz w:val="22"/>
          <w:szCs w:val="22"/>
        </w:rPr>
        <w:t>2019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42B" w:rsidP="004E027C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3C78E0" w:rsidRDefault="00F35F6B" w:rsidP="003C78E0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3C78E0" w:rsidRDefault="00F35F6B" w:rsidP="003C78E0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A3355A">
      <w:pPr>
        <w:spacing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A3355A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A3355A" w:rsidRPr="00250130">
        <w:rPr>
          <w:rFonts w:ascii="Calibri" w:hAnsi="Calibri"/>
          <w:bCs/>
          <w:sz w:val="22"/>
          <w:szCs w:val="22"/>
        </w:rPr>
        <w:t xml:space="preserve">Budowa magistrali wodociągowej DN600 wzdłuż Autostrady A4 od węzła Kraków Łagiewniki (w rejonie ul. </w:t>
      </w:r>
      <w:proofErr w:type="spellStart"/>
      <w:r w:rsidR="00A3355A" w:rsidRPr="00250130">
        <w:rPr>
          <w:rFonts w:ascii="Calibri" w:hAnsi="Calibri"/>
          <w:bCs/>
          <w:sz w:val="22"/>
          <w:szCs w:val="22"/>
        </w:rPr>
        <w:t>Kustronia</w:t>
      </w:r>
      <w:proofErr w:type="spellEnd"/>
      <w:r w:rsidR="00A3355A" w:rsidRPr="00250130">
        <w:rPr>
          <w:rFonts w:ascii="Calibri" w:hAnsi="Calibri"/>
          <w:bCs/>
          <w:sz w:val="22"/>
          <w:szCs w:val="22"/>
        </w:rPr>
        <w:t xml:space="preserve"> i rzeki Wilgi) do ul. Kąpielowej </w:t>
      </w:r>
      <w:r w:rsidR="00A3355A">
        <w:rPr>
          <w:rFonts w:ascii="Calibri" w:hAnsi="Calibri"/>
          <w:bCs/>
          <w:sz w:val="22"/>
          <w:szCs w:val="22"/>
        </w:rPr>
        <w:t xml:space="preserve">i </w:t>
      </w:r>
      <w:r w:rsidR="00A3355A" w:rsidRPr="00250130">
        <w:rPr>
          <w:rFonts w:ascii="Calibri" w:hAnsi="Calibri"/>
          <w:bCs/>
          <w:sz w:val="22"/>
          <w:szCs w:val="22"/>
        </w:rPr>
        <w:t xml:space="preserve">sieci wodociągowej DN200 w rejonie ul. </w:t>
      </w:r>
      <w:r w:rsidR="006C3806" w:rsidRPr="00250130">
        <w:rPr>
          <w:rFonts w:ascii="Calibri" w:hAnsi="Calibri"/>
          <w:bCs/>
          <w:sz w:val="22"/>
          <w:szCs w:val="22"/>
        </w:rPr>
        <w:t>Kąpielowej</w:t>
      </w:r>
      <w:r w:rsidR="00A3355A" w:rsidRPr="00250130">
        <w:rPr>
          <w:rFonts w:ascii="Calibri" w:hAnsi="Calibri"/>
          <w:bCs/>
          <w:sz w:val="22"/>
          <w:szCs w:val="22"/>
        </w:rPr>
        <w:t xml:space="preserve"> </w:t>
      </w:r>
      <w:r w:rsidR="00A3355A">
        <w:rPr>
          <w:rFonts w:ascii="Calibri" w:hAnsi="Calibri"/>
          <w:bCs/>
          <w:sz w:val="22"/>
          <w:szCs w:val="22"/>
        </w:rPr>
        <w:t>oraz b</w:t>
      </w:r>
      <w:r w:rsidR="00A3355A" w:rsidRPr="00250130">
        <w:rPr>
          <w:rFonts w:ascii="Calibri" w:hAnsi="Calibri"/>
          <w:bCs/>
          <w:sz w:val="22"/>
          <w:szCs w:val="22"/>
        </w:rPr>
        <w:t xml:space="preserve">udowa komory </w:t>
      </w:r>
      <w:proofErr w:type="spellStart"/>
      <w:r w:rsidR="00A3355A" w:rsidRPr="00250130">
        <w:rPr>
          <w:rFonts w:ascii="Calibri" w:hAnsi="Calibri"/>
          <w:bCs/>
          <w:sz w:val="22"/>
          <w:szCs w:val="22"/>
        </w:rPr>
        <w:t>redukcyjno</w:t>
      </w:r>
      <w:proofErr w:type="spellEnd"/>
      <w:r w:rsidR="00A3355A" w:rsidRPr="00250130">
        <w:rPr>
          <w:rFonts w:ascii="Calibri" w:hAnsi="Calibri"/>
          <w:bCs/>
          <w:sz w:val="22"/>
          <w:szCs w:val="22"/>
        </w:rPr>
        <w:t xml:space="preserve"> – pomiarowej</w:t>
      </w:r>
      <w:r w:rsidR="00A3355A">
        <w:rPr>
          <w:rFonts w:ascii="Calibri" w:hAnsi="Calibri"/>
          <w:bCs/>
          <w:sz w:val="22"/>
          <w:szCs w:val="22"/>
        </w:rPr>
        <w:t>”.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A3355A" w:rsidRDefault="00F35F6B" w:rsidP="00A3355A">
      <w:pPr>
        <w:numPr>
          <w:ilvl w:val="0"/>
          <w:numId w:val="15"/>
        </w:numPr>
        <w:spacing w:after="0" w:line="271" w:lineRule="auto"/>
        <w:ind w:left="714" w:hanging="357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A3355A" w:rsidRDefault="00F35F6B" w:rsidP="00A3355A">
      <w:pPr>
        <w:spacing w:after="0" w:line="271" w:lineRule="auto"/>
        <w:ind w:left="714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3355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</w:t>
      </w:r>
    </w:p>
    <w:p w:rsidR="00F35F6B" w:rsidRPr="00F35F6B" w:rsidRDefault="00F35F6B" w:rsidP="00A3355A">
      <w:pPr>
        <w:tabs>
          <w:tab w:val="left" w:pos="5812"/>
        </w:tabs>
        <w:spacing w:after="0" w:line="271" w:lineRule="auto"/>
        <w:jc w:val="right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A3355A" w:rsidP="00A3355A">
      <w:pPr>
        <w:tabs>
          <w:tab w:val="left" w:pos="4820"/>
          <w:tab w:val="left" w:pos="5812"/>
        </w:tabs>
        <w:spacing w:after="160" w:line="271" w:lineRule="auto"/>
        <w:jc w:val="center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 </w:t>
      </w:r>
      <w:r w:rsidR="00F35F6B"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1" w:rsidRDefault="006F0B21" w:rsidP="006F0B21">
    <w:pPr>
      <w:pStyle w:val="Nagwek"/>
      <w:spacing w:line="268" w:lineRule="auto"/>
      <w:rPr>
        <w:rFonts w:asciiTheme="minorHAnsi" w:hAnsiTheme="minorHAnsi"/>
        <w:spacing w:val="20"/>
      </w:rPr>
    </w:pPr>
    <w:r w:rsidRPr="00AF23AF">
      <w:rPr>
        <w:rFonts w:asciiTheme="minorHAnsi" w:hAnsiTheme="minorHAnsi"/>
      </w:rPr>
      <w:t xml:space="preserve">ZAŁĄCZNIK NR: </w:t>
    </w:r>
    <w:r w:rsidR="000A67DD" w:rsidRPr="00AF23AF">
      <w:rPr>
        <w:rFonts w:asciiTheme="minorHAnsi" w:hAnsiTheme="minorHAnsi"/>
      </w:rPr>
      <w:t>2</w:t>
    </w:r>
  </w:p>
  <w:p w:rsidR="00150E27" w:rsidRPr="006F0B21" w:rsidRDefault="006F0B21" w:rsidP="006F0B21">
    <w:pPr>
      <w:pStyle w:val="Nagwek"/>
      <w:spacing w:line="268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NR POSTĘPOWANIA: </w:t>
    </w:r>
    <w:r w:rsidR="00BE2D8E" w:rsidRPr="00BE2D8E">
      <w:rPr>
        <w:rFonts w:asciiTheme="minorHAnsi" w:hAnsiTheme="minorHAnsi"/>
      </w:rPr>
      <w:t>589/PN-46/2024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A67DD"/>
    <w:rsid w:val="000B6046"/>
    <w:rsid w:val="000C5D29"/>
    <w:rsid w:val="000D0CD7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C78E0"/>
    <w:rsid w:val="003D75D2"/>
    <w:rsid w:val="003E0FBB"/>
    <w:rsid w:val="00470563"/>
    <w:rsid w:val="004771DE"/>
    <w:rsid w:val="0049609D"/>
    <w:rsid w:val="004C02A2"/>
    <w:rsid w:val="004E027C"/>
    <w:rsid w:val="004E2105"/>
    <w:rsid w:val="004F1D91"/>
    <w:rsid w:val="004F668A"/>
    <w:rsid w:val="005029F8"/>
    <w:rsid w:val="0053333A"/>
    <w:rsid w:val="0054672B"/>
    <w:rsid w:val="00562A60"/>
    <w:rsid w:val="0056390B"/>
    <w:rsid w:val="005764FC"/>
    <w:rsid w:val="005854F8"/>
    <w:rsid w:val="005B3186"/>
    <w:rsid w:val="00600F0A"/>
    <w:rsid w:val="006A68F9"/>
    <w:rsid w:val="006C0D1D"/>
    <w:rsid w:val="006C3806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772C6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3355A"/>
    <w:rsid w:val="00A55605"/>
    <w:rsid w:val="00A6593D"/>
    <w:rsid w:val="00A7467E"/>
    <w:rsid w:val="00AA0FAA"/>
    <w:rsid w:val="00AB1DF5"/>
    <w:rsid w:val="00AE2450"/>
    <w:rsid w:val="00AF23AF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2D8E"/>
    <w:rsid w:val="00BE33AF"/>
    <w:rsid w:val="00BF0C50"/>
    <w:rsid w:val="00C039FC"/>
    <w:rsid w:val="00C14F3A"/>
    <w:rsid w:val="00C15522"/>
    <w:rsid w:val="00C3159F"/>
    <w:rsid w:val="00C33E72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06777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FB85-D509-480C-9C91-7147ABBC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521</Words>
  <Characters>6917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23</cp:revision>
  <cp:lastPrinted>2006-05-23T11:20:00Z</cp:lastPrinted>
  <dcterms:created xsi:type="dcterms:W3CDTF">2020-10-09T08:10:00Z</dcterms:created>
  <dcterms:modified xsi:type="dcterms:W3CDTF">2024-06-28T05:21:00Z</dcterms:modified>
</cp:coreProperties>
</file>