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57000" w14:textId="22CA610E" w:rsidR="00996BC8" w:rsidRDefault="00BE7DEC" w:rsidP="00996BC8">
      <w:pPr>
        <w:pStyle w:val="Imiinazwiskoadwokata"/>
        <w:tabs>
          <w:tab w:val="left" w:pos="6804"/>
        </w:tabs>
        <w:spacing w:after="720" w:line="268" w:lineRule="auto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A0884E1D5B324F9D98C83F88A16201C8"/>
          </w:placeholder>
        </w:sdtPr>
        <w:sdtEndPr/>
        <w:sdtContent>
          <w:r w:rsidR="00946B51">
            <w:rPr>
              <w:rFonts w:ascii="Calibri" w:eastAsiaTheme="minorHAnsi" w:hAnsi="Calibri"/>
              <w:sz w:val="22"/>
              <w:szCs w:val="22"/>
              <w:lang w:eastAsia="en-US"/>
            </w:rPr>
            <w:t>KKU.261.44.2024</w:t>
          </w:r>
        </w:sdtContent>
      </w:sdt>
      <w:r w:rsidR="00996BC8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0690D47B72C34D7F80BDF07AE721CA57"/>
          </w:placeholder>
          <w:date w:fullDate="2024-05-2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47F9F">
            <w:rPr>
              <w:rFonts w:ascii="Calibri" w:hAnsi="Calibri"/>
              <w:sz w:val="22"/>
              <w:szCs w:val="22"/>
            </w:rPr>
            <w:t>21.05.2024</w:t>
          </w:r>
        </w:sdtContent>
      </w:sdt>
      <w:r w:rsidR="00996BC8">
        <w:rPr>
          <w:rFonts w:ascii="Calibri" w:hAnsi="Calibri"/>
          <w:sz w:val="22"/>
          <w:szCs w:val="22"/>
        </w:rPr>
        <w:t xml:space="preserve"> r.</w:t>
      </w:r>
    </w:p>
    <w:p w14:paraId="2436990D" w14:textId="77777777" w:rsidR="00996BC8" w:rsidRDefault="00996BC8" w:rsidP="00996BC8">
      <w:pPr>
        <w:pStyle w:val="Imiinazwiskoadwokata"/>
        <w:tabs>
          <w:tab w:val="left" w:pos="5812"/>
        </w:tabs>
        <w:spacing w:before="0" w:line="268" w:lineRule="auto"/>
        <w:ind w:left="5812"/>
        <w:rPr>
          <w:rFonts w:ascii="Calibri" w:hAnsi="Calibri"/>
          <w:sz w:val="22"/>
          <w:szCs w:val="22"/>
        </w:rPr>
      </w:pPr>
    </w:p>
    <w:p w14:paraId="5D9A54AC" w14:textId="7F57C001" w:rsidR="00996BC8" w:rsidRDefault="00996BC8" w:rsidP="00996BC8">
      <w:pPr>
        <w:pStyle w:val="Imiinazwiskoadwokata"/>
        <w:tabs>
          <w:tab w:val="left" w:pos="5812"/>
        </w:tabs>
        <w:spacing w:before="0" w:line="268" w:lineRule="auto"/>
        <w:ind w:left="5812"/>
        <w:rPr>
          <w:rFonts w:ascii="Calibri" w:hAnsi="Calibri"/>
          <w:sz w:val="22"/>
          <w:szCs w:val="22"/>
        </w:rPr>
      </w:pPr>
    </w:p>
    <w:p w14:paraId="60342731" w14:textId="77777777" w:rsidR="003605A6" w:rsidRDefault="003605A6" w:rsidP="00996BC8">
      <w:pPr>
        <w:tabs>
          <w:tab w:val="left" w:pos="5812"/>
        </w:tabs>
        <w:spacing w:before="0" w:line="268" w:lineRule="auto"/>
        <w:ind w:left="5812" w:firstLine="0"/>
        <w:rPr>
          <w:rFonts w:ascii="Calibri" w:hAnsi="Calibri"/>
          <w:sz w:val="22"/>
          <w:szCs w:val="22"/>
        </w:rPr>
      </w:pPr>
    </w:p>
    <w:p w14:paraId="248B20C6" w14:textId="458913AA" w:rsidR="003605A6" w:rsidRDefault="00BE7DEC" w:rsidP="003605A6">
      <w:pPr>
        <w:spacing w:before="720" w:after="600" w:line="271" w:lineRule="auto"/>
        <w:ind w:firstLine="0"/>
        <w:jc w:val="both"/>
        <w:rPr>
          <w:rFonts w:ascii="Calibri" w:eastAsiaTheme="minorHAnsi" w:hAnsi="Calibri"/>
          <w:sz w:val="22"/>
          <w:szCs w:val="22"/>
          <w:lang w:eastAsia="en-US"/>
        </w:rPr>
      </w:pPr>
      <w:sdt>
        <w:sdtPr>
          <w:rPr>
            <w:rFonts w:ascii="Calibri" w:hAnsi="Calibri"/>
            <w:sz w:val="22"/>
            <w:szCs w:val="22"/>
          </w:rPr>
          <w:id w:val="407970134"/>
          <w:placeholder>
            <w:docPart w:val="6DA661BAE5CA4357BE08616C909A0367"/>
          </w:placeholder>
          <w:text/>
        </w:sdtPr>
        <w:sdtEndPr/>
        <w:sdtContent>
          <w:r w:rsidR="00647F9F">
            <w:rPr>
              <w:rFonts w:ascii="Calibri" w:hAnsi="Calibri"/>
              <w:sz w:val="22"/>
              <w:szCs w:val="22"/>
            </w:rPr>
            <w:t xml:space="preserve">Dotyczy: </w:t>
          </w:r>
        </w:sdtContent>
      </w:sdt>
      <w:r w:rsidR="00946B51" w:rsidRPr="00946B51">
        <w:rPr>
          <w:rFonts w:ascii="Calibri" w:hAnsi="Calibri"/>
          <w:bCs/>
          <w:iCs/>
          <w:sz w:val="22"/>
          <w:szCs w:val="22"/>
        </w:rPr>
        <w:t>negocjacji z ogłoszeniem</w:t>
      </w:r>
      <w:r w:rsidR="003605A6" w:rsidRPr="00946B51">
        <w:rPr>
          <w:rFonts w:ascii="Calibri" w:hAnsi="Calibri"/>
          <w:bCs/>
          <w:iCs/>
          <w:sz w:val="22"/>
          <w:szCs w:val="22"/>
        </w:rPr>
        <w:t xml:space="preserve"> </w:t>
      </w:r>
      <w:r w:rsidR="00946B51">
        <w:rPr>
          <w:rFonts w:ascii="Calibri" w:hAnsi="Calibri"/>
          <w:bCs/>
          <w:iCs/>
          <w:sz w:val="22"/>
          <w:szCs w:val="22"/>
        </w:rPr>
        <w:t>nr 349/</w:t>
      </w:r>
      <w:r w:rsidR="003605A6">
        <w:rPr>
          <w:rFonts w:ascii="Calibri" w:hAnsi="Calibri"/>
          <w:bCs/>
          <w:iCs/>
          <w:sz w:val="22"/>
          <w:szCs w:val="22"/>
        </w:rPr>
        <w:t>N</w:t>
      </w:r>
      <w:r w:rsidR="00946B51">
        <w:rPr>
          <w:rFonts w:ascii="Calibri" w:hAnsi="Calibri"/>
          <w:bCs/>
          <w:iCs/>
          <w:sz w:val="22"/>
          <w:szCs w:val="22"/>
        </w:rPr>
        <w:t>O</w:t>
      </w:r>
      <w:r w:rsidR="003605A6">
        <w:rPr>
          <w:rFonts w:ascii="Calibri" w:hAnsi="Calibri"/>
          <w:bCs/>
          <w:iCs/>
          <w:sz w:val="22"/>
          <w:szCs w:val="22"/>
        </w:rPr>
        <w:t>-</w:t>
      </w:r>
      <w:r w:rsidR="00946B51">
        <w:rPr>
          <w:rFonts w:ascii="Calibri" w:eastAsiaTheme="minorHAnsi" w:hAnsi="Calibri"/>
          <w:sz w:val="22"/>
          <w:szCs w:val="22"/>
          <w:lang w:eastAsia="en-US"/>
        </w:rPr>
        <w:t>26/2024</w:t>
      </w:r>
      <w:r w:rsidR="003605A6">
        <w:rPr>
          <w:rFonts w:ascii="Calibri" w:eastAsiaTheme="minorHAnsi" w:hAnsi="Calibri"/>
          <w:sz w:val="22"/>
          <w:szCs w:val="22"/>
          <w:lang w:eastAsia="en-US"/>
        </w:rPr>
        <w:t xml:space="preserve"> pn.</w:t>
      </w:r>
      <w:r w:rsidR="003605A6">
        <w:rPr>
          <w:rFonts w:ascii="Calibri" w:hAnsi="Calibri" w:cs="Calibri"/>
          <w:sz w:val="22"/>
          <w:szCs w:val="22"/>
        </w:rPr>
        <w:t xml:space="preserve"> ,,</w:t>
      </w:r>
      <w:r w:rsidR="00946B51">
        <w:rPr>
          <w:rFonts w:ascii="Calibri" w:hAnsi="Calibri"/>
          <w:bCs/>
          <w:sz w:val="22"/>
          <w:szCs w:val="22"/>
        </w:rPr>
        <w:t>Sukcesywne dostawy polielektrolitu do odwadniania przefermentowanych osadów po mechaniczno – biologicznym oczyszczaniu ścieków w Zakładzie Oczyszczania Ścieków Kujawy”.</w:t>
      </w:r>
    </w:p>
    <w:sdt>
      <w:sdtPr>
        <w:rPr>
          <w:rFonts w:ascii="Calibri" w:hAnsi="Calibri"/>
          <w:sz w:val="22"/>
          <w:szCs w:val="22"/>
        </w:rPr>
        <w:id w:val="79492687"/>
        <w:placeholder>
          <w:docPart w:val="A0884E1D5B324F9D98C83F88A16201C8"/>
        </w:placeholder>
      </w:sdtPr>
      <w:sdtEndPr/>
      <w:sdtContent>
        <w:p w14:paraId="1FC72793" w14:textId="69657901" w:rsidR="00647F9F" w:rsidRPr="00647F9F" w:rsidRDefault="00647F9F" w:rsidP="00647F9F">
          <w:pPr>
            <w:tabs>
              <w:tab w:val="left" w:pos="5387"/>
            </w:tabs>
            <w:spacing w:line="268" w:lineRule="auto"/>
            <w:ind w:firstLine="0"/>
            <w:rPr>
              <w:rFonts w:ascii="Calibri" w:hAnsi="Calibri" w:cs="Calibri"/>
              <w:b/>
              <w:bCs/>
              <w:iCs/>
              <w:sz w:val="22"/>
              <w:szCs w:val="22"/>
            </w:rPr>
          </w:pPr>
          <w:r>
            <w:rPr>
              <w:rFonts w:ascii="Calibri" w:hAnsi="Calibri" w:cs="Calibri"/>
              <w:b/>
              <w:bCs/>
              <w:iCs/>
              <w:sz w:val="22"/>
              <w:szCs w:val="22"/>
            </w:rPr>
            <w:t xml:space="preserve">  </w:t>
          </w:r>
          <w:r>
            <w:rPr>
              <w:rFonts w:ascii="Calibri" w:hAnsi="Calibri" w:cs="Calibri"/>
              <w:sz w:val="22"/>
              <w:szCs w:val="22"/>
            </w:rPr>
            <w:t>Zamawiający – Wodociągi Miasta Krakowa - Spółka Akcyjna, 30-106 Kraków, ul. Senatorska 1 informuje, że wnioski w terminie złożyli następujący wykonawcy:</w:t>
          </w:r>
        </w:p>
        <w:p w14:paraId="36460726" w14:textId="77777777" w:rsidR="00647F9F" w:rsidRDefault="00647F9F" w:rsidP="00647F9F">
          <w:pPr>
            <w:spacing w:line="268" w:lineRule="auto"/>
            <w:jc w:val="both"/>
            <w:rPr>
              <w:rFonts w:ascii="Calibri" w:hAnsi="Calibri" w:cs="Calibri"/>
              <w:sz w:val="22"/>
              <w:szCs w:val="22"/>
            </w:rPr>
          </w:pPr>
        </w:p>
        <w:p w14:paraId="378D00FE" w14:textId="77777777" w:rsidR="00647F9F" w:rsidRDefault="00647F9F" w:rsidP="00647F9F">
          <w:pPr>
            <w:numPr>
              <w:ilvl w:val="0"/>
              <w:numId w:val="16"/>
            </w:numPr>
            <w:spacing w:before="0" w:line="268" w:lineRule="auto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KORONA JV Sp. z o.o. , ul.</w:t>
          </w:r>
          <w:r>
            <w:rPr>
              <w:rFonts w:ascii="Calibri" w:hAnsi="Calibri" w:cs="Calibri"/>
              <w:sz w:val="22"/>
              <w:szCs w:val="22"/>
              <w:shd w:val="clear" w:color="auto" w:fill="FFFFFF"/>
            </w:rPr>
            <w:t xml:space="preserve"> Przy Bażantarni 11, 02-793 Warszawa</w:t>
          </w:r>
          <w:r>
            <w:rPr>
              <w:rFonts w:ascii="Calibri" w:hAnsi="Calibri" w:cs="Calibri"/>
              <w:sz w:val="22"/>
              <w:szCs w:val="22"/>
            </w:rPr>
            <w:t>;</w:t>
          </w:r>
        </w:p>
        <w:p w14:paraId="3DF09B06" w14:textId="2DCFFF30" w:rsidR="00647F9F" w:rsidRDefault="00647F9F" w:rsidP="00647F9F">
          <w:pPr>
            <w:numPr>
              <w:ilvl w:val="0"/>
              <w:numId w:val="16"/>
            </w:numPr>
            <w:spacing w:before="0" w:line="268" w:lineRule="auto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Brenntag Polska Spółka z o.o. ul. J. Be</w:t>
          </w:r>
          <w:r w:rsidR="00BE7DEC">
            <w:rPr>
              <w:rFonts w:ascii="Calibri" w:hAnsi="Calibri" w:cs="Calibri"/>
              <w:sz w:val="22"/>
              <w:szCs w:val="22"/>
            </w:rPr>
            <w:t>ma 21,47-224 Kędzierzyn – Koźle;</w:t>
          </w:r>
        </w:p>
        <w:p w14:paraId="29DD6748" w14:textId="4DA0F374" w:rsidR="00BE7DEC" w:rsidRDefault="00BE7DEC" w:rsidP="00647F9F">
          <w:pPr>
            <w:numPr>
              <w:ilvl w:val="0"/>
              <w:numId w:val="16"/>
            </w:numPr>
            <w:spacing w:before="0" w:line="268" w:lineRule="auto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„KEMIPOL” Sp. z o.o.72-010 Police, ul. Kuźnicka 6</w:t>
          </w:r>
          <w:bookmarkStart w:id="0" w:name="_GoBack"/>
          <w:bookmarkEnd w:id="0"/>
        </w:p>
        <w:p w14:paraId="33FFE28E" w14:textId="49DA73C6" w:rsidR="00A81C8D" w:rsidRDefault="00A81C8D" w:rsidP="00647F9F">
          <w:pPr>
            <w:spacing w:before="0" w:line="271" w:lineRule="auto"/>
            <w:ind w:firstLine="720"/>
            <w:jc w:val="both"/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</w:pPr>
        </w:p>
        <w:p w14:paraId="5D71709A" w14:textId="77777777" w:rsidR="0075315D" w:rsidRPr="004668E1" w:rsidRDefault="0075315D" w:rsidP="00A81C8D">
          <w:pPr>
            <w:spacing w:before="0" w:line="271" w:lineRule="auto"/>
            <w:ind w:firstLine="567"/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</w:pPr>
        </w:p>
        <w:p w14:paraId="6AC94125" w14:textId="113EE80B" w:rsidR="00996BC8" w:rsidRDefault="00996BC8" w:rsidP="00996BC8">
          <w:pPr>
            <w:tabs>
              <w:tab w:val="left" w:pos="5812"/>
            </w:tabs>
            <w:spacing w:before="100" w:beforeAutospacing="1" w:after="100" w:afterAutospacing="1" w:line="268" w:lineRule="auto"/>
            <w:ind w:firstLine="720"/>
            <w:jc w:val="both"/>
            <w:rPr>
              <w:rFonts w:ascii="Calibri" w:hAnsi="Calibri"/>
              <w:sz w:val="22"/>
              <w:szCs w:val="22"/>
            </w:rPr>
          </w:pPr>
          <w:r>
            <w:rPr>
              <w:rFonts w:ascii="Calibri" w:eastAsia="Times New Roman" w:hAnsi="Calibri" w:cs="Calibri"/>
              <w:iCs/>
              <w:sz w:val="22"/>
              <w:szCs w:val="22"/>
              <w:lang w:eastAsia="pl-PL"/>
            </w:rPr>
            <w:tab/>
          </w:r>
        </w:p>
      </w:sdtContent>
    </w:sdt>
    <w:p w14:paraId="12C60E27" w14:textId="498DED9D" w:rsidR="009046D8" w:rsidRPr="00F75BB5" w:rsidRDefault="009046D8" w:rsidP="007268BB">
      <w:pPr>
        <w:spacing w:before="0"/>
        <w:ind w:firstLine="0"/>
      </w:pPr>
    </w:p>
    <w:sectPr w:rsidR="009046D8" w:rsidRPr="00F75BB5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FF040" w14:textId="77777777" w:rsidR="00131EDA" w:rsidRDefault="00131EDA">
      <w:r>
        <w:separator/>
      </w:r>
    </w:p>
    <w:p w14:paraId="78E0D131" w14:textId="77777777" w:rsidR="00131EDA" w:rsidRDefault="00131EDA"/>
  </w:endnote>
  <w:endnote w:type="continuationSeparator" w:id="0">
    <w:p w14:paraId="44E270AF" w14:textId="77777777" w:rsidR="00131EDA" w:rsidRDefault="00131EDA">
      <w:r>
        <w:continuationSeparator/>
      </w:r>
    </w:p>
    <w:p w14:paraId="3E09C4FD" w14:textId="77777777" w:rsidR="00131EDA" w:rsidRDefault="00131E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1454D" w14:textId="77777777" w:rsidR="00131EDA" w:rsidRDefault="00131EDA">
      <w:r>
        <w:separator/>
      </w:r>
    </w:p>
    <w:p w14:paraId="3ABC74E3" w14:textId="77777777" w:rsidR="00131EDA" w:rsidRDefault="00131EDA"/>
  </w:footnote>
  <w:footnote w:type="continuationSeparator" w:id="0">
    <w:p w14:paraId="3B803E14" w14:textId="77777777" w:rsidR="00131EDA" w:rsidRDefault="00131EDA">
      <w:r>
        <w:continuationSeparator/>
      </w:r>
    </w:p>
    <w:p w14:paraId="41DA5404" w14:textId="77777777" w:rsidR="00131EDA" w:rsidRDefault="00131E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6D0A" w14:textId="1BEEA868" w:rsidR="00191C44" w:rsidRDefault="00BE7DEC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23D8D1E5" w:rsidR="00D95AEC" w:rsidRDefault="00BE7DEC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7C257F95" w:rsidR="00D95AEC" w:rsidRDefault="00BE7DEC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1AF6AB7A"/>
    <w:lvl w:ilvl="0" w:tplc="1654D81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339AA"/>
    <w:multiLevelType w:val="hybridMultilevel"/>
    <w:tmpl w:val="D250F9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16619A"/>
    <w:multiLevelType w:val="hybridMultilevel"/>
    <w:tmpl w:val="446A2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57125"/>
    <w:rsid w:val="000660CF"/>
    <w:rsid w:val="000D3157"/>
    <w:rsid w:val="000D408E"/>
    <w:rsid w:val="000E60FD"/>
    <w:rsid w:val="00131EDA"/>
    <w:rsid w:val="001350D6"/>
    <w:rsid w:val="00142599"/>
    <w:rsid w:val="00160551"/>
    <w:rsid w:val="00191C44"/>
    <w:rsid w:val="001A13C0"/>
    <w:rsid w:val="001B1EC9"/>
    <w:rsid w:val="001C1154"/>
    <w:rsid w:val="001C278A"/>
    <w:rsid w:val="001C3AFF"/>
    <w:rsid w:val="001C7485"/>
    <w:rsid w:val="001D62EE"/>
    <w:rsid w:val="00212701"/>
    <w:rsid w:val="0022340C"/>
    <w:rsid w:val="00231E30"/>
    <w:rsid w:val="002659FD"/>
    <w:rsid w:val="002757AD"/>
    <w:rsid w:val="002922B9"/>
    <w:rsid w:val="002A70D7"/>
    <w:rsid w:val="002D50AB"/>
    <w:rsid w:val="002E6575"/>
    <w:rsid w:val="002F2D09"/>
    <w:rsid w:val="00306F9F"/>
    <w:rsid w:val="00321389"/>
    <w:rsid w:val="003563ED"/>
    <w:rsid w:val="003605A6"/>
    <w:rsid w:val="00386C9C"/>
    <w:rsid w:val="00396944"/>
    <w:rsid w:val="003A2162"/>
    <w:rsid w:val="003A22DD"/>
    <w:rsid w:val="003A65EA"/>
    <w:rsid w:val="003B37E3"/>
    <w:rsid w:val="003C5682"/>
    <w:rsid w:val="003C7EC1"/>
    <w:rsid w:val="003D1719"/>
    <w:rsid w:val="003D46E4"/>
    <w:rsid w:val="003E5CCE"/>
    <w:rsid w:val="003E69BA"/>
    <w:rsid w:val="003F04FC"/>
    <w:rsid w:val="004304C7"/>
    <w:rsid w:val="00431066"/>
    <w:rsid w:val="00441EBC"/>
    <w:rsid w:val="0044281E"/>
    <w:rsid w:val="00450166"/>
    <w:rsid w:val="00461D9A"/>
    <w:rsid w:val="00466A46"/>
    <w:rsid w:val="00474407"/>
    <w:rsid w:val="004B4DCF"/>
    <w:rsid w:val="004C229A"/>
    <w:rsid w:val="004D0ED9"/>
    <w:rsid w:val="004E1186"/>
    <w:rsid w:val="004E40CE"/>
    <w:rsid w:val="004F5162"/>
    <w:rsid w:val="0051029C"/>
    <w:rsid w:val="0051409C"/>
    <w:rsid w:val="00532EFA"/>
    <w:rsid w:val="005369D9"/>
    <w:rsid w:val="00574CE6"/>
    <w:rsid w:val="005754D0"/>
    <w:rsid w:val="005A3FFA"/>
    <w:rsid w:val="005C55F4"/>
    <w:rsid w:val="006014E0"/>
    <w:rsid w:val="00617D09"/>
    <w:rsid w:val="00641EED"/>
    <w:rsid w:val="00647F9F"/>
    <w:rsid w:val="00655CC6"/>
    <w:rsid w:val="00663196"/>
    <w:rsid w:val="00666B47"/>
    <w:rsid w:val="0068299E"/>
    <w:rsid w:val="00691849"/>
    <w:rsid w:val="00693E36"/>
    <w:rsid w:val="006A0E1D"/>
    <w:rsid w:val="006A3945"/>
    <w:rsid w:val="006A419E"/>
    <w:rsid w:val="006A7B2E"/>
    <w:rsid w:val="006E2BD1"/>
    <w:rsid w:val="006F5642"/>
    <w:rsid w:val="00703968"/>
    <w:rsid w:val="00704BBB"/>
    <w:rsid w:val="0071462B"/>
    <w:rsid w:val="007268BB"/>
    <w:rsid w:val="007357F6"/>
    <w:rsid w:val="00741F64"/>
    <w:rsid w:val="0075315D"/>
    <w:rsid w:val="007642B1"/>
    <w:rsid w:val="00767175"/>
    <w:rsid w:val="007907E6"/>
    <w:rsid w:val="007962DD"/>
    <w:rsid w:val="00796F9C"/>
    <w:rsid w:val="007A5FA8"/>
    <w:rsid w:val="007D23DC"/>
    <w:rsid w:val="007D242C"/>
    <w:rsid w:val="007E78DF"/>
    <w:rsid w:val="0083608B"/>
    <w:rsid w:val="00836E59"/>
    <w:rsid w:val="008464ED"/>
    <w:rsid w:val="008655A4"/>
    <w:rsid w:val="00895FB1"/>
    <w:rsid w:val="008A6E1C"/>
    <w:rsid w:val="008C1369"/>
    <w:rsid w:val="008C20DE"/>
    <w:rsid w:val="008C5774"/>
    <w:rsid w:val="008D6CC2"/>
    <w:rsid w:val="008F4C5A"/>
    <w:rsid w:val="00901627"/>
    <w:rsid w:val="009046D8"/>
    <w:rsid w:val="00946B51"/>
    <w:rsid w:val="009711C8"/>
    <w:rsid w:val="009742D8"/>
    <w:rsid w:val="0097689D"/>
    <w:rsid w:val="009918DE"/>
    <w:rsid w:val="00996BC8"/>
    <w:rsid w:val="009A2300"/>
    <w:rsid w:val="009B5E7E"/>
    <w:rsid w:val="009C7D4E"/>
    <w:rsid w:val="009E0E5C"/>
    <w:rsid w:val="009F0E74"/>
    <w:rsid w:val="009F2603"/>
    <w:rsid w:val="00A16F39"/>
    <w:rsid w:val="00A71DE1"/>
    <w:rsid w:val="00A723AA"/>
    <w:rsid w:val="00A81C8D"/>
    <w:rsid w:val="00A82765"/>
    <w:rsid w:val="00A837D5"/>
    <w:rsid w:val="00A90E8B"/>
    <w:rsid w:val="00AD54A5"/>
    <w:rsid w:val="00AE1849"/>
    <w:rsid w:val="00AE557D"/>
    <w:rsid w:val="00B01C66"/>
    <w:rsid w:val="00B5497A"/>
    <w:rsid w:val="00B65B35"/>
    <w:rsid w:val="00BE7DEC"/>
    <w:rsid w:val="00BF0597"/>
    <w:rsid w:val="00C20DB9"/>
    <w:rsid w:val="00C45A8C"/>
    <w:rsid w:val="00CA2509"/>
    <w:rsid w:val="00CA6436"/>
    <w:rsid w:val="00CB5BD5"/>
    <w:rsid w:val="00D004BA"/>
    <w:rsid w:val="00D22F26"/>
    <w:rsid w:val="00D36BA3"/>
    <w:rsid w:val="00D5591B"/>
    <w:rsid w:val="00D82BE5"/>
    <w:rsid w:val="00D85E92"/>
    <w:rsid w:val="00D87309"/>
    <w:rsid w:val="00D95AEC"/>
    <w:rsid w:val="00DA3482"/>
    <w:rsid w:val="00DA73C4"/>
    <w:rsid w:val="00DB2AB5"/>
    <w:rsid w:val="00DC5DAF"/>
    <w:rsid w:val="00DE2EE8"/>
    <w:rsid w:val="00DF5AF9"/>
    <w:rsid w:val="00DF6976"/>
    <w:rsid w:val="00DF7D79"/>
    <w:rsid w:val="00E247F9"/>
    <w:rsid w:val="00E26721"/>
    <w:rsid w:val="00E542B7"/>
    <w:rsid w:val="00E57E4F"/>
    <w:rsid w:val="00EA592F"/>
    <w:rsid w:val="00EB24BE"/>
    <w:rsid w:val="00ED5540"/>
    <w:rsid w:val="00EF7AB9"/>
    <w:rsid w:val="00F126A6"/>
    <w:rsid w:val="00F14566"/>
    <w:rsid w:val="00F1534D"/>
    <w:rsid w:val="00F21258"/>
    <w:rsid w:val="00F21CA3"/>
    <w:rsid w:val="00F24445"/>
    <w:rsid w:val="00F31545"/>
    <w:rsid w:val="00F34726"/>
    <w:rsid w:val="00F406B8"/>
    <w:rsid w:val="00F47FB9"/>
    <w:rsid w:val="00F536E0"/>
    <w:rsid w:val="00F62912"/>
    <w:rsid w:val="00F66859"/>
    <w:rsid w:val="00F7343F"/>
    <w:rsid w:val="00F75BB5"/>
    <w:rsid w:val="00F90E99"/>
    <w:rsid w:val="00FA22C1"/>
    <w:rsid w:val="00FB40F9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E30"/>
    <w:pPr>
      <w:spacing w:before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E30"/>
  </w:style>
  <w:style w:type="character" w:styleId="Odwoanieprzypisukocowego">
    <w:name w:val="endnote reference"/>
    <w:basedOn w:val="Domylnaczcionkaakapitu"/>
    <w:uiPriority w:val="99"/>
    <w:semiHidden/>
    <w:unhideWhenUsed/>
    <w:rsid w:val="00231E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84E1D5B324F9D98C83F88A16201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B5275C-88DA-4614-956A-83C44A457EDF}"/>
      </w:docPartPr>
      <w:docPartBody>
        <w:p w:rsidR="002E4178" w:rsidRDefault="00007D1B" w:rsidP="00007D1B">
          <w:pPr>
            <w:pStyle w:val="A0884E1D5B324F9D98C83F88A16201C8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90D47B72C34D7F80BDF07AE721CA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60ABA-14F5-46D8-BF2E-AAEE26884600}"/>
      </w:docPartPr>
      <w:docPartBody>
        <w:p w:rsidR="002E4178" w:rsidRDefault="00007D1B" w:rsidP="00007D1B">
          <w:pPr>
            <w:pStyle w:val="0690D47B72C34D7F80BDF07AE721CA57"/>
          </w:pPr>
          <w:r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DA661BAE5CA4357BE08616C909A0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984BDA-9213-47F0-A6E4-CDF1F589D6C3}"/>
      </w:docPartPr>
      <w:docPartBody>
        <w:p w:rsidR="005D64AB" w:rsidRDefault="00D442FB" w:rsidP="00D442FB">
          <w:pPr>
            <w:pStyle w:val="6DA661BAE5CA4357BE08616C909A0367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07D1B"/>
    <w:rsid w:val="00047979"/>
    <w:rsid w:val="0028344B"/>
    <w:rsid w:val="002E4178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587E6B"/>
    <w:rsid w:val="005976EA"/>
    <w:rsid w:val="005D64AB"/>
    <w:rsid w:val="006E3548"/>
    <w:rsid w:val="007E0A60"/>
    <w:rsid w:val="00887FC1"/>
    <w:rsid w:val="008B7513"/>
    <w:rsid w:val="00A060DC"/>
    <w:rsid w:val="00B32BE1"/>
    <w:rsid w:val="00B8620B"/>
    <w:rsid w:val="00BA001F"/>
    <w:rsid w:val="00BB4596"/>
    <w:rsid w:val="00C76A1E"/>
    <w:rsid w:val="00D442FB"/>
    <w:rsid w:val="00D62AA0"/>
    <w:rsid w:val="00D75B37"/>
    <w:rsid w:val="00EC31FE"/>
    <w:rsid w:val="00EE7300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42FB"/>
    <w:rPr>
      <w:color w:val="808080"/>
    </w:rPr>
  </w:style>
  <w:style w:type="paragraph" w:customStyle="1" w:styleId="A0884E1D5B324F9D98C83F88A16201C8">
    <w:name w:val="A0884E1D5B324F9D98C83F88A16201C8"/>
    <w:rsid w:val="00007D1B"/>
  </w:style>
  <w:style w:type="paragraph" w:customStyle="1" w:styleId="0690D47B72C34D7F80BDF07AE721CA57">
    <w:name w:val="0690D47B72C34D7F80BDF07AE721CA57"/>
    <w:rsid w:val="00007D1B"/>
  </w:style>
  <w:style w:type="paragraph" w:customStyle="1" w:styleId="589F1A34D8F54BBF8C30D6BB8302E95D">
    <w:name w:val="589F1A34D8F54BBF8C30D6BB8302E95D"/>
    <w:rsid w:val="00007D1B"/>
  </w:style>
  <w:style w:type="paragraph" w:customStyle="1" w:styleId="40E3D53542B949568E2B0416BF7BC7DA">
    <w:name w:val="40E3D53542B949568E2B0416BF7BC7DA"/>
    <w:rsid w:val="00007D1B"/>
  </w:style>
  <w:style w:type="paragraph" w:customStyle="1" w:styleId="77C4BBBB8C7444BCB26F75C52977B4E5">
    <w:name w:val="77C4BBBB8C7444BCB26F75C52977B4E5"/>
    <w:rsid w:val="00007D1B"/>
  </w:style>
  <w:style w:type="paragraph" w:customStyle="1" w:styleId="6DA661BAE5CA4357BE08616C909A0367">
    <w:name w:val="6DA661BAE5CA4357BE08616C909A0367"/>
    <w:rsid w:val="00D44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86DFB-0F84-4BB8-B05F-ABF5D63D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wierszy).dotx</Template>
  <TotalTime>18</TotalTime>
  <Pages>1</Pages>
  <Words>82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Ewa Musiał</cp:lastModifiedBy>
  <cp:revision>4</cp:revision>
  <cp:lastPrinted>2023-10-12T05:18:00Z</cp:lastPrinted>
  <dcterms:created xsi:type="dcterms:W3CDTF">2024-05-20T10:34:00Z</dcterms:created>
  <dcterms:modified xsi:type="dcterms:W3CDTF">2024-05-21T07:41:00Z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