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DD089" w14:textId="192F24CF" w:rsidR="00B9119D" w:rsidRPr="00A57007" w:rsidRDefault="00A23CDA" w:rsidP="00B9119D">
      <w:pPr>
        <w:pStyle w:val="Imiinazwiskoadwokata"/>
        <w:tabs>
          <w:tab w:val="left" w:pos="6804"/>
        </w:tabs>
        <w:spacing w:after="720" w:line="276" w:lineRule="auto"/>
        <w:contextualSpacing w:val="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alias w:val="wpisz nr sprawy"/>
          <w:tag w:val="wpisz nr sprawy"/>
          <w:id w:val="-2040421498"/>
          <w:placeholder>
            <w:docPart w:val="B6A63DF2FC55404C9EACA8C17B4DAFA5"/>
          </w:placeholder>
        </w:sdtPr>
        <w:sdtEndPr/>
        <w:sdtContent>
          <w:r w:rsidR="00B9119D" w:rsidRPr="00A57007">
            <w:rPr>
              <w:rFonts w:ascii="Calibri" w:eastAsiaTheme="minorHAnsi" w:hAnsi="Calibri"/>
              <w:sz w:val="22"/>
              <w:szCs w:val="22"/>
              <w:lang w:eastAsia="en-US"/>
            </w:rPr>
            <w:t>KKU</w:t>
          </w:r>
          <w:r w:rsidR="00B9119D">
            <w:rPr>
              <w:rFonts w:ascii="Calibri" w:eastAsiaTheme="minorHAnsi" w:hAnsi="Calibri"/>
              <w:sz w:val="22"/>
              <w:szCs w:val="22"/>
              <w:lang w:eastAsia="en-US"/>
            </w:rPr>
            <w:t>.261.</w:t>
          </w:r>
          <w:r w:rsidR="00C31B0F">
            <w:rPr>
              <w:rFonts w:ascii="Calibri" w:eastAsiaTheme="minorHAnsi" w:hAnsi="Calibri"/>
              <w:sz w:val="22"/>
              <w:szCs w:val="22"/>
              <w:lang w:eastAsia="en-US"/>
            </w:rPr>
            <w:t>37</w:t>
          </w:r>
          <w:r w:rsidR="00B9119D">
            <w:rPr>
              <w:rFonts w:ascii="Calibri" w:eastAsiaTheme="minorHAnsi" w:hAnsi="Calibri"/>
              <w:sz w:val="22"/>
              <w:szCs w:val="22"/>
              <w:lang w:eastAsia="en-US"/>
            </w:rPr>
            <w:t>.</w:t>
          </w:r>
          <w:r w:rsidR="00B9119D" w:rsidRPr="00A57007">
            <w:rPr>
              <w:rFonts w:ascii="Calibri" w:eastAsiaTheme="minorHAnsi" w:hAnsi="Calibri"/>
              <w:sz w:val="22"/>
              <w:szCs w:val="22"/>
              <w:lang w:eastAsia="en-US"/>
            </w:rPr>
            <w:t>202</w:t>
          </w:r>
          <w:r w:rsidR="00BB268F">
            <w:rPr>
              <w:rFonts w:ascii="Calibri" w:eastAsiaTheme="minorHAnsi" w:hAnsi="Calibri"/>
              <w:sz w:val="22"/>
              <w:szCs w:val="22"/>
              <w:lang w:eastAsia="en-US"/>
            </w:rPr>
            <w:t>4</w:t>
          </w:r>
        </w:sdtContent>
      </w:sdt>
      <w:r w:rsidR="00B9119D" w:rsidRPr="00A57007">
        <w:rPr>
          <w:rFonts w:ascii="Calibri" w:hAnsi="Calibri"/>
          <w:sz w:val="22"/>
          <w:szCs w:val="22"/>
        </w:rPr>
        <w:tab/>
        <w:t xml:space="preserve"> Kraków, </w:t>
      </w:r>
      <w:sdt>
        <w:sdtPr>
          <w:rPr>
            <w:rFonts w:ascii="Calibri" w:hAnsi="Calibri"/>
            <w:sz w:val="22"/>
            <w:szCs w:val="22"/>
          </w:rPr>
          <w:alias w:val="Wybierz datę"/>
          <w:tag w:val="Wybierz datę"/>
          <w:id w:val="2134439514"/>
          <w:placeholder>
            <w:docPart w:val="0F6E50A7E94940DC89C823F04F19DABB"/>
          </w:placeholder>
          <w:date w:fullDate="2024-06-04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C31B0F">
            <w:rPr>
              <w:rFonts w:ascii="Calibri" w:hAnsi="Calibri"/>
              <w:sz w:val="22"/>
              <w:szCs w:val="22"/>
            </w:rPr>
            <w:t>04.06.2024</w:t>
          </w:r>
        </w:sdtContent>
      </w:sdt>
      <w:r w:rsidR="00B9119D" w:rsidRPr="00A57007">
        <w:rPr>
          <w:rFonts w:ascii="Calibri" w:hAnsi="Calibri"/>
          <w:sz w:val="22"/>
          <w:szCs w:val="22"/>
        </w:rPr>
        <w:t xml:space="preserve"> r.</w:t>
      </w:r>
    </w:p>
    <w:p w14:paraId="17460AB6" w14:textId="77777777" w:rsidR="00B9119D" w:rsidRPr="00A81FD5" w:rsidRDefault="00B9119D" w:rsidP="00B9119D">
      <w:pPr>
        <w:spacing w:before="720" w:line="268" w:lineRule="auto"/>
        <w:ind w:left="2829" w:firstLine="0"/>
        <w:rPr>
          <w:rFonts w:ascii="Calibri" w:eastAsia="Times New Roman" w:hAnsi="Calibri" w:cs="Times New Roman"/>
          <w:bCs/>
          <w:iCs/>
          <w:sz w:val="22"/>
          <w:szCs w:val="22"/>
          <w:lang w:eastAsia="pl-PL"/>
        </w:rPr>
      </w:pPr>
      <w:r w:rsidRPr="00A81FD5">
        <w:rPr>
          <w:rFonts w:ascii="Calibri" w:eastAsia="Times New Roman" w:hAnsi="Calibri" w:cs="Times New Roman"/>
          <w:bCs/>
          <w:iCs/>
          <w:sz w:val="22"/>
          <w:szCs w:val="22"/>
          <w:lang w:eastAsia="pl-PL"/>
        </w:rPr>
        <w:t>Informacja z otwarcia ofert</w:t>
      </w:r>
    </w:p>
    <w:p w14:paraId="7515B42B" w14:textId="6B7517EB" w:rsidR="00B9119D" w:rsidRDefault="00D15033" w:rsidP="00B9119D">
      <w:pPr>
        <w:pStyle w:val="Tytu"/>
        <w:spacing w:line="268" w:lineRule="auto"/>
        <w:ind w:firstLine="0"/>
        <w:jc w:val="both"/>
        <w:rPr>
          <w:rFonts w:ascii="Calibri" w:hAnsi="Calibri" w:cs="Calibri"/>
          <w:b/>
          <w:iCs/>
          <w:sz w:val="22"/>
          <w:szCs w:val="22"/>
        </w:rPr>
      </w:pPr>
      <w:r w:rsidRPr="00E43B19">
        <w:rPr>
          <w:rFonts w:ascii="Calibri" w:hAnsi="Calibri"/>
          <w:bCs/>
          <w:iCs/>
          <w:sz w:val="22"/>
          <w:szCs w:val="22"/>
        </w:rPr>
        <w:t xml:space="preserve">dot.: </w:t>
      </w:r>
      <w:r w:rsidRPr="006C3AB6">
        <w:rPr>
          <w:rFonts w:ascii="Calibri" w:hAnsi="Calibri"/>
          <w:bCs/>
          <w:iCs/>
          <w:sz w:val="22"/>
          <w:szCs w:val="22"/>
        </w:rPr>
        <w:t xml:space="preserve">przetargu nieograniczonego nr </w:t>
      </w:r>
      <w:r w:rsidR="00C31B0F">
        <w:rPr>
          <w:rFonts w:ascii="Calibri" w:hAnsi="Calibri"/>
          <w:sz w:val="22"/>
          <w:szCs w:val="22"/>
        </w:rPr>
        <w:t>340</w:t>
      </w:r>
      <w:r w:rsidR="00C31B0F" w:rsidRPr="0036716E">
        <w:rPr>
          <w:rFonts w:ascii="Calibri" w:hAnsi="Calibri"/>
          <w:sz w:val="22"/>
          <w:szCs w:val="22"/>
        </w:rPr>
        <w:t>/PN-</w:t>
      </w:r>
      <w:r w:rsidR="00C31B0F">
        <w:rPr>
          <w:rFonts w:ascii="Calibri" w:hAnsi="Calibri"/>
          <w:sz w:val="22"/>
          <w:szCs w:val="22"/>
        </w:rPr>
        <w:t>25</w:t>
      </w:r>
      <w:r w:rsidR="00C31B0F" w:rsidRPr="0036716E">
        <w:rPr>
          <w:rFonts w:ascii="Calibri" w:hAnsi="Calibri"/>
          <w:sz w:val="22"/>
          <w:szCs w:val="22"/>
        </w:rPr>
        <w:t>/</w:t>
      </w:r>
      <w:r w:rsidR="00C31B0F">
        <w:rPr>
          <w:rFonts w:ascii="Calibri" w:hAnsi="Calibri"/>
          <w:sz w:val="22"/>
          <w:szCs w:val="22"/>
        </w:rPr>
        <w:t xml:space="preserve">2024 </w:t>
      </w:r>
      <w:r w:rsidR="00C31B0F" w:rsidRPr="006C3AB6">
        <w:rPr>
          <w:rFonts w:ascii="Calibri" w:hAnsi="Calibri"/>
          <w:sz w:val="22"/>
          <w:szCs w:val="22"/>
        </w:rPr>
        <w:t xml:space="preserve">pn.: </w:t>
      </w:r>
      <w:r w:rsidR="00C31B0F">
        <w:rPr>
          <w:rFonts w:ascii="Calibri" w:hAnsi="Calibri"/>
          <w:sz w:val="22"/>
          <w:szCs w:val="22"/>
        </w:rPr>
        <w:t>„</w:t>
      </w:r>
      <w:r w:rsidR="00C31B0F">
        <w:rPr>
          <w:rFonts w:ascii="Calibri" w:hAnsi="Calibri"/>
          <w:bCs/>
          <w:sz w:val="22"/>
          <w:szCs w:val="22"/>
        </w:rPr>
        <w:t>Sukcesywny</w:t>
      </w:r>
      <w:r w:rsidR="00C31B0F" w:rsidRPr="00C2103B">
        <w:rPr>
          <w:rFonts w:ascii="Calibri" w:hAnsi="Calibri"/>
          <w:bCs/>
          <w:sz w:val="22"/>
          <w:szCs w:val="22"/>
        </w:rPr>
        <w:t xml:space="preserve"> odbiór i zagospodarowanie odpadów technologicznych o kodzie 19 08 05 powstających n</w:t>
      </w:r>
      <w:r w:rsidR="00C31B0F">
        <w:rPr>
          <w:rFonts w:ascii="Calibri" w:hAnsi="Calibri"/>
          <w:bCs/>
          <w:sz w:val="22"/>
          <w:szCs w:val="22"/>
        </w:rPr>
        <w:t xml:space="preserve">a Oczyszczalni Ścieków </w:t>
      </w:r>
      <w:proofErr w:type="spellStart"/>
      <w:r w:rsidR="00C31B0F">
        <w:rPr>
          <w:rFonts w:ascii="Calibri" w:hAnsi="Calibri"/>
          <w:bCs/>
          <w:sz w:val="22"/>
          <w:szCs w:val="22"/>
        </w:rPr>
        <w:t>Płaszów</w:t>
      </w:r>
      <w:proofErr w:type="spellEnd"/>
      <w:r w:rsidR="00C31B0F" w:rsidRPr="00C2103B">
        <w:rPr>
          <w:rFonts w:ascii="Calibri" w:hAnsi="Calibri"/>
          <w:bCs/>
          <w:sz w:val="22"/>
          <w:szCs w:val="22"/>
        </w:rPr>
        <w:t xml:space="preserve"> w Krakowie</w:t>
      </w:r>
      <w:r w:rsidR="00C31B0F">
        <w:rPr>
          <w:rFonts w:ascii="Calibri" w:hAnsi="Calibri"/>
          <w:bCs/>
          <w:sz w:val="22"/>
          <w:szCs w:val="22"/>
        </w:rPr>
        <w:t>”</w:t>
      </w:r>
      <w:r w:rsidR="00C31B0F" w:rsidRPr="00C2103B">
        <w:rPr>
          <w:rFonts w:ascii="Calibri" w:hAnsi="Calibri"/>
          <w:bCs/>
          <w:sz w:val="22"/>
          <w:szCs w:val="22"/>
        </w:rPr>
        <w:t>.</w:t>
      </w:r>
    </w:p>
    <w:p w14:paraId="5CADBD78" w14:textId="3BCF1C76" w:rsidR="00B9119D" w:rsidRPr="00A81FD5" w:rsidRDefault="00B9119D" w:rsidP="00B9119D">
      <w:pPr>
        <w:spacing w:before="240" w:line="268" w:lineRule="auto"/>
        <w:ind w:firstLine="567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A81FD5">
        <w:rPr>
          <w:rFonts w:ascii="Calibri" w:eastAsia="Times New Roman" w:hAnsi="Calibri" w:cs="Times New Roman"/>
          <w:sz w:val="22"/>
          <w:szCs w:val="22"/>
          <w:lang w:eastAsia="pl-PL"/>
        </w:rPr>
        <w:t>Zamawiający – Wodociągi Miasta Krakowa - Spółka Akcyjna, 30-106 Kraków, ul. Senatorska 1 informuje, że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w dniu </w:t>
      </w:r>
      <w:r w:rsidRPr="008A3544">
        <w:rPr>
          <w:rFonts w:ascii="Calibri" w:eastAsia="Times New Roman" w:hAnsi="Calibri" w:cs="Times New Roman"/>
          <w:sz w:val="22"/>
          <w:szCs w:val="22"/>
          <w:lang w:eastAsia="pl-PL"/>
        </w:rPr>
        <w:t xml:space="preserve">dzisiejszym dokonano otwarcia ofert, a na sfinansowanie powyższego zadania zamierza przeznaczyć kwotę: </w:t>
      </w:r>
      <w:r w:rsidRPr="008A3544">
        <w:rPr>
          <w:rFonts w:ascii="Calibri" w:eastAsia="Times New Roman" w:hAnsi="Calibri" w:cs="Calibri"/>
          <w:sz w:val="22"/>
          <w:szCs w:val="22"/>
          <w:lang w:eastAsia="pl-PL"/>
        </w:rPr>
        <w:t>netto: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C31B0F" w:rsidRPr="00C2103B">
        <w:rPr>
          <w:rFonts w:ascii="Calibri" w:hAnsi="Calibri"/>
          <w:bCs/>
          <w:sz w:val="22"/>
          <w:szCs w:val="22"/>
        </w:rPr>
        <w:t>1</w:t>
      </w:r>
      <w:r w:rsidR="00C31B0F">
        <w:rPr>
          <w:rFonts w:ascii="Calibri" w:hAnsi="Calibri"/>
          <w:bCs/>
          <w:sz w:val="22"/>
          <w:szCs w:val="22"/>
        </w:rPr>
        <w:t> </w:t>
      </w:r>
      <w:r w:rsidR="00C31B0F" w:rsidRPr="00C2103B">
        <w:rPr>
          <w:rFonts w:ascii="Calibri" w:hAnsi="Calibri"/>
          <w:bCs/>
          <w:sz w:val="22"/>
          <w:szCs w:val="22"/>
        </w:rPr>
        <w:t>980</w:t>
      </w:r>
      <w:r w:rsidR="00C31B0F">
        <w:rPr>
          <w:rFonts w:ascii="Calibri" w:hAnsi="Calibri"/>
          <w:bCs/>
          <w:sz w:val="22"/>
          <w:szCs w:val="22"/>
        </w:rPr>
        <w:t> </w:t>
      </w:r>
      <w:r w:rsidR="00C31B0F" w:rsidRPr="00C2103B">
        <w:rPr>
          <w:rFonts w:ascii="Calibri" w:hAnsi="Calibri"/>
          <w:bCs/>
          <w:sz w:val="22"/>
          <w:szCs w:val="22"/>
        </w:rPr>
        <w:t>000</w:t>
      </w:r>
      <w:r w:rsidR="00C31B0F">
        <w:rPr>
          <w:rFonts w:ascii="Calibri" w:hAnsi="Calibri"/>
          <w:bCs/>
          <w:sz w:val="22"/>
          <w:szCs w:val="22"/>
        </w:rPr>
        <w:t>,00</w:t>
      </w:r>
      <w:r w:rsidR="00BB268F">
        <w:rPr>
          <w:rFonts w:ascii="Calibri" w:hAnsi="Calibri"/>
          <w:bCs/>
          <w:sz w:val="22"/>
          <w:szCs w:val="22"/>
        </w:rPr>
        <w:t xml:space="preserve"> </w:t>
      </w:r>
      <w:r w:rsidRPr="008A3544">
        <w:rPr>
          <w:rFonts w:ascii="Calibri" w:eastAsia="Times New Roman" w:hAnsi="Calibri" w:cs="Calibri"/>
          <w:bCs/>
          <w:sz w:val="22"/>
          <w:szCs w:val="22"/>
          <w:lang w:eastAsia="pl-PL"/>
        </w:rPr>
        <w:t>zł</w:t>
      </w:r>
      <w:r>
        <w:rPr>
          <w:rFonts w:ascii="Calibri" w:eastAsia="Times New Roman" w:hAnsi="Calibri" w:cs="Calibri"/>
          <w:bCs/>
          <w:sz w:val="22"/>
          <w:szCs w:val="22"/>
          <w:lang w:eastAsia="pl-PL"/>
        </w:rPr>
        <w:t>.</w:t>
      </w:r>
    </w:p>
    <w:p w14:paraId="104A9B82" w14:textId="77777777" w:rsidR="00B9119D" w:rsidRPr="00A81FD5" w:rsidRDefault="00B9119D" w:rsidP="00B9119D">
      <w:pPr>
        <w:spacing w:before="240" w:after="240" w:line="268" w:lineRule="auto"/>
        <w:ind w:firstLine="567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A81FD5">
        <w:rPr>
          <w:rFonts w:ascii="Calibri" w:eastAsia="Times New Roman" w:hAnsi="Calibri" w:cs="Times New Roman"/>
          <w:sz w:val="22"/>
          <w:szCs w:val="22"/>
          <w:lang w:eastAsia="pl-PL"/>
        </w:rPr>
        <w:t>Oferty w terminie złożyli następujący wykonawcy:</w:t>
      </w:r>
    </w:p>
    <w:p w14:paraId="7A79BB60" w14:textId="720BFD5D" w:rsidR="006D6E18" w:rsidRPr="006D6E18" w:rsidRDefault="00C31B0F" w:rsidP="00B9119D">
      <w:pPr>
        <w:numPr>
          <w:ilvl w:val="0"/>
          <w:numId w:val="13"/>
        </w:numPr>
        <w:spacing w:before="0" w:line="268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proofErr w:type="spellStart"/>
      <w:r>
        <w:rPr>
          <w:rFonts w:ascii="Calibri" w:hAnsi="Calibri" w:cs="Calibri"/>
          <w:bCs/>
          <w:sz w:val="22"/>
          <w:szCs w:val="22"/>
        </w:rPr>
        <w:t>Kompostech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Sp. z o.o.</w:t>
      </w:r>
      <w:r w:rsidR="006D6E18">
        <w:rPr>
          <w:rFonts w:ascii="Calibri" w:hAnsi="Calibri" w:cs="Calibri"/>
          <w:bCs/>
          <w:sz w:val="22"/>
          <w:szCs w:val="22"/>
        </w:rPr>
        <w:t xml:space="preserve"> 33-300 Nowy Sącz, ul. Wiklinowa 4A (Lider Konsorcjum);</w:t>
      </w:r>
    </w:p>
    <w:p w14:paraId="193C87D2" w14:textId="5BBA0B1B" w:rsidR="00B9119D" w:rsidRPr="00C15C4A" w:rsidRDefault="006D6E18" w:rsidP="006D6E18">
      <w:pPr>
        <w:spacing w:before="0" w:line="268" w:lineRule="auto"/>
        <w:ind w:left="720" w:firstLine="0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bCs/>
          <w:sz w:val="22"/>
          <w:szCs w:val="22"/>
        </w:rPr>
        <w:t>Grupa Azoty Jednostka Ratownictwa Chemicznego Sp. z o.o.,33-101 Tarnów,                            ul. E. Kwiatkowskiego 8 (Partner Konsorcjum)</w:t>
      </w:r>
      <w:r w:rsidR="00B9119D">
        <w:rPr>
          <w:rFonts w:ascii="Calibri" w:hAnsi="Calibri" w:cs="Calibri"/>
          <w:bCs/>
          <w:sz w:val="22"/>
          <w:szCs w:val="22"/>
        </w:rPr>
        <w:t>;</w:t>
      </w:r>
    </w:p>
    <w:p w14:paraId="4233429B" w14:textId="6DFBE3D4" w:rsidR="00B9119D" w:rsidRPr="003A516A" w:rsidRDefault="00B9119D" w:rsidP="00B9119D">
      <w:pPr>
        <w:spacing w:before="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c</w:t>
      </w: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>ena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netto:</w:t>
      </w:r>
      <w:r w:rsidR="008B44D1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</w:t>
      </w:r>
      <w:r w:rsidR="00F44097">
        <w:rPr>
          <w:rFonts w:ascii="Calibri" w:eastAsia="Times New Roman" w:hAnsi="Calibri" w:cs="Times New Roman"/>
          <w:sz w:val="22"/>
          <w:szCs w:val="22"/>
          <w:lang w:eastAsia="pl-PL"/>
        </w:rPr>
        <w:t xml:space="preserve">2 053 800,00 </w:t>
      </w:r>
      <w:r w:rsidRPr="00CD42F6">
        <w:rPr>
          <w:rFonts w:ascii="Calibri" w:eastAsia="Times New Roman" w:hAnsi="Calibri" w:cs="Times New Roman"/>
          <w:sz w:val="22"/>
          <w:szCs w:val="22"/>
          <w:lang w:eastAsia="pl-PL"/>
        </w:rPr>
        <w:t>zł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;</w:t>
      </w:r>
    </w:p>
    <w:p w14:paraId="009BED78" w14:textId="77777777" w:rsidR="00B9119D" w:rsidRDefault="00B9119D" w:rsidP="00B9119D">
      <w:pPr>
        <w:spacing w:before="0" w:after="24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>warunki płatności: zgodnie ze wzorem umowy.</w:t>
      </w:r>
    </w:p>
    <w:p w14:paraId="684FD9B2" w14:textId="5875828D" w:rsidR="007A3C23" w:rsidRDefault="007A3C23" w:rsidP="007A3C23">
      <w:pPr>
        <w:pStyle w:val="Akapitzlist"/>
        <w:numPr>
          <w:ilvl w:val="0"/>
          <w:numId w:val="13"/>
        </w:numPr>
        <w:spacing w:before="0" w:after="240" w:line="268" w:lineRule="auto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IGOMA Sp. z o.o., 56-420 Bierutów, Gorzesław 76 lok.2;</w:t>
      </w:r>
    </w:p>
    <w:p w14:paraId="504732ED" w14:textId="35914070" w:rsidR="007A3C23" w:rsidRPr="007A3C23" w:rsidRDefault="007A3C23" w:rsidP="007A3C23">
      <w:pPr>
        <w:pStyle w:val="Akapitzlist"/>
        <w:spacing w:before="0" w:after="240" w:line="268" w:lineRule="auto"/>
        <w:ind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7A3C23">
        <w:rPr>
          <w:rFonts w:ascii="Calibri" w:eastAsia="Times New Roman" w:hAnsi="Calibri" w:cs="Times New Roman"/>
          <w:sz w:val="22"/>
          <w:szCs w:val="22"/>
          <w:lang w:eastAsia="pl-PL"/>
        </w:rPr>
        <w:t>cena netto:</w:t>
      </w:r>
      <w:r w:rsidR="00F44097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1 210 500,00</w:t>
      </w:r>
      <w:r w:rsidRPr="007A3C23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zł;</w:t>
      </w:r>
    </w:p>
    <w:p w14:paraId="271E76A8" w14:textId="14B87AA8" w:rsidR="007A3C23" w:rsidRDefault="007A3C23" w:rsidP="007A3C23">
      <w:pPr>
        <w:pStyle w:val="Akapitzlist"/>
        <w:spacing w:before="0" w:after="240" w:line="268" w:lineRule="auto"/>
        <w:ind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7A3C23">
        <w:rPr>
          <w:rFonts w:ascii="Calibri" w:eastAsia="Times New Roman" w:hAnsi="Calibri" w:cs="Times New Roman"/>
          <w:sz w:val="22"/>
          <w:szCs w:val="22"/>
          <w:lang w:eastAsia="pl-PL"/>
        </w:rPr>
        <w:t>warunki płatności: zgodnie ze wzorem umowy.</w:t>
      </w:r>
    </w:p>
    <w:p w14:paraId="20445280" w14:textId="77777777" w:rsidR="00200651" w:rsidRDefault="00200651" w:rsidP="007A3C23">
      <w:pPr>
        <w:pStyle w:val="Akapitzlist"/>
        <w:spacing w:before="0" w:after="240" w:line="268" w:lineRule="auto"/>
        <w:ind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2BAFE14B" w14:textId="3803F5FE" w:rsidR="004D288F" w:rsidRDefault="00200651" w:rsidP="004D288F">
      <w:pPr>
        <w:pStyle w:val="Akapitzlist"/>
        <w:numPr>
          <w:ilvl w:val="0"/>
          <w:numId w:val="13"/>
        </w:numPr>
        <w:spacing w:before="0" w:after="240" w:line="268" w:lineRule="auto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200651">
        <w:rPr>
          <w:rFonts w:ascii="Calibri" w:eastAsia="Times New Roman" w:hAnsi="Calibri" w:cs="Times New Roman"/>
          <w:sz w:val="22"/>
          <w:szCs w:val="22"/>
          <w:lang w:eastAsia="pl-PL"/>
        </w:rPr>
        <w:t>G</w:t>
      </w:r>
      <w:r w:rsidR="00F44097">
        <w:rPr>
          <w:rFonts w:ascii="Calibri" w:eastAsia="Times New Roman" w:hAnsi="Calibri" w:cs="Times New Roman"/>
          <w:sz w:val="22"/>
          <w:szCs w:val="22"/>
          <w:lang w:eastAsia="pl-PL"/>
        </w:rPr>
        <w:t xml:space="preserve">reen </w:t>
      </w:r>
      <w:proofErr w:type="spellStart"/>
      <w:r w:rsidR="00F44097">
        <w:rPr>
          <w:rFonts w:ascii="Calibri" w:eastAsia="Times New Roman" w:hAnsi="Calibri" w:cs="Times New Roman"/>
          <w:sz w:val="22"/>
          <w:szCs w:val="22"/>
          <w:lang w:eastAsia="pl-PL"/>
        </w:rPr>
        <w:t>Path</w:t>
      </w:r>
      <w:proofErr w:type="spellEnd"/>
      <w:r w:rsidRPr="00200651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Sp. z o.o., 58-200 Dzierż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oniów, ul. Nowowiejska 89/4</w:t>
      </w:r>
      <w:r w:rsidR="00F44097">
        <w:rPr>
          <w:rFonts w:ascii="Calibri" w:eastAsia="Times New Roman" w:hAnsi="Calibri" w:cs="Times New Roman"/>
          <w:sz w:val="22"/>
          <w:szCs w:val="22"/>
          <w:lang w:eastAsia="pl-PL"/>
        </w:rPr>
        <w:t>;</w:t>
      </w:r>
    </w:p>
    <w:p w14:paraId="2061E081" w14:textId="69F2117C" w:rsidR="00F44097" w:rsidRDefault="00F44097" w:rsidP="00F44097">
      <w:pPr>
        <w:pStyle w:val="Akapitzlist"/>
        <w:spacing w:before="0" w:after="240" w:line="268" w:lineRule="auto"/>
        <w:ind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ECO Ekologiczne Centrum Odzysku Sp. z o.o., 58-250 Pieszyce, ul. Bielawska 6</w:t>
      </w:r>
    </w:p>
    <w:p w14:paraId="3F00474B" w14:textId="06CEE02A" w:rsidR="00200651" w:rsidRPr="00200651" w:rsidRDefault="00200651" w:rsidP="00200651">
      <w:pPr>
        <w:pStyle w:val="Akapitzlist"/>
        <w:spacing w:before="0" w:after="240" w:line="268" w:lineRule="auto"/>
        <w:ind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200651">
        <w:rPr>
          <w:rFonts w:ascii="Calibri" w:eastAsia="Times New Roman" w:hAnsi="Calibri" w:cs="Times New Roman"/>
          <w:sz w:val="22"/>
          <w:szCs w:val="22"/>
          <w:lang w:eastAsia="pl-PL"/>
        </w:rPr>
        <w:t>cena netto:</w:t>
      </w:r>
      <w:r w:rsidR="00F44097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2 475 000,00</w:t>
      </w:r>
      <w:r w:rsidRPr="00200651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zł;</w:t>
      </w:r>
    </w:p>
    <w:p w14:paraId="37792677" w14:textId="668A5FA7" w:rsidR="00200651" w:rsidRPr="00200651" w:rsidRDefault="00200651" w:rsidP="00200651">
      <w:pPr>
        <w:pStyle w:val="Akapitzlist"/>
        <w:spacing w:before="0" w:after="240" w:line="268" w:lineRule="auto"/>
        <w:ind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bookmarkStart w:id="0" w:name="_GoBack"/>
      <w:bookmarkEnd w:id="0"/>
      <w:r w:rsidRPr="00200651">
        <w:rPr>
          <w:rFonts w:ascii="Calibri" w:eastAsia="Times New Roman" w:hAnsi="Calibri" w:cs="Times New Roman"/>
          <w:sz w:val="22"/>
          <w:szCs w:val="22"/>
          <w:lang w:eastAsia="pl-PL"/>
        </w:rPr>
        <w:t>warunki płatności: zgodnie ze wzorem umowy.</w:t>
      </w:r>
    </w:p>
    <w:p w14:paraId="78F1CD03" w14:textId="77777777" w:rsidR="00B9119D" w:rsidRPr="00200651" w:rsidRDefault="00B9119D" w:rsidP="00B9119D">
      <w:pPr>
        <w:spacing w:before="0" w:after="240" w:line="268" w:lineRule="auto"/>
        <w:ind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6F52E3AD" w14:textId="77777777" w:rsidR="00B9119D" w:rsidRPr="00200651" w:rsidRDefault="00B9119D" w:rsidP="00B9119D">
      <w:pPr>
        <w:spacing w:before="0" w:after="240" w:line="268" w:lineRule="auto"/>
        <w:ind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59F54554" w14:textId="77777777" w:rsidR="00B9119D" w:rsidRPr="00200651" w:rsidRDefault="00B9119D" w:rsidP="00B9119D">
      <w:pPr>
        <w:spacing w:before="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31718D7F" w14:textId="77777777" w:rsidR="00B9119D" w:rsidRPr="00200651" w:rsidRDefault="00B9119D" w:rsidP="00B9119D">
      <w:pPr>
        <w:spacing w:before="0" w:line="268" w:lineRule="auto"/>
        <w:ind w:left="720" w:firstLine="0"/>
        <w:jc w:val="both"/>
        <w:rPr>
          <w:rFonts w:ascii="Calibri" w:eastAsia="Times New Roman" w:hAnsi="Calibri" w:cs="Times New Roman"/>
          <w:color w:val="FF0000"/>
          <w:sz w:val="22"/>
          <w:szCs w:val="22"/>
          <w:lang w:eastAsia="pl-PL"/>
        </w:rPr>
      </w:pPr>
    </w:p>
    <w:p w14:paraId="6C4DFCC7" w14:textId="77777777" w:rsidR="00B9119D" w:rsidRPr="00200651" w:rsidRDefault="00B9119D" w:rsidP="00B9119D">
      <w:pPr>
        <w:spacing w:before="0" w:line="268" w:lineRule="auto"/>
        <w:ind w:firstLine="579"/>
        <w:jc w:val="both"/>
        <w:rPr>
          <w:rFonts w:ascii="Calibri" w:eastAsia="Times New Roman" w:hAnsi="Calibri" w:cs="Times New Roman"/>
          <w:color w:val="FF0000"/>
          <w:sz w:val="22"/>
          <w:szCs w:val="22"/>
          <w:lang w:eastAsia="pl-PL"/>
        </w:rPr>
      </w:pPr>
    </w:p>
    <w:p w14:paraId="06E74E9D" w14:textId="77777777" w:rsidR="00B9119D" w:rsidRPr="00200651" w:rsidRDefault="00B9119D" w:rsidP="00B9119D">
      <w:pPr>
        <w:spacing w:before="0"/>
        <w:ind w:firstLine="0"/>
        <w:rPr>
          <w:rFonts w:ascii="Calibri" w:hAnsi="Calibri"/>
        </w:rPr>
      </w:pPr>
    </w:p>
    <w:p w14:paraId="12C60E27" w14:textId="498DED9D" w:rsidR="009046D8" w:rsidRPr="00200651" w:rsidRDefault="009046D8" w:rsidP="00B9119D">
      <w:pPr>
        <w:ind w:firstLine="0"/>
      </w:pPr>
    </w:p>
    <w:sectPr w:rsidR="009046D8" w:rsidRPr="00200651" w:rsidSect="00904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E7998" w14:textId="77777777" w:rsidR="00693E36" w:rsidRDefault="00693E36">
      <w:r>
        <w:separator/>
      </w:r>
    </w:p>
    <w:p w14:paraId="1D3B7996" w14:textId="77777777" w:rsidR="00693E36" w:rsidRDefault="00693E36"/>
  </w:endnote>
  <w:endnote w:type="continuationSeparator" w:id="0">
    <w:p w14:paraId="57124333" w14:textId="77777777" w:rsidR="00693E36" w:rsidRDefault="00693E36">
      <w:r>
        <w:continuationSeparator/>
      </w:r>
    </w:p>
    <w:p w14:paraId="72A8D4D7" w14:textId="77777777" w:rsidR="00693E36" w:rsidRDefault="00693E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0B52B" w14:textId="77777777" w:rsidR="00191C44" w:rsidRDefault="00191C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B7B10" w14:textId="77777777" w:rsidR="00191C44" w:rsidRDefault="00191C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0BA0E" w14:textId="77777777" w:rsidR="00191C44" w:rsidRDefault="00191C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32301" w14:textId="77777777" w:rsidR="00693E36" w:rsidRDefault="00693E36">
      <w:r>
        <w:separator/>
      </w:r>
    </w:p>
    <w:p w14:paraId="57F2C85C" w14:textId="77777777" w:rsidR="00693E36" w:rsidRDefault="00693E36"/>
  </w:footnote>
  <w:footnote w:type="continuationSeparator" w:id="0">
    <w:p w14:paraId="6D7081A9" w14:textId="77777777" w:rsidR="00693E36" w:rsidRDefault="00693E36">
      <w:r>
        <w:continuationSeparator/>
      </w:r>
    </w:p>
    <w:p w14:paraId="102B2E0D" w14:textId="77777777" w:rsidR="00693E36" w:rsidRDefault="00693E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26D0A" w14:textId="1BEEA868" w:rsidR="00191C44" w:rsidRDefault="00A23CDA">
    <w:pPr>
      <w:pStyle w:val="Nagwek"/>
    </w:pPr>
    <w:r>
      <w:rPr>
        <w:noProof/>
      </w:rPr>
      <w:pict w14:anchorId="2DBF6D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6" o:spid="_x0000_s1081" type="#_x0000_t75" style="position:absolute;left:0;text-align:left;margin-left:0;margin-top:0;width:595.2pt;height:842.4pt;z-index:-251657216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2095" w14:textId="23D8D1E5" w:rsidR="00D95AEC" w:rsidRDefault="00A23CDA" w:rsidP="008A6E1C">
    <w:pPr>
      <w:pStyle w:val="Nagwek"/>
      <w:ind w:firstLine="0"/>
    </w:pPr>
    <w:r>
      <w:rPr>
        <w:noProof/>
      </w:rPr>
      <w:pict w14:anchorId="4FF904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7" o:spid="_x0000_s1082" type="#_x0000_t75" style="position:absolute;margin-left:0;margin-top:0;width:595.2pt;height:842.4pt;z-index:-251656192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8AC81" w14:textId="7C257F95" w:rsidR="00D95AEC" w:rsidRDefault="00A23CDA" w:rsidP="004C229A">
    <w:pPr>
      <w:pStyle w:val="Nagwek"/>
      <w:ind w:left="-851"/>
    </w:pPr>
    <w:r>
      <w:rPr>
        <w:noProof/>
      </w:rPr>
      <w:pict w14:anchorId="459C6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5" o:spid="_x0000_s1080" type="#_x0000_t75" style="position:absolute;left:0;text-align:left;margin-left:0;margin-top:0;width:595.2pt;height:842.4pt;z-index:-251658240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CA23AD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478A4"/>
    <w:multiLevelType w:val="hybridMultilevel"/>
    <w:tmpl w:val="5CF47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014AC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EC"/>
    <w:rsid w:val="00006158"/>
    <w:rsid w:val="00010F79"/>
    <w:rsid w:val="00027C0C"/>
    <w:rsid w:val="00036C9C"/>
    <w:rsid w:val="0004261F"/>
    <w:rsid w:val="000523B8"/>
    <w:rsid w:val="000660CF"/>
    <w:rsid w:val="000D3157"/>
    <w:rsid w:val="000D408E"/>
    <w:rsid w:val="001350D6"/>
    <w:rsid w:val="00160551"/>
    <w:rsid w:val="00191C44"/>
    <w:rsid w:val="001A13C0"/>
    <w:rsid w:val="001B1EC9"/>
    <w:rsid w:val="001C1154"/>
    <w:rsid w:val="001C7485"/>
    <w:rsid w:val="001D62EE"/>
    <w:rsid w:val="00200651"/>
    <w:rsid w:val="00212701"/>
    <w:rsid w:val="0022340C"/>
    <w:rsid w:val="002659FD"/>
    <w:rsid w:val="002757AD"/>
    <w:rsid w:val="002922B9"/>
    <w:rsid w:val="002D50AB"/>
    <w:rsid w:val="002E6575"/>
    <w:rsid w:val="002F2D09"/>
    <w:rsid w:val="00306F9F"/>
    <w:rsid w:val="00316E83"/>
    <w:rsid w:val="00321389"/>
    <w:rsid w:val="003563ED"/>
    <w:rsid w:val="00386C9C"/>
    <w:rsid w:val="00396944"/>
    <w:rsid w:val="003A2162"/>
    <w:rsid w:val="003A22DD"/>
    <w:rsid w:val="003A65EA"/>
    <w:rsid w:val="003B37E3"/>
    <w:rsid w:val="003C5682"/>
    <w:rsid w:val="003D1719"/>
    <w:rsid w:val="003E69BA"/>
    <w:rsid w:val="003F04FC"/>
    <w:rsid w:val="00441EBC"/>
    <w:rsid w:val="0044281E"/>
    <w:rsid w:val="00450166"/>
    <w:rsid w:val="00461D9A"/>
    <w:rsid w:val="00474407"/>
    <w:rsid w:val="004B4DCF"/>
    <w:rsid w:val="004C229A"/>
    <w:rsid w:val="004D0ED9"/>
    <w:rsid w:val="004D288F"/>
    <w:rsid w:val="004E1186"/>
    <w:rsid w:val="004E40CE"/>
    <w:rsid w:val="004F5162"/>
    <w:rsid w:val="0051029C"/>
    <w:rsid w:val="005369D9"/>
    <w:rsid w:val="00574CE6"/>
    <w:rsid w:val="005754D0"/>
    <w:rsid w:val="005A3FFA"/>
    <w:rsid w:val="006014E0"/>
    <w:rsid w:val="00615A48"/>
    <w:rsid w:val="00617D09"/>
    <w:rsid w:val="00641EED"/>
    <w:rsid w:val="00655CC6"/>
    <w:rsid w:val="00663196"/>
    <w:rsid w:val="00666B47"/>
    <w:rsid w:val="0068299E"/>
    <w:rsid w:val="00691849"/>
    <w:rsid w:val="00693E36"/>
    <w:rsid w:val="006A0E1D"/>
    <w:rsid w:val="006A3945"/>
    <w:rsid w:val="006A7B2E"/>
    <w:rsid w:val="006D6E18"/>
    <w:rsid w:val="006E2BD1"/>
    <w:rsid w:val="006F5642"/>
    <w:rsid w:val="00703968"/>
    <w:rsid w:val="00704BBB"/>
    <w:rsid w:val="0071462B"/>
    <w:rsid w:val="007268BB"/>
    <w:rsid w:val="007357F6"/>
    <w:rsid w:val="00741F64"/>
    <w:rsid w:val="007642B1"/>
    <w:rsid w:val="00767175"/>
    <w:rsid w:val="007907E6"/>
    <w:rsid w:val="00796F9C"/>
    <w:rsid w:val="007A3C23"/>
    <w:rsid w:val="007D23DC"/>
    <w:rsid w:val="007E78DF"/>
    <w:rsid w:val="00807117"/>
    <w:rsid w:val="0083608B"/>
    <w:rsid w:val="00836E59"/>
    <w:rsid w:val="008464ED"/>
    <w:rsid w:val="008655A4"/>
    <w:rsid w:val="00895FB1"/>
    <w:rsid w:val="008A6E1C"/>
    <w:rsid w:val="008B44D1"/>
    <w:rsid w:val="008C1369"/>
    <w:rsid w:val="008C20DE"/>
    <w:rsid w:val="008C5774"/>
    <w:rsid w:val="008F4C5A"/>
    <w:rsid w:val="009046D8"/>
    <w:rsid w:val="009711C8"/>
    <w:rsid w:val="009742D8"/>
    <w:rsid w:val="0097689D"/>
    <w:rsid w:val="009918DE"/>
    <w:rsid w:val="009A2300"/>
    <w:rsid w:val="009B5E7E"/>
    <w:rsid w:val="009E0E5C"/>
    <w:rsid w:val="009F0E74"/>
    <w:rsid w:val="009F2603"/>
    <w:rsid w:val="00A16F39"/>
    <w:rsid w:val="00A23CDA"/>
    <w:rsid w:val="00A54CC5"/>
    <w:rsid w:val="00A67007"/>
    <w:rsid w:val="00A71DE1"/>
    <w:rsid w:val="00A82765"/>
    <w:rsid w:val="00A90E8B"/>
    <w:rsid w:val="00AE1849"/>
    <w:rsid w:val="00AE557D"/>
    <w:rsid w:val="00B01C66"/>
    <w:rsid w:val="00B5497A"/>
    <w:rsid w:val="00B65B35"/>
    <w:rsid w:val="00B9119D"/>
    <w:rsid w:val="00BB268F"/>
    <w:rsid w:val="00BE3B8C"/>
    <w:rsid w:val="00BF0597"/>
    <w:rsid w:val="00C31B0F"/>
    <w:rsid w:val="00C45A8C"/>
    <w:rsid w:val="00C74CE7"/>
    <w:rsid w:val="00CA2509"/>
    <w:rsid w:val="00CA6436"/>
    <w:rsid w:val="00D004BA"/>
    <w:rsid w:val="00D15033"/>
    <w:rsid w:val="00D22F26"/>
    <w:rsid w:val="00D36BA3"/>
    <w:rsid w:val="00D5591B"/>
    <w:rsid w:val="00D82BE5"/>
    <w:rsid w:val="00D85E92"/>
    <w:rsid w:val="00D9026D"/>
    <w:rsid w:val="00D95AEC"/>
    <w:rsid w:val="00DA3482"/>
    <w:rsid w:val="00DA73C4"/>
    <w:rsid w:val="00DB2AB5"/>
    <w:rsid w:val="00DE2EE8"/>
    <w:rsid w:val="00DF5AF9"/>
    <w:rsid w:val="00E26721"/>
    <w:rsid w:val="00E542B7"/>
    <w:rsid w:val="00E57E4F"/>
    <w:rsid w:val="00EA592F"/>
    <w:rsid w:val="00EB24BE"/>
    <w:rsid w:val="00ED5540"/>
    <w:rsid w:val="00EF7AB9"/>
    <w:rsid w:val="00F126A6"/>
    <w:rsid w:val="00F14566"/>
    <w:rsid w:val="00F21258"/>
    <w:rsid w:val="00F21CA3"/>
    <w:rsid w:val="00F31545"/>
    <w:rsid w:val="00F44097"/>
    <w:rsid w:val="00F47FB9"/>
    <w:rsid w:val="00F536E0"/>
    <w:rsid w:val="00F62912"/>
    <w:rsid w:val="00F66859"/>
    <w:rsid w:val="00F7343F"/>
    <w:rsid w:val="00F75BB5"/>
    <w:rsid w:val="00F90E99"/>
    <w:rsid w:val="00FA22C1"/>
    <w:rsid w:val="00FB5F5A"/>
    <w:rsid w:val="00FC7C73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6FDCDC"/>
  <w15:docId w15:val="{23D2F5C2-6258-4DC0-9C68-3B35FCB5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551"/>
    <w:pPr>
      <w:spacing w:before="120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2"/>
    <w:qFormat/>
    <w:pPr>
      <w:spacing w:line="240" w:lineRule="auto"/>
      <w:ind w:firstLine="0"/>
    </w:pPr>
    <w:rPr>
      <w:caps/>
    </w:rPr>
  </w:style>
  <w:style w:type="character" w:customStyle="1" w:styleId="StopkaZnak">
    <w:name w:val="Stopka Znak"/>
    <w:basedOn w:val="Domylnaczcionkaakapitu"/>
    <w:link w:val="Stopka"/>
    <w:uiPriority w:val="2"/>
    <w:rPr>
      <w:caps/>
    </w:rPr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link w:val="Stronyznak"/>
    <w:uiPriority w:val="1"/>
    <w:qFormat/>
    <w:rsid w:val="00EB24BE"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Tytupismaprocesowego">
    <w:name w:val="Tytuł pisma procesowego"/>
    <w:basedOn w:val="Normalny"/>
    <w:link w:val="Tytupismaprocesowegoznak"/>
    <w:uiPriority w:val="1"/>
    <w:qFormat/>
    <w:pPr>
      <w:spacing w:line="240" w:lineRule="auto"/>
      <w:ind w:firstLine="0"/>
    </w:pPr>
    <w:rPr>
      <w:caps/>
    </w:rPr>
  </w:style>
  <w:style w:type="character" w:customStyle="1" w:styleId="Tytupismaprocesowegoznak">
    <w:name w:val="Tytuł pisma procesowego — znak"/>
    <w:basedOn w:val="Domylnaczcionkaakapitu"/>
    <w:link w:val="Tytupismaprocesowego"/>
    <w:uiPriority w:val="1"/>
    <w:rPr>
      <w:caps/>
    </w:rPr>
  </w:style>
  <w:style w:type="character" w:customStyle="1" w:styleId="Stronyznak">
    <w:name w:val="Strony — znak"/>
    <w:basedOn w:val="Domylnaczcionkaakapitu"/>
    <w:link w:val="Strony"/>
    <w:uiPriority w:val="1"/>
    <w:rsid w:val="00EB24BE"/>
    <w:rPr>
      <w:rFonts w:asciiTheme="majorHAnsi" w:eastAsiaTheme="majorEastAsia" w:hAnsiTheme="majorHAnsi" w:cstheme="majorBidi"/>
      <w:caps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sdu">
    <w:name w:val="Nazwa sądu"/>
    <w:basedOn w:val="Normalny"/>
    <w:link w:val="Nazwasduznak"/>
    <w:uiPriority w:val="1"/>
    <w:qFormat/>
    <w:rsid w:val="00EB24BE"/>
    <w:pPr>
      <w:spacing w:before="360"/>
      <w:ind w:firstLine="0"/>
      <w:contextualSpacing/>
      <w:jc w:val="center"/>
    </w:pPr>
    <w:rPr>
      <w:caps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Imiinazwiskoadwokata">
    <w:name w:val="Imię i nazwisko adwokata"/>
    <w:basedOn w:val="Normalny"/>
    <w:link w:val="Imiinazwiskoadwokataznak"/>
    <w:uiPriority w:val="1"/>
    <w:qFormat/>
    <w:rsid w:val="00EB24BE"/>
    <w:pPr>
      <w:spacing w:line="240" w:lineRule="auto"/>
      <w:ind w:firstLine="0"/>
      <w:contextualSpacing/>
    </w:pPr>
  </w:style>
  <w:style w:type="paragraph" w:customStyle="1" w:styleId="Numerywierszy">
    <w:name w:val="Numery wierszy"/>
    <w:basedOn w:val="Normalny"/>
    <w:uiPriority w:val="1"/>
    <w:qFormat/>
    <w:pPr>
      <w:ind w:firstLine="0"/>
      <w:jc w:val="right"/>
    </w:pPr>
  </w:style>
  <w:style w:type="paragraph" w:customStyle="1" w:styleId="Nrsprawy">
    <w:name w:val="Nr sprawy"/>
    <w:basedOn w:val="Normalny"/>
    <w:link w:val="Nrsprawyznak"/>
    <w:uiPriority w:val="1"/>
    <w:qFormat/>
    <w:rsid w:val="00EB24BE"/>
    <w:pPr>
      <w:spacing w:after="640" w:line="240" w:lineRule="auto"/>
      <w:ind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Imiinazwiskoadwokataznak">
    <w:name w:val="Imię i nazwisko adwokata — znak"/>
    <w:basedOn w:val="Domylnaczcionkaakapitu"/>
    <w:link w:val="Imiinazwiskoadwokata"/>
    <w:uiPriority w:val="1"/>
    <w:rsid w:val="00EB24BE"/>
  </w:style>
  <w:style w:type="character" w:customStyle="1" w:styleId="Nazwasduznak">
    <w:name w:val="Nazwa sądu — znak"/>
    <w:basedOn w:val="Domylnaczcionkaakapitu"/>
    <w:link w:val="Nazwasdu"/>
    <w:uiPriority w:val="1"/>
    <w:rsid w:val="00EB24BE"/>
    <w:rPr>
      <w:caps/>
    </w:rPr>
  </w:style>
  <w:style w:type="character" w:customStyle="1" w:styleId="Nrsprawyznak">
    <w:name w:val="Nr sprawy — znak"/>
    <w:basedOn w:val="Domylnaczcionkaakapitu"/>
    <w:link w:val="Nrsprawy"/>
    <w:uiPriority w:val="1"/>
    <w:rsid w:val="00EB24BE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="Times New Roman" w:cs="Times New Roman"/>
      <w:sz w:val="20"/>
      <w:szCs w:val="20"/>
    </w:rPr>
  </w:style>
  <w:style w:type="paragraph" w:styleId="Bezodstpw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a">
    <w:name w:val="Date"/>
    <w:basedOn w:val="Normalny"/>
    <w:next w:val="Normalny"/>
    <w:link w:val="DataZnak"/>
    <w:uiPriority w:val="1"/>
    <w:unhideWhenUsed/>
    <w:qFormat/>
    <w:rsid w:val="00160551"/>
    <w:pPr>
      <w:spacing w:before="240" w:after="540"/>
    </w:pPr>
  </w:style>
  <w:style w:type="character" w:customStyle="1" w:styleId="DataZnak">
    <w:name w:val="Data Znak"/>
    <w:basedOn w:val="Domylnaczcionkaakapitu"/>
    <w:link w:val="Data"/>
    <w:uiPriority w:val="1"/>
    <w:rsid w:val="001605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63196"/>
    <w:rPr>
      <w:i/>
      <w:iCs/>
      <w:color w:val="31479E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Tekstblokowy">
    <w:name w:val="Block Text"/>
    <w:basedOn w:val="Normalny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ipercze">
    <w:name w:val="Hyperlink"/>
    <w:basedOn w:val="Domylnaczcionkaakapitu"/>
    <w:uiPriority w:val="99"/>
    <w:unhideWhenUsed/>
    <w:rsid w:val="00663196"/>
    <w:rPr>
      <w:color w:val="23735D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Tytuksiki">
    <w:name w:val="Book Title"/>
    <w:basedOn w:val="Domylnaczcionkaakapitu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895FB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unhideWhenUsed/>
    <w:qFormat/>
    <w:rsid w:val="00895FB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95FB1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9"/>
    <w:semiHidden/>
    <w:unhideWhenUsed/>
    <w:rsid w:val="00895FB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428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E9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E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E92"/>
    <w:rPr>
      <w:b/>
      <w:bCs/>
    </w:rPr>
  </w:style>
  <w:style w:type="character" w:customStyle="1" w:styleId="Styl1">
    <w:name w:val="Styl1"/>
    <w:basedOn w:val="Domylnaczcionkaakapitu"/>
    <w:uiPriority w:val="1"/>
    <w:rsid w:val="006A0E1D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EF7AB9"/>
    <w:pPr>
      <w:spacing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pp\AppData\Roaming\Microsoft\Templates\Papier%20pisma%20procesowego%20(28%20wiersz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A63DF2FC55404C9EACA8C17B4DAF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112C16-8617-4744-9451-788EB9D5E1A3}"/>
      </w:docPartPr>
      <w:docPartBody>
        <w:p w:rsidR="00052536" w:rsidRDefault="00FD46EE" w:rsidP="00FD46EE">
          <w:pPr>
            <w:pStyle w:val="B6A63DF2FC55404C9EACA8C17B4DAFA5"/>
          </w:pPr>
          <w:r w:rsidRPr="004F560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F6E50A7E94940DC89C823F04F19DA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144211-0A38-4921-913F-EE43863CAE5B}"/>
      </w:docPartPr>
      <w:docPartBody>
        <w:p w:rsidR="00052536" w:rsidRDefault="00FD46EE" w:rsidP="00FD46EE">
          <w:pPr>
            <w:pStyle w:val="0F6E50A7E94940DC89C823F04F19DABB"/>
          </w:pPr>
          <w:r w:rsidRPr="00954AB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C1"/>
    <w:rsid w:val="00002416"/>
    <w:rsid w:val="00047979"/>
    <w:rsid w:val="00052536"/>
    <w:rsid w:val="0028344B"/>
    <w:rsid w:val="002F7E41"/>
    <w:rsid w:val="00304092"/>
    <w:rsid w:val="0035777E"/>
    <w:rsid w:val="003935FB"/>
    <w:rsid w:val="003D0378"/>
    <w:rsid w:val="003F282F"/>
    <w:rsid w:val="0043217C"/>
    <w:rsid w:val="004968B0"/>
    <w:rsid w:val="00497548"/>
    <w:rsid w:val="00587E6B"/>
    <w:rsid w:val="005976EA"/>
    <w:rsid w:val="006E3548"/>
    <w:rsid w:val="007E0A60"/>
    <w:rsid w:val="00887FC1"/>
    <w:rsid w:val="008B7513"/>
    <w:rsid w:val="00A060DC"/>
    <w:rsid w:val="00B32BE1"/>
    <w:rsid w:val="00B8620B"/>
    <w:rsid w:val="00BB4596"/>
    <w:rsid w:val="00C76A1E"/>
    <w:rsid w:val="00D75B37"/>
    <w:rsid w:val="00EC31FE"/>
    <w:rsid w:val="00EE7300"/>
    <w:rsid w:val="00F9051F"/>
    <w:rsid w:val="00FD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D46EE"/>
    <w:rPr>
      <w:color w:val="808080"/>
    </w:rPr>
  </w:style>
  <w:style w:type="paragraph" w:customStyle="1" w:styleId="F5F89A49EF17432EBD8AD51FDEDC49B5">
    <w:name w:val="F5F89A49EF17432EBD8AD51FDEDC49B5"/>
    <w:rsid w:val="00887FC1"/>
  </w:style>
  <w:style w:type="paragraph" w:customStyle="1" w:styleId="585C670F2C5E498E8FE889C403CD2A05">
    <w:name w:val="585C670F2C5E498E8FE889C403CD2A05"/>
    <w:rsid w:val="00887FC1"/>
    <w:pPr>
      <w:widowControl w:val="0"/>
      <w:spacing w:after="0" w:line="240" w:lineRule="auto"/>
    </w:pPr>
    <w:rPr>
      <w:rFonts w:eastAsia="Times New Roman" w:cs="Times New Roman"/>
      <w:sz w:val="20"/>
      <w:szCs w:val="20"/>
      <w:lang w:eastAsia="ja-JP"/>
    </w:rPr>
  </w:style>
  <w:style w:type="paragraph" w:customStyle="1" w:styleId="92A89F3730A54629A61C680B36C52E75">
    <w:name w:val="92A89F3730A54629A61C680B36C52E75"/>
    <w:rsid w:val="00047979"/>
  </w:style>
  <w:style w:type="paragraph" w:customStyle="1" w:styleId="B6A63DF2FC55404C9EACA8C17B4DAFA5">
    <w:name w:val="B6A63DF2FC55404C9EACA8C17B4DAFA5"/>
    <w:rsid w:val="00FD46EE"/>
  </w:style>
  <w:style w:type="paragraph" w:customStyle="1" w:styleId="0F6E50A7E94940DC89C823F04F19DABB">
    <w:name w:val="0F6E50A7E94940DC89C823F04F19DABB"/>
    <w:rsid w:val="00FD46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23A62-0774-433E-996C-CF16B1A6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pisma procesowego (28 wierszy)</Template>
  <TotalTime>139</TotalTime>
  <Pages>1</Pages>
  <Words>168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Prokop</dc:creator>
  <cp:lastModifiedBy>Dorota Anioł</cp:lastModifiedBy>
  <cp:revision>19</cp:revision>
  <cp:lastPrinted>2023-02-23T13:33:00Z</cp:lastPrinted>
  <dcterms:created xsi:type="dcterms:W3CDTF">2023-10-04T09:18:00Z</dcterms:created>
  <dcterms:modified xsi:type="dcterms:W3CDTF">2024-06-04T07:49:00Z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