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2B7" w:rsidRPr="00B3440C" w:rsidRDefault="00B662B7" w:rsidP="00B3440C">
      <w:pPr>
        <w:spacing w:line="271" w:lineRule="auto"/>
        <w:jc w:val="right"/>
        <w:rPr>
          <w:rFonts w:asciiTheme="minorHAnsi" w:hAnsiTheme="minorHAnsi" w:cs="Arial"/>
          <w:spacing w:val="-6"/>
          <w:sz w:val="22"/>
          <w:szCs w:val="22"/>
        </w:rPr>
      </w:pPr>
      <w:r w:rsidRPr="00B3440C">
        <w:rPr>
          <w:rFonts w:asciiTheme="minorHAnsi" w:hAnsiTheme="minorHAnsi" w:cs="Arial"/>
          <w:spacing w:val="-6"/>
          <w:sz w:val="22"/>
          <w:szCs w:val="22"/>
        </w:rPr>
        <w:t xml:space="preserve">Postępowanie nr: </w:t>
      </w:r>
      <w:r w:rsidR="004F3AE3" w:rsidRPr="004F3AE3">
        <w:rPr>
          <w:rFonts w:asciiTheme="minorHAnsi" w:hAnsiTheme="minorHAnsi" w:cs="Arial"/>
          <w:spacing w:val="-6"/>
          <w:sz w:val="22"/>
          <w:szCs w:val="22"/>
        </w:rPr>
        <w:t>228/PN-17/2024</w:t>
      </w:r>
    </w:p>
    <w:p w:rsidR="00027B07" w:rsidRDefault="00027B07" w:rsidP="00B3440C">
      <w:pPr>
        <w:pStyle w:val="Tekstpodstawowy"/>
        <w:numPr>
          <w:ilvl w:val="12"/>
          <w:numId w:val="0"/>
        </w:numPr>
        <w:spacing w:before="240" w:line="271" w:lineRule="auto"/>
        <w:jc w:val="center"/>
        <w:rPr>
          <w:rFonts w:asciiTheme="minorHAnsi" w:hAnsiTheme="minorHAnsi" w:cs="Arial"/>
          <w:b w:val="0"/>
          <w:bCs w:val="0"/>
          <w:iCs/>
          <w:szCs w:val="22"/>
          <w:u w:val="none"/>
        </w:rPr>
      </w:pPr>
      <w:r w:rsidRPr="00B3440C">
        <w:rPr>
          <w:rFonts w:asciiTheme="minorHAnsi" w:hAnsiTheme="minorHAnsi" w:cs="Arial"/>
          <w:b w:val="0"/>
          <w:bCs w:val="0"/>
          <w:iCs/>
          <w:szCs w:val="22"/>
          <w:u w:val="none"/>
        </w:rPr>
        <w:t>OGŁOSZENIE  O  WYNIKU  POSTĘPOWANIA</w:t>
      </w:r>
    </w:p>
    <w:p w:rsidR="00D26020" w:rsidRPr="00D26020" w:rsidRDefault="00D26020" w:rsidP="00D26020">
      <w:pPr>
        <w:spacing w:before="240" w:line="271" w:lineRule="auto"/>
        <w:ind w:left="7088"/>
        <w:rPr>
          <w:rFonts w:asciiTheme="minorHAnsi" w:hAnsiTheme="minorHAnsi"/>
          <w:bCs/>
          <w:spacing w:val="-6"/>
          <w:sz w:val="22"/>
          <w:szCs w:val="22"/>
        </w:rPr>
      </w:pPr>
      <w:r w:rsidRPr="003F4BAF">
        <w:rPr>
          <w:rFonts w:asciiTheme="minorHAnsi" w:hAnsiTheme="minorHAnsi"/>
          <w:bCs/>
          <w:spacing w:val="-6"/>
          <w:sz w:val="22"/>
          <w:szCs w:val="22"/>
        </w:rPr>
        <w:t>Kraków,</w:t>
      </w:r>
      <w:r w:rsidR="00DA203A">
        <w:rPr>
          <w:rFonts w:asciiTheme="minorHAnsi" w:hAnsiTheme="minorHAnsi"/>
          <w:bCs/>
          <w:spacing w:val="-6"/>
          <w:sz w:val="22"/>
          <w:szCs w:val="22"/>
        </w:rPr>
        <w:t xml:space="preserve"> </w:t>
      </w:r>
      <w:bookmarkStart w:id="0" w:name="_GoBack"/>
      <w:bookmarkEnd w:id="0"/>
      <w:r w:rsidR="004F3AE3">
        <w:rPr>
          <w:rFonts w:asciiTheme="minorHAnsi" w:hAnsiTheme="minorHAnsi"/>
          <w:bCs/>
          <w:spacing w:val="-6"/>
          <w:sz w:val="22"/>
          <w:szCs w:val="22"/>
        </w:rPr>
        <w:t>0</w:t>
      </w:r>
      <w:r w:rsidR="0014492D">
        <w:rPr>
          <w:rFonts w:asciiTheme="minorHAnsi" w:hAnsiTheme="minorHAnsi"/>
          <w:bCs/>
          <w:spacing w:val="-6"/>
          <w:sz w:val="22"/>
          <w:szCs w:val="22"/>
        </w:rPr>
        <w:t>7</w:t>
      </w:r>
      <w:r w:rsidR="00D84ED2" w:rsidRPr="003F4BAF">
        <w:rPr>
          <w:rFonts w:asciiTheme="minorHAnsi" w:hAnsiTheme="minorHAnsi"/>
          <w:bCs/>
          <w:spacing w:val="-6"/>
          <w:sz w:val="22"/>
          <w:szCs w:val="22"/>
        </w:rPr>
        <w:t>.0</w:t>
      </w:r>
      <w:r w:rsidR="004F3AE3">
        <w:rPr>
          <w:rFonts w:asciiTheme="minorHAnsi" w:hAnsiTheme="minorHAnsi"/>
          <w:bCs/>
          <w:spacing w:val="-6"/>
          <w:sz w:val="22"/>
          <w:szCs w:val="22"/>
        </w:rPr>
        <w:t>6</w:t>
      </w:r>
      <w:r w:rsidR="00D84ED2" w:rsidRPr="003F4BAF">
        <w:rPr>
          <w:rFonts w:asciiTheme="minorHAnsi" w:hAnsiTheme="minorHAnsi"/>
          <w:bCs/>
          <w:spacing w:val="-6"/>
          <w:sz w:val="22"/>
          <w:szCs w:val="22"/>
        </w:rPr>
        <w:t>.2024</w:t>
      </w:r>
      <w:r w:rsidRPr="003F4BAF">
        <w:rPr>
          <w:rFonts w:asciiTheme="minorHAnsi" w:hAnsiTheme="minorHAnsi"/>
          <w:bCs/>
          <w:spacing w:val="-6"/>
          <w:sz w:val="22"/>
          <w:szCs w:val="22"/>
        </w:rPr>
        <w:t xml:space="preserve"> r.</w:t>
      </w:r>
    </w:p>
    <w:p w:rsidR="006E0EF6" w:rsidRPr="006E0EF6" w:rsidRDefault="006E0EF6" w:rsidP="006E0EF6">
      <w:pPr>
        <w:pStyle w:val="Tekstpodstawowy"/>
        <w:numPr>
          <w:ilvl w:val="12"/>
          <w:numId w:val="0"/>
        </w:numPr>
        <w:spacing w:before="360" w:after="360" w:line="271" w:lineRule="auto"/>
        <w:rPr>
          <w:rFonts w:ascii="Calibri" w:hAnsi="Calibri"/>
          <w:szCs w:val="22"/>
        </w:rPr>
      </w:pPr>
      <w:r w:rsidRPr="006E0EF6">
        <w:rPr>
          <w:rFonts w:ascii="Calibri" w:hAnsi="Calibri"/>
          <w:b w:val="0"/>
          <w:bCs w:val="0"/>
          <w:szCs w:val="22"/>
          <w:u w:val="none"/>
        </w:rPr>
        <w:t xml:space="preserve">dot.: postępowania prowadzonego w trybie przetargu nieograniczonego nr 228/PN-17/2024 na zadanie: „Budowa magistrali wodociągowej DN600 wzdłuż Autostrady A4 od węzła Kraków Łagiewniki (w rejonie ul. </w:t>
      </w:r>
      <w:proofErr w:type="spellStart"/>
      <w:r w:rsidRPr="006E0EF6">
        <w:rPr>
          <w:rFonts w:ascii="Calibri" w:hAnsi="Calibri"/>
          <w:b w:val="0"/>
          <w:bCs w:val="0"/>
          <w:szCs w:val="22"/>
          <w:u w:val="none"/>
        </w:rPr>
        <w:t>Kustronia</w:t>
      </w:r>
      <w:proofErr w:type="spellEnd"/>
      <w:r w:rsidRPr="006E0EF6">
        <w:rPr>
          <w:rFonts w:ascii="Calibri" w:hAnsi="Calibri"/>
          <w:b w:val="0"/>
          <w:bCs w:val="0"/>
          <w:szCs w:val="22"/>
          <w:u w:val="none"/>
        </w:rPr>
        <w:t xml:space="preserve"> i rzeki Wilgi) do ul. Kąpielowej i sieci wodociągowej DN200 w rejonie ul. Kąpielowej oraz budowa komory </w:t>
      </w:r>
      <w:proofErr w:type="spellStart"/>
      <w:r w:rsidRPr="006E0EF6">
        <w:rPr>
          <w:rFonts w:ascii="Calibri" w:hAnsi="Calibri"/>
          <w:b w:val="0"/>
          <w:bCs w:val="0"/>
          <w:szCs w:val="22"/>
          <w:u w:val="none"/>
        </w:rPr>
        <w:t>redukcyjno</w:t>
      </w:r>
      <w:proofErr w:type="spellEnd"/>
      <w:r w:rsidRPr="006E0EF6">
        <w:rPr>
          <w:rFonts w:ascii="Calibri" w:hAnsi="Calibri"/>
          <w:b w:val="0"/>
          <w:bCs w:val="0"/>
          <w:szCs w:val="22"/>
          <w:u w:val="none"/>
        </w:rPr>
        <w:t xml:space="preserve"> – pomiarowej”.</w:t>
      </w:r>
      <w:r w:rsidRPr="006E0EF6">
        <w:rPr>
          <w:rFonts w:ascii="Calibri" w:hAnsi="Calibri"/>
          <w:szCs w:val="22"/>
        </w:rPr>
        <w:t xml:space="preserve"> </w:t>
      </w:r>
    </w:p>
    <w:p w:rsidR="006E0EF6" w:rsidRPr="006E0EF6" w:rsidRDefault="006E0EF6" w:rsidP="006E0EF6">
      <w:pPr>
        <w:suppressAutoHyphens/>
        <w:spacing w:line="271" w:lineRule="auto"/>
        <w:ind w:firstLine="567"/>
        <w:jc w:val="both"/>
        <w:rPr>
          <w:rFonts w:ascii="Calibri" w:hAnsi="Calibri"/>
          <w:bCs/>
          <w:sz w:val="22"/>
          <w:szCs w:val="22"/>
        </w:rPr>
      </w:pPr>
      <w:r w:rsidRPr="00866C87">
        <w:rPr>
          <w:rFonts w:ascii="Calibri" w:hAnsi="Calibri"/>
          <w:sz w:val="22"/>
          <w:szCs w:val="22"/>
        </w:rPr>
        <w:t xml:space="preserve">Zamawiający – </w:t>
      </w:r>
      <w:r>
        <w:rPr>
          <w:rFonts w:asciiTheme="minorHAnsi" w:hAnsiTheme="minorHAnsi" w:cstheme="minorHAnsi"/>
          <w:sz w:val="22"/>
          <w:szCs w:val="22"/>
        </w:rPr>
        <w:t xml:space="preserve">Wodociągi Miasta Krakowa </w:t>
      </w:r>
      <w:r w:rsidRPr="00866C87">
        <w:rPr>
          <w:rFonts w:ascii="Calibri" w:hAnsi="Calibri"/>
          <w:sz w:val="22"/>
          <w:szCs w:val="22"/>
        </w:rPr>
        <w:t>- Spółka Akcyjna, 30-106 Kraków, ul. Senatorska 1, działając na podstaw</w:t>
      </w:r>
      <w:r w:rsidR="00DA203A">
        <w:rPr>
          <w:rFonts w:ascii="Calibri" w:hAnsi="Calibri"/>
          <w:sz w:val="22"/>
          <w:szCs w:val="22"/>
        </w:rPr>
        <w:t xml:space="preserve">ie postanowień rozdziału XXVIII ust. </w:t>
      </w:r>
      <w:r w:rsidRPr="00866C87">
        <w:rPr>
          <w:rFonts w:ascii="Calibri" w:hAnsi="Calibri"/>
          <w:sz w:val="22"/>
          <w:szCs w:val="22"/>
        </w:rPr>
        <w:t xml:space="preserve">3 </w:t>
      </w:r>
      <w:r w:rsidRPr="00866C87">
        <w:rPr>
          <w:rFonts w:ascii="Calibri" w:hAnsi="Calibri"/>
          <w:bCs/>
          <w:sz w:val="22"/>
          <w:szCs w:val="22"/>
        </w:rPr>
        <w:t>specyfikacji warunków zamówienia</w:t>
      </w:r>
      <w:r w:rsidRPr="00866C87">
        <w:rPr>
          <w:rFonts w:ascii="Calibri" w:hAnsi="Calibri"/>
          <w:sz w:val="22"/>
          <w:szCs w:val="22"/>
        </w:rPr>
        <w:t xml:space="preserve"> </w:t>
      </w:r>
      <w:r w:rsidRPr="00866C87">
        <w:rPr>
          <w:rFonts w:ascii="Calibri" w:hAnsi="Calibri"/>
          <w:bCs/>
          <w:sz w:val="22"/>
          <w:szCs w:val="22"/>
        </w:rPr>
        <w:t>zawiadamia, że</w:t>
      </w:r>
      <w:r w:rsidRPr="00866C87">
        <w:rPr>
          <w:rFonts w:ascii="Calibri" w:hAnsi="Calibri"/>
          <w:sz w:val="22"/>
          <w:szCs w:val="22"/>
        </w:rPr>
        <w:t xml:space="preserve"> w niniejszym postępowaniu wybrano ofertę złożoną przez wykonawcę: </w:t>
      </w:r>
      <w:r w:rsidRPr="004F3AE3">
        <w:rPr>
          <w:rFonts w:ascii="Calibri" w:hAnsi="Calibri" w:cs="Calibri"/>
          <w:bCs/>
          <w:color w:val="000000"/>
          <w:sz w:val="22"/>
          <w:szCs w:val="22"/>
        </w:rPr>
        <w:t xml:space="preserve">Lider konsorcjum: Szczepan Irzyk Omega 1 Zakład Sieci </w:t>
      </w:r>
      <w:proofErr w:type="spellStart"/>
      <w:r w:rsidRPr="004F3AE3">
        <w:rPr>
          <w:rFonts w:ascii="Calibri" w:hAnsi="Calibri" w:cs="Calibri"/>
          <w:bCs/>
          <w:color w:val="000000"/>
          <w:sz w:val="22"/>
          <w:szCs w:val="22"/>
        </w:rPr>
        <w:t>Wodno</w:t>
      </w:r>
      <w:proofErr w:type="spellEnd"/>
      <w:r w:rsidRPr="004F3AE3">
        <w:rPr>
          <w:rFonts w:ascii="Calibri" w:hAnsi="Calibri" w:cs="Calibri"/>
          <w:bCs/>
          <w:color w:val="000000"/>
          <w:sz w:val="22"/>
          <w:szCs w:val="22"/>
        </w:rPr>
        <w:t xml:space="preserve"> Kanalizacyjnych, Lipnik 327, 32-412 Wiśniowa. Partner konsorcjum : Omega ZAKŁAD SIECI WOD.-KAN. SP. Z O.O. 30-614 Kraków, ul. Cechowa 7F</w:t>
      </w:r>
      <w:r w:rsidRPr="00707536">
        <w:rPr>
          <w:rFonts w:ascii="Calibri" w:hAnsi="Calibri" w:cs="Calibri"/>
          <w:bCs/>
          <w:color w:val="000000"/>
          <w:sz w:val="22"/>
          <w:szCs w:val="22"/>
        </w:rPr>
        <w:t xml:space="preserve">  </w:t>
      </w:r>
      <w:r w:rsidRPr="00072196">
        <w:rPr>
          <w:rFonts w:ascii="Calibri" w:hAnsi="Calibri"/>
          <w:sz w:val="22"/>
          <w:szCs w:val="22"/>
        </w:rPr>
        <w:t xml:space="preserve">, </w:t>
      </w:r>
      <w:r w:rsidRPr="00072196">
        <w:rPr>
          <w:rFonts w:ascii="Calibri" w:hAnsi="Calibri" w:cs="Calibri"/>
          <w:bCs/>
          <w:color w:val="000000"/>
          <w:sz w:val="22"/>
          <w:szCs w:val="22"/>
        </w:rPr>
        <w:t>na</w:t>
      </w:r>
      <w:r w:rsidRPr="00075760">
        <w:rPr>
          <w:rFonts w:ascii="Calibri" w:hAnsi="Calibri" w:cs="Calibri"/>
          <w:bCs/>
          <w:color w:val="000000"/>
          <w:sz w:val="22"/>
          <w:szCs w:val="22"/>
        </w:rPr>
        <w:t xml:space="preserve"> kwotę (cenę całkowitą zamówienia) netto: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4F3AE3">
        <w:rPr>
          <w:rFonts w:ascii="Calibri" w:hAnsi="Calibri" w:cs="Calibri"/>
          <w:bCs/>
          <w:color w:val="000000"/>
          <w:sz w:val="22"/>
          <w:szCs w:val="22"/>
        </w:rPr>
        <w:t xml:space="preserve">5 734 000,00 </w:t>
      </w:r>
      <w:r w:rsidRPr="00075760">
        <w:rPr>
          <w:rFonts w:ascii="Calibri" w:hAnsi="Calibri" w:cs="Calibri"/>
          <w:bCs/>
          <w:color w:val="000000"/>
          <w:sz w:val="22"/>
          <w:szCs w:val="22"/>
        </w:rPr>
        <w:t xml:space="preserve">zł (słownie: </w:t>
      </w:r>
      <w:r w:rsidRPr="004F3AE3">
        <w:rPr>
          <w:rFonts w:ascii="Calibri" w:hAnsi="Calibri" w:cs="Calibri"/>
          <w:bCs/>
          <w:color w:val="000000"/>
          <w:sz w:val="22"/>
          <w:szCs w:val="22"/>
        </w:rPr>
        <w:t>pięć milionów siedemset trzydzieści cztery tysiące złotych 00/100</w:t>
      </w:r>
      <w:r>
        <w:rPr>
          <w:rFonts w:ascii="Calibri" w:hAnsi="Calibri" w:cs="Calibri"/>
          <w:bCs/>
          <w:color w:val="000000"/>
          <w:sz w:val="22"/>
          <w:szCs w:val="22"/>
        </w:rPr>
        <w:t>)</w:t>
      </w:r>
      <w:r w:rsidRPr="00866C87">
        <w:rPr>
          <w:rFonts w:ascii="Calibri" w:hAnsi="Calibri"/>
          <w:sz w:val="22"/>
          <w:szCs w:val="22"/>
        </w:rPr>
        <w:t xml:space="preserve"> plus należny podatek od towarów i usług VAT</w:t>
      </w:r>
      <w:r w:rsidR="000C033A">
        <w:rPr>
          <w:rFonts w:ascii="Calibri" w:hAnsi="Calibri"/>
          <w:sz w:val="22"/>
          <w:szCs w:val="22"/>
        </w:rPr>
        <w:t>.</w:t>
      </w:r>
    </w:p>
    <w:p w:rsidR="0002459C" w:rsidRPr="00344E7F" w:rsidRDefault="006E0EF6" w:rsidP="00344E7F">
      <w:pPr>
        <w:pStyle w:val="Tekstpodstawowywcity"/>
        <w:spacing w:line="271" w:lineRule="auto"/>
        <w:ind w:left="0" w:firstLine="567"/>
        <w:jc w:val="both"/>
        <w:rPr>
          <w:rFonts w:ascii="Calibri" w:hAnsi="Calibri"/>
          <w:sz w:val="22"/>
          <w:szCs w:val="22"/>
        </w:rPr>
      </w:pPr>
      <w:r w:rsidRPr="00866C87">
        <w:rPr>
          <w:rFonts w:ascii="Calibri" w:hAnsi="Calibri"/>
          <w:sz w:val="22"/>
          <w:szCs w:val="22"/>
        </w:rPr>
        <w:t>Powyższa oferta została wybrana, ponieważ zgodnie z zasadami podanymi w specyfikacji okazała się najkorzystniejsza w bilansie wszystkich kryteriów oceny ofert.</w:t>
      </w:r>
    </w:p>
    <w:p w:rsidR="001A085D" w:rsidRPr="00B3440C" w:rsidRDefault="001A085D" w:rsidP="00BA3F2A">
      <w:pPr>
        <w:pStyle w:val="Tekstpodstawowywcity"/>
        <w:spacing w:before="240" w:line="271" w:lineRule="auto"/>
        <w:ind w:left="0" w:firstLine="567"/>
        <w:jc w:val="both"/>
        <w:rPr>
          <w:rFonts w:asciiTheme="minorHAnsi" w:hAnsiTheme="minorHAnsi"/>
          <w:bCs/>
          <w:sz w:val="22"/>
          <w:szCs w:val="22"/>
        </w:rPr>
      </w:pPr>
    </w:p>
    <w:sectPr w:rsidR="001A085D" w:rsidRPr="00B3440C" w:rsidSect="00216DC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1542804"/>
    <w:multiLevelType w:val="hybridMultilevel"/>
    <w:tmpl w:val="B03C7F6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6533FDD"/>
    <w:multiLevelType w:val="multilevel"/>
    <w:tmpl w:val="C64C00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630023"/>
    <w:multiLevelType w:val="hybridMultilevel"/>
    <w:tmpl w:val="ABC6523C"/>
    <w:lvl w:ilvl="0" w:tplc="B282A822"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BEC1183"/>
    <w:multiLevelType w:val="hybridMultilevel"/>
    <w:tmpl w:val="4F9A2EF6"/>
    <w:lvl w:ilvl="0" w:tplc="C3866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5D304F"/>
    <w:multiLevelType w:val="hybridMultilevel"/>
    <w:tmpl w:val="43FEF2D6"/>
    <w:lvl w:ilvl="0" w:tplc="F868338E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6" w15:restartNumberingAfterBreak="0">
    <w:nsid w:val="1A5901CB"/>
    <w:multiLevelType w:val="hybridMultilevel"/>
    <w:tmpl w:val="0956650E"/>
    <w:lvl w:ilvl="0" w:tplc="5EFC79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D395362"/>
    <w:multiLevelType w:val="multilevel"/>
    <w:tmpl w:val="C64C00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2A5CAB"/>
    <w:multiLevelType w:val="hybridMultilevel"/>
    <w:tmpl w:val="BEE4DE42"/>
    <w:lvl w:ilvl="0" w:tplc="B1CA2DF6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9" w15:restartNumberingAfterBreak="0">
    <w:nsid w:val="1FFA7F3A"/>
    <w:multiLevelType w:val="hybridMultilevel"/>
    <w:tmpl w:val="E146D17C"/>
    <w:lvl w:ilvl="0" w:tplc="F9BAE97C">
      <w:start w:val="2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0C0630"/>
    <w:multiLevelType w:val="hybridMultilevel"/>
    <w:tmpl w:val="5E042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E4894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F347E3"/>
    <w:multiLevelType w:val="hybridMultilevel"/>
    <w:tmpl w:val="3E3CFE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EB2DD0"/>
    <w:multiLevelType w:val="multilevel"/>
    <w:tmpl w:val="C1E4D6FE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4537FD"/>
    <w:multiLevelType w:val="hybridMultilevel"/>
    <w:tmpl w:val="69CC4440"/>
    <w:lvl w:ilvl="0" w:tplc="A82AE26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33951137"/>
    <w:multiLevelType w:val="hybridMultilevel"/>
    <w:tmpl w:val="440E4F1C"/>
    <w:lvl w:ilvl="0" w:tplc="72A46BBE">
      <w:start w:val="5"/>
      <w:numFmt w:val="bullet"/>
      <w:lvlText w:val="-"/>
      <w:lvlJc w:val="left"/>
      <w:pPr>
        <w:tabs>
          <w:tab w:val="num" w:pos="453"/>
        </w:tabs>
        <w:ind w:left="453" w:hanging="283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143904"/>
    <w:multiLevelType w:val="hybridMultilevel"/>
    <w:tmpl w:val="2D1E4DD2"/>
    <w:lvl w:ilvl="0" w:tplc="58D201A6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6" w15:restartNumberingAfterBreak="0">
    <w:nsid w:val="40762B2D"/>
    <w:multiLevelType w:val="hybridMultilevel"/>
    <w:tmpl w:val="FA2CFFD8"/>
    <w:lvl w:ilvl="0" w:tplc="6CA446EA">
      <w:start w:val="2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7" w15:restartNumberingAfterBreak="0">
    <w:nsid w:val="43280689"/>
    <w:multiLevelType w:val="hybridMultilevel"/>
    <w:tmpl w:val="762604BE"/>
    <w:lvl w:ilvl="0" w:tplc="A17EE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D3A77"/>
    <w:multiLevelType w:val="multilevel"/>
    <w:tmpl w:val="9490EC46"/>
    <w:lvl w:ilvl="0">
      <w:start w:val="2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096B49"/>
    <w:multiLevelType w:val="hybridMultilevel"/>
    <w:tmpl w:val="2D543802"/>
    <w:lvl w:ilvl="0" w:tplc="CA2ECD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4D947B3A"/>
    <w:multiLevelType w:val="hybridMultilevel"/>
    <w:tmpl w:val="776AAA34"/>
    <w:lvl w:ilvl="0" w:tplc="58D201A6">
      <w:start w:val="1"/>
      <w:numFmt w:val="bullet"/>
      <w:lvlText w:val="-"/>
      <w:lvlJc w:val="left"/>
      <w:pPr>
        <w:tabs>
          <w:tab w:val="num" w:pos="937"/>
        </w:tabs>
        <w:ind w:left="937" w:hanging="397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E21061C"/>
    <w:multiLevelType w:val="hybridMultilevel"/>
    <w:tmpl w:val="22183D88"/>
    <w:lvl w:ilvl="0" w:tplc="E04C408C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A777BF"/>
    <w:multiLevelType w:val="hybridMultilevel"/>
    <w:tmpl w:val="7E54DE68"/>
    <w:lvl w:ilvl="0" w:tplc="7E2AAA3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0835737"/>
    <w:multiLevelType w:val="hybridMultilevel"/>
    <w:tmpl w:val="F67C918E"/>
    <w:lvl w:ilvl="0" w:tplc="84FAE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131F4"/>
    <w:multiLevelType w:val="hybridMultilevel"/>
    <w:tmpl w:val="12F0E900"/>
    <w:lvl w:ilvl="0" w:tplc="BB287E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637A7BFF"/>
    <w:multiLevelType w:val="hybridMultilevel"/>
    <w:tmpl w:val="A3FEE8F2"/>
    <w:lvl w:ilvl="0" w:tplc="9DAA2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1E0305"/>
    <w:multiLevelType w:val="hybridMultilevel"/>
    <w:tmpl w:val="37C633B8"/>
    <w:lvl w:ilvl="0" w:tplc="B6241734">
      <w:start w:val="2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2A43B2"/>
    <w:multiLevelType w:val="hybridMultilevel"/>
    <w:tmpl w:val="735612CE"/>
    <w:lvl w:ilvl="0" w:tplc="463AAECC">
      <w:start w:val="5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B87281"/>
    <w:multiLevelType w:val="multilevel"/>
    <w:tmpl w:val="CD18D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2731CE"/>
    <w:multiLevelType w:val="hybridMultilevel"/>
    <w:tmpl w:val="816436F8"/>
    <w:lvl w:ilvl="0" w:tplc="CA0A7792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0" w15:restartNumberingAfterBreak="0">
    <w:nsid w:val="76822D8B"/>
    <w:multiLevelType w:val="hybridMultilevel"/>
    <w:tmpl w:val="0E529C8E"/>
    <w:lvl w:ilvl="0" w:tplc="96DE2EBA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1" w15:restartNumberingAfterBreak="0">
    <w:nsid w:val="7BDC72E1"/>
    <w:multiLevelType w:val="hybridMultilevel"/>
    <w:tmpl w:val="C4A6B106"/>
    <w:lvl w:ilvl="0" w:tplc="58D201A6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2" w15:restartNumberingAfterBreak="0">
    <w:nsid w:val="7FEA0B58"/>
    <w:multiLevelType w:val="hybridMultilevel"/>
    <w:tmpl w:val="C64C0046"/>
    <w:lvl w:ilvl="0" w:tplc="4AD42A94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1"/>
  </w:num>
  <w:num w:numId="4">
    <w:abstractNumId w:val="23"/>
  </w:num>
  <w:num w:numId="5">
    <w:abstractNumId w:val="19"/>
  </w:num>
  <w:num w:numId="6">
    <w:abstractNumId w:val="4"/>
  </w:num>
  <w:num w:numId="7">
    <w:abstractNumId w:val="3"/>
  </w:num>
  <w:num w:numId="8">
    <w:abstractNumId w:val="6"/>
  </w:num>
  <w:num w:numId="9">
    <w:abstractNumId w:val="25"/>
  </w:num>
  <w:num w:numId="10">
    <w:abstractNumId w:val="24"/>
  </w:num>
  <w:num w:numId="11">
    <w:abstractNumId w:val="13"/>
  </w:num>
  <w:num w:numId="12">
    <w:abstractNumId w:val="17"/>
  </w:num>
  <w:num w:numId="13">
    <w:abstractNumId w:val="0"/>
  </w:num>
  <w:num w:numId="14">
    <w:abstractNumId w:val="26"/>
  </w:num>
  <w:num w:numId="15">
    <w:abstractNumId w:val="20"/>
  </w:num>
  <w:num w:numId="16">
    <w:abstractNumId w:val="30"/>
  </w:num>
  <w:num w:numId="17">
    <w:abstractNumId w:val="15"/>
  </w:num>
  <w:num w:numId="18">
    <w:abstractNumId w:val="31"/>
  </w:num>
  <w:num w:numId="19">
    <w:abstractNumId w:val="29"/>
  </w:num>
  <w:num w:numId="20">
    <w:abstractNumId w:val="27"/>
  </w:num>
  <w:num w:numId="21">
    <w:abstractNumId w:val="32"/>
  </w:num>
  <w:num w:numId="22">
    <w:abstractNumId w:val="14"/>
  </w:num>
  <w:num w:numId="23">
    <w:abstractNumId w:val="2"/>
  </w:num>
  <w:num w:numId="24">
    <w:abstractNumId w:val="7"/>
  </w:num>
  <w:num w:numId="25">
    <w:abstractNumId w:val="5"/>
  </w:num>
  <w:num w:numId="26">
    <w:abstractNumId w:val="8"/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2"/>
  </w:num>
  <w:num w:numId="30">
    <w:abstractNumId w:val="18"/>
  </w:num>
  <w:num w:numId="31">
    <w:abstractNumId w:val="16"/>
  </w:num>
  <w:num w:numId="32">
    <w:abstractNumId w:val="9"/>
  </w:num>
  <w:num w:numId="33">
    <w:abstractNumId w:val="22"/>
  </w:num>
  <w:num w:numId="34">
    <w:abstractNumId w:val="21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54"/>
    <w:rsid w:val="0002459C"/>
    <w:rsid w:val="00027B07"/>
    <w:rsid w:val="00045CF5"/>
    <w:rsid w:val="00055157"/>
    <w:rsid w:val="00072196"/>
    <w:rsid w:val="0008307E"/>
    <w:rsid w:val="000A08C3"/>
    <w:rsid w:val="000C033A"/>
    <w:rsid w:val="000D21E8"/>
    <w:rsid w:val="000F5A5F"/>
    <w:rsid w:val="000F7E4E"/>
    <w:rsid w:val="00104538"/>
    <w:rsid w:val="0014492D"/>
    <w:rsid w:val="001851D3"/>
    <w:rsid w:val="001869D2"/>
    <w:rsid w:val="00194FAB"/>
    <w:rsid w:val="001A085D"/>
    <w:rsid w:val="00216DC1"/>
    <w:rsid w:val="00231DBF"/>
    <w:rsid w:val="002361AB"/>
    <w:rsid w:val="00281CC8"/>
    <w:rsid w:val="00292454"/>
    <w:rsid w:val="00292A57"/>
    <w:rsid w:val="0030734A"/>
    <w:rsid w:val="00344934"/>
    <w:rsid w:val="00344E7F"/>
    <w:rsid w:val="003A0F8A"/>
    <w:rsid w:val="003B3C8F"/>
    <w:rsid w:val="003C1C1C"/>
    <w:rsid w:val="003F4BAF"/>
    <w:rsid w:val="003F5A5E"/>
    <w:rsid w:val="00450A4F"/>
    <w:rsid w:val="00464244"/>
    <w:rsid w:val="004F23DC"/>
    <w:rsid w:val="004F3AE3"/>
    <w:rsid w:val="004F72BA"/>
    <w:rsid w:val="00511F8A"/>
    <w:rsid w:val="00546A02"/>
    <w:rsid w:val="00562B7C"/>
    <w:rsid w:val="005A31C1"/>
    <w:rsid w:val="005A4CCB"/>
    <w:rsid w:val="005E4405"/>
    <w:rsid w:val="005E52E6"/>
    <w:rsid w:val="005F5C51"/>
    <w:rsid w:val="00620865"/>
    <w:rsid w:val="00643564"/>
    <w:rsid w:val="006A6AB5"/>
    <w:rsid w:val="006B28CB"/>
    <w:rsid w:val="006D1369"/>
    <w:rsid w:val="006D62E8"/>
    <w:rsid w:val="006E0EF6"/>
    <w:rsid w:val="006E33C1"/>
    <w:rsid w:val="00707536"/>
    <w:rsid w:val="00762716"/>
    <w:rsid w:val="00791FD4"/>
    <w:rsid w:val="007A6487"/>
    <w:rsid w:val="008101C0"/>
    <w:rsid w:val="008238AD"/>
    <w:rsid w:val="008256B1"/>
    <w:rsid w:val="00862976"/>
    <w:rsid w:val="008B0302"/>
    <w:rsid w:val="008F0264"/>
    <w:rsid w:val="00916CA3"/>
    <w:rsid w:val="0097284C"/>
    <w:rsid w:val="00987AC7"/>
    <w:rsid w:val="009A690D"/>
    <w:rsid w:val="009A75B3"/>
    <w:rsid w:val="009F47FD"/>
    <w:rsid w:val="00A17C5A"/>
    <w:rsid w:val="00A2396C"/>
    <w:rsid w:val="00A51077"/>
    <w:rsid w:val="00A722E5"/>
    <w:rsid w:val="00AA2FBC"/>
    <w:rsid w:val="00AD2743"/>
    <w:rsid w:val="00AF09E6"/>
    <w:rsid w:val="00AF4A27"/>
    <w:rsid w:val="00B1355A"/>
    <w:rsid w:val="00B3440C"/>
    <w:rsid w:val="00B46B0A"/>
    <w:rsid w:val="00B57254"/>
    <w:rsid w:val="00B662B7"/>
    <w:rsid w:val="00B84B0D"/>
    <w:rsid w:val="00BA3F2A"/>
    <w:rsid w:val="00BB3D6C"/>
    <w:rsid w:val="00C172B3"/>
    <w:rsid w:val="00C36608"/>
    <w:rsid w:val="00C80238"/>
    <w:rsid w:val="00C93BAD"/>
    <w:rsid w:val="00C94FE4"/>
    <w:rsid w:val="00CA7DBB"/>
    <w:rsid w:val="00CC015A"/>
    <w:rsid w:val="00D258B8"/>
    <w:rsid w:val="00D26020"/>
    <w:rsid w:val="00D7611E"/>
    <w:rsid w:val="00D84ED2"/>
    <w:rsid w:val="00DA203A"/>
    <w:rsid w:val="00DA358D"/>
    <w:rsid w:val="00DC1319"/>
    <w:rsid w:val="00DC163A"/>
    <w:rsid w:val="00DD5E42"/>
    <w:rsid w:val="00DE3EC8"/>
    <w:rsid w:val="00DE5ABD"/>
    <w:rsid w:val="00E50352"/>
    <w:rsid w:val="00E7303F"/>
    <w:rsid w:val="00EA661A"/>
    <w:rsid w:val="00ED7E7E"/>
    <w:rsid w:val="00EF0409"/>
    <w:rsid w:val="00F30C1D"/>
    <w:rsid w:val="00F41B41"/>
    <w:rsid w:val="00F6087A"/>
    <w:rsid w:val="00F742BD"/>
    <w:rsid w:val="00FD1A7E"/>
    <w:rsid w:val="00FF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FD2279"/>
  <w15:chartTrackingRefBased/>
  <w15:docId w15:val="{8C8DC163-FAF3-446C-AB69-C6F2D728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pPr>
      <w:keepNext/>
      <w:ind w:left="708"/>
      <w:outlineLvl w:val="1"/>
    </w:pPr>
    <w:rPr>
      <w:b/>
      <w:bCs/>
      <w:spacing w:val="40"/>
    </w:rPr>
  </w:style>
  <w:style w:type="paragraph" w:styleId="Nagwek3">
    <w:name w:val="heading 3"/>
    <w:basedOn w:val="Normalny"/>
    <w:next w:val="Normalny"/>
    <w:qFormat/>
    <w:pPr>
      <w:keepNext/>
      <w:ind w:left="5040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tabs>
        <w:tab w:val="left" w:pos="5040"/>
      </w:tabs>
      <w:ind w:left="5040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i/>
      <w:iCs/>
      <w:sz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  <w:szCs w:val="20"/>
      <w:u w:val="double"/>
    </w:rPr>
  </w:style>
  <w:style w:type="paragraph" w:styleId="Nagwek7">
    <w:name w:val="heading 7"/>
    <w:basedOn w:val="Normalny"/>
    <w:next w:val="Normalny"/>
    <w:qFormat/>
    <w:pPr>
      <w:keepNext/>
      <w:ind w:firstLine="1701"/>
      <w:outlineLvl w:val="6"/>
    </w:pPr>
    <w:rPr>
      <w:bCs/>
      <w:szCs w:val="20"/>
    </w:rPr>
  </w:style>
  <w:style w:type="paragraph" w:styleId="Nagwek8">
    <w:name w:val="heading 8"/>
    <w:basedOn w:val="Normalny"/>
    <w:next w:val="Normalny"/>
    <w:qFormat/>
    <w:pPr>
      <w:keepNext/>
      <w:tabs>
        <w:tab w:val="left" w:pos="5220"/>
      </w:tabs>
      <w:ind w:left="5220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360" w:lineRule="auto"/>
      <w:jc w:val="center"/>
      <w:outlineLvl w:val="8"/>
    </w:pPr>
    <w:rPr>
      <w:b/>
      <w:bCs/>
      <w:sz w:val="28"/>
      <w:u w:val="doub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pPr>
      <w:ind w:left="540"/>
    </w:pPr>
  </w:style>
  <w:style w:type="paragraph" w:styleId="Tytu">
    <w:name w:val="Title"/>
    <w:basedOn w:val="Normalny"/>
    <w:qFormat/>
    <w:pPr>
      <w:jc w:val="center"/>
    </w:pPr>
    <w:rPr>
      <w:b/>
      <w:bCs/>
      <w:u w:val="single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bCs/>
      <w:sz w:val="22"/>
      <w:u w:val="single"/>
    </w:rPr>
  </w:style>
  <w:style w:type="paragraph" w:styleId="Tekstpodstawowy3">
    <w:name w:val="Body Text 3"/>
    <w:basedOn w:val="Normalny"/>
    <w:rPr>
      <w:b/>
      <w:i/>
      <w:iCs/>
      <w:sz w:val="22"/>
      <w:u w:val="single"/>
    </w:rPr>
  </w:style>
  <w:style w:type="paragraph" w:styleId="Tekstpodstawowywcity2">
    <w:name w:val="Body Text Indent 2"/>
    <w:basedOn w:val="Normalny"/>
    <w:pPr>
      <w:ind w:firstLine="720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Normalny"/>
    <w:pPr>
      <w:ind w:left="5580"/>
    </w:pPr>
    <w:rPr>
      <w:b/>
      <w:sz w:val="22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rsid w:val="00B46B0A"/>
    <w:rPr>
      <w:sz w:val="24"/>
      <w:szCs w:val="24"/>
    </w:rPr>
  </w:style>
  <w:style w:type="character" w:styleId="UyteHipercze">
    <w:name w:val="FollowedHyperlink"/>
    <w:basedOn w:val="Domylnaczcionkaakapitu"/>
    <w:rsid w:val="00D26020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unhideWhenUsed/>
    <w:qFormat/>
    <w:rsid w:val="00BA3F2A"/>
    <w:pPr>
      <w:spacing w:before="120" w:line="480" w:lineRule="auto"/>
      <w:ind w:left="720" w:firstLine="1440"/>
      <w:contextualSpacing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rsid w:val="00D7611E"/>
    <w:rPr>
      <w:b/>
      <w:bCs/>
      <w:sz w:val="2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0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D750F-705D-4260-8FA5-1AE2F2DD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165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</vt:lpstr>
    </vt:vector>
  </TitlesOfParts>
  <Company>MPWIK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</dc:title>
  <dc:subject/>
  <dc:creator>x</dc:creator>
  <cp:keywords/>
  <dc:description/>
  <cp:lastModifiedBy>Marta Szczepaniec</cp:lastModifiedBy>
  <cp:revision>38</cp:revision>
  <cp:lastPrinted>2005-07-29T10:31:00Z</cp:lastPrinted>
  <dcterms:created xsi:type="dcterms:W3CDTF">2020-10-22T09:05:00Z</dcterms:created>
  <dcterms:modified xsi:type="dcterms:W3CDTF">2024-06-07T07:52:00Z</dcterms:modified>
</cp:coreProperties>
</file>