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089" w14:textId="2E15EFFE" w:rsidR="00B9119D" w:rsidRPr="00A57007" w:rsidRDefault="00D9026D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615A48">
            <w:rPr>
              <w:rFonts w:ascii="Calibri" w:eastAsiaTheme="minorHAnsi" w:hAnsi="Calibri"/>
              <w:sz w:val="22"/>
              <w:szCs w:val="22"/>
              <w:lang w:eastAsia="en-US"/>
            </w:rPr>
            <w:t>91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3-12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15A48">
            <w:rPr>
              <w:rFonts w:ascii="Calibri" w:hAnsi="Calibri"/>
              <w:sz w:val="22"/>
              <w:szCs w:val="22"/>
            </w:rPr>
            <w:t>08.12.2023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156BCA78" w:rsidR="00B9119D" w:rsidRDefault="00316E83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E43B19">
        <w:rPr>
          <w:rFonts w:ascii="Calibri" w:hAnsi="Calibri"/>
          <w:bCs/>
          <w:iCs/>
          <w:sz w:val="22"/>
          <w:szCs w:val="22"/>
        </w:rPr>
        <w:t xml:space="preserve">dot.: </w:t>
      </w:r>
      <w:r w:rsidRPr="006C3AB6">
        <w:rPr>
          <w:rFonts w:ascii="Calibri" w:hAnsi="Calibri"/>
          <w:bCs/>
          <w:iCs/>
          <w:sz w:val="22"/>
          <w:szCs w:val="22"/>
        </w:rPr>
        <w:t xml:space="preserve">przetargu nieograniczonego nr </w:t>
      </w:r>
      <w:r w:rsidR="00615A48">
        <w:rPr>
          <w:rFonts w:ascii="Calibri" w:hAnsi="Calibri"/>
          <w:sz w:val="22"/>
          <w:szCs w:val="22"/>
        </w:rPr>
        <w:t>978</w:t>
      </w:r>
      <w:r w:rsidR="00615A48" w:rsidRPr="0036716E">
        <w:rPr>
          <w:rFonts w:ascii="Calibri" w:hAnsi="Calibri"/>
          <w:sz w:val="22"/>
          <w:szCs w:val="22"/>
        </w:rPr>
        <w:t>/PN-</w:t>
      </w:r>
      <w:r w:rsidR="00615A48">
        <w:rPr>
          <w:rFonts w:ascii="Calibri" w:hAnsi="Calibri"/>
          <w:sz w:val="22"/>
          <w:szCs w:val="22"/>
        </w:rPr>
        <w:t>72</w:t>
      </w:r>
      <w:r w:rsidR="00615A48" w:rsidRPr="0036716E">
        <w:rPr>
          <w:rFonts w:ascii="Calibri" w:hAnsi="Calibri"/>
          <w:sz w:val="22"/>
          <w:szCs w:val="22"/>
        </w:rPr>
        <w:t>/</w:t>
      </w:r>
      <w:r w:rsidR="00615A48">
        <w:rPr>
          <w:rFonts w:ascii="Calibri" w:hAnsi="Calibri"/>
          <w:sz w:val="22"/>
          <w:szCs w:val="22"/>
        </w:rPr>
        <w:t xml:space="preserve">2023 </w:t>
      </w:r>
      <w:r w:rsidRPr="006C3AB6">
        <w:rPr>
          <w:rFonts w:ascii="Calibri" w:hAnsi="Calibri"/>
          <w:sz w:val="22"/>
          <w:szCs w:val="22"/>
        </w:rPr>
        <w:t xml:space="preserve">pn.: </w:t>
      </w:r>
      <w:r w:rsidR="00615A48">
        <w:rPr>
          <w:rFonts w:ascii="Calibri" w:hAnsi="Calibri"/>
          <w:sz w:val="22"/>
          <w:szCs w:val="22"/>
        </w:rPr>
        <w:t>„</w:t>
      </w:r>
      <w:r w:rsidR="00615A48" w:rsidRPr="006C59EF">
        <w:rPr>
          <w:rFonts w:ascii="Calibri" w:hAnsi="Calibri"/>
          <w:bCs/>
          <w:sz w:val="22"/>
          <w:szCs w:val="22"/>
        </w:rPr>
        <w:t>Sukcesywna dostaw</w:t>
      </w:r>
      <w:r w:rsidR="00615A48">
        <w:rPr>
          <w:rFonts w:ascii="Calibri" w:hAnsi="Calibri"/>
          <w:bCs/>
          <w:sz w:val="22"/>
          <w:szCs w:val="22"/>
        </w:rPr>
        <w:t>a</w:t>
      </w:r>
      <w:r w:rsidR="00615A48" w:rsidRPr="006C59EF">
        <w:rPr>
          <w:rFonts w:ascii="Calibri" w:hAnsi="Calibri"/>
          <w:bCs/>
          <w:sz w:val="22"/>
          <w:szCs w:val="22"/>
        </w:rPr>
        <w:t xml:space="preserve"> urządzeń </w:t>
      </w:r>
      <w:proofErr w:type="spellStart"/>
      <w:r w:rsidR="00615A48" w:rsidRPr="006C59EF">
        <w:rPr>
          <w:rFonts w:ascii="Calibri" w:hAnsi="Calibri"/>
          <w:bCs/>
          <w:sz w:val="22"/>
          <w:szCs w:val="22"/>
        </w:rPr>
        <w:t>AKPiA</w:t>
      </w:r>
      <w:proofErr w:type="spellEnd"/>
      <w:r w:rsidR="00615A48" w:rsidRPr="006C59EF">
        <w:rPr>
          <w:rFonts w:ascii="Calibri" w:hAnsi="Calibri"/>
          <w:bCs/>
          <w:sz w:val="22"/>
          <w:szCs w:val="22"/>
        </w:rPr>
        <w:t xml:space="preserve"> stosowanych w układach sterowania i automatyki Wodociągów Miasta Krakowa S.A.</w:t>
      </w:r>
      <w:r w:rsidR="00615A48">
        <w:rPr>
          <w:rFonts w:ascii="Calibri" w:hAnsi="Calibri"/>
          <w:bCs/>
          <w:sz w:val="22"/>
          <w:szCs w:val="22"/>
        </w:rPr>
        <w:t>”</w:t>
      </w:r>
    </w:p>
    <w:p w14:paraId="5CADBD78" w14:textId="01BFB637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15A48" w:rsidRPr="006C59EF">
        <w:rPr>
          <w:rFonts w:ascii="Calibri" w:hAnsi="Calibri"/>
          <w:bCs/>
          <w:sz w:val="22"/>
          <w:szCs w:val="22"/>
        </w:rPr>
        <w:t>1</w:t>
      </w:r>
      <w:r w:rsidR="00615A48">
        <w:rPr>
          <w:rFonts w:ascii="Calibri" w:hAnsi="Calibri"/>
          <w:bCs/>
          <w:sz w:val="22"/>
          <w:szCs w:val="22"/>
        </w:rPr>
        <w:t> </w:t>
      </w:r>
      <w:r w:rsidR="00615A48" w:rsidRPr="006C59EF">
        <w:rPr>
          <w:rFonts w:ascii="Calibri" w:hAnsi="Calibri"/>
          <w:bCs/>
          <w:sz w:val="22"/>
          <w:szCs w:val="22"/>
        </w:rPr>
        <w:t>590</w:t>
      </w:r>
      <w:r w:rsidR="00615A48">
        <w:rPr>
          <w:rFonts w:ascii="Calibri" w:hAnsi="Calibri"/>
          <w:bCs/>
          <w:sz w:val="22"/>
          <w:szCs w:val="22"/>
        </w:rPr>
        <w:t> </w:t>
      </w:r>
      <w:r w:rsidR="00615A48" w:rsidRPr="006C59EF">
        <w:rPr>
          <w:rFonts w:ascii="Calibri" w:hAnsi="Calibri"/>
          <w:bCs/>
          <w:sz w:val="22"/>
          <w:szCs w:val="22"/>
        </w:rPr>
        <w:t>000</w:t>
      </w:r>
      <w:r w:rsidR="00615A48">
        <w:rPr>
          <w:rFonts w:ascii="Calibri" w:hAnsi="Calibri"/>
          <w:bCs/>
          <w:sz w:val="22"/>
          <w:szCs w:val="22"/>
        </w:rPr>
        <w:t xml:space="preserve">,00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77777777" w:rsidR="00B9119D" w:rsidRPr="00A81FD5" w:rsidRDefault="00B9119D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193C87D2" w14:textId="2ECB475C" w:rsidR="00B9119D" w:rsidRPr="00C15C4A" w:rsidRDefault="00A67007" w:rsidP="00B9119D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 xml:space="preserve">P.U.P. SKAMER-ACM Sp. z o.o., 30-347 Kraków, ul. </w:t>
      </w:r>
      <w:proofErr w:type="spellStart"/>
      <w:r>
        <w:rPr>
          <w:rFonts w:ascii="Calibri" w:hAnsi="Calibri" w:cs="Calibri"/>
          <w:bCs/>
          <w:sz w:val="22"/>
          <w:szCs w:val="22"/>
        </w:rPr>
        <w:t>Kapelanka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11</w:t>
      </w:r>
      <w:r w:rsidR="00B9119D">
        <w:rPr>
          <w:rFonts w:ascii="Calibri" w:hAnsi="Calibri" w:cs="Calibri"/>
          <w:bCs/>
          <w:sz w:val="22"/>
          <w:szCs w:val="22"/>
        </w:rPr>
        <w:t>;</w:t>
      </w:r>
    </w:p>
    <w:p w14:paraId="4233429B" w14:textId="1DE63F71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D9026D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1 498 200,00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8EFA71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5F2A9B7D" w14:textId="1152E454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0523B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D9026D">
        <w:rPr>
          <w:rFonts w:ascii="Calibri" w:eastAsia="Times New Roman" w:hAnsi="Calibri" w:cs="Times New Roman"/>
          <w:sz w:val="22"/>
          <w:szCs w:val="22"/>
          <w:lang w:eastAsia="pl-PL"/>
        </w:rPr>
        <w:t>24 m-ce</w:t>
      </w:r>
      <w:bookmarkStart w:id="0" w:name="_GoBack"/>
      <w:bookmarkEnd w:id="0"/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78F1CD03" w14:textId="77777777" w:rsidR="00B9119D" w:rsidRPr="00411C6D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C15C4A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46F94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46F94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A57007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B9119D" w:rsidRDefault="009046D8" w:rsidP="00B9119D">
      <w:pPr>
        <w:ind w:firstLine="0"/>
      </w:pPr>
    </w:p>
    <w:sectPr w:rsidR="009046D8" w:rsidRPr="00B9119D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D9026D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D9026D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D9026D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5CF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5A48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67007"/>
    <w:rsid w:val="00A71DE1"/>
    <w:rsid w:val="00A82765"/>
    <w:rsid w:val="00A90E8B"/>
    <w:rsid w:val="00AE1849"/>
    <w:rsid w:val="00AE557D"/>
    <w:rsid w:val="00B01C66"/>
    <w:rsid w:val="00B5497A"/>
    <w:rsid w:val="00B65B35"/>
    <w:rsid w:val="00B9119D"/>
    <w:rsid w:val="00BF0597"/>
    <w:rsid w:val="00C45A8C"/>
    <w:rsid w:val="00C74CE7"/>
    <w:rsid w:val="00CA2509"/>
    <w:rsid w:val="00CA6436"/>
    <w:rsid w:val="00D004BA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6EB6-440C-4BC7-9393-CA2C10FB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9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8</cp:revision>
  <cp:lastPrinted>2023-02-23T13:33:00Z</cp:lastPrinted>
  <dcterms:created xsi:type="dcterms:W3CDTF">2023-10-04T09:18:00Z</dcterms:created>
  <dcterms:modified xsi:type="dcterms:W3CDTF">2023-12-08T08:36:00Z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