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0EE87" w14:textId="77777777" w:rsidR="00B57C94" w:rsidRDefault="00B57C94" w:rsidP="00B57C94">
      <w:pPr>
        <w:tabs>
          <w:tab w:val="left" w:pos="5670"/>
        </w:tabs>
        <w:spacing w:line="266" w:lineRule="auto"/>
        <w:rPr>
          <w:rFonts w:cstheme="minorHAnsi"/>
          <w:sz w:val="22"/>
          <w:szCs w:val="22"/>
        </w:rPr>
      </w:pPr>
    </w:p>
    <w:p w14:paraId="40DB844A" w14:textId="2459D110" w:rsidR="00B57C94" w:rsidRPr="00B57C94" w:rsidRDefault="0029733B" w:rsidP="00B57C94">
      <w:pPr>
        <w:tabs>
          <w:tab w:val="left" w:pos="5387"/>
        </w:tabs>
        <w:spacing w:line="271" w:lineRule="auto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KKU.261.14</w:t>
      </w:r>
      <w:r w:rsidR="00B57C94" w:rsidRPr="00B57C94">
        <w:rPr>
          <w:rFonts w:ascii="Calibri" w:hAnsi="Calibri" w:cs="Calibri"/>
          <w:sz w:val="22"/>
          <w:szCs w:val="22"/>
        </w:rPr>
        <w:t xml:space="preserve">.2023 </w:t>
      </w:r>
      <w:r w:rsidR="00B57C94" w:rsidRPr="00B57C94">
        <w:rPr>
          <w:rFonts w:ascii="Calibri" w:hAnsi="Calibri" w:cs="Calibri"/>
          <w:sz w:val="22"/>
          <w:szCs w:val="22"/>
        </w:rPr>
        <w:tab/>
        <w:t xml:space="preserve">           Kraków, dnia 04.04.2023 r. </w:t>
      </w:r>
    </w:p>
    <w:p w14:paraId="406EDD28" w14:textId="77777777" w:rsidR="00B57C94" w:rsidRPr="00B57C94" w:rsidRDefault="00B57C94" w:rsidP="00B57C94">
      <w:pPr>
        <w:spacing w:before="720" w:line="271" w:lineRule="auto"/>
        <w:ind w:left="2160"/>
        <w:rPr>
          <w:rFonts w:ascii="Calibri" w:hAnsi="Calibri" w:cs="Calibri"/>
          <w:bCs/>
          <w:iCs/>
          <w:sz w:val="22"/>
          <w:szCs w:val="22"/>
        </w:rPr>
      </w:pPr>
      <w:r w:rsidRPr="00B57C94">
        <w:rPr>
          <w:rFonts w:ascii="Calibri" w:hAnsi="Calibri" w:cs="Calibri"/>
          <w:bCs/>
          <w:iCs/>
          <w:sz w:val="22"/>
          <w:szCs w:val="22"/>
        </w:rPr>
        <w:t>Informacja z otwarcia ofert</w:t>
      </w:r>
    </w:p>
    <w:p w14:paraId="78270BF0" w14:textId="58842FAA" w:rsidR="00B57C94" w:rsidRPr="00B57C94" w:rsidRDefault="00B57C94" w:rsidP="00B57C94">
      <w:pPr>
        <w:spacing w:before="720" w:line="271" w:lineRule="auto"/>
        <w:ind w:firstLine="0"/>
        <w:jc w:val="both"/>
        <w:rPr>
          <w:rFonts w:ascii="Calibri" w:hAnsi="Calibri" w:cs="Calibri"/>
          <w:bCs/>
          <w:iCs/>
          <w:sz w:val="22"/>
          <w:szCs w:val="22"/>
        </w:rPr>
      </w:pPr>
      <w:r w:rsidRPr="00B57C94">
        <w:rPr>
          <w:rFonts w:ascii="Calibri" w:hAnsi="Calibri" w:cs="Calibri"/>
          <w:bCs/>
          <w:iCs/>
          <w:sz w:val="22"/>
          <w:szCs w:val="22"/>
        </w:rPr>
        <w:t xml:space="preserve">dot.: przetargu nieograniczonego nr </w:t>
      </w:r>
      <w:r w:rsidR="00762F5A">
        <w:rPr>
          <w:rFonts w:ascii="Calibri" w:hAnsi="Calibri" w:cs="Calibri"/>
          <w:b/>
          <w:sz w:val="22"/>
          <w:szCs w:val="22"/>
        </w:rPr>
        <w:t>176/PN-16</w:t>
      </w:r>
      <w:r w:rsidRPr="00B57C94">
        <w:rPr>
          <w:rFonts w:ascii="Calibri" w:hAnsi="Calibri" w:cs="Calibri"/>
          <w:b/>
          <w:sz w:val="22"/>
          <w:szCs w:val="22"/>
        </w:rPr>
        <w:t>/2023 pn. „</w:t>
      </w:r>
      <w:r w:rsidR="00962636">
        <w:rPr>
          <w:rFonts w:ascii="Calibri" w:hAnsi="Calibri"/>
          <w:b/>
          <w:bCs/>
          <w:sz w:val="22"/>
          <w:szCs w:val="22"/>
        </w:rPr>
        <w:t>Monitorowanie przemieszczeń pionowych i poziomych obiektów ZUW Raba oraz pomiary piezometryczne i inklinometryczne.</w:t>
      </w:r>
      <w:r w:rsidR="00962636">
        <w:rPr>
          <w:rFonts w:ascii="Calibri" w:hAnsi="Calibri" w:cs="Calibri"/>
          <w:b/>
          <w:sz w:val="22"/>
          <w:szCs w:val="22"/>
        </w:rPr>
        <w:t>”</w:t>
      </w:r>
    </w:p>
    <w:p w14:paraId="0D01F02D" w14:textId="208C2ECC" w:rsidR="00B57C94" w:rsidRPr="00B57C94" w:rsidRDefault="00B57C94" w:rsidP="00B57C94">
      <w:pPr>
        <w:pStyle w:val="Tekstpodstawowy2"/>
        <w:spacing w:before="240" w:line="271" w:lineRule="auto"/>
        <w:ind w:firstLine="567"/>
        <w:rPr>
          <w:rFonts w:ascii="Calibri" w:hAnsi="Calibri" w:cs="Calibri"/>
          <w:szCs w:val="22"/>
        </w:rPr>
      </w:pPr>
      <w:r w:rsidRPr="00B57C94">
        <w:rPr>
          <w:rFonts w:ascii="Calibri" w:hAnsi="Calibri" w:cs="Calibri"/>
          <w:szCs w:val="22"/>
        </w:rPr>
        <w:t xml:space="preserve">Zamawiający – Wodociągi Miasta Krakowa - Spółka Akcyjna, 30-106 Kraków, ul. Senatorska 1 informuje, że na sfinansowanie powyższego zadania zamierza przeznaczyć kwotę: netto </w:t>
      </w:r>
      <w:r w:rsidR="00762F5A">
        <w:rPr>
          <w:rFonts w:ascii="Calibri" w:hAnsi="Calibri" w:cs="Calibri"/>
          <w:b/>
          <w:bCs/>
          <w:szCs w:val="22"/>
        </w:rPr>
        <w:t>150 000</w:t>
      </w:r>
      <w:r w:rsidRPr="00B57C94">
        <w:rPr>
          <w:rFonts w:ascii="Calibri" w:hAnsi="Calibri" w:cs="Calibri"/>
          <w:b/>
          <w:bCs/>
          <w:szCs w:val="22"/>
        </w:rPr>
        <w:t>,00 zł</w:t>
      </w:r>
    </w:p>
    <w:p w14:paraId="1E6796BD" w14:textId="77777777" w:rsidR="00B57C94" w:rsidRPr="00B57C94" w:rsidRDefault="00B57C94" w:rsidP="00B57C94">
      <w:pPr>
        <w:pStyle w:val="Tekstpodstawowy2"/>
        <w:spacing w:before="240" w:line="271" w:lineRule="auto"/>
        <w:ind w:firstLine="567"/>
        <w:rPr>
          <w:rFonts w:ascii="Calibri" w:hAnsi="Calibri" w:cs="Calibri"/>
          <w:szCs w:val="22"/>
        </w:rPr>
      </w:pPr>
      <w:r w:rsidRPr="00B57C94">
        <w:rPr>
          <w:rFonts w:ascii="Calibri" w:hAnsi="Calibri" w:cs="Calibri"/>
          <w:szCs w:val="22"/>
        </w:rPr>
        <w:t>Ofertę w terminie złożył następujący wykonawca:</w:t>
      </w:r>
    </w:p>
    <w:p w14:paraId="070E8078" w14:textId="269D3FCA" w:rsidR="00B57C94" w:rsidRDefault="00741B65" w:rsidP="00B57C94">
      <w:pPr>
        <w:pStyle w:val="Tekstpodstawowy2"/>
        <w:numPr>
          <w:ilvl w:val="0"/>
          <w:numId w:val="13"/>
        </w:numPr>
        <w:spacing w:before="120" w:after="60" w:line="271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PROGLOB Sp. z o.o.</w:t>
      </w:r>
    </w:p>
    <w:p w14:paraId="79A4F76E" w14:textId="066A9AF0" w:rsidR="00741B65" w:rsidRPr="00B57C94" w:rsidRDefault="00741B65" w:rsidP="00741B65">
      <w:pPr>
        <w:pStyle w:val="Tekstpodstawowy2"/>
        <w:spacing w:before="120" w:after="60" w:line="271" w:lineRule="auto"/>
        <w:ind w:left="579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Ul. Kościelna 18, 32-540 Trzebinia</w:t>
      </w:r>
    </w:p>
    <w:p w14:paraId="52632AB9" w14:textId="1CF158AD" w:rsidR="00B57C94" w:rsidRPr="00B57C94" w:rsidRDefault="00762F5A" w:rsidP="00B57C94">
      <w:pPr>
        <w:pStyle w:val="Tekstpodstawowy2"/>
        <w:spacing w:line="271" w:lineRule="auto"/>
        <w:ind w:left="579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cena netto: </w:t>
      </w:r>
      <w:r w:rsidR="00741B65">
        <w:rPr>
          <w:rFonts w:ascii="Calibri" w:hAnsi="Calibri" w:cs="Calibri"/>
          <w:szCs w:val="22"/>
        </w:rPr>
        <w:t>108 000,00</w:t>
      </w:r>
      <w:r>
        <w:rPr>
          <w:rFonts w:ascii="Calibri" w:hAnsi="Calibri" w:cs="Calibri"/>
          <w:szCs w:val="22"/>
        </w:rPr>
        <w:t xml:space="preserve"> </w:t>
      </w:r>
      <w:r w:rsidR="00B57C94" w:rsidRPr="00B57C94">
        <w:rPr>
          <w:rFonts w:ascii="Calibri" w:hAnsi="Calibri" w:cs="Calibri"/>
          <w:szCs w:val="22"/>
        </w:rPr>
        <w:t>zł</w:t>
      </w:r>
    </w:p>
    <w:p w14:paraId="3BEECE59" w14:textId="28C9FD4B" w:rsidR="00B57C94" w:rsidRPr="00B57C94" w:rsidRDefault="00B57C94" w:rsidP="00762F5A">
      <w:pPr>
        <w:pStyle w:val="Tekstpodstawowy2"/>
        <w:spacing w:line="271" w:lineRule="auto"/>
        <w:ind w:left="567"/>
        <w:rPr>
          <w:rFonts w:ascii="Calibri" w:hAnsi="Calibri" w:cs="Calibri"/>
          <w:szCs w:val="22"/>
        </w:rPr>
      </w:pPr>
      <w:r w:rsidRPr="00B57C94">
        <w:rPr>
          <w:rFonts w:ascii="Calibri" w:hAnsi="Calibri" w:cs="Calibri"/>
          <w:szCs w:val="22"/>
        </w:rPr>
        <w:t xml:space="preserve">cykl realizacji zamówienia: </w:t>
      </w:r>
      <w:r w:rsidR="00762F5A">
        <w:rPr>
          <w:rFonts w:ascii="Calibri" w:hAnsi="Calibri" w:cs="Calibri"/>
          <w:szCs w:val="22"/>
        </w:rPr>
        <w:t xml:space="preserve"> sukcesywnie przez 36 </w:t>
      </w:r>
      <w:r w:rsidR="00762F5A">
        <w:rPr>
          <w:rFonts w:ascii="Calibri" w:hAnsi="Calibri" w:cs="Calibri"/>
          <w:bCs/>
          <w:szCs w:val="22"/>
        </w:rPr>
        <w:t>miesięcy</w:t>
      </w:r>
      <w:r w:rsidRPr="00B57C94">
        <w:rPr>
          <w:rFonts w:ascii="Calibri" w:hAnsi="Calibri" w:cs="Calibri"/>
          <w:szCs w:val="22"/>
        </w:rPr>
        <w:t>, licząc od dnia podpisania umow</w:t>
      </w:r>
      <w:r w:rsidR="00762F5A">
        <w:rPr>
          <w:rFonts w:ascii="Calibri" w:hAnsi="Calibri" w:cs="Calibri"/>
          <w:szCs w:val="22"/>
        </w:rPr>
        <w:t>y</w:t>
      </w:r>
      <w:r w:rsidRPr="00B57C94">
        <w:rPr>
          <w:rFonts w:ascii="Calibri" w:hAnsi="Calibri" w:cs="Calibri"/>
          <w:szCs w:val="22"/>
        </w:rPr>
        <w:t>;</w:t>
      </w:r>
    </w:p>
    <w:p w14:paraId="536F0B31" w14:textId="77777777" w:rsidR="00B57C94" w:rsidRPr="00B57C94" w:rsidRDefault="00B57C94" w:rsidP="00B57C94">
      <w:pPr>
        <w:pStyle w:val="Tekstpodstawowy2"/>
        <w:spacing w:after="240" w:line="271" w:lineRule="auto"/>
        <w:ind w:firstLine="579"/>
        <w:rPr>
          <w:rFonts w:ascii="Calibri" w:hAnsi="Calibri" w:cs="Calibri"/>
          <w:szCs w:val="22"/>
        </w:rPr>
      </w:pPr>
      <w:r w:rsidRPr="00B57C94">
        <w:rPr>
          <w:rFonts w:ascii="Calibri" w:hAnsi="Calibri" w:cs="Calibri"/>
          <w:szCs w:val="22"/>
        </w:rPr>
        <w:t>warunki płatności: zgodnie ze wzorem umowy.</w:t>
      </w:r>
    </w:p>
    <w:p w14:paraId="5AC2E005" w14:textId="73457201" w:rsidR="003D0301" w:rsidRDefault="003D0301" w:rsidP="00805486">
      <w:pPr>
        <w:pStyle w:val="Tekstpodstawowy2"/>
        <w:numPr>
          <w:ilvl w:val="0"/>
          <w:numId w:val="13"/>
        </w:numPr>
        <w:spacing w:after="60" w:line="271" w:lineRule="auto"/>
        <w:ind w:left="578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Przedsiębiorstwo Geodezyjne GEO-MEK Tomasz Baran,</w:t>
      </w:r>
    </w:p>
    <w:p w14:paraId="4A338ACC" w14:textId="22FD1F96" w:rsidR="003D0301" w:rsidRPr="00B57C94" w:rsidRDefault="003D0301" w:rsidP="00805486">
      <w:pPr>
        <w:pStyle w:val="Tekstpodstawowy2"/>
        <w:spacing w:after="60" w:line="271" w:lineRule="auto"/>
        <w:ind w:left="578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ul. Braci </w:t>
      </w:r>
      <w:proofErr w:type="spellStart"/>
      <w:r>
        <w:rPr>
          <w:rFonts w:ascii="Calibri" w:hAnsi="Calibri" w:cs="Calibri"/>
          <w:szCs w:val="22"/>
        </w:rPr>
        <w:t>Kiemliczów</w:t>
      </w:r>
      <w:proofErr w:type="spellEnd"/>
      <w:r>
        <w:rPr>
          <w:rFonts w:ascii="Calibri" w:hAnsi="Calibri" w:cs="Calibri"/>
          <w:szCs w:val="22"/>
        </w:rPr>
        <w:t xml:space="preserve"> 14, 30-389 Kraków</w:t>
      </w:r>
    </w:p>
    <w:p w14:paraId="0118FA8F" w14:textId="13EAA309" w:rsidR="003D0301" w:rsidRPr="00B57C94" w:rsidRDefault="003D0301" w:rsidP="003D0301">
      <w:pPr>
        <w:pStyle w:val="Tekstpodstawowy2"/>
        <w:spacing w:line="271" w:lineRule="auto"/>
        <w:ind w:left="579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cena netto: </w:t>
      </w:r>
      <w:r w:rsidR="0086405D">
        <w:rPr>
          <w:rFonts w:ascii="Calibri" w:hAnsi="Calibri" w:cs="Calibri"/>
          <w:szCs w:val="22"/>
        </w:rPr>
        <w:t>105 000,00</w:t>
      </w:r>
      <w:bookmarkStart w:id="0" w:name="_GoBack"/>
      <w:bookmarkEnd w:id="0"/>
      <w:r>
        <w:rPr>
          <w:rFonts w:ascii="Calibri" w:hAnsi="Calibri" w:cs="Calibri"/>
          <w:szCs w:val="22"/>
        </w:rPr>
        <w:t xml:space="preserve"> </w:t>
      </w:r>
      <w:r w:rsidRPr="00B57C94">
        <w:rPr>
          <w:rFonts w:ascii="Calibri" w:hAnsi="Calibri" w:cs="Calibri"/>
          <w:szCs w:val="22"/>
        </w:rPr>
        <w:t>zł</w:t>
      </w:r>
    </w:p>
    <w:p w14:paraId="3650F227" w14:textId="77777777" w:rsidR="003D0301" w:rsidRPr="00B57C94" w:rsidRDefault="003D0301" w:rsidP="003D0301">
      <w:pPr>
        <w:pStyle w:val="Tekstpodstawowy2"/>
        <w:spacing w:line="271" w:lineRule="auto"/>
        <w:ind w:left="567"/>
        <w:rPr>
          <w:rFonts w:ascii="Calibri" w:hAnsi="Calibri" w:cs="Calibri"/>
          <w:szCs w:val="22"/>
        </w:rPr>
      </w:pPr>
      <w:r w:rsidRPr="00B57C94">
        <w:rPr>
          <w:rFonts w:ascii="Calibri" w:hAnsi="Calibri" w:cs="Calibri"/>
          <w:szCs w:val="22"/>
        </w:rPr>
        <w:t xml:space="preserve">cykl realizacji zamówienia: </w:t>
      </w:r>
      <w:r>
        <w:rPr>
          <w:rFonts w:ascii="Calibri" w:hAnsi="Calibri" w:cs="Calibri"/>
          <w:szCs w:val="22"/>
        </w:rPr>
        <w:t xml:space="preserve"> sukcesywnie przez 36 </w:t>
      </w:r>
      <w:r>
        <w:rPr>
          <w:rFonts w:ascii="Calibri" w:hAnsi="Calibri" w:cs="Calibri"/>
          <w:bCs/>
          <w:szCs w:val="22"/>
        </w:rPr>
        <w:t>miesięcy</w:t>
      </w:r>
      <w:r w:rsidRPr="00B57C94">
        <w:rPr>
          <w:rFonts w:ascii="Calibri" w:hAnsi="Calibri" w:cs="Calibri"/>
          <w:szCs w:val="22"/>
        </w:rPr>
        <w:t>, licząc od dnia podpisania umow</w:t>
      </w:r>
      <w:r>
        <w:rPr>
          <w:rFonts w:ascii="Calibri" w:hAnsi="Calibri" w:cs="Calibri"/>
          <w:szCs w:val="22"/>
        </w:rPr>
        <w:t>y</w:t>
      </w:r>
      <w:r w:rsidRPr="00B57C94">
        <w:rPr>
          <w:rFonts w:ascii="Calibri" w:hAnsi="Calibri" w:cs="Calibri"/>
          <w:szCs w:val="22"/>
        </w:rPr>
        <w:t>;</w:t>
      </w:r>
    </w:p>
    <w:p w14:paraId="5A669078" w14:textId="77777777" w:rsidR="003D0301" w:rsidRPr="00B57C94" w:rsidRDefault="003D0301" w:rsidP="003D0301">
      <w:pPr>
        <w:pStyle w:val="Tekstpodstawowy2"/>
        <w:spacing w:after="240" w:line="271" w:lineRule="auto"/>
        <w:ind w:firstLine="579"/>
        <w:rPr>
          <w:rFonts w:ascii="Calibri" w:hAnsi="Calibri" w:cs="Calibri"/>
          <w:szCs w:val="22"/>
        </w:rPr>
      </w:pPr>
      <w:r w:rsidRPr="00B57C94">
        <w:rPr>
          <w:rFonts w:ascii="Calibri" w:hAnsi="Calibri" w:cs="Calibri"/>
          <w:szCs w:val="22"/>
        </w:rPr>
        <w:t>warunki płatności: zgodnie ze wzorem umowy.</w:t>
      </w:r>
    </w:p>
    <w:p w14:paraId="12C60E27" w14:textId="498DED9D" w:rsidR="009046D8" w:rsidRPr="00A57007" w:rsidRDefault="009046D8" w:rsidP="007268BB">
      <w:pPr>
        <w:spacing w:before="0"/>
        <w:ind w:firstLine="0"/>
        <w:rPr>
          <w:rFonts w:ascii="Calibri" w:hAnsi="Calibri"/>
        </w:rPr>
      </w:pPr>
    </w:p>
    <w:sectPr w:rsidR="009046D8" w:rsidRPr="00A57007" w:rsidSect="009046D8">
      <w:headerReference w:type="default" r:id="rId8"/>
      <w:headerReference w:type="first" r:id="rId9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96E74" w14:textId="77777777" w:rsidR="00386C9C" w:rsidRDefault="00386C9C">
      <w:r>
        <w:separator/>
      </w:r>
    </w:p>
    <w:p w14:paraId="748F45FC" w14:textId="77777777" w:rsidR="00386C9C" w:rsidRDefault="00386C9C"/>
  </w:endnote>
  <w:endnote w:type="continuationSeparator" w:id="0">
    <w:p w14:paraId="46DE8AD4" w14:textId="77777777" w:rsidR="00386C9C" w:rsidRDefault="00386C9C">
      <w:r>
        <w:continuationSeparator/>
      </w:r>
    </w:p>
    <w:p w14:paraId="6280D383" w14:textId="77777777" w:rsidR="00386C9C" w:rsidRDefault="00386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ECA14" w14:textId="77777777" w:rsidR="00386C9C" w:rsidRDefault="00386C9C">
      <w:r>
        <w:separator/>
      </w:r>
    </w:p>
    <w:p w14:paraId="0CEB5CAD" w14:textId="77777777" w:rsidR="00386C9C" w:rsidRDefault="00386C9C"/>
  </w:footnote>
  <w:footnote w:type="continuationSeparator" w:id="0">
    <w:p w14:paraId="408A12F6" w14:textId="77777777" w:rsidR="00386C9C" w:rsidRDefault="00386C9C">
      <w:r>
        <w:continuationSeparator/>
      </w:r>
    </w:p>
    <w:p w14:paraId="0C063FDC" w14:textId="77777777" w:rsidR="00386C9C" w:rsidRDefault="00386C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D2095" w14:textId="1CA60D37" w:rsidR="00D95AEC" w:rsidRDefault="00D95AEC" w:rsidP="008A6E1C">
    <w:pPr>
      <w:pStyle w:val="Nagwek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8AC81" w14:textId="3D3BF61C" w:rsidR="00D95AEC" w:rsidRDefault="0086405D" w:rsidP="004C229A">
    <w:pPr>
      <w:pStyle w:val="Nagwek"/>
      <w:ind w:left="-851"/>
    </w:pPr>
    <w:r>
      <w:rPr>
        <w:noProof/>
      </w:rPr>
      <w:pict w14:anchorId="405D6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5046" o:spid="_x0000_s2082" type="#_x0000_t75" style="position:absolute;left:0;text-align:left;margin-left:0;margin-top:0;width:595.2pt;height:842.4pt;z-index:-251658752;mso-position-horizontal:center;mso-position-horizontal-relative:margin;mso-position-vertical:center;mso-position-vertical-relative:margin" o:allowincell="f">
          <v:imagedata r:id="rId1" o:title="papier_firmowy_n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>
      <w:start w:val="1"/>
      <w:numFmt w:val="lowerRoman"/>
      <w:lvlText w:val="%3."/>
      <w:lvlJc w:val="right"/>
      <w:pPr>
        <w:ind w:left="2019" w:hanging="180"/>
      </w:pPr>
    </w:lvl>
    <w:lvl w:ilvl="3" w:tplc="0415000F">
      <w:start w:val="1"/>
      <w:numFmt w:val="decimal"/>
      <w:lvlText w:val="%4."/>
      <w:lvlJc w:val="left"/>
      <w:pPr>
        <w:ind w:left="2739" w:hanging="360"/>
      </w:pPr>
    </w:lvl>
    <w:lvl w:ilvl="4" w:tplc="04150019">
      <w:start w:val="1"/>
      <w:numFmt w:val="lowerLetter"/>
      <w:lvlText w:val="%5."/>
      <w:lvlJc w:val="left"/>
      <w:pPr>
        <w:ind w:left="3459" w:hanging="360"/>
      </w:pPr>
    </w:lvl>
    <w:lvl w:ilvl="5" w:tplc="0415001B">
      <w:start w:val="1"/>
      <w:numFmt w:val="lowerRoman"/>
      <w:lvlText w:val="%6."/>
      <w:lvlJc w:val="right"/>
      <w:pPr>
        <w:ind w:left="4179" w:hanging="180"/>
      </w:pPr>
    </w:lvl>
    <w:lvl w:ilvl="6" w:tplc="0415000F">
      <w:start w:val="1"/>
      <w:numFmt w:val="decimal"/>
      <w:lvlText w:val="%7."/>
      <w:lvlJc w:val="left"/>
      <w:pPr>
        <w:ind w:left="4899" w:hanging="360"/>
      </w:pPr>
    </w:lvl>
    <w:lvl w:ilvl="7" w:tplc="04150019">
      <w:start w:val="1"/>
      <w:numFmt w:val="lowerLetter"/>
      <w:lvlText w:val="%8."/>
      <w:lvlJc w:val="left"/>
      <w:pPr>
        <w:ind w:left="5619" w:hanging="360"/>
      </w:pPr>
    </w:lvl>
    <w:lvl w:ilvl="8" w:tplc="0415001B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11CA23AD"/>
    <w:multiLevelType w:val="hybridMultilevel"/>
    <w:tmpl w:val="3C201266"/>
    <w:lvl w:ilvl="0" w:tplc="27763122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attachedTemplate r:id="rId1"/>
  <w:defaultTabStop w:val="720"/>
  <w:hyphenationZone w:val="425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C"/>
    <w:rsid w:val="00006158"/>
    <w:rsid w:val="00010F79"/>
    <w:rsid w:val="00027C0C"/>
    <w:rsid w:val="00036C9C"/>
    <w:rsid w:val="0004261F"/>
    <w:rsid w:val="000660CF"/>
    <w:rsid w:val="000D3157"/>
    <w:rsid w:val="000D408E"/>
    <w:rsid w:val="001350D6"/>
    <w:rsid w:val="00160551"/>
    <w:rsid w:val="001A13C0"/>
    <w:rsid w:val="001B1EC9"/>
    <w:rsid w:val="001C1154"/>
    <w:rsid w:val="001C7485"/>
    <w:rsid w:val="001D62EE"/>
    <w:rsid w:val="00212701"/>
    <w:rsid w:val="0022340C"/>
    <w:rsid w:val="002659FD"/>
    <w:rsid w:val="002757AD"/>
    <w:rsid w:val="002922B9"/>
    <w:rsid w:val="0029733B"/>
    <w:rsid w:val="002D50AB"/>
    <w:rsid w:val="002E6575"/>
    <w:rsid w:val="002F2D09"/>
    <w:rsid w:val="00306F9F"/>
    <w:rsid w:val="00321389"/>
    <w:rsid w:val="003563ED"/>
    <w:rsid w:val="00386C9C"/>
    <w:rsid w:val="00396944"/>
    <w:rsid w:val="003A2162"/>
    <w:rsid w:val="003A22DD"/>
    <w:rsid w:val="003A65EA"/>
    <w:rsid w:val="003B37E3"/>
    <w:rsid w:val="003C5682"/>
    <w:rsid w:val="003D0301"/>
    <w:rsid w:val="003E69BA"/>
    <w:rsid w:val="003F04FC"/>
    <w:rsid w:val="00441EBC"/>
    <w:rsid w:val="0044281E"/>
    <w:rsid w:val="00450166"/>
    <w:rsid w:val="00461D9A"/>
    <w:rsid w:val="00474407"/>
    <w:rsid w:val="004B4DCF"/>
    <w:rsid w:val="004C229A"/>
    <w:rsid w:val="004D0ED9"/>
    <w:rsid w:val="004E1186"/>
    <w:rsid w:val="004F5162"/>
    <w:rsid w:val="0051029C"/>
    <w:rsid w:val="005369D9"/>
    <w:rsid w:val="00574CE6"/>
    <w:rsid w:val="005754D0"/>
    <w:rsid w:val="005A3FFA"/>
    <w:rsid w:val="006014E0"/>
    <w:rsid w:val="00617D09"/>
    <w:rsid w:val="00641EED"/>
    <w:rsid w:val="00655CC6"/>
    <w:rsid w:val="00663196"/>
    <w:rsid w:val="00666B47"/>
    <w:rsid w:val="0068299E"/>
    <w:rsid w:val="00691849"/>
    <w:rsid w:val="006A0E1D"/>
    <w:rsid w:val="006A3945"/>
    <w:rsid w:val="006A7B2E"/>
    <w:rsid w:val="006E2BD1"/>
    <w:rsid w:val="006F5642"/>
    <w:rsid w:val="00703968"/>
    <w:rsid w:val="00704BBB"/>
    <w:rsid w:val="0071462B"/>
    <w:rsid w:val="007268BB"/>
    <w:rsid w:val="007357F6"/>
    <w:rsid w:val="00741B65"/>
    <w:rsid w:val="00741F64"/>
    <w:rsid w:val="00762F5A"/>
    <w:rsid w:val="00767175"/>
    <w:rsid w:val="007907E6"/>
    <w:rsid w:val="00796F9C"/>
    <w:rsid w:val="007D23DC"/>
    <w:rsid w:val="007E78DF"/>
    <w:rsid w:val="00805486"/>
    <w:rsid w:val="0083608B"/>
    <w:rsid w:val="00836E59"/>
    <w:rsid w:val="008464ED"/>
    <w:rsid w:val="0086405D"/>
    <w:rsid w:val="008655A4"/>
    <w:rsid w:val="00895FB1"/>
    <w:rsid w:val="008A6E1C"/>
    <w:rsid w:val="008C20DE"/>
    <w:rsid w:val="008C5774"/>
    <w:rsid w:val="008F4C5A"/>
    <w:rsid w:val="009046D8"/>
    <w:rsid w:val="00962636"/>
    <w:rsid w:val="009711C8"/>
    <w:rsid w:val="009742D8"/>
    <w:rsid w:val="0097689D"/>
    <w:rsid w:val="009918DE"/>
    <w:rsid w:val="009A2300"/>
    <w:rsid w:val="009B5E7E"/>
    <w:rsid w:val="009E0E5C"/>
    <w:rsid w:val="009F0E74"/>
    <w:rsid w:val="009F2603"/>
    <w:rsid w:val="00A16F39"/>
    <w:rsid w:val="00A57007"/>
    <w:rsid w:val="00A71DE1"/>
    <w:rsid w:val="00A82765"/>
    <w:rsid w:val="00A90E8B"/>
    <w:rsid w:val="00AE1849"/>
    <w:rsid w:val="00AE557D"/>
    <w:rsid w:val="00B01C66"/>
    <w:rsid w:val="00B57C94"/>
    <w:rsid w:val="00B65B35"/>
    <w:rsid w:val="00BF0597"/>
    <w:rsid w:val="00C0713F"/>
    <w:rsid w:val="00C45A8C"/>
    <w:rsid w:val="00CA2509"/>
    <w:rsid w:val="00CA6436"/>
    <w:rsid w:val="00D004BA"/>
    <w:rsid w:val="00D22F26"/>
    <w:rsid w:val="00D25152"/>
    <w:rsid w:val="00D36BA3"/>
    <w:rsid w:val="00D5591B"/>
    <w:rsid w:val="00D82BE5"/>
    <w:rsid w:val="00D85E92"/>
    <w:rsid w:val="00D95AEC"/>
    <w:rsid w:val="00DA3482"/>
    <w:rsid w:val="00DA73C4"/>
    <w:rsid w:val="00DB2AB5"/>
    <w:rsid w:val="00DE2EE8"/>
    <w:rsid w:val="00DF5AF9"/>
    <w:rsid w:val="00E26721"/>
    <w:rsid w:val="00E542B7"/>
    <w:rsid w:val="00E57E4F"/>
    <w:rsid w:val="00EA592F"/>
    <w:rsid w:val="00EB24BE"/>
    <w:rsid w:val="00EC3D28"/>
    <w:rsid w:val="00ED5540"/>
    <w:rsid w:val="00EF7AB9"/>
    <w:rsid w:val="00F126A6"/>
    <w:rsid w:val="00F14566"/>
    <w:rsid w:val="00F21258"/>
    <w:rsid w:val="00F21CA3"/>
    <w:rsid w:val="00F31545"/>
    <w:rsid w:val="00F47FB9"/>
    <w:rsid w:val="00F536E0"/>
    <w:rsid w:val="00F62912"/>
    <w:rsid w:val="00F66859"/>
    <w:rsid w:val="00F7343F"/>
    <w:rsid w:val="00F75BB5"/>
    <w:rsid w:val="00F90E99"/>
    <w:rsid w:val="00FA22C1"/>
    <w:rsid w:val="00FB5F5A"/>
    <w:rsid w:val="00FC7C73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3"/>
    <o:shapelayout v:ext="edit">
      <o:idmap v:ext="edit" data="1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  <w:style w:type="paragraph" w:styleId="Tekstpodstawowy2">
    <w:name w:val="Body Text 2"/>
    <w:basedOn w:val="Normalny"/>
    <w:link w:val="Tekstpodstawowy2Znak"/>
    <w:semiHidden/>
    <w:unhideWhenUsed/>
    <w:rsid w:val="00B57C94"/>
    <w:pPr>
      <w:spacing w:before="0" w:line="360" w:lineRule="auto"/>
      <w:ind w:firstLine="0"/>
      <w:jc w:val="both"/>
    </w:pPr>
    <w:rPr>
      <w:rFonts w:ascii="Times New Roman" w:eastAsia="Times New Roman" w:hAnsi="Times New Roman" w:cs="Times New Roman"/>
      <w:sz w:val="2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57C94"/>
    <w:rPr>
      <w:rFonts w:ascii="Times New Roman" w:eastAsia="Times New Roman" w:hAnsi="Times New Roman" w:cs="Times New Roman"/>
      <w:sz w:val="2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6AD41-3547-474B-B218-63A8DA1E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wierszy).dotx</Template>
  <TotalTime>59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Małgorzata Zając</cp:lastModifiedBy>
  <cp:revision>16</cp:revision>
  <cp:lastPrinted>2023-02-23T13:33:00Z</cp:lastPrinted>
  <dcterms:created xsi:type="dcterms:W3CDTF">2023-04-04T06:06:00Z</dcterms:created>
  <dcterms:modified xsi:type="dcterms:W3CDTF">2023-04-04T08:19:00Z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