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4A9BE" w14:textId="6CA07D43" w:rsidR="001A3CBA" w:rsidRPr="00BA68CD" w:rsidRDefault="001A3CBA" w:rsidP="004D2766">
      <w:pPr>
        <w:keepNext/>
        <w:spacing w:before="4080" w:line="271" w:lineRule="auto"/>
        <w:jc w:val="center"/>
        <w:rPr>
          <w:rFonts w:ascii="Calibri" w:hAnsi="Calibri"/>
          <w:bCs/>
          <w:sz w:val="22"/>
          <w:szCs w:val="22"/>
        </w:rPr>
      </w:pPr>
      <w:bookmarkStart w:id="0" w:name="_Toc192080258"/>
      <w:bookmarkStart w:id="1" w:name="_GoBack"/>
      <w:bookmarkEnd w:id="1"/>
      <w:r w:rsidRPr="00BA68CD">
        <w:rPr>
          <w:rFonts w:ascii="Calibri" w:hAnsi="Calibri"/>
          <w:spacing w:val="20"/>
          <w:sz w:val="22"/>
          <w:szCs w:val="22"/>
        </w:rPr>
        <w:t>SPECYFIKACJA</w:t>
      </w:r>
      <w:bookmarkStart w:id="2" w:name="_Toc192080259"/>
      <w:bookmarkEnd w:id="0"/>
      <w:r w:rsidR="00E01E8B" w:rsidRPr="00BA68CD">
        <w:rPr>
          <w:rFonts w:ascii="Calibri" w:hAnsi="Calibri"/>
          <w:spacing w:val="20"/>
          <w:sz w:val="22"/>
          <w:szCs w:val="22"/>
        </w:rPr>
        <w:t xml:space="preserve"> </w:t>
      </w:r>
      <w:r w:rsidRPr="00BA68CD">
        <w:rPr>
          <w:rFonts w:ascii="Calibri" w:hAnsi="Calibri"/>
          <w:spacing w:val="20"/>
          <w:sz w:val="22"/>
          <w:szCs w:val="22"/>
        </w:rPr>
        <w:t>WARUNKÓW</w:t>
      </w:r>
      <w:bookmarkStart w:id="3" w:name="_Toc192080260"/>
      <w:bookmarkEnd w:id="2"/>
      <w:r w:rsidR="00E01E8B" w:rsidRPr="00BA68CD">
        <w:rPr>
          <w:rFonts w:ascii="Calibri" w:hAnsi="Calibri"/>
          <w:spacing w:val="20"/>
          <w:sz w:val="22"/>
          <w:szCs w:val="22"/>
        </w:rPr>
        <w:t xml:space="preserve"> </w:t>
      </w:r>
      <w:r w:rsidRPr="00BA68CD">
        <w:rPr>
          <w:rFonts w:ascii="Calibri" w:hAnsi="Calibri"/>
          <w:spacing w:val="20"/>
          <w:sz w:val="22"/>
          <w:szCs w:val="22"/>
        </w:rPr>
        <w:t>ZAMÓWIENIA</w:t>
      </w:r>
      <w:bookmarkEnd w:id="3"/>
    </w:p>
    <w:p w14:paraId="7D80D096" w14:textId="47D04C70" w:rsidR="00E8450B" w:rsidRPr="00BA68CD" w:rsidRDefault="00E8450B" w:rsidP="004D2766">
      <w:pPr>
        <w:spacing w:line="271" w:lineRule="auto"/>
        <w:jc w:val="center"/>
        <w:rPr>
          <w:rFonts w:ascii="Calibri" w:hAnsi="Calibri"/>
          <w:sz w:val="22"/>
          <w:szCs w:val="22"/>
        </w:rPr>
      </w:pPr>
      <w:r w:rsidRPr="00BA68CD">
        <w:rPr>
          <w:rFonts w:ascii="Calibri" w:hAnsi="Calibri"/>
          <w:sz w:val="22"/>
          <w:szCs w:val="22"/>
        </w:rPr>
        <w:t xml:space="preserve">Postępowanie nr: </w:t>
      </w:r>
      <w:r w:rsidR="003F0E22" w:rsidRPr="003F0E22">
        <w:rPr>
          <w:rFonts w:ascii="Calibri" w:hAnsi="Calibri"/>
          <w:sz w:val="22"/>
          <w:szCs w:val="22"/>
        </w:rPr>
        <w:t>881/PN-79/2022</w:t>
      </w:r>
    </w:p>
    <w:p w14:paraId="00DBDDD5" w14:textId="169CB1C0" w:rsidR="001A3CBA" w:rsidRPr="00BA68CD" w:rsidRDefault="003F0E22" w:rsidP="004D2766">
      <w:pPr>
        <w:spacing w:line="271" w:lineRule="auto"/>
        <w:jc w:val="center"/>
        <w:rPr>
          <w:rFonts w:ascii="Calibri" w:hAnsi="Calibri"/>
          <w:bCs/>
          <w:sz w:val="22"/>
          <w:szCs w:val="22"/>
        </w:rPr>
      </w:pPr>
      <w:r w:rsidRPr="000229AC">
        <w:rPr>
          <w:rFonts w:ascii="Calibri" w:hAnsi="Calibri"/>
          <w:b/>
          <w:sz w:val="22"/>
          <w:szCs w:val="22"/>
        </w:rPr>
        <w:t>„</w:t>
      </w:r>
      <w:r w:rsidRPr="000229AC">
        <w:rPr>
          <w:rFonts w:ascii="Calibri" w:hAnsi="Calibri"/>
          <w:b/>
          <w:bCs/>
          <w:sz w:val="22"/>
          <w:szCs w:val="22"/>
        </w:rPr>
        <w:t>Sukcesywna dostawa reagentów  do lokalnych oczyszczalni ścieków</w:t>
      </w:r>
      <w:r>
        <w:rPr>
          <w:rFonts w:ascii="Calibri" w:hAnsi="Calibri"/>
          <w:b/>
          <w:bCs/>
          <w:sz w:val="22"/>
          <w:szCs w:val="22"/>
        </w:rPr>
        <w:t>”</w:t>
      </w:r>
    </w:p>
    <w:p w14:paraId="0DD9F4E5" w14:textId="77777777" w:rsidR="001A3CBA" w:rsidRPr="00D7405D" w:rsidRDefault="001A3CBA" w:rsidP="004D2766">
      <w:pPr>
        <w:spacing w:line="271" w:lineRule="auto"/>
        <w:jc w:val="center"/>
        <w:rPr>
          <w:rFonts w:asciiTheme="minorHAnsi" w:hAnsiTheme="minorHAnsi"/>
          <w:bCs/>
          <w:sz w:val="22"/>
          <w:szCs w:val="22"/>
        </w:rPr>
      </w:pPr>
      <w:r w:rsidRPr="00BA68CD">
        <w:br w:type="page"/>
      </w:r>
      <w:bookmarkStart w:id="4" w:name="_Toc192081790"/>
      <w:bookmarkStart w:id="5" w:name="_Toc192082163"/>
      <w:r w:rsidRPr="00BA68CD">
        <w:rPr>
          <w:rFonts w:ascii="Calibri" w:hAnsi="Calibri"/>
          <w:bCs/>
          <w:sz w:val="22"/>
          <w:szCs w:val="22"/>
        </w:rPr>
        <w:lastRenderedPageBreak/>
        <w:t>SPIS TREŚCI</w:t>
      </w:r>
    </w:p>
    <w:p w14:paraId="12527C5F" w14:textId="512E482C" w:rsidR="00D7405D" w:rsidRPr="00D7405D" w:rsidRDefault="001A3CBA" w:rsidP="004D2766">
      <w:pPr>
        <w:pStyle w:val="Spistreci1"/>
        <w:rPr>
          <w:rFonts w:asciiTheme="minorHAnsi" w:eastAsiaTheme="minorEastAsia" w:hAnsiTheme="minorHAnsi" w:cstheme="minorBidi"/>
          <w:b w:val="0"/>
          <w:bCs w:val="0"/>
          <w:caps w:val="0"/>
          <w:szCs w:val="22"/>
        </w:rPr>
      </w:pPr>
      <w:r w:rsidRPr="00D7405D">
        <w:rPr>
          <w:rFonts w:asciiTheme="minorHAnsi" w:hAnsiTheme="minorHAnsi"/>
          <w:b w:val="0"/>
          <w:szCs w:val="22"/>
        </w:rPr>
        <w:fldChar w:fldCharType="begin"/>
      </w:r>
      <w:r w:rsidRPr="00D7405D">
        <w:rPr>
          <w:rFonts w:asciiTheme="minorHAnsi" w:hAnsiTheme="minorHAnsi"/>
          <w:b w:val="0"/>
          <w:szCs w:val="22"/>
        </w:rPr>
        <w:instrText xml:space="preserve"> TOC \o "1-1" \h \z </w:instrText>
      </w:r>
      <w:r w:rsidRPr="00D7405D">
        <w:rPr>
          <w:rFonts w:asciiTheme="minorHAnsi" w:hAnsiTheme="minorHAnsi"/>
          <w:b w:val="0"/>
          <w:szCs w:val="22"/>
        </w:rPr>
        <w:fldChar w:fldCharType="separate"/>
      </w:r>
      <w:hyperlink w:anchor="_Toc52535430" w:history="1">
        <w:r w:rsidR="00D7405D" w:rsidRPr="00D7405D">
          <w:rPr>
            <w:rStyle w:val="Hipercze"/>
            <w:rFonts w:asciiTheme="minorHAnsi" w:hAnsiTheme="minorHAnsi"/>
            <w:b w:val="0"/>
          </w:rPr>
          <w:t>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ZAMAWIAJĄCY, NAZWA ZAMÓWIENIA I TRYB JEGO UDZIELENIA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_Toc52535430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0C7419">
          <w:rPr>
            <w:rFonts w:asciiTheme="minorHAnsi" w:hAnsiTheme="minorHAnsi"/>
            <w:b w:val="0"/>
            <w:webHidden/>
          </w:rPr>
          <w:t>3</w:t>
        </w:r>
        <w:r w:rsidR="00D7405D" w:rsidRPr="00D7405D">
          <w:rPr>
            <w:rFonts w:asciiTheme="minorHAnsi" w:hAnsiTheme="minorHAnsi"/>
            <w:b w:val="0"/>
            <w:webHidden/>
          </w:rPr>
          <w:fldChar w:fldCharType="end"/>
        </w:r>
      </w:hyperlink>
    </w:p>
    <w:p w14:paraId="017A0A14" w14:textId="15556C49"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31" w:history="1">
        <w:r w:rsidR="00D7405D" w:rsidRPr="00D7405D">
          <w:rPr>
            <w:rStyle w:val="Hipercze"/>
            <w:rFonts w:asciiTheme="minorHAnsi" w:hAnsiTheme="minorHAnsi"/>
            <w:b w:val="0"/>
          </w:rPr>
          <w:t>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INFORMACJE OGÓLNE O POSTĘPOWANIU</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_Toc52535431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3</w:t>
        </w:r>
        <w:r w:rsidR="00D7405D" w:rsidRPr="00D7405D">
          <w:rPr>
            <w:rFonts w:asciiTheme="minorHAnsi" w:hAnsiTheme="minorHAnsi"/>
            <w:b w:val="0"/>
            <w:webHidden/>
          </w:rPr>
          <w:fldChar w:fldCharType="end"/>
        </w:r>
      </w:hyperlink>
    </w:p>
    <w:p w14:paraId="41E15245" w14:textId="77C19EFD"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32" w:history="1">
        <w:r w:rsidR="00D7405D" w:rsidRPr="00D7405D">
          <w:rPr>
            <w:rStyle w:val="Hipercze"/>
            <w:rFonts w:asciiTheme="minorHAnsi" w:hAnsiTheme="minorHAnsi"/>
            <w:b w:val="0"/>
          </w:rPr>
          <w:t>III.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OPIS PRZEDMIOTU ZAMÓWIENIA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_Toc52535432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6</w:t>
        </w:r>
        <w:r w:rsidR="00D7405D" w:rsidRPr="00D7405D">
          <w:rPr>
            <w:rFonts w:asciiTheme="minorHAnsi" w:hAnsiTheme="minorHAnsi"/>
            <w:b w:val="0"/>
            <w:webHidden/>
          </w:rPr>
          <w:fldChar w:fldCharType="end"/>
        </w:r>
      </w:hyperlink>
    </w:p>
    <w:p w14:paraId="7C1DF2F6" w14:textId="56ECDE97"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33" w:history="1">
        <w:r w:rsidR="00D7405D" w:rsidRPr="00D7405D">
          <w:rPr>
            <w:rStyle w:val="Hipercze"/>
            <w:rFonts w:asciiTheme="minorHAnsi" w:hAnsiTheme="minorHAnsi"/>
            <w:b w:val="0"/>
          </w:rPr>
          <w:t>IV.</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OFERTY CZĘŚCIOWE</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_Toc52535433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7</w:t>
        </w:r>
        <w:r w:rsidR="00D7405D" w:rsidRPr="00D7405D">
          <w:rPr>
            <w:rFonts w:asciiTheme="minorHAnsi" w:hAnsiTheme="minorHAnsi"/>
            <w:b w:val="0"/>
            <w:webHidden/>
          </w:rPr>
          <w:fldChar w:fldCharType="end"/>
        </w:r>
      </w:hyperlink>
    </w:p>
    <w:p w14:paraId="23FEC121" w14:textId="3CA1252C"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34" w:history="1">
        <w:r w:rsidR="00D7405D" w:rsidRPr="00D7405D">
          <w:rPr>
            <w:rStyle w:val="Hipercze"/>
            <w:rFonts w:asciiTheme="minorHAnsi" w:hAnsiTheme="minorHAnsi"/>
            <w:b w:val="0"/>
          </w:rPr>
          <w:t>V.</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PRZEWIDYWANE ZAMÓWIENIA NA PODOBNE DOSTAWY</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_Toc52535434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7</w:t>
        </w:r>
        <w:r w:rsidR="00D7405D" w:rsidRPr="00D7405D">
          <w:rPr>
            <w:rFonts w:asciiTheme="minorHAnsi" w:hAnsiTheme="minorHAnsi"/>
            <w:b w:val="0"/>
            <w:webHidden/>
          </w:rPr>
          <w:fldChar w:fldCharType="end"/>
        </w:r>
      </w:hyperlink>
    </w:p>
    <w:p w14:paraId="7F43C8E8" w14:textId="79981381"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35" w:history="1">
        <w:r w:rsidR="00D7405D" w:rsidRPr="00D7405D">
          <w:rPr>
            <w:rStyle w:val="Hipercze"/>
            <w:rFonts w:asciiTheme="minorHAnsi" w:hAnsiTheme="minorHAnsi"/>
            <w:b w:val="0"/>
          </w:rPr>
          <w:t>VI.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NIEDOPUSZCZALNOŚĆ OFERT WARIANTOWYCH</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_Toc52535435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7</w:t>
        </w:r>
        <w:r w:rsidR="00D7405D" w:rsidRPr="00D7405D">
          <w:rPr>
            <w:rFonts w:asciiTheme="minorHAnsi" w:hAnsiTheme="minorHAnsi"/>
            <w:b w:val="0"/>
            <w:webHidden/>
          </w:rPr>
          <w:fldChar w:fldCharType="end"/>
        </w:r>
      </w:hyperlink>
    </w:p>
    <w:p w14:paraId="667F55C7" w14:textId="61D29F44"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36" w:history="1">
        <w:r w:rsidR="00D7405D" w:rsidRPr="00D7405D">
          <w:rPr>
            <w:rStyle w:val="Hipercze"/>
            <w:rFonts w:asciiTheme="minorHAnsi" w:hAnsiTheme="minorHAnsi"/>
            <w:b w:val="0"/>
          </w:rPr>
          <w:t>VII.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 xml:space="preserve">ZMIANY W </w:t>
        </w:r>
        <w:r w:rsidR="00F80254">
          <w:rPr>
            <w:rStyle w:val="Hipercze"/>
            <w:rFonts w:asciiTheme="minorHAnsi" w:hAnsiTheme="minorHAnsi"/>
            <w:b w:val="0"/>
          </w:rPr>
          <w:t>SPECYFIKACJI WARUNKÓW</w:t>
        </w:r>
        <w:r w:rsidR="00D7405D" w:rsidRPr="00D7405D">
          <w:rPr>
            <w:rStyle w:val="Hipercze"/>
            <w:rFonts w:asciiTheme="minorHAnsi" w:hAnsiTheme="minorHAnsi"/>
            <w:b w:val="0"/>
          </w:rPr>
          <w:t xml:space="preserve"> ZAMÓWIENIA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_Toc52535436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7</w:t>
        </w:r>
        <w:r w:rsidR="00D7405D" w:rsidRPr="00D7405D">
          <w:rPr>
            <w:rFonts w:asciiTheme="minorHAnsi" w:hAnsiTheme="minorHAnsi"/>
            <w:b w:val="0"/>
            <w:webHidden/>
          </w:rPr>
          <w:fldChar w:fldCharType="end"/>
        </w:r>
      </w:hyperlink>
    </w:p>
    <w:p w14:paraId="3E0AA9E8" w14:textId="0C7C2902"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37" w:history="1">
        <w:r w:rsidR="00D7405D" w:rsidRPr="00D7405D">
          <w:rPr>
            <w:rStyle w:val="Hipercze"/>
            <w:rFonts w:asciiTheme="minorHAnsi" w:hAnsiTheme="minorHAnsi"/>
            <w:b w:val="0"/>
          </w:rPr>
          <w:t>VIII.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TERMIN WYKONANIA (CYKL REALIZACJI) ZAMÓWIENIA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_Toc52535437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7</w:t>
        </w:r>
        <w:r w:rsidR="00D7405D" w:rsidRPr="00D7405D">
          <w:rPr>
            <w:rFonts w:asciiTheme="minorHAnsi" w:hAnsiTheme="minorHAnsi"/>
            <w:b w:val="0"/>
            <w:webHidden/>
          </w:rPr>
          <w:fldChar w:fldCharType="end"/>
        </w:r>
      </w:hyperlink>
    </w:p>
    <w:p w14:paraId="3A24F15D" w14:textId="3AFA3DBC"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38" w:history="1">
        <w:r w:rsidR="00D7405D" w:rsidRPr="00D7405D">
          <w:rPr>
            <w:rStyle w:val="Hipercze"/>
            <w:rFonts w:asciiTheme="minorHAnsi" w:hAnsiTheme="minorHAnsi"/>
            <w:b w:val="0"/>
          </w:rPr>
          <w:t>IX.</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WIZJA LOKALNA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_Toc52535438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8</w:t>
        </w:r>
        <w:r w:rsidR="00D7405D" w:rsidRPr="00D7405D">
          <w:rPr>
            <w:rFonts w:asciiTheme="minorHAnsi" w:hAnsiTheme="minorHAnsi"/>
            <w:b w:val="0"/>
            <w:webHidden/>
          </w:rPr>
          <w:fldChar w:fldCharType="end"/>
        </w:r>
      </w:hyperlink>
    </w:p>
    <w:p w14:paraId="364C4C96" w14:textId="32EE6522"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39" w:history="1">
        <w:r w:rsidR="00D7405D" w:rsidRPr="00D7405D">
          <w:rPr>
            <w:rStyle w:val="Hipercze"/>
            <w:rFonts w:asciiTheme="minorHAnsi" w:hAnsiTheme="minorHAnsi"/>
            <w:b w:val="0"/>
          </w:rPr>
          <w:t>X.</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UDZIELANIE WYJAŚNIEŃ PRZEZ ZAMAWIAJĄCEGO</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_Toc52535439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8</w:t>
        </w:r>
        <w:r w:rsidR="00D7405D" w:rsidRPr="00D7405D">
          <w:rPr>
            <w:rFonts w:asciiTheme="minorHAnsi" w:hAnsiTheme="minorHAnsi"/>
            <w:b w:val="0"/>
            <w:webHidden/>
          </w:rPr>
          <w:fldChar w:fldCharType="end"/>
        </w:r>
      </w:hyperlink>
    </w:p>
    <w:p w14:paraId="2822DB21" w14:textId="6CDB7E00"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40" w:history="1">
        <w:r w:rsidR="00D7405D" w:rsidRPr="00D7405D">
          <w:rPr>
            <w:rStyle w:val="Hipercze"/>
            <w:rFonts w:asciiTheme="minorHAnsi" w:hAnsiTheme="minorHAnsi"/>
            <w:b w:val="0"/>
          </w:rPr>
          <w:t>XI.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SPOSÓB POROZUMIEWANIA SIĘ ZAMAWIAJĄCEGO Z WYKONAWCAMI.</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_Toc52535440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8</w:t>
        </w:r>
        <w:r w:rsidR="00D7405D" w:rsidRPr="00D7405D">
          <w:rPr>
            <w:rFonts w:asciiTheme="minorHAnsi" w:hAnsiTheme="minorHAnsi"/>
            <w:b w:val="0"/>
            <w:webHidden/>
          </w:rPr>
          <w:fldChar w:fldCharType="end"/>
        </w:r>
      </w:hyperlink>
    </w:p>
    <w:p w14:paraId="5C3D4326" w14:textId="4862BC27"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41" w:history="1">
        <w:r w:rsidR="00D7405D" w:rsidRPr="00D7405D">
          <w:rPr>
            <w:rStyle w:val="Hipercze"/>
            <w:rFonts w:asciiTheme="minorHAnsi" w:hAnsiTheme="minorHAnsi"/>
            <w:b w:val="0"/>
          </w:rPr>
          <w:t>XII.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spacing w:val="-4"/>
          </w:rPr>
          <w:t>WARUNKI UDZIAŁU W POSTĘPOWANIU.</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_Toc52535441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9</w:t>
        </w:r>
        <w:r w:rsidR="00D7405D" w:rsidRPr="00D7405D">
          <w:rPr>
            <w:rFonts w:asciiTheme="minorHAnsi" w:hAnsiTheme="minorHAnsi"/>
            <w:b w:val="0"/>
            <w:webHidden/>
          </w:rPr>
          <w:fldChar w:fldCharType="end"/>
        </w:r>
      </w:hyperlink>
    </w:p>
    <w:p w14:paraId="3545F18E" w14:textId="750F33C9"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42" w:history="1">
        <w:r w:rsidR="00D7405D" w:rsidRPr="00D7405D">
          <w:rPr>
            <w:rStyle w:val="Hipercze"/>
            <w:rFonts w:asciiTheme="minorHAnsi" w:hAnsiTheme="minorHAnsi"/>
            <w:b w:val="0"/>
          </w:rPr>
          <w:t>XIII.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WYKLUCZENIE WYKONAWCY Z POSTĘPOWANIA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_Toc52535442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10</w:t>
        </w:r>
        <w:r w:rsidR="00D7405D" w:rsidRPr="00D7405D">
          <w:rPr>
            <w:rFonts w:asciiTheme="minorHAnsi" w:hAnsiTheme="minorHAnsi"/>
            <w:b w:val="0"/>
            <w:webHidden/>
          </w:rPr>
          <w:fldChar w:fldCharType="end"/>
        </w:r>
      </w:hyperlink>
    </w:p>
    <w:p w14:paraId="5750ABE0" w14:textId="14231099"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43" w:history="1">
        <w:r w:rsidR="00D7405D" w:rsidRPr="00D7405D">
          <w:rPr>
            <w:rStyle w:val="Hipercze"/>
            <w:rFonts w:asciiTheme="minorHAnsi" w:hAnsiTheme="minorHAnsi"/>
            <w:b w:val="0"/>
          </w:rPr>
          <w:t>XIV.</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FORMA I ZAWARTOŚĆ OFERTY</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_Toc52535443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10</w:t>
        </w:r>
        <w:r w:rsidR="00D7405D" w:rsidRPr="00D7405D">
          <w:rPr>
            <w:rFonts w:asciiTheme="minorHAnsi" w:hAnsiTheme="minorHAnsi"/>
            <w:b w:val="0"/>
            <w:webHidden/>
          </w:rPr>
          <w:fldChar w:fldCharType="end"/>
        </w:r>
      </w:hyperlink>
    </w:p>
    <w:p w14:paraId="4CDEA1AB" w14:textId="27F2C918"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44" w:history="1">
        <w:r w:rsidR="00D7405D" w:rsidRPr="00D7405D">
          <w:rPr>
            <w:rStyle w:val="Hipercze"/>
            <w:rFonts w:asciiTheme="minorHAnsi" w:hAnsiTheme="minorHAnsi"/>
            <w:b w:val="0"/>
          </w:rPr>
          <w:t>XV.</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WYKONAWCY  WYSTĘPUJĄCY  WSPÓLNIE</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_Toc52535444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14</w:t>
        </w:r>
        <w:r w:rsidR="00D7405D" w:rsidRPr="00D7405D">
          <w:rPr>
            <w:rFonts w:asciiTheme="minorHAnsi" w:hAnsiTheme="minorHAnsi"/>
            <w:b w:val="0"/>
            <w:webHidden/>
          </w:rPr>
          <w:fldChar w:fldCharType="end"/>
        </w:r>
      </w:hyperlink>
    </w:p>
    <w:p w14:paraId="13ECE92D" w14:textId="0DE12DA9"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45" w:history="1">
        <w:r w:rsidR="00D7405D" w:rsidRPr="00D7405D">
          <w:rPr>
            <w:rStyle w:val="Hipercze"/>
            <w:rFonts w:asciiTheme="minorHAnsi" w:hAnsiTheme="minorHAnsi"/>
            <w:b w:val="0"/>
          </w:rPr>
          <w:t>XVI.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TERMIN ZWIĄZANIA OFERTĄ</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_Toc52535445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14</w:t>
        </w:r>
        <w:r w:rsidR="00D7405D" w:rsidRPr="00D7405D">
          <w:rPr>
            <w:rFonts w:asciiTheme="minorHAnsi" w:hAnsiTheme="minorHAnsi"/>
            <w:b w:val="0"/>
            <w:webHidden/>
          </w:rPr>
          <w:fldChar w:fldCharType="end"/>
        </w:r>
      </w:hyperlink>
    </w:p>
    <w:p w14:paraId="02BA24D7" w14:textId="39C9BA30"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46" w:history="1">
        <w:r w:rsidR="00D7405D" w:rsidRPr="00D7405D">
          <w:rPr>
            <w:rStyle w:val="Hipercze"/>
            <w:rFonts w:asciiTheme="minorHAnsi" w:hAnsiTheme="minorHAnsi"/>
            <w:b w:val="0"/>
          </w:rPr>
          <w:t>XVII.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OBLICZENIE  CENY  OFERTOWEJ</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_Toc52535446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15</w:t>
        </w:r>
        <w:r w:rsidR="00D7405D" w:rsidRPr="00D7405D">
          <w:rPr>
            <w:rFonts w:asciiTheme="minorHAnsi" w:hAnsiTheme="minorHAnsi"/>
            <w:b w:val="0"/>
            <w:webHidden/>
          </w:rPr>
          <w:fldChar w:fldCharType="end"/>
        </w:r>
      </w:hyperlink>
    </w:p>
    <w:p w14:paraId="3A23F624" w14:textId="2EDA15CC"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47" w:history="1">
        <w:r w:rsidR="00D7405D" w:rsidRPr="00D7405D">
          <w:rPr>
            <w:rStyle w:val="Hipercze"/>
            <w:rFonts w:asciiTheme="minorHAnsi" w:hAnsiTheme="minorHAnsi"/>
            <w:b w:val="0"/>
          </w:rPr>
          <w:t>XVIII.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ROZLICZENIA W WALUTACH OBCYCH</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_Toc52535447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15</w:t>
        </w:r>
        <w:r w:rsidR="00D7405D" w:rsidRPr="00D7405D">
          <w:rPr>
            <w:rFonts w:asciiTheme="minorHAnsi" w:hAnsiTheme="minorHAnsi"/>
            <w:b w:val="0"/>
            <w:webHidden/>
          </w:rPr>
          <w:fldChar w:fldCharType="end"/>
        </w:r>
      </w:hyperlink>
    </w:p>
    <w:p w14:paraId="10A6991A" w14:textId="261AAE83"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48" w:history="1">
        <w:r w:rsidR="00D7405D" w:rsidRPr="00D7405D">
          <w:rPr>
            <w:rStyle w:val="Hipercze"/>
            <w:rFonts w:asciiTheme="minorHAnsi" w:hAnsiTheme="minorHAnsi"/>
            <w:b w:val="0"/>
          </w:rPr>
          <w:t>XIX.</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WADIUM</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_Toc52535448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15</w:t>
        </w:r>
        <w:r w:rsidR="00D7405D" w:rsidRPr="00D7405D">
          <w:rPr>
            <w:rFonts w:asciiTheme="minorHAnsi" w:hAnsiTheme="minorHAnsi"/>
            <w:b w:val="0"/>
            <w:webHidden/>
          </w:rPr>
          <w:fldChar w:fldCharType="end"/>
        </w:r>
      </w:hyperlink>
    </w:p>
    <w:p w14:paraId="624C32A4" w14:textId="0C0E6EC1"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49" w:history="1">
        <w:r w:rsidR="00D7405D" w:rsidRPr="00D7405D">
          <w:rPr>
            <w:rStyle w:val="Hipercze"/>
            <w:rFonts w:asciiTheme="minorHAnsi" w:hAnsiTheme="minorHAnsi"/>
            <w:b w:val="0"/>
          </w:rPr>
          <w:t>XX.</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MIEJSCE I TERMIN SKŁADANIA OFERT</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_Toc52535449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15</w:t>
        </w:r>
        <w:r w:rsidR="00D7405D" w:rsidRPr="00D7405D">
          <w:rPr>
            <w:rFonts w:asciiTheme="minorHAnsi" w:hAnsiTheme="minorHAnsi"/>
            <w:b w:val="0"/>
            <w:webHidden/>
          </w:rPr>
          <w:fldChar w:fldCharType="end"/>
        </w:r>
      </w:hyperlink>
    </w:p>
    <w:p w14:paraId="203FA043" w14:textId="36032481"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50" w:history="1">
        <w:r w:rsidR="00D7405D" w:rsidRPr="00D7405D">
          <w:rPr>
            <w:rStyle w:val="Hipercze"/>
            <w:rFonts w:asciiTheme="minorHAnsi" w:hAnsiTheme="minorHAnsi"/>
            <w:b w:val="0"/>
          </w:rPr>
          <w:t>XXI.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OFERTY  ZAMIENNE  I  WYCOFANIE  OFERTY</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_Toc52535450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16</w:t>
        </w:r>
        <w:r w:rsidR="00D7405D" w:rsidRPr="00D7405D">
          <w:rPr>
            <w:rFonts w:asciiTheme="minorHAnsi" w:hAnsiTheme="minorHAnsi"/>
            <w:b w:val="0"/>
            <w:webHidden/>
          </w:rPr>
          <w:fldChar w:fldCharType="end"/>
        </w:r>
      </w:hyperlink>
    </w:p>
    <w:p w14:paraId="43F3E648" w14:textId="6A643267"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51" w:history="1">
        <w:r w:rsidR="00D7405D" w:rsidRPr="00D7405D">
          <w:rPr>
            <w:rStyle w:val="Hipercze"/>
            <w:rFonts w:asciiTheme="minorHAnsi" w:hAnsiTheme="minorHAnsi"/>
            <w:b w:val="0"/>
          </w:rPr>
          <w:t>XXII.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MIEJSCE I TERMIN OTWARCIA OFERT</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_Toc52535451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16</w:t>
        </w:r>
        <w:r w:rsidR="00D7405D" w:rsidRPr="00D7405D">
          <w:rPr>
            <w:rFonts w:asciiTheme="minorHAnsi" w:hAnsiTheme="minorHAnsi"/>
            <w:b w:val="0"/>
            <w:webHidden/>
          </w:rPr>
          <w:fldChar w:fldCharType="end"/>
        </w:r>
      </w:hyperlink>
    </w:p>
    <w:p w14:paraId="7ED63DFB" w14:textId="65A0B704"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52" w:history="1">
        <w:r w:rsidR="00D7405D" w:rsidRPr="00D7405D">
          <w:rPr>
            <w:rStyle w:val="Hipercze"/>
            <w:rFonts w:asciiTheme="minorHAnsi" w:hAnsiTheme="minorHAnsi"/>
            <w:b w:val="0"/>
          </w:rPr>
          <w:t>XXIII.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BADANIE OFERT</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_Toc52535452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16</w:t>
        </w:r>
        <w:r w:rsidR="00D7405D" w:rsidRPr="00D7405D">
          <w:rPr>
            <w:rFonts w:asciiTheme="minorHAnsi" w:hAnsiTheme="minorHAnsi"/>
            <w:b w:val="0"/>
            <w:webHidden/>
          </w:rPr>
          <w:fldChar w:fldCharType="end"/>
        </w:r>
      </w:hyperlink>
    </w:p>
    <w:p w14:paraId="7C14C09D" w14:textId="2676BFE6"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53" w:history="1">
        <w:r w:rsidR="00D7405D" w:rsidRPr="00D7405D">
          <w:rPr>
            <w:rStyle w:val="Hipercze"/>
            <w:rFonts w:asciiTheme="minorHAnsi" w:hAnsiTheme="minorHAnsi"/>
            <w:b w:val="0"/>
          </w:rPr>
          <w:t>XXIV.</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ODRZUCENIE OFERTY</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_Toc52535453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18</w:t>
        </w:r>
        <w:r w:rsidR="00D7405D" w:rsidRPr="00D7405D">
          <w:rPr>
            <w:rFonts w:asciiTheme="minorHAnsi" w:hAnsiTheme="minorHAnsi"/>
            <w:b w:val="0"/>
            <w:webHidden/>
          </w:rPr>
          <w:fldChar w:fldCharType="end"/>
        </w:r>
      </w:hyperlink>
    </w:p>
    <w:p w14:paraId="432E3FBF" w14:textId="48D10195"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54" w:history="1">
        <w:r w:rsidR="00D7405D" w:rsidRPr="00D7405D">
          <w:rPr>
            <w:rStyle w:val="Hipercze"/>
            <w:rFonts w:asciiTheme="minorHAnsi" w:hAnsiTheme="minorHAnsi"/>
            <w:b w:val="0"/>
          </w:rPr>
          <w:t>XXV.</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WYBÓR OFERTY NAJKORZYSTNIEJSZEJ</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_Toc52535454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19</w:t>
        </w:r>
        <w:r w:rsidR="00D7405D" w:rsidRPr="00D7405D">
          <w:rPr>
            <w:rFonts w:asciiTheme="minorHAnsi" w:hAnsiTheme="minorHAnsi"/>
            <w:b w:val="0"/>
            <w:webHidden/>
          </w:rPr>
          <w:fldChar w:fldCharType="end"/>
        </w:r>
      </w:hyperlink>
    </w:p>
    <w:p w14:paraId="60504DD6" w14:textId="0857FD55"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55" w:history="1">
        <w:r w:rsidR="00D7405D" w:rsidRPr="00D7405D">
          <w:rPr>
            <w:rStyle w:val="Hipercze"/>
            <w:rFonts w:asciiTheme="minorHAnsi" w:hAnsiTheme="minorHAnsi"/>
            <w:b w:val="0"/>
          </w:rPr>
          <w:t>XXVI.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UNIEWAŻNIENIE POSTĘPOWANIA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_Toc52535455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19</w:t>
        </w:r>
        <w:r w:rsidR="00D7405D" w:rsidRPr="00D7405D">
          <w:rPr>
            <w:rFonts w:asciiTheme="minorHAnsi" w:hAnsiTheme="minorHAnsi"/>
            <w:b w:val="0"/>
            <w:webHidden/>
          </w:rPr>
          <w:fldChar w:fldCharType="end"/>
        </w:r>
      </w:hyperlink>
    </w:p>
    <w:p w14:paraId="03C70794" w14:textId="09B15437"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56" w:history="1">
        <w:r w:rsidR="00D7405D" w:rsidRPr="00D7405D">
          <w:rPr>
            <w:rStyle w:val="Hipercze"/>
            <w:rFonts w:asciiTheme="minorHAnsi" w:hAnsiTheme="minorHAnsi"/>
            <w:b w:val="0"/>
          </w:rPr>
          <w:t>XXVII.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ŚRODKI OCHRONY PRAWNEJ</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_Toc52535456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20</w:t>
        </w:r>
        <w:r w:rsidR="00D7405D" w:rsidRPr="00D7405D">
          <w:rPr>
            <w:rFonts w:asciiTheme="minorHAnsi" w:hAnsiTheme="minorHAnsi"/>
            <w:b w:val="0"/>
            <w:webHidden/>
          </w:rPr>
          <w:fldChar w:fldCharType="end"/>
        </w:r>
      </w:hyperlink>
    </w:p>
    <w:p w14:paraId="057A5D69" w14:textId="472C0D4B"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57" w:history="1">
        <w:r w:rsidR="00D7405D" w:rsidRPr="00D7405D">
          <w:rPr>
            <w:rStyle w:val="Hipercze"/>
            <w:rFonts w:asciiTheme="minorHAnsi" w:hAnsiTheme="minorHAnsi"/>
            <w:b w:val="0"/>
          </w:rPr>
          <w:t>XXVIII.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OGŁOSZENIE WYNIKÓW POSTĘPOWANIA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_Toc52535457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21</w:t>
        </w:r>
        <w:r w:rsidR="00D7405D" w:rsidRPr="00D7405D">
          <w:rPr>
            <w:rFonts w:asciiTheme="minorHAnsi" w:hAnsiTheme="minorHAnsi"/>
            <w:b w:val="0"/>
            <w:webHidden/>
          </w:rPr>
          <w:fldChar w:fldCharType="end"/>
        </w:r>
      </w:hyperlink>
    </w:p>
    <w:p w14:paraId="425E31CD" w14:textId="22C93A5D"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58" w:history="1">
        <w:r w:rsidR="00D7405D" w:rsidRPr="00D7405D">
          <w:rPr>
            <w:rStyle w:val="Hipercze"/>
            <w:rFonts w:asciiTheme="minorHAnsi" w:hAnsiTheme="minorHAnsi"/>
            <w:b w:val="0"/>
          </w:rPr>
          <w:t>XXIX.</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ZAWARCIE UMOWY</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_Toc52535458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21</w:t>
        </w:r>
        <w:r w:rsidR="00D7405D" w:rsidRPr="00D7405D">
          <w:rPr>
            <w:rFonts w:asciiTheme="minorHAnsi" w:hAnsiTheme="minorHAnsi"/>
            <w:b w:val="0"/>
            <w:webHidden/>
          </w:rPr>
          <w:fldChar w:fldCharType="end"/>
        </w:r>
      </w:hyperlink>
    </w:p>
    <w:p w14:paraId="32A96934" w14:textId="594B4B9C"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59" w:history="1">
        <w:r w:rsidR="00D7405D" w:rsidRPr="00D7405D">
          <w:rPr>
            <w:rStyle w:val="Hipercze"/>
            <w:rFonts w:asciiTheme="minorHAnsi" w:hAnsiTheme="minorHAnsi"/>
            <w:b w:val="0"/>
          </w:rPr>
          <w:t>XXX.</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WARUNKI ZMIANY ZAWARTEJ UMOWY</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_Toc52535459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22</w:t>
        </w:r>
        <w:r w:rsidR="00D7405D" w:rsidRPr="00D7405D">
          <w:rPr>
            <w:rFonts w:asciiTheme="minorHAnsi" w:hAnsiTheme="minorHAnsi"/>
            <w:b w:val="0"/>
            <w:webHidden/>
          </w:rPr>
          <w:fldChar w:fldCharType="end"/>
        </w:r>
      </w:hyperlink>
    </w:p>
    <w:p w14:paraId="2835C0AA" w14:textId="29EE803F" w:rsidR="00D7405D" w:rsidRPr="00D7405D" w:rsidRDefault="000C7419" w:rsidP="004D2766">
      <w:pPr>
        <w:pStyle w:val="Spistreci1"/>
        <w:rPr>
          <w:rFonts w:asciiTheme="minorHAnsi" w:eastAsiaTheme="minorEastAsia" w:hAnsiTheme="minorHAnsi" w:cstheme="minorBidi"/>
          <w:b w:val="0"/>
          <w:bCs w:val="0"/>
          <w:caps w:val="0"/>
          <w:szCs w:val="22"/>
        </w:rPr>
      </w:pPr>
      <w:hyperlink w:anchor="_Toc52535460" w:history="1">
        <w:r w:rsidR="00D7405D" w:rsidRPr="00D7405D">
          <w:rPr>
            <w:rStyle w:val="Hipercze"/>
            <w:rFonts w:asciiTheme="minorHAnsi" w:hAnsiTheme="minorHAnsi"/>
            <w:b w:val="0"/>
          </w:rPr>
          <w:t>XXXI.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UDOSTĘPNIANIE DOKUMENTACJI Z POSTĘPOWANIA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_Toc52535460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23</w:t>
        </w:r>
        <w:r w:rsidR="00D7405D" w:rsidRPr="00D7405D">
          <w:rPr>
            <w:rFonts w:asciiTheme="minorHAnsi" w:hAnsiTheme="minorHAnsi"/>
            <w:b w:val="0"/>
            <w:webHidden/>
          </w:rPr>
          <w:fldChar w:fldCharType="end"/>
        </w:r>
      </w:hyperlink>
    </w:p>
    <w:p w14:paraId="312D0C41" w14:textId="6F2A709A" w:rsidR="00D7405D" w:rsidRDefault="000C7419" w:rsidP="004D2766">
      <w:pPr>
        <w:pStyle w:val="Spistreci1"/>
        <w:rPr>
          <w:rFonts w:asciiTheme="minorHAnsi" w:hAnsiTheme="minorHAnsi"/>
          <w:b w:val="0"/>
        </w:rPr>
      </w:pPr>
      <w:hyperlink w:anchor="_Toc52535461" w:history="1">
        <w:r w:rsidR="00D7405D" w:rsidRPr="00D7405D">
          <w:rPr>
            <w:rStyle w:val="Hipercze"/>
            <w:rFonts w:asciiTheme="minorHAnsi" w:hAnsiTheme="minorHAnsi"/>
            <w:b w:val="0"/>
          </w:rPr>
          <w:t>XXXII.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UWAGI KOŃCOWE</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_Toc52535461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Pr>
            <w:rFonts w:asciiTheme="minorHAnsi" w:hAnsiTheme="minorHAnsi"/>
            <w:b w:val="0"/>
            <w:webHidden/>
          </w:rPr>
          <w:t>23</w:t>
        </w:r>
        <w:r w:rsidR="00D7405D" w:rsidRPr="00D7405D">
          <w:rPr>
            <w:rFonts w:asciiTheme="minorHAnsi" w:hAnsiTheme="minorHAnsi"/>
            <w:b w:val="0"/>
            <w:webHidden/>
          </w:rPr>
          <w:fldChar w:fldCharType="end"/>
        </w:r>
      </w:hyperlink>
    </w:p>
    <w:p w14:paraId="4A2EC56C" w14:textId="62999FD9" w:rsidR="00DE4B4C" w:rsidRDefault="00DE4B4C" w:rsidP="00DE4B4C">
      <w:pPr>
        <w:rPr>
          <w:rFonts w:eastAsiaTheme="minorEastAsia"/>
        </w:rPr>
      </w:pPr>
    </w:p>
    <w:p w14:paraId="3A9633A8" w14:textId="77777777" w:rsidR="00DE4B4C" w:rsidRPr="00DE4B4C" w:rsidRDefault="00DE4B4C" w:rsidP="00DE4B4C">
      <w:pPr>
        <w:rPr>
          <w:rFonts w:eastAsiaTheme="minorEastAsia"/>
        </w:rPr>
      </w:pPr>
    </w:p>
    <w:p w14:paraId="2A2C3888" w14:textId="2C429B74" w:rsidR="001A3CBA" w:rsidRPr="00BA68CD" w:rsidRDefault="001A3CBA" w:rsidP="004D2766">
      <w:pPr>
        <w:pStyle w:val="Nagwek1"/>
        <w:keepLines/>
        <w:tabs>
          <w:tab w:val="left" w:pos="680"/>
          <w:tab w:val="left" w:pos="900"/>
        </w:tabs>
        <w:spacing w:line="271" w:lineRule="auto"/>
        <w:ind w:left="900" w:hanging="900"/>
        <w:jc w:val="both"/>
        <w:rPr>
          <w:rFonts w:ascii="Calibri" w:hAnsi="Calibri"/>
          <w:b w:val="0"/>
          <w:sz w:val="22"/>
          <w:szCs w:val="22"/>
        </w:rPr>
      </w:pPr>
      <w:r w:rsidRPr="00D7405D">
        <w:rPr>
          <w:rFonts w:asciiTheme="minorHAnsi" w:hAnsiTheme="minorHAnsi"/>
          <w:b w:val="0"/>
          <w:sz w:val="22"/>
          <w:szCs w:val="22"/>
        </w:rPr>
        <w:fldChar w:fldCharType="end"/>
      </w:r>
      <w:bookmarkStart w:id="6" w:name="_Toc52535430"/>
      <w:r w:rsidR="00E01E8B" w:rsidRPr="00BA68CD">
        <w:rPr>
          <w:rFonts w:ascii="Calibri" w:hAnsi="Calibri"/>
          <w:b w:val="0"/>
          <w:sz w:val="22"/>
          <w:szCs w:val="22"/>
        </w:rPr>
        <w:t xml:space="preserve">ZAMAWIAJĄCY, NAZWA ZAMÓWIENIA I TRYB JEGO </w:t>
      </w:r>
      <w:r w:rsidRPr="00BA68CD">
        <w:rPr>
          <w:rFonts w:ascii="Calibri" w:hAnsi="Calibri"/>
          <w:b w:val="0"/>
          <w:sz w:val="22"/>
          <w:szCs w:val="22"/>
        </w:rPr>
        <w:t>UDZIELENIA</w:t>
      </w:r>
      <w:bookmarkEnd w:id="4"/>
      <w:bookmarkEnd w:id="5"/>
      <w:bookmarkEnd w:id="6"/>
    </w:p>
    <w:p w14:paraId="7D8178B8" w14:textId="335D933F" w:rsidR="001A3CBA" w:rsidRPr="00BA68CD" w:rsidRDefault="00BF5440" w:rsidP="004D2766">
      <w:pPr>
        <w:pStyle w:val="ust"/>
        <w:keepNext/>
        <w:keepLines/>
        <w:numPr>
          <w:ilvl w:val="0"/>
          <w:numId w:val="25"/>
        </w:numPr>
        <w:tabs>
          <w:tab w:val="clear" w:pos="567"/>
        </w:tabs>
        <w:spacing w:before="0" w:after="0" w:line="271" w:lineRule="auto"/>
        <w:rPr>
          <w:rFonts w:ascii="Calibri" w:hAnsi="Calibri"/>
          <w:bCs/>
          <w:sz w:val="22"/>
          <w:szCs w:val="22"/>
        </w:rPr>
      </w:pPr>
      <w:r>
        <w:rPr>
          <w:rFonts w:ascii="Calibri" w:hAnsi="Calibri"/>
          <w:bCs/>
          <w:sz w:val="22"/>
          <w:szCs w:val="22"/>
        </w:rPr>
        <w:t>Wodociągi Miasta Krakowa</w:t>
      </w:r>
      <w:r w:rsidR="001A3CBA" w:rsidRPr="00BA68CD">
        <w:rPr>
          <w:rFonts w:ascii="Calibri" w:hAnsi="Calibri"/>
          <w:bCs/>
          <w:sz w:val="22"/>
          <w:szCs w:val="22"/>
        </w:rPr>
        <w:t xml:space="preserve"> - Spółka Akcyjna</w:t>
      </w:r>
      <w:r w:rsidR="001A3CBA" w:rsidRPr="00BA68CD">
        <w:rPr>
          <w:rFonts w:ascii="Calibri" w:hAnsi="Calibri"/>
          <w:sz w:val="22"/>
          <w:szCs w:val="22"/>
        </w:rPr>
        <w:t xml:space="preserve">, 30-106 Kraków, ul. Senatorska 1, </w:t>
      </w:r>
      <w:r w:rsidR="001A3CBA" w:rsidRPr="00BA68CD">
        <w:rPr>
          <w:rFonts w:ascii="Calibri" w:hAnsi="Calibri"/>
          <w:bCs/>
          <w:sz w:val="22"/>
          <w:szCs w:val="22"/>
        </w:rPr>
        <w:t>Dział Przetargów</w:t>
      </w:r>
      <w:r w:rsidR="001A3CBA" w:rsidRPr="00BA68CD">
        <w:rPr>
          <w:rFonts w:ascii="Calibri" w:hAnsi="Calibri"/>
          <w:sz w:val="22"/>
          <w:szCs w:val="22"/>
        </w:rPr>
        <w:t xml:space="preserve"> i Umów</w:t>
      </w:r>
      <w:r w:rsidR="0081745B" w:rsidRPr="00BA68CD">
        <w:rPr>
          <w:rFonts w:ascii="Calibri" w:hAnsi="Calibri"/>
          <w:sz w:val="22"/>
          <w:szCs w:val="22"/>
        </w:rPr>
        <w:t>, budynek „A”</w:t>
      </w:r>
      <w:r w:rsidR="001A3CBA" w:rsidRPr="00BA68CD">
        <w:rPr>
          <w:rFonts w:ascii="Calibri" w:hAnsi="Calibri"/>
          <w:sz w:val="22"/>
          <w:szCs w:val="22"/>
        </w:rPr>
        <w:t xml:space="preserve"> </w:t>
      </w:r>
      <w:r w:rsidR="00C622E3" w:rsidRPr="00BA68CD">
        <w:rPr>
          <w:rFonts w:ascii="Calibri" w:hAnsi="Calibri"/>
          <w:sz w:val="22"/>
          <w:szCs w:val="22"/>
        </w:rPr>
        <w:t>(telefony: 12 42 42 396, 12 42 42 392</w:t>
      </w:r>
      <w:r w:rsidR="00C622E3" w:rsidRPr="00BA68CD">
        <w:rPr>
          <w:rFonts w:ascii="Calibri" w:hAnsi="Calibri"/>
          <w:bCs/>
          <w:sz w:val="22"/>
          <w:szCs w:val="22"/>
          <w:lang w:val="de-DE"/>
        </w:rPr>
        <w:t xml:space="preserve">, </w:t>
      </w:r>
      <w:r w:rsidR="00C622E3" w:rsidRPr="00BA68CD">
        <w:rPr>
          <w:rFonts w:ascii="Calibri" w:hAnsi="Calibri"/>
          <w:sz w:val="22"/>
          <w:szCs w:val="22"/>
        </w:rPr>
        <w:t xml:space="preserve">12 42 42 399, </w:t>
      </w:r>
      <w:r w:rsidR="00C622E3" w:rsidRPr="00BA68CD">
        <w:rPr>
          <w:rFonts w:ascii="Calibri" w:hAnsi="Calibri"/>
          <w:bCs/>
          <w:sz w:val="22"/>
          <w:szCs w:val="22"/>
          <w:lang w:val="de-DE"/>
        </w:rPr>
        <w:t>12 42 42 484</w:t>
      </w:r>
      <w:r w:rsidR="00C622E3" w:rsidRPr="00BA68CD">
        <w:rPr>
          <w:rFonts w:ascii="Calibri" w:hAnsi="Calibri"/>
          <w:sz w:val="22"/>
          <w:szCs w:val="22"/>
        </w:rPr>
        <w:t>, 12 620 32 97</w:t>
      </w:r>
      <w:r w:rsidR="00C622E3" w:rsidRPr="00BA68CD">
        <w:rPr>
          <w:rFonts w:ascii="Calibri" w:hAnsi="Calibri"/>
          <w:bCs/>
          <w:sz w:val="22"/>
          <w:szCs w:val="22"/>
          <w:lang w:val="de-DE"/>
        </w:rPr>
        <w:t>;</w:t>
      </w:r>
      <w:r w:rsidR="00C622E3" w:rsidRPr="00BA68CD">
        <w:rPr>
          <w:rFonts w:ascii="Calibri" w:hAnsi="Calibri"/>
          <w:sz w:val="22"/>
          <w:szCs w:val="22"/>
        </w:rPr>
        <w:t xml:space="preserve"> adres </w:t>
      </w:r>
      <w:r w:rsidR="001A3CBA" w:rsidRPr="00BA68CD">
        <w:rPr>
          <w:rFonts w:ascii="Calibri" w:hAnsi="Calibri"/>
          <w:sz w:val="22"/>
          <w:szCs w:val="22"/>
        </w:rPr>
        <w:t>elektroniczny</w:t>
      </w:r>
      <w:r w:rsidR="002F2D45">
        <w:rPr>
          <w:rFonts w:ascii="Calibri" w:hAnsi="Calibri"/>
          <w:sz w:val="22"/>
          <w:szCs w:val="22"/>
        </w:rPr>
        <w:t>: przetarg</w:t>
      </w:r>
      <w:r w:rsidR="005B20CE">
        <w:rPr>
          <w:rFonts w:ascii="Calibri" w:hAnsi="Calibri"/>
          <w:sz w:val="22"/>
          <w:szCs w:val="22"/>
        </w:rPr>
        <w:t>@wodociagi</w:t>
      </w:r>
      <w:r w:rsidR="001A3CBA" w:rsidRPr="00CF621F">
        <w:rPr>
          <w:rFonts w:ascii="Calibri" w:hAnsi="Calibri"/>
          <w:sz w:val="22"/>
          <w:szCs w:val="22"/>
        </w:rPr>
        <w:t>.krakow.pl)</w:t>
      </w:r>
      <w:r w:rsidR="0081745B" w:rsidRPr="00CF621F">
        <w:rPr>
          <w:rFonts w:ascii="Calibri" w:hAnsi="Calibri"/>
          <w:sz w:val="22"/>
          <w:szCs w:val="22"/>
        </w:rPr>
        <w:t>,</w:t>
      </w:r>
      <w:r w:rsidR="001A3CBA" w:rsidRPr="00CF621F">
        <w:rPr>
          <w:rFonts w:ascii="Calibri" w:hAnsi="Calibri"/>
          <w:sz w:val="22"/>
          <w:szCs w:val="22"/>
        </w:rPr>
        <w:t xml:space="preserve"> </w:t>
      </w:r>
      <w:r w:rsidR="001A3CBA" w:rsidRPr="00BA68CD">
        <w:rPr>
          <w:rFonts w:ascii="Calibri" w:hAnsi="Calibri"/>
          <w:sz w:val="22"/>
          <w:szCs w:val="22"/>
        </w:rPr>
        <w:t xml:space="preserve">zwane dalej </w:t>
      </w:r>
      <w:r>
        <w:rPr>
          <w:rFonts w:ascii="Calibri" w:hAnsi="Calibri"/>
          <w:bCs/>
          <w:sz w:val="22"/>
          <w:szCs w:val="22"/>
        </w:rPr>
        <w:t>WMK</w:t>
      </w:r>
      <w:r w:rsidR="001A3CBA" w:rsidRPr="00BA68CD">
        <w:rPr>
          <w:rFonts w:ascii="Calibri" w:hAnsi="Calibri"/>
          <w:bCs/>
          <w:sz w:val="22"/>
          <w:szCs w:val="22"/>
        </w:rPr>
        <w:t xml:space="preserve"> S</w:t>
      </w:r>
      <w:r w:rsidR="00A3299D">
        <w:rPr>
          <w:rFonts w:ascii="Calibri" w:hAnsi="Calibri"/>
          <w:bCs/>
          <w:sz w:val="22"/>
          <w:szCs w:val="22"/>
        </w:rPr>
        <w:t>.</w:t>
      </w:r>
      <w:r w:rsidR="001A3CBA" w:rsidRPr="00BA68CD">
        <w:rPr>
          <w:rFonts w:ascii="Calibri" w:hAnsi="Calibri"/>
          <w:bCs/>
          <w:sz w:val="22"/>
          <w:szCs w:val="22"/>
        </w:rPr>
        <w:t>A</w:t>
      </w:r>
      <w:r w:rsidR="00A3299D">
        <w:rPr>
          <w:rFonts w:ascii="Calibri" w:hAnsi="Calibri"/>
          <w:bCs/>
          <w:sz w:val="22"/>
          <w:szCs w:val="22"/>
        </w:rPr>
        <w:t>.</w:t>
      </w:r>
      <w:r w:rsidR="001A3CBA" w:rsidRPr="00BA68CD">
        <w:rPr>
          <w:rFonts w:ascii="Calibri" w:hAnsi="Calibri"/>
          <w:bCs/>
          <w:sz w:val="22"/>
          <w:szCs w:val="22"/>
        </w:rPr>
        <w:t xml:space="preserve"> </w:t>
      </w:r>
      <w:r w:rsidR="001A3CBA" w:rsidRPr="00BA68CD">
        <w:rPr>
          <w:rFonts w:ascii="Calibri" w:hAnsi="Calibri"/>
          <w:sz w:val="22"/>
          <w:szCs w:val="22"/>
        </w:rPr>
        <w:t>lub zamawiającym, zaprasza do składania ofert na wykonanie zadania pod nazwą:</w:t>
      </w:r>
      <w:r w:rsidR="001A3CBA" w:rsidRPr="00BA68CD">
        <w:rPr>
          <w:rFonts w:ascii="Calibri" w:hAnsi="Calibri"/>
          <w:bCs/>
          <w:sz w:val="22"/>
          <w:szCs w:val="22"/>
        </w:rPr>
        <w:t xml:space="preserve"> </w:t>
      </w:r>
      <w:r w:rsidR="003F0E22" w:rsidRPr="000229AC">
        <w:rPr>
          <w:rFonts w:ascii="Calibri" w:hAnsi="Calibri"/>
          <w:b/>
          <w:sz w:val="22"/>
          <w:szCs w:val="22"/>
        </w:rPr>
        <w:t>„</w:t>
      </w:r>
      <w:r w:rsidR="003F0E22" w:rsidRPr="000229AC">
        <w:rPr>
          <w:rFonts w:ascii="Calibri" w:hAnsi="Calibri"/>
          <w:b/>
          <w:bCs/>
          <w:sz w:val="22"/>
          <w:szCs w:val="22"/>
        </w:rPr>
        <w:t>Sukcesywna dostawa reagentów  do lokalnych oczyszczalni ścieków</w:t>
      </w:r>
      <w:r w:rsidR="003F0E22">
        <w:rPr>
          <w:rFonts w:ascii="Calibri" w:hAnsi="Calibri"/>
          <w:b/>
          <w:bCs/>
          <w:sz w:val="22"/>
          <w:szCs w:val="22"/>
        </w:rPr>
        <w:t>”</w:t>
      </w:r>
    </w:p>
    <w:p w14:paraId="6B012E57" w14:textId="77777777" w:rsidR="001A3CBA" w:rsidRPr="00BA68CD" w:rsidRDefault="001A3CBA" w:rsidP="004D2766">
      <w:pPr>
        <w:pStyle w:val="ust"/>
        <w:keepNext/>
        <w:keepLines/>
        <w:numPr>
          <w:ilvl w:val="0"/>
          <w:numId w:val="25"/>
        </w:numPr>
        <w:tabs>
          <w:tab w:val="clear" w:pos="567"/>
        </w:tabs>
        <w:spacing w:before="0" w:after="0" w:line="271" w:lineRule="auto"/>
        <w:rPr>
          <w:rFonts w:ascii="Calibri" w:hAnsi="Calibri"/>
          <w:sz w:val="22"/>
          <w:szCs w:val="22"/>
        </w:rPr>
      </w:pPr>
      <w:r w:rsidRPr="00BA68CD">
        <w:rPr>
          <w:rFonts w:ascii="Calibri" w:hAnsi="Calibri"/>
          <w:sz w:val="22"/>
          <w:szCs w:val="22"/>
        </w:rPr>
        <w:t xml:space="preserve">Niniejsze zamówienie sektorowe podprogowe zostanie udzielone w trybie </w:t>
      </w:r>
      <w:r w:rsidRPr="00BA68CD">
        <w:rPr>
          <w:rFonts w:ascii="Calibri" w:hAnsi="Calibri"/>
          <w:bCs/>
          <w:sz w:val="22"/>
          <w:szCs w:val="22"/>
        </w:rPr>
        <w:t>przetargu nieograniczonego.</w:t>
      </w:r>
    </w:p>
    <w:p w14:paraId="275BB76B" w14:textId="77777777" w:rsidR="001A3CBA" w:rsidRPr="00BA68CD" w:rsidRDefault="00E07B92" w:rsidP="004D2766">
      <w:pPr>
        <w:pStyle w:val="Nagwek1"/>
        <w:tabs>
          <w:tab w:val="left" w:pos="680"/>
        </w:tabs>
        <w:spacing w:line="271" w:lineRule="auto"/>
        <w:jc w:val="both"/>
        <w:rPr>
          <w:rFonts w:ascii="Calibri" w:hAnsi="Calibri"/>
          <w:b w:val="0"/>
          <w:sz w:val="22"/>
          <w:szCs w:val="22"/>
        </w:rPr>
      </w:pPr>
      <w:bookmarkStart w:id="7" w:name="_Toc192081791"/>
      <w:bookmarkStart w:id="8" w:name="_Toc192082164"/>
      <w:bookmarkStart w:id="9" w:name="_Toc52535431"/>
      <w:r w:rsidRPr="00BA68CD">
        <w:rPr>
          <w:rFonts w:ascii="Calibri" w:hAnsi="Calibri"/>
          <w:b w:val="0"/>
          <w:sz w:val="22"/>
          <w:szCs w:val="22"/>
        </w:rPr>
        <w:t xml:space="preserve">INFORMACJE OGÓLNE O </w:t>
      </w:r>
      <w:r w:rsidR="001A3CBA" w:rsidRPr="00BA68CD">
        <w:rPr>
          <w:rFonts w:ascii="Calibri" w:hAnsi="Calibri"/>
          <w:b w:val="0"/>
          <w:sz w:val="22"/>
          <w:szCs w:val="22"/>
        </w:rPr>
        <w:t>POSTĘPOWANIU</w:t>
      </w:r>
      <w:bookmarkEnd w:id="7"/>
      <w:bookmarkEnd w:id="8"/>
      <w:bookmarkEnd w:id="9"/>
    </w:p>
    <w:p w14:paraId="0498486F" w14:textId="0F30B610" w:rsidR="001A3CBA" w:rsidRPr="00DE4B4C" w:rsidRDefault="001A3CBA" w:rsidP="00D44D4C">
      <w:pPr>
        <w:pStyle w:val="ust"/>
        <w:numPr>
          <w:ilvl w:val="0"/>
          <w:numId w:val="26"/>
        </w:numPr>
        <w:spacing w:before="0" w:after="0" w:line="271" w:lineRule="auto"/>
        <w:rPr>
          <w:rFonts w:asciiTheme="minorHAnsi" w:hAnsiTheme="minorHAnsi"/>
          <w:color w:val="FF0000"/>
          <w:sz w:val="22"/>
          <w:szCs w:val="22"/>
        </w:rPr>
      </w:pPr>
      <w:r w:rsidRPr="00DE4B4C">
        <w:rPr>
          <w:rFonts w:asciiTheme="minorHAnsi" w:hAnsiTheme="minorHAnsi"/>
          <w:bCs/>
          <w:sz w:val="22"/>
          <w:szCs w:val="22"/>
        </w:rPr>
        <w:t xml:space="preserve">Przedmiotowe postępowanie prowadzone jest wyłącznie na zasadach podanych w niniejszej </w:t>
      </w:r>
      <w:r w:rsidR="00F80254" w:rsidRPr="00DE4B4C">
        <w:rPr>
          <w:rFonts w:asciiTheme="minorHAnsi" w:hAnsiTheme="minorHAnsi"/>
          <w:bCs/>
          <w:sz w:val="22"/>
          <w:szCs w:val="22"/>
        </w:rPr>
        <w:t>specyfikacji warunków</w:t>
      </w:r>
      <w:r w:rsidRPr="00DE4B4C">
        <w:rPr>
          <w:rFonts w:asciiTheme="minorHAnsi" w:hAnsiTheme="minorHAnsi"/>
          <w:bCs/>
          <w:sz w:val="22"/>
          <w:szCs w:val="22"/>
        </w:rPr>
        <w:t xml:space="preserve"> zamówienia oraz w Re</w:t>
      </w:r>
      <w:r w:rsidR="00BF5440" w:rsidRPr="00DE4B4C">
        <w:rPr>
          <w:rFonts w:asciiTheme="minorHAnsi" w:hAnsiTheme="minorHAnsi"/>
          <w:bCs/>
          <w:sz w:val="22"/>
          <w:szCs w:val="22"/>
        </w:rPr>
        <w:t>gulaminie udzielania zamówień w Wodociągach Miasta Krakowa</w:t>
      </w:r>
      <w:r w:rsidR="006D156A" w:rsidRPr="00DE4B4C">
        <w:rPr>
          <w:rFonts w:asciiTheme="minorHAnsi" w:hAnsiTheme="minorHAnsi"/>
          <w:bCs/>
          <w:sz w:val="22"/>
          <w:szCs w:val="22"/>
        </w:rPr>
        <w:t xml:space="preserve"> S</w:t>
      </w:r>
      <w:r w:rsidR="00A3299D" w:rsidRPr="00DE4B4C">
        <w:rPr>
          <w:rFonts w:asciiTheme="minorHAnsi" w:hAnsiTheme="minorHAnsi"/>
          <w:bCs/>
          <w:sz w:val="22"/>
          <w:szCs w:val="22"/>
        </w:rPr>
        <w:t>.</w:t>
      </w:r>
      <w:r w:rsidR="006D156A" w:rsidRPr="00DE4B4C">
        <w:rPr>
          <w:rFonts w:asciiTheme="minorHAnsi" w:hAnsiTheme="minorHAnsi"/>
          <w:bCs/>
          <w:sz w:val="22"/>
          <w:szCs w:val="22"/>
        </w:rPr>
        <w:t>A</w:t>
      </w:r>
      <w:r w:rsidR="00A3299D" w:rsidRPr="00DE4B4C">
        <w:rPr>
          <w:rFonts w:asciiTheme="minorHAnsi" w:hAnsiTheme="minorHAnsi"/>
          <w:bCs/>
          <w:sz w:val="22"/>
          <w:szCs w:val="22"/>
        </w:rPr>
        <w:t>.</w:t>
      </w:r>
      <w:r w:rsidRPr="00DE4B4C">
        <w:rPr>
          <w:rFonts w:asciiTheme="minorHAnsi" w:hAnsiTheme="minorHAnsi"/>
          <w:bCs/>
          <w:sz w:val="22"/>
          <w:szCs w:val="22"/>
        </w:rPr>
        <w:t xml:space="preserve"> </w:t>
      </w:r>
      <w:r w:rsidR="004654E3" w:rsidRPr="00DE4B4C">
        <w:rPr>
          <w:rFonts w:asciiTheme="minorHAnsi" w:hAnsiTheme="minorHAnsi"/>
          <w:bCs/>
          <w:sz w:val="22"/>
          <w:szCs w:val="22"/>
        </w:rPr>
        <w:t xml:space="preserve">dostępnym na stronie internetowej: </w:t>
      </w:r>
      <w:hyperlink r:id="rId8" w:history="1">
        <w:r w:rsidR="00A30E65" w:rsidRPr="00DE4B4C">
          <w:rPr>
            <w:rStyle w:val="Hipercze"/>
            <w:rFonts w:asciiTheme="minorHAnsi" w:hAnsiTheme="minorHAnsi"/>
            <w:bCs/>
            <w:sz w:val="22"/>
            <w:szCs w:val="22"/>
          </w:rPr>
          <w:t>www.wodociagi.krakow.pl</w:t>
        </w:r>
      </w:hyperlink>
      <w:r w:rsidR="001C6108" w:rsidRPr="00DE4B4C">
        <w:rPr>
          <w:rFonts w:asciiTheme="minorHAnsi" w:hAnsiTheme="minorHAnsi"/>
          <w:bCs/>
          <w:sz w:val="22"/>
          <w:szCs w:val="22"/>
        </w:rPr>
        <w:t xml:space="preserve"> </w:t>
      </w:r>
      <w:r w:rsidR="00740A2E" w:rsidRPr="00DE4B4C">
        <w:rPr>
          <w:rFonts w:asciiTheme="minorHAnsi" w:hAnsiTheme="minorHAnsi"/>
          <w:bCs/>
          <w:sz w:val="22"/>
          <w:szCs w:val="22"/>
        </w:rPr>
        <w:t>(Z</w:t>
      </w:r>
      <w:r w:rsidR="004654E3" w:rsidRPr="00DE4B4C">
        <w:rPr>
          <w:rFonts w:asciiTheme="minorHAnsi" w:hAnsiTheme="minorHAnsi"/>
          <w:bCs/>
          <w:sz w:val="22"/>
          <w:szCs w:val="22"/>
        </w:rPr>
        <w:t>ałącznik nr 1 do Polityki zakupowej – Zarządzeni</w:t>
      </w:r>
      <w:r w:rsidR="0035289D" w:rsidRPr="00DE4B4C">
        <w:rPr>
          <w:rFonts w:asciiTheme="minorHAnsi" w:hAnsiTheme="minorHAnsi"/>
          <w:bCs/>
          <w:sz w:val="22"/>
          <w:szCs w:val="22"/>
        </w:rPr>
        <w:t>a nr </w:t>
      </w:r>
      <w:r w:rsidR="00740A2E" w:rsidRPr="00DE4B4C">
        <w:rPr>
          <w:rFonts w:asciiTheme="minorHAnsi" w:hAnsiTheme="minorHAnsi"/>
          <w:bCs/>
          <w:sz w:val="22"/>
          <w:szCs w:val="22"/>
        </w:rPr>
        <w:t>4</w:t>
      </w:r>
      <w:r w:rsidR="0035289D" w:rsidRPr="00DE4B4C">
        <w:rPr>
          <w:rFonts w:asciiTheme="minorHAnsi" w:hAnsiTheme="minorHAnsi"/>
          <w:bCs/>
          <w:sz w:val="22"/>
          <w:szCs w:val="22"/>
        </w:rPr>
        <w:t>/</w:t>
      </w:r>
      <w:r w:rsidR="00740A2E" w:rsidRPr="00DE4B4C">
        <w:rPr>
          <w:rFonts w:asciiTheme="minorHAnsi" w:hAnsiTheme="minorHAnsi"/>
          <w:bCs/>
          <w:sz w:val="22"/>
          <w:szCs w:val="22"/>
        </w:rPr>
        <w:t>21</w:t>
      </w:r>
      <w:r w:rsidR="0035289D" w:rsidRPr="00DE4B4C">
        <w:rPr>
          <w:rFonts w:asciiTheme="minorHAnsi" w:hAnsiTheme="minorHAnsi"/>
          <w:bCs/>
          <w:sz w:val="22"/>
          <w:szCs w:val="22"/>
        </w:rPr>
        <w:t xml:space="preserve"> Prezesa Zarządu </w:t>
      </w:r>
      <w:r w:rsidR="00740A2E" w:rsidRPr="00DE4B4C">
        <w:rPr>
          <w:rFonts w:asciiTheme="minorHAnsi" w:hAnsiTheme="minorHAnsi"/>
          <w:bCs/>
          <w:sz w:val="22"/>
          <w:szCs w:val="22"/>
        </w:rPr>
        <w:t>WMK</w:t>
      </w:r>
      <w:r w:rsidR="004654E3" w:rsidRPr="00DE4B4C">
        <w:rPr>
          <w:rFonts w:asciiTheme="minorHAnsi" w:hAnsiTheme="minorHAnsi"/>
          <w:bCs/>
          <w:sz w:val="22"/>
          <w:szCs w:val="22"/>
        </w:rPr>
        <w:t xml:space="preserve"> S</w:t>
      </w:r>
      <w:r w:rsidR="00740A2E" w:rsidRPr="00DE4B4C">
        <w:rPr>
          <w:rFonts w:asciiTheme="minorHAnsi" w:hAnsiTheme="minorHAnsi"/>
          <w:bCs/>
          <w:sz w:val="22"/>
          <w:szCs w:val="22"/>
        </w:rPr>
        <w:t>.</w:t>
      </w:r>
      <w:r w:rsidR="004654E3" w:rsidRPr="00DE4B4C">
        <w:rPr>
          <w:rFonts w:asciiTheme="minorHAnsi" w:hAnsiTheme="minorHAnsi"/>
          <w:bCs/>
          <w:sz w:val="22"/>
          <w:szCs w:val="22"/>
        </w:rPr>
        <w:t>A</w:t>
      </w:r>
      <w:r w:rsidR="00740A2E" w:rsidRPr="00DE4B4C">
        <w:rPr>
          <w:rFonts w:asciiTheme="minorHAnsi" w:hAnsiTheme="minorHAnsi"/>
          <w:bCs/>
          <w:sz w:val="22"/>
          <w:szCs w:val="22"/>
        </w:rPr>
        <w:t>.</w:t>
      </w:r>
      <w:r w:rsidR="004654E3" w:rsidRPr="00DE4B4C">
        <w:rPr>
          <w:rFonts w:asciiTheme="minorHAnsi" w:hAnsiTheme="minorHAnsi"/>
          <w:bCs/>
          <w:sz w:val="22"/>
          <w:szCs w:val="22"/>
        </w:rPr>
        <w:t xml:space="preserve"> z </w:t>
      </w:r>
      <w:r w:rsidR="00740A2E" w:rsidRPr="00DE4B4C">
        <w:rPr>
          <w:rFonts w:asciiTheme="minorHAnsi" w:hAnsiTheme="minorHAnsi"/>
          <w:bCs/>
          <w:sz w:val="22"/>
          <w:szCs w:val="22"/>
        </w:rPr>
        <w:t>18</w:t>
      </w:r>
      <w:r w:rsidR="004654E3" w:rsidRPr="00DE4B4C">
        <w:rPr>
          <w:rFonts w:asciiTheme="minorHAnsi" w:hAnsiTheme="minorHAnsi"/>
          <w:bCs/>
          <w:sz w:val="22"/>
          <w:szCs w:val="22"/>
        </w:rPr>
        <w:t xml:space="preserve"> </w:t>
      </w:r>
      <w:r w:rsidR="00740A2E" w:rsidRPr="00DE4B4C">
        <w:rPr>
          <w:rFonts w:asciiTheme="minorHAnsi" w:hAnsiTheme="minorHAnsi"/>
          <w:bCs/>
          <w:sz w:val="22"/>
          <w:szCs w:val="22"/>
        </w:rPr>
        <w:t xml:space="preserve">stycznia </w:t>
      </w:r>
      <w:r w:rsidR="004654E3" w:rsidRPr="00DE4B4C">
        <w:rPr>
          <w:rFonts w:asciiTheme="minorHAnsi" w:hAnsiTheme="minorHAnsi"/>
          <w:bCs/>
          <w:sz w:val="22"/>
          <w:szCs w:val="22"/>
        </w:rPr>
        <w:t>20</w:t>
      </w:r>
      <w:r w:rsidR="00740A2E" w:rsidRPr="00DE4B4C">
        <w:rPr>
          <w:rFonts w:asciiTheme="minorHAnsi" w:hAnsiTheme="minorHAnsi"/>
          <w:bCs/>
          <w:sz w:val="22"/>
          <w:szCs w:val="22"/>
        </w:rPr>
        <w:t>21</w:t>
      </w:r>
      <w:r w:rsidR="004654E3" w:rsidRPr="00DE4B4C">
        <w:rPr>
          <w:rFonts w:asciiTheme="minorHAnsi" w:hAnsiTheme="minorHAnsi"/>
          <w:bCs/>
          <w:sz w:val="22"/>
          <w:szCs w:val="22"/>
        </w:rPr>
        <w:t xml:space="preserve"> r.</w:t>
      </w:r>
      <w:r w:rsidRPr="00DE4B4C">
        <w:rPr>
          <w:rFonts w:asciiTheme="minorHAnsi" w:hAnsiTheme="minorHAnsi"/>
          <w:bCs/>
          <w:sz w:val="22"/>
          <w:szCs w:val="22"/>
        </w:rPr>
        <w:t xml:space="preserve">), </w:t>
      </w:r>
      <w:r w:rsidR="00740A2E" w:rsidRPr="00DE4B4C">
        <w:rPr>
          <w:rFonts w:asciiTheme="minorHAnsi" w:hAnsiTheme="minorHAnsi"/>
          <w:bCs/>
          <w:sz w:val="22"/>
          <w:szCs w:val="22"/>
        </w:rPr>
        <w:t xml:space="preserve">a nie na podstawie ustawy z dnia 11 września 2019  r. Prawo zamówień publicznych (Dz.U. z </w:t>
      </w:r>
      <w:r w:rsidR="00261B12">
        <w:rPr>
          <w:rFonts w:asciiTheme="minorHAnsi" w:hAnsiTheme="minorHAnsi"/>
          <w:bCs/>
          <w:sz w:val="22"/>
          <w:szCs w:val="22"/>
        </w:rPr>
        <w:t>2022</w:t>
      </w:r>
      <w:r w:rsidR="00740A2E" w:rsidRPr="00DE4B4C">
        <w:rPr>
          <w:rFonts w:asciiTheme="minorHAnsi" w:hAnsiTheme="minorHAnsi"/>
          <w:bCs/>
          <w:sz w:val="22"/>
          <w:szCs w:val="22"/>
        </w:rPr>
        <w:t xml:space="preserve"> r., poz. </w:t>
      </w:r>
      <w:r w:rsidR="00882429">
        <w:rPr>
          <w:rFonts w:asciiTheme="minorHAnsi" w:hAnsiTheme="minorHAnsi"/>
          <w:bCs/>
          <w:sz w:val="22"/>
          <w:szCs w:val="22"/>
        </w:rPr>
        <w:t>1</w:t>
      </w:r>
      <w:r w:rsidR="00261B12">
        <w:rPr>
          <w:rFonts w:asciiTheme="minorHAnsi" w:hAnsiTheme="minorHAnsi"/>
          <w:bCs/>
          <w:sz w:val="22"/>
          <w:szCs w:val="22"/>
        </w:rPr>
        <w:t>710</w:t>
      </w:r>
      <w:r w:rsidR="00740A2E" w:rsidRPr="00DE4B4C">
        <w:rPr>
          <w:rFonts w:asciiTheme="minorHAnsi" w:hAnsiTheme="minorHAnsi"/>
          <w:bCs/>
          <w:sz w:val="22"/>
          <w:szCs w:val="22"/>
        </w:rPr>
        <w:t xml:space="preserve"> z </w:t>
      </w:r>
      <w:proofErr w:type="spellStart"/>
      <w:r w:rsidR="00740A2E" w:rsidRPr="00DE4B4C">
        <w:rPr>
          <w:rFonts w:asciiTheme="minorHAnsi" w:hAnsiTheme="minorHAnsi"/>
          <w:bCs/>
          <w:sz w:val="22"/>
          <w:szCs w:val="22"/>
        </w:rPr>
        <w:t>późn</w:t>
      </w:r>
      <w:proofErr w:type="spellEnd"/>
      <w:r w:rsidR="00740A2E" w:rsidRPr="00DE4B4C">
        <w:rPr>
          <w:rFonts w:asciiTheme="minorHAnsi" w:hAnsiTheme="minorHAnsi"/>
          <w:bCs/>
          <w:sz w:val="22"/>
          <w:szCs w:val="22"/>
        </w:rPr>
        <w:t xml:space="preserve">. zm.) zwanej dalej </w:t>
      </w:r>
      <w:r w:rsidR="002F7967" w:rsidRPr="00DE4B4C">
        <w:rPr>
          <w:rFonts w:asciiTheme="minorHAnsi" w:hAnsiTheme="minorHAnsi"/>
          <w:bCs/>
          <w:sz w:val="22"/>
          <w:szCs w:val="22"/>
        </w:rPr>
        <w:t xml:space="preserve">„ustawą” lub </w:t>
      </w:r>
      <w:proofErr w:type="spellStart"/>
      <w:r w:rsidR="002F7967" w:rsidRPr="00DE4B4C">
        <w:rPr>
          <w:rFonts w:asciiTheme="minorHAnsi" w:hAnsiTheme="minorHAnsi"/>
          <w:bCs/>
          <w:sz w:val="22"/>
          <w:szCs w:val="22"/>
        </w:rPr>
        <w:t>u.p.z.p</w:t>
      </w:r>
      <w:proofErr w:type="spellEnd"/>
      <w:r w:rsidR="002F7967" w:rsidRPr="00DE4B4C">
        <w:rPr>
          <w:rFonts w:asciiTheme="minorHAnsi" w:hAnsiTheme="minorHAnsi"/>
          <w:bCs/>
          <w:sz w:val="22"/>
          <w:szCs w:val="22"/>
        </w:rPr>
        <w:t>. Zamówienie</w:t>
      </w:r>
      <w:r w:rsidR="00740A2E" w:rsidRPr="00DE4B4C">
        <w:rPr>
          <w:rFonts w:asciiTheme="minorHAnsi" w:hAnsiTheme="minorHAnsi"/>
          <w:bCs/>
          <w:sz w:val="22"/>
          <w:szCs w:val="22"/>
        </w:rPr>
        <w:t xml:space="preserve"> </w:t>
      </w:r>
      <w:r w:rsidR="00891EBA" w:rsidRPr="00DE4B4C">
        <w:rPr>
          <w:rFonts w:asciiTheme="minorHAnsi" w:hAnsiTheme="minorHAnsi"/>
          <w:bCs/>
          <w:sz w:val="22"/>
          <w:szCs w:val="22"/>
        </w:rPr>
        <w:t>(„zamówienie</w:t>
      </w:r>
      <w:r w:rsidR="00740A2E" w:rsidRPr="00DE4B4C">
        <w:rPr>
          <w:rFonts w:asciiTheme="minorHAnsi" w:hAnsiTheme="minorHAnsi"/>
          <w:bCs/>
          <w:sz w:val="22"/>
          <w:szCs w:val="22"/>
        </w:rPr>
        <w:t xml:space="preserve"> sektorowe podprogowe”) udzielane </w:t>
      </w:r>
      <w:r w:rsidR="002F7967" w:rsidRPr="00DE4B4C">
        <w:rPr>
          <w:rFonts w:asciiTheme="minorHAnsi" w:hAnsiTheme="minorHAnsi"/>
          <w:bCs/>
          <w:sz w:val="22"/>
          <w:szCs w:val="22"/>
        </w:rPr>
        <w:t>jest</w:t>
      </w:r>
      <w:r w:rsidR="00740A2E" w:rsidRPr="00DE4B4C">
        <w:rPr>
          <w:rFonts w:asciiTheme="minorHAnsi" w:hAnsiTheme="minorHAnsi"/>
          <w:bCs/>
          <w:sz w:val="22"/>
          <w:szCs w:val="22"/>
        </w:rPr>
        <w:t xml:space="preserve"> w celu wykonywania działalności w sektorze wodno-kanalizacyjnym</w:t>
      </w:r>
      <w:r w:rsidR="002F7967" w:rsidRPr="00DE4B4C">
        <w:rPr>
          <w:rFonts w:asciiTheme="minorHAnsi" w:hAnsiTheme="minorHAnsi"/>
          <w:bCs/>
          <w:sz w:val="22"/>
          <w:szCs w:val="22"/>
        </w:rPr>
        <w:t>,</w:t>
      </w:r>
      <w:r w:rsidR="00740A2E" w:rsidRPr="00DE4B4C">
        <w:rPr>
          <w:rFonts w:asciiTheme="minorHAnsi" w:hAnsiTheme="minorHAnsi"/>
          <w:bCs/>
          <w:sz w:val="22"/>
          <w:szCs w:val="22"/>
        </w:rPr>
        <w:t xml:space="preserve"> określonej w art. 5 ust. 4 pkt 1) oraz art. 2 ust.1 pkt 2)  ustawy, to jest: obsługi stałych sieci przeznaczonych do świadczenia usług publicznych w związku z produkcją, transportem lub dystrybucją wody pitnej lub  dostarczaniem wody pitnej do sieci. Wartość zamówienia jest niższa od kwoty </w:t>
      </w:r>
      <w:r w:rsidR="00D44D4C">
        <w:rPr>
          <w:rFonts w:asciiTheme="minorHAnsi" w:hAnsiTheme="minorHAnsi"/>
          <w:bCs/>
          <w:sz w:val="22"/>
          <w:szCs w:val="22"/>
        </w:rPr>
        <w:t>1 919 502, 00</w:t>
      </w:r>
      <w:r w:rsidR="00740A2E" w:rsidRPr="00DE4B4C">
        <w:rPr>
          <w:rFonts w:asciiTheme="minorHAnsi" w:hAnsiTheme="minorHAnsi"/>
          <w:bCs/>
          <w:sz w:val="22"/>
          <w:szCs w:val="22"/>
        </w:rPr>
        <w:t xml:space="preserve"> , tj. od równowartości kwoty </w:t>
      </w:r>
      <w:r w:rsidR="00D44D4C">
        <w:rPr>
          <w:rFonts w:asciiTheme="minorHAnsi" w:hAnsiTheme="minorHAnsi"/>
          <w:bCs/>
          <w:sz w:val="22"/>
          <w:szCs w:val="22"/>
        </w:rPr>
        <w:t>431</w:t>
      </w:r>
      <w:r w:rsidR="00740A2E" w:rsidRPr="00DE4B4C">
        <w:rPr>
          <w:rFonts w:asciiTheme="minorHAnsi" w:hAnsiTheme="minorHAnsi"/>
          <w:bCs/>
          <w:sz w:val="22"/>
          <w:szCs w:val="22"/>
        </w:rPr>
        <w:t xml:space="preserve"> 000 euro określonej w  obwieszczeniu Prezesa Urzędu Zamówień Publicznych z dnia </w:t>
      </w:r>
      <w:r w:rsidR="00D44D4C">
        <w:rPr>
          <w:rFonts w:asciiTheme="minorHAnsi" w:hAnsiTheme="minorHAnsi"/>
          <w:bCs/>
          <w:sz w:val="22"/>
          <w:szCs w:val="22"/>
        </w:rPr>
        <w:t>3 grudnia</w:t>
      </w:r>
      <w:r w:rsidR="00740A2E" w:rsidRPr="00DE4B4C">
        <w:rPr>
          <w:rFonts w:asciiTheme="minorHAnsi" w:hAnsiTheme="minorHAnsi"/>
          <w:bCs/>
          <w:sz w:val="22"/>
          <w:szCs w:val="22"/>
        </w:rPr>
        <w:t xml:space="preserve"> 2021 r. w sprawie aktualnych progów unijnych, ich równowartości w złotych, równowartości w złotych kwot wyrażonych w euro oraz średniego kursu złotego w stosunku do euro stanowiącego podstawę przeliczania wartości zamówień publicznych lub konkursów (na podstawie art. 3 ust. 3 ustawy z dnia 11 września 2019 r. Prawo zamówień publicznych Dz.U.</w:t>
      </w:r>
      <w:r w:rsidR="00BD3829">
        <w:rPr>
          <w:rFonts w:asciiTheme="minorHAnsi" w:hAnsiTheme="minorHAnsi"/>
          <w:bCs/>
          <w:sz w:val="22"/>
          <w:szCs w:val="22"/>
        </w:rPr>
        <w:t xml:space="preserve"> 2022</w:t>
      </w:r>
      <w:r w:rsidR="00740A2E" w:rsidRPr="00DE4B4C">
        <w:rPr>
          <w:rFonts w:asciiTheme="minorHAnsi" w:hAnsiTheme="minorHAnsi"/>
          <w:bCs/>
          <w:sz w:val="22"/>
          <w:szCs w:val="22"/>
        </w:rPr>
        <w:t xml:space="preserve"> poz. </w:t>
      </w:r>
      <w:r w:rsidR="00882429">
        <w:rPr>
          <w:rFonts w:asciiTheme="minorHAnsi" w:hAnsiTheme="minorHAnsi"/>
          <w:bCs/>
          <w:sz w:val="22"/>
          <w:szCs w:val="22"/>
        </w:rPr>
        <w:t>1</w:t>
      </w:r>
      <w:r w:rsidR="00BD3829">
        <w:rPr>
          <w:rFonts w:asciiTheme="minorHAnsi" w:hAnsiTheme="minorHAnsi"/>
          <w:bCs/>
          <w:sz w:val="22"/>
          <w:szCs w:val="22"/>
        </w:rPr>
        <w:t>710</w:t>
      </w:r>
      <w:r w:rsidR="00740A2E" w:rsidRPr="00DE4B4C">
        <w:rPr>
          <w:rFonts w:asciiTheme="minorHAnsi" w:hAnsiTheme="minorHAnsi"/>
          <w:bCs/>
          <w:sz w:val="22"/>
          <w:szCs w:val="22"/>
        </w:rPr>
        <w:t xml:space="preserve"> z zm.)</w:t>
      </w:r>
      <w:r w:rsidR="00DE4B4C">
        <w:rPr>
          <w:rFonts w:asciiTheme="minorHAnsi" w:hAnsiTheme="minorHAnsi"/>
          <w:bCs/>
          <w:sz w:val="22"/>
          <w:szCs w:val="22"/>
        </w:rPr>
        <w:t>.</w:t>
      </w:r>
      <w:r w:rsidR="00DE4B4C">
        <w:rPr>
          <w:rFonts w:asciiTheme="minorHAnsi" w:hAnsiTheme="minorHAnsi"/>
          <w:bCs/>
          <w:sz w:val="22"/>
          <w:szCs w:val="22"/>
        </w:rPr>
        <w:br/>
      </w:r>
      <w:r w:rsidR="00740A2E" w:rsidRPr="00DE4B4C">
        <w:rPr>
          <w:rFonts w:asciiTheme="minorHAnsi" w:hAnsiTheme="minorHAnsi"/>
          <w:bCs/>
          <w:sz w:val="22"/>
          <w:szCs w:val="22"/>
        </w:rPr>
        <w:t xml:space="preserve">W związku z tym na podstawie art. 5 ust. 1 </w:t>
      </w:r>
      <w:proofErr w:type="spellStart"/>
      <w:r w:rsidR="00740A2E" w:rsidRPr="00DE4B4C">
        <w:rPr>
          <w:rFonts w:asciiTheme="minorHAnsi" w:hAnsiTheme="minorHAnsi"/>
          <w:bCs/>
          <w:sz w:val="22"/>
          <w:szCs w:val="22"/>
        </w:rPr>
        <w:t>u.p.z.p</w:t>
      </w:r>
      <w:proofErr w:type="spellEnd"/>
      <w:r w:rsidR="00740A2E" w:rsidRPr="00DE4B4C">
        <w:rPr>
          <w:rFonts w:asciiTheme="minorHAnsi" w:hAnsiTheme="minorHAnsi"/>
          <w:bCs/>
          <w:sz w:val="22"/>
          <w:szCs w:val="22"/>
        </w:rPr>
        <w:t xml:space="preserve">. do niniejszego zamówienia nie stosuje się przepisów tej ustawy. </w:t>
      </w:r>
    </w:p>
    <w:p w14:paraId="611F8584" w14:textId="3715DAAD" w:rsidR="001A3CBA" w:rsidRPr="00DE4B4C" w:rsidRDefault="001A3CBA" w:rsidP="00D44D4C">
      <w:pPr>
        <w:pStyle w:val="ust"/>
        <w:numPr>
          <w:ilvl w:val="0"/>
          <w:numId w:val="26"/>
        </w:numPr>
        <w:tabs>
          <w:tab w:val="clear" w:pos="567"/>
        </w:tabs>
        <w:spacing w:before="0" w:after="0" w:line="271" w:lineRule="auto"/>
        <w:rPr>
          <w:rFonts w:asciiTheme="minorHAnsi" w:hAnsiTheme="minorHAnsi"/>
          <w:sz w:val="22"/>
          <w:szCs w:val="22"/>
        </w:rPr>
      </w:pPr>
      <w:r w:rsidRPr="00DE4B4C">
        <w:rPr>
          <w:rFonts w:asciiTheme="minorHAnsi" w:hAnsiTheme="minorHAnsi"/>
          <w:sz w:val="22"/>
          <w:szCs w:val="22"/>
        </w:rPr>
        <w:t>Niniejsza specyfikacja warunków zamówienia (zwaną dalej „specyfikacją” lub „</w:t>
      </w:r>
      <w:r w:rsidR="00F920DB" w:rsidRPr="00DE4B4C">
        <w:rPr>
          <w:rFonts w:asciiTheme="minorHAnsi" w:hAnsiTheme="minorHAnsi"/>
          <w:sz w:val="22"/>
          <w:szCs w:val="22"/>
        </w:rPr>
        <w:t>SWZ</w:t>
      </w:r>
      <w:r w:rsidRPr="00DE4B4C">
        <w:rPr>
          <w:rFonts w:asciiTheme="minorHAnsi" w:hAnsiTheme="minorHAnsi"/>
          <w:sz w:val="22"/>
          <w:szCs w:val="22"/>
        </w:rPr>
        <w:t>”) ze wszystkimi do niej załącznikami oraz ewentualnymi późniejszymi uzupełnieniami stanowi komplet materiałów niezbędnych do przygotowania oferty.</w:t>
      </w:r>
    </w:p>
    <w:p w14:paraId="115205D4" w14:textId="3DF43BC9" w:rsidR="001A3CBA" w:rsidRPr="00BA68CD" w:rsidRDefault="001A3CBA" w:rsidP="00D44D4C">
      <w:pPr>
        <w:pStyle w:val="ust"/>
        <w:numPr>
          <w:ilvl w:val="0"/>
          <w:numId w:val="26"/>
        </w:numPr>
        <w:spacing w:before="0" w:after="0" w:line="271" w:lineRule="auto"/>
        <w:rPr>
          <w:rFonts w:ascii="Calibri" w:hAnsi="Calibri"/>
          <w:sz w:val="22"/>
          <w:szCs w:val="22"/>
        </w:rPr>
      </w:pPr>
      <w:r w:rsidRPr="00740A2E">
        <w:rPr>
          <w:rFonts w:asciiTheme="minorHAnsi" w:hAnsiTheme="minorHAnsi"/>
          <w:sz w:val="22"/>
          <w:szCs w:val="22"/>
        </w:rPr>
        <w:t>Specyfikacja ze wszystkimi załącznikami została udostępnio</w:t>
      </w:r>
      <w:r w:rsidR="00A22C8B" w:rsidRPr="00740A2E">
        <w:rPr>
          <w:rFonts w:asciiTheme="minorHAnsi" w:hAnsiTheme="minorHAnsi"/>
          <w:sz w:val="22"/>
          <w:szCs w:val="22"/>
        </w:rPr>
        <w:t>na na stronie internetowej WMK</w:t>
      </w:r>
      <w:r w:rsidRPr="00740A2E">
        <w:rPr>
          <w:rFonts w:asciiTheme="minorHAnsi" w:hAnsiTheme="minorHAnsi"/>
          <w:sz w:val="22"/>
          <w:szCs w:val="22"/>
        </w:rPr>
        <w:t xml:space="preserve"> S</w:t>
      </w:r>
      <w:r w:rsidR="00A3299D" w:rsidRPr="00740A2E">
        <w:rPr>
          <w:rFonts w:asciiTheme="minorHAnsi" w:hAnsiTheme="minorHAnsi"/>
          <w:sz w:val="22"/>
          <w:szCs w:val="22"/>
        </w:rPr>
        <w:t>.</w:t>
      </w:r>
      <w:r w:rsidRPr="00740A2E">
        <w:rPr>
          <w:rFonts w:asciiTheme="minorHAnsi" w:hAnsiTheme="minorHAnsi"/>
          <w:sz w:val="22"/>
          <w:szCs w:val="22"/>
        </w:rPr>
        <w:t>A</w:t>
      </w:r>
      <w:r w:rsidR="00A30E65" w:rsidRPr="00740A2E">
        <w:rPr>
          <w:rFonts w:asciiTheme="minorHAnsi" w:hAnsiTheme="minorHAnsi"/>
          <w:sz w:val="22"/>
          <w:szCs w:val="22"/>
        </w:rPr>
        <w:t xml:space="preserve"> </w:t>
      </w:r>
      <w:hyperlink r:id="rId9" w:history="1">
        <w:r w:rsidR="00D44D4C">
          <w:rPr>
            <w:rStyle w:val="Hipercze"/>
            <w:rFonts w:asciiTheme="minorHAnsi" w:hAnsiTheme="minorHAnsi"/>
            <w:sz w:val="22"/>
            <w:szCs w:val="22"/>
          </w:rPr>
          <w:t>www.wodociagi.krakow.pl/aktualnosci/przetargi/przetargi-regulaminowe</w:t>
        </w:r>
      </w:hyperlink>
      <w:r w:rsidR="001C6108" w:rsidRPr="00740A2E">
        <w:rPr>
          <w:rFonts w:asciiTheme="minorHAnsi" w:hAnsiTheme="minorHAnsi"/>
          <w:sz w:val="22"/>
          <w:szCs w:val="22"/>
        </w:rPr>
        <w:t xml:space="preserve"> </w:t>
      </w:r>
      <w:r w:rsidRPr="00740A2E">
        <w:rPr>
          <w:rFonts w:asciiTheme="minorHAnsi" w:hAnsiTheme="minorHAnsi"/>
          <w:sz w:val="22"/>
          <w:szCs w:val="22"/>
        </w:rPr>
        <w:t xml:space="preserve">i pobierana jest samodzielnie przez wykonawców; na wniosek wykonawcy specyfikacja w całości lub w części może być przekazana w wersji pisemnej. Wszelkie </w:t>
      </w:r>
      <w:r w:rsidR="001F010E" w:rsidRPr="00740A2E">
        <w:rPr>
          <w:rFonts w:asciiTheme="minorHAnsi" w:hAnsiTheme="minorHAnsi"/>
          <w:sz w:val="22"/>
          <w:szCs w:val="22"/>
        </w:rPr>
        <w:t xml:space="preserve">ewentualne zmiany, uzupełnienia </w:t>
      </w:r>
      <w:r w:rsidRPr="00740A2E">
        <w:rPr>
          <w:rFonts w:asciiTheme="minorHAnsi" w:hAnsiTheme="minorHAnsi"/>
          <w:sz w:val="22"/>
          <w:szCs w:val="22"/>
        </w:rPr>
        <w:t xml:space="preserve">i wyjaśnienia w toku postępowania będą umieszczane wyłącznie na wyżej podanej stronie internetowej, a na wniosek wykonawcy zamawiający może przekazać je w innej uzgodnionej formie. </w:t>
      </w:r>
      <w:r w:rsidRPr="00740A2E">
        <w:rPr>
          <w:rFonts w:asciiTheme="minorHAnsi" w:hAnsiTheme="minorHAnsi"/>
          <w:bCs/>
          <w:sz w:val="22"/>
          <w:szCs w:val="22"/>
        </w:rPr>
        <w:t>Przed terminem składania ofert wykonawcy winni sprawdzić ponownie zawartość umieszczonego na stronie folderu w celu zapoznania się z treścią ewentualnych odpowiedzi lub wyjaśnień albo innymi wprowadzonymi zmianami. Za zapoznanie się z całością</w:t>
      </w:r>
      <w:r w:rsidRPr="00BA68CD">
        <w:rPr>
          <w:rFonts w:ascii="Calibri" w:hAnsi="Calibri"/>
          <w:bCs/>
          <w:sz w:val="22"/>
          <w:szCs w:val="22"/>
        </w:rPr>
        <w:t xml:space="preserve"> udostępnionych dokumentów odpowiada wykonawca.</w:t>
      </w:r>
    </w:p>
    <w:p w14:paraId="12B64692" w14:textId="770A2843" w:rsidR="00E6219C" w:rsidRPr="00BA68CD" w:rsidRDefault="00E6219C" w:rsidP="00D44D4C">
      <w:pPr>
        <w:pStyle w:val="ust"/>
        <w:numPr>
          <w:ilvl w:val="0"/>
          <w:numId w:val="26"/>
        </w:numPr>
        <w:tabs>
          <w:tab w:val="clear" w:pos="567"/>
        </w:tabs>
        <w:spacing w:before="0" w:after="0" w:line="271" w:lineRule="auto"/>
        <w:rPr>
          <w:rFonts w:ascii="Calibri" w:hAnsi="Calibri"/>
          <w:sz w:val="22"/>
          <w:szCs w:val="22"/>
        </w:rPr>
      </w:pPr>
      <w:r w:rsidRPr="00BA68CD">
        <w:rPr>
          <w:rFonts w:ascii="Calibri" w:hAnsi="Calibri"/>
          <w:sz w:val="22"/>
          <w:szCs w:val="22"/>
        </w:rPr>
        <w:t>Oświadczenia, wnioski, zawiadomienia oraz inf</w:t>
      </w:r>
      <w:r w:rsidR="00AD4FDB">
        <w:rPr>
          <w:rFonts w:ascii="Calibri" w:hAnsi="Calibri"/>
          <w:sz w:val="22"/>
          <w:szCs w:val="22"/>
        </w:rPr>
        <w:t>ormacje przekazywane przez WMK</w:t>
      </w:r>
      <w:r w:rsidRPr="00BA68CD">
        <w:rPr>
          <w:rFonts w:ascii="Calibri" w:hAnsi="Calibri"/>
          <w:sz w:val="22"/>
          <w:szCs w:val="22"/>
        </w:rPr>
        <w:t xml:space="preserve"> S</w:t>
      </w:r>
      <w:r w:rsidR="00BA12EB">
        <w:rPr>
          <w:rFonts w:ascii="Calibri" w:hAnsi="Calibri"/>
          <w:sz w:val="22"/>
          <w:szCs w:val="22"/>
        </w:rPr>
        <w:t>.</w:t>
      </w:r>
      <w:r w:rsidRPr="00BA68CD">
        <w:rPr>
          <w:rFonts w:ascii="Calibri" w:hAnsi="Calibri"/>
          <w:sz w:val="22"/>
          <w:szCs w:val="22"/>
        </w:rPr>
        <w:t>A</w:t>
      </w:r>
      <w:r w:rsidR="00BA12EB">
        <w:rPr>
          <w:rFonts w:ascii="Calibri" w:hAnsi="Calibri"/>
          <w:sz w:val="22"/>
          <w:szCs w:val="22"/>
        </w:rPr>
        <w:t>.</w:t>
      </w:r>
      <w:r w:rsidRPr="00BA68CD">
        <w:rPr>
          <w:rFonts w:ascii="Calibri" w:hAnsi="Calibri"/>
          <w:sz w:val="22"/>
          <w:szCs w:val="22"/>
        </w:rPr>
        <w:t xml:space="preserve"> oraz wykonawców muszą być składane pisemnie wyłącznie w sprawach, w których przewiduje to niniejsza specyfikacja. W pozostałych sprawach wystarczające jest przekazanie </w:t>
      </w:r>
      <w:r w:rsidR="00975840" w:rsidRPr="00BA68CD">
        <w:rPr>
          <w:rFonts w:ascii="Calibri" w:hAnsi="Calibri"/>
          <w:sz w:val="22"/>
          <w:szCs w:val="22"/>
        </w:rPr>
        <w:t>przy użyciu środków komunikacji elektronicznej</w:t>
      </w:r>
      <w:r w:rsidRPr="00BA68CD">
        <w:rPr>
          <w:rFonts w:ascii="Calibri" w:hAnsi="Calibri"/>
          <w:sz w:val="22"/>
          <w:szCs w:val="22"/>
        </w:rPr>
        <w:t xml:space="preserve"> albo w inny sposób przewidziany w specyfikacji dla danego rodzaju spraw – są to wybrane formy komunikacji; w takim przypadku </w:t>
      </w:r>
      <w:r w:rsidRPr="00BA68CD">
        <w:rPr>
          <w:rFonts w:ascii="Calibri" w:hAnsi="Calibri"/>
          <w:color w:val="000000"/>
          <w:sz w:val="22"/>
          <w:szCs w:val="22"/>
        </w:rPr>
        <w:t>każda ze stron na żądanie drugiej niezwłocznie potwierdza fakt ich otrzymania.</w:t>
      </w:r>
      <w:r w:rsidRPr="00BA68CD">
        <w:rPr>
          <w:rFonts w:ascii="Calibri" w:hAnsi="Calibri"/>
          <w:sz w:val="22"/>
          <w:szCs w:val="22"/>
        </w:rPr>
        <w:t xml:space="preserve"> </w:t>
      </w:r>
      <w:r w:rsidRPr="00BA68CD">
        <w:rPr>
          <w:rFonts w:ascii="Calibri" w:hAnsi="Calibri"/>
          <w:color w:val="000000"/>
          <w:sz w:val="22"/>
          <w:szCs w:val="22"/>
        </w:rPr>
        <w:t>Zawsze dopuszczalna jest forma pisemna</w:t>
      </w:r>
      <w:r w:rsidRPr="00BA68CD">
        <w:rPr>
          <w:rFonts w:ascii="Calibri" w:hAnsi="Calibri"/>
          <w:sz w:val="22"/>
          <w:szCs w:val="22"/>
        </w:rPr>
        <w:t xml:space="preserve">. </w:t>
      </w:r>
      <w:r w:rsidRPr="00BA68CD">
        <w:rPr>
          <w:rFonts w:ascii="Calibri" w:hAnsi="Calibri"/>
          <w:bCs/>
          <w:sz w:val="22"/>
          <w:szCs w:val="22"/>
        </w:rPr>
        <w:t xml:space="preserve">W niniejszym postępowaniu forma pisemna obowiązuje dla ofert oraz dla wszelkich czynności podejmowanych po złożeniu ofert, w tym wezwań do wyjaśnienia lub uzupełnienia oferty, odpowiedzi na te wezwania, informacji o wykluczeniu wykonawcy, o odrzuceniu ofert, wyników postępowania, </w:t>
      </w:r>
      <w:r w:rsidRPr="00BA68CD">
        <w:rPr>
          <w:rFonts w:ascii="Calibri" w:hAnsi="Calibri"/>
          <w:sz w:val="22"/>
          <w:szCs w:val="22"/>
        </w:rPr>
        <w:t xml:space="preserve">informacji o nieprawidłowościach </w:t>
      </w:r>
      <w:r w:rsidRPr="00BA68CD">
        <w:rPr>
          <w:rFonts w:ascii="Calibri" w:hAnsi="Calibri"/>
          <w:bCs/>
          <w:sz w:val="22"/>
          <w:szCs w:val="22"/>
        </w:rPr>
        <w:t>i odpowiedzi na nie oraz wszelkich innych czynności związanych ze środkami ochrony prawnej.</w:t>
      </w:r>
      <w:r w:rsidRPr="00BA68CD">
        <w:rPr>
          <w:rFonts w:ascii="Calibri" w:hAnsi="Calibri"/>
          <w:sz w:val="22"/>
          <w:szCs w:val="22"/>
        </w:rPr>
        <w:t xml:space="preserve"> Jeżeli dla danej czynności przewidziana jest obowiązkowo forma pisemna, to jeżeli strony porozumieją się w innej formie, przekazana treść musi zostać niezwłocznie potwierdzona na piśmie; jeśli zostanie tak potwierdzona, uważa się ją za przekazaną w chwili jej dotarcia do adresata </w:t>
      </w:r>
      <w:r w:rsidR="00975840" w:rsidRPr="00BA68CD">
        <w:rPr>
          <w:rFonts w:ascii="Calibri" w:hAnsi="Calibri"/>
          <w:sz w:val="22"/>
          <w:szCs w:val="22"/>
        </w:rPr>
        <w:t>środk</w:t>
      </w:r>
      <w:r w:rsidR="0054075C" w:rsidRPr="00BA68CD">
        <w:rPr>
          <w:rFonts w:ascii="Calibri" w:hAnsi="Calibri"/>
          <w:sz w:val="22"/>
          <w:szCs w:val="22"/>
        </w:rPr>
        <w:t>ami</w:t>
      </w:r>
      <w:r w:rsidR="00975840" w:rsidRPr="00BA68CD">
        <w:rPr>
          <w:rFonts w:ascii="Calibri" w:hAnsi="Calibri"/>
          <w:sz w:val="22"/>
          <w:szCs w:val="22"/>
        </w:rPr>
        <w:t xml:space="preserve"> komunikacji elektronicznej</w:t>
      </w:r>
      <w:r w:rsidRPr="00BA68CD">
        <w:rPr>
          <w:rFonts w:ascii="Calibri" w:hAnsi="Calibri"/>
          <w:sz w:val="22"/>
          <w:szCs w:val="22"/>
        </w:rPr>
        <w:t>.</w:t>
      </w:r>
    </w:p>
    <w:p w14:paraId="75BE1D7C" w14:textId="77777777" w:rsidR="001A3CBA" w:rsidRPr="00BA68CD" w:rsidRDefault="001A3CBA" w:rsidP="004D2766">
      <w:pPr>
        <w:pStyle w:val="ust"/>
        <w:numPr>
          <w:ilvl w:val="0"/>
          <w:numId w:val="26"/>
        </w:numPr>
        <w:tabs>
          <w:tab w:val="clear" w:pos="567"/>
        </w:tabs>
        <w:spacing w:before="0" w:after="0" w:line="271" w:lineRule="auto"/>
        <w:rPr>
          <w:rFonts w:ascii="Calibri" w:hAnsi="Calibri"/>
          <w:sz w:val="22"/>
          <w:szCs w:val="22"/>
        </w:rPr>
      </w:pPr>
      <w:r w:rsidRPr="00BA68CD">
        <w:rPr>
          <w:rFonts w:ascii="Calibri" w:hAnsi="Calibri"/>
          <w:sz w:val="22"/>
          <w:szCs w:val="22"/>
        </w:rPr>
        <w:t>Postępowanie prowadzone jest w języku polskim. Zamawiający nie wyraża zgody na składanie oferty, oświadczeń i innych dokumentów ani na korespondencję w innych językach, jeżeli nie towarzyszy im tłumaczenie na język polski.</w:t>
      </w:r>
    </w:p>
    <w:p w14:paraId="197E2512" w14:textId="77777777" w:rsidR="001A3CBA" w:rsidRPr="00BA68CD" w:rsidRDefault="001A3CBA" w:rsidP="004D2766">
      <w:pPr>
        <w:pStyle w:val="ust"/>
        <w:numPr>
          <w:ilvl w:val="0"/>
          <w:numId w:val="26"/>
        </w:numPr>
        <w:tabs>
          <w:tab w:val="clear" w:pos="567"/>
        </w:tabs>
        <w:spacing w:before="0" w:after="0" w:line="271" w:lineRule="auto"/>
        <w:rPr>
          <w:rFonts w:ascii="Calibri" w:hAnsi="Calibri"/>
          <w:sz w:val="22"/>
          <w:szCs w:val="22"/>
        </w:rPr>
      </w:pPr>
      <w:r w:rsidRPr="00BA68CD">
        <w:rPr>
          <w:rFonts w:ascii="Calibri" w:hAnsi="Calibri"/>
          <w:sz w:val="22"/>
          <w:szCs w:val="22"/>
        </w:rPr>
        <w:t>Jeden wykonawca może złożyć tylko jedną ofertę: własną lub wspólną z innym wykonawcą (innymi wykonawcami).</w:t>
      </w:r>
    </w:p>
    <w:p w14:paraId="1760E34E" w14:textId="77777777" w:rsidR="001A3CBA" w:rsidRPr="00BA68CD" w:rsidRDefault="001A3CBA" w:rsidP="004D2766">
      <w:pPr>
        <w:pStyle w:val="ust"/>
        <w:numPr>
          <w:ilvl w:val="0"/>
          <w:numId w:val="26"/>
        </w:numPr>
        <w:tabs>
          <w:tab w:val="clear" w:pos="567"/>
        </w:tabs>
        <w:spacing w:before="0" w:after="0" w:line="271" w:lineRule="auto"/>
        <w:rPr>
          <w:rFonts w:ascii="Calibri" w:hAnsi="Calibri"/>
          <w:sz w:val="22"/>
          <w:szCs w:val="22"/>
        </w:rPr>
      </w:pPr>
      <w:r w:rsidRPr="00BA68CD">
        <w:rPr>
          <w:rFonts w:ascii="Calibri" w:hAnsi="Calibri"/>
          <w:sz w:val="22"/>
          <w:szCs w:val="22"/>
        </w:rPr>
        <w:t>Wykonawca ponosi wszelkie koszty związane z przygotowaniem i przedłożeniem swojej oferty niezależnie od wyniku postępowania.</w:t>
      </w:r>
    </w:p>
    <w:p w14:paraId="7AFCF0EA" w14:textId="7C6495D8" w:rsidR="001A3CBA" w:rsidRPr="00BA68CD" w:rsidRDefault="001A3CBA" w:rsidP="004D2766">
      <w:pPr>
        <w:pStyle w:val="ust"/>
        <w:numPr>
          <w:ilvl w:val="0"/>
          <w:numId w:val="26"/>
        </w:numPr>
        <w:spacing w:before="0" w:after="0" w:line="271" w:lineRule="auto"/>
        <w:rPr>
          <w:rFonts w:ascii="Calibri" w:hAnsi="Calibri"/>
          <w:bCs/>
          <w:sz w:val="22"/>
          <w:szCs w:val="22"/>
        </w:rPr>
      </w:pPr>
      <w:r w:rsidRPr="00BA68CD">
        <w:rPr>
          <w:rFonts w:ascii="Calibri" w:hAnsi="Calibri"/>
          <w:bCs/>
          <w:sz w:val="22"/>
          <w:szCs w:val="22"/>
        </w:rPr>
        <w:t>Dział Prz</w:t>
      </w:r>
      <w:r w:rsidR="001F3A00">
        <w:rPr>
          <w:rFonts w:ascii="Calibri" w:hAnsi="Calibri"/>
          <w:bCs/>
          <w:sz w:val="22"/>
          <w:szCs w:val="22"/>
        </w:rPr>
        <w:t>etargów i Umów Wodociągów Miasta Krakowa</w:t>
      </w:r>
      <w:r w:rsidRPr="00BA68CD">
        <w:rPr>
          <w:rFonts w:ascii="Calibri" w:hAnsi="Calibri"/>
          <w:bCs/>
          <w:sz w:val="22"/>
          <w:szCs w:val="22"/>
        </w:rPr>
        <w:t xml:space="preserve"> S</w:t>
      </w:r>
      <w:r w:rsidR="00BA12EB">
        <w:rPr>
          <w:rFonts w:ascii="Calibri" w:hAnsi="Calibri"/>
          <w:bCs/>
          <w:sz w:val="22"/>
          <w:szCs w:val="22"/>
        </w:rPr>
        <w:t>.</w:t>
      </w:r>
      <w:r w:rsidRPr="00BA68CD">
        <w:rPr>
          <w:rFonts w:ascii="Calibri" w:hAnsi="Calibri"/>
          <w:bCs/>
          <w:sz w:val="22"/>
          <w:szCs w:val="22"/>
        </w:rPr>
        <w:t>A</w:t>
      </w:r>
      <w:r w:rsidR="00BA12EB">
        <w:rPr>
          <w:rFonts w:ascii="Calibri" w:hAnsi="Calibri"/>
          <w:bCs/>
          <w:sz w:val="22"/>
          <w:szCs w:val="22"/>
        </w:rPr>
        <w:t>.</w:t>
      </w:r>
      <w:r w:rsidRPr="00BA68CD">
        <w:rPr>
          <w:rFonts w:ascii="Calibri" w:hAnsi="Calibri"/>
          <w:bCs/>
          <w:sz w:val="22"/>
          <w:szCs w:val="22"/>
        </w:rPr>
        <w:t xml:space="preserve"> (w budynku „A”, wejście bezpośrednio od ul. Senatorskiej) pracuje w dni robocze od poniedziałku do piątku (wszystkie soboty wolne) w godzinach od 7:00 do 15:00. Dziennik podawczy oraz</w:t>
      </w:r>
      <w:r w:rsidR="002D1C07" w:rsidRPr="00BA68CD">
        <w:rPr>
          <w:rFonts w:ascii="Calibri" w:hAnsi="Calibri"/>
          <w:bCs/>
          <w:sz w:val="22"/>
          <w:szCs w:val="22"/>
        </w:rPr>
        <w:t xml:space="preserve"> kasa</w:t>
      </w:r>
      <w:r w:rsidRPr="00BA68CD">
        <w:rPr>
          <w:rFonts w:ascii="Calibri" w:hAnsi="Calibri"/>
          <w:bCs/>
          <w:sz w:val="22"/>
          <w:szCs w:val="22"/>
        </w:rPr>
        <w:t xml:space="preserve"> </w:t>
      </w:r>
      <w:r w:rsidR="002D1C07" w:rsidRPr="00BA68CD">
        <w:rPr>
          <w:rFonts w:ascii="Calibri" w:hAnsi="Calibri"/>
          <w:bCs/>
          <w:sz w:val="22"/>
          <w:szCs w:val="22"/>
        </w:rPr>
        <w:t>(</w:t>
      </w:r>
      <w:r w:rsidR="00C265F5" w:rsidRPr="00BA68CD">
        <w:rPr>
          <w:rFonts w:ascii="Calibri" w:hAnsi="Calibri"/>
          <w:bCs/>
          <w:sz w:val="22"/>
          <w:szCs w:val="22"/>
        </w:rPr>
        <w:t>Centrum Obsługi</w:t>
      </w:r>
      <w:r w:rsidR="002D1C07" w:rsidRPr="00BA68CD">
        <w:rPr>
          <w:rFonts w:ascii="Calibri" w:hAnsi="Calibri"/>
          <w:bCs/>
          <w:sz w:val="22"/>
          <w:szCs w:val="22"/>
        </w:rPr>
        <w:t xml:space="preserve"> Mieszkańców przy ul. Senatorskiej 9) </w:t>
      </w:r>
      <w:r w:rsidRPr="00BA68CD">
        <w:rPr>
          <w:rFonts w:ascii="Calibri" w:hAnsi="Calibri"/>
          <w:bCs/>
          <w:sz w:val="22"/>
          <w:szCs w:val="22"/>
        </w:rPr>
        <w:t>pracują w dni robocze jw. w godzinach od 7:00 do 15:00, w poniedziałki – do 17:00.</w:t>
      </w:r>
    </w:p>
    <w:p w14:paraId="54B32915" w14:textId="4503354C" w:rsidR="001A3CBA" w:rsidRPr="00BA68CD" w:rsidRDefault="001A3CBA" w:rsidP="004D2766">
      <w:pPr>
        <w:pStyle w:val="ust"/>
        <w:numPr>
          <w:ilvl w:val="0"/>
          <w:numId w:val="26"/>
        </w:numPr>
        <w:spacing w:before="0" w:after="0" w:line="271" w:lineRule="auto"/>
        <w:rPr>
          <w:rFonts w:ascii="Calibri" w:hAnsi="Calibri"/>
          <w:sz w:val="22"/>
          <w:szCs w:val="22"/>
        </w:rPr>
      </w:pPr>
      <w:bookmarkStart w:id="10" w:name="_Toc192081792"/>
      <w:bookmarkStart w:id="11" w:name="_Toc192082165"/>
      <w:r w:rsidRPr="00BA68CD">
        <w:rPr>
          <w:rFonts w:ascii="Calibri" w:hAnsi="Calibri"/>
          <w:bCs/>
          <w:sz w:val="22"/>
          <w:szCs w:val="22"/>
        </w:rPr>
        <w:t>Datą wszczęcia postępowania jest dzień zamieszczenia ogłoszenia o postęp</w:t>
      </w:r>
      <w:r w:rsidR="008674F9">
        <w:rPr>
          <w:rFonts w:ascii="Calibri" w:hAnsi="Calibri"/>
          <w:bCs/>
          <w:sz w:val="22"/>
          <w:szCs w:val="22"/>
        </w:rPr>
        <w:t xml:space="preserve">owaniu </w:t>
      </w:r>
      <w:r w:rsidR="001F3A00">
        <w:rPr>
          <w:rFonts w:ascii="Calibri" w:hAnsi="Calibri"/>
          <w:bCs/>
          <w:sz w:val="22"/>
          <w:szCs w:val="22"/>
        </w:rPr>
        <w:t>na stronie internetowej WMK</w:t>
      </w:r>
      <w:r w:rsidRPr="00BA68CD">
        <w:rPr>
          <w:rFonts w:ascii="Calibri" w:hAnsi="Calibri"/>
          <w:bCs/>
          <w:sz w:val="22"/>
          <w:szCs w:val="22"/>
        </w:rPr>
        <w:t xml:space="preserve"> S</w:t>
      </w:r>
      <w:r w:rsidR="00BA12EB">
        <w:rPr>
          <w:rFonts w:ascii="Calibri" w:hAnsi="Calibri"/>
          <w:bCs/>
          <w:sz w:val="22"/>
          <w:szCs w:val="22"/>
        </w:rPr>
        <w:t>.</w:t>
      </w:r>
      <w:r w:rsidRPr="00BA68CD">
        <w:rPr>
          <w:rFonts w:ascii="Calibri" w:hAnsi="Calibri"/>
          <w:bCs/>
          <w:sz w:val="22"/>
          <w:szCs w:val="22"/>
        </w:rPr>
        <w:t>A.</w:t>
      </w:r>
    </w:p>
    <w:p w14:paraId="783BF001" w14:textId="69DF2874" w:rsidR="00DF071E" w:rsidRPr="00BA68CD" w:rsidRDefault="00DF071E" w:rsidP="004D2766">
      <w:pPr>
        <w:pStyle w:val="ust"/>
        <w:numPr>
          <w:ilvl w:val="0"/>
          <w:numId w:val="26"/>
        </w:numPr>
        <w:spacing w:before="0" w:after="0" w:line="271" w:lineRule="auto"/>
        <w:rPr>
          <w:rFonts w:ascii="Calibri" w:hAnsi="Calibri"/>
          <w:bCs/>
          <w:sz w:val="22"/>
          <w:szCs w:val="22"/>
        </w:rPr>
      </w:pPr>
      <w:r w:rsidRPr="00BA68CD">
        <w:rPr>
          <w:rFonts w:ascii="Calibri" w:hAnsi="Calibri"/>
          <w:bCs/>
          <w:sz w:val="22"/>
          <w:szCs w:val="22"/>
        </w:rPr>
        <w:t>Informacja o przetwarzaniu danych osobowych w ramach postępowań przeta</w:t>
      </w:r>
      <w:r w:rsidR="0071100E">
        <w:rPr>
          <w:rFonts w:ascii="Calibri" w:hAnsi="Calibri"/>
          <w:bCs/>
          <w:sz w:val="22"/>
          <w:szCs w:val="22"/>
        </w:rPr>
        <w:t>rgowych prowadzonych przez WMK</w:t>
      </w:r>
      <w:r w:rsidRPr="00BA68CD">
        <w:rPr>
          <w:rFonts w:ascii="Calibri" w:hAnsi="Calibri"/>
          <w:bCs/>
          <w:sz w:val="22"/>
          <w:szCs w:val="22"/>
        </w:rPr>
        <w:t xml:space="preserve"> S</w:t>
      </w:r>
      <w:r w:rsidR="00CA4248">
        <w:rPr>
          <w:rFonts w:ascii="Calibri" w:hAnsi="Calibri"/>
          <w:bCs/>
          <w:sz w:val="22"/>
          <w:szCs w:val="22"/>
        </w:rPr>
        <w:t>.</w:t>
      </w:r>
      <w:r w:rsidRPr="00BA68CD">
        <w:rPr>
          <w:rFonts w:ascii="Calibri" w:hAnsi="Calibri"/>
          <w:bCs/>
          <w:sz w:val="22"/>
          <w:szCs w:val="22"/>
        </w:rPr>
        <w:t>A</w:t>
      </w:r>
      <w:r w:rsidR="00CA4248">
        <w:rPr>
          <w:rFonts w:ascii="Calibri" w:hAnsi="Calibri"/>
          <w:bCs/>
          <w:sz w:val="22"/>
          <w:szCs w:val="22"/>
        </w:rPr>
        <w:t>.</w:t>
      </w:r>
      <w:r w:rsidRPr="00BA68CD">
        <w:rPr>
          <w:rFonts w:ascii="Calibri" w:hAnsi="Calibri"/>
          <w:bCs/>
          <w:sz w:val="22"/>
          <w:szCs w:val="22"/>
        </w:rPr>
        <w:t xml:space="preserve"> skierowana do wykonawców posiadających status osó</w:t>
      </w:r>
      <w:r w:rsidR="001F3A00">
        <w:rPr>
          <w:rFonts w:ascii="Calibri" w:hAnsi="Calibri"/>
          <w:bCs/>
          <w:sz w:val="22"/>
          <w:szCs w:val="22"/>
        </w:rPr>
        <w:t>b fizycznych: Wodociągi Miasta Krakowa</w:t>
      </w:r>
      <w:r w:rsidRPr="00BA68CD">
        <w:rPr>
          <w:rFonts w:ascii="Calibri" w:hAnsi="Calibri"/>
          <w:bCs/>
          <w:sz w:val="22"/>
          <w:szCs w:val="22"/>
        </w:rPr>
        <w:t xml:space="preserve"> S.A</w:t>
      </w:r>
      <w:r w:rsidR="001F3A00">
        <w:rPr>
          <w:rFonts w:ascii="Calibri" w:hAnsi="Calibri"/>
          <w:bCs/>
          <w:sz w:val="22"/>
          <w:szCs w:val="22"/>
        </w:rPr>
        <w:t>.</w:t>
      </w:r>
      <w:r w:rsidR="006D156A">
        <w:rPr>
          <w:rFonts w:ascii="Calibri" w:hAnsi="Calibri"/>
          <w:bCs/>
          <w:sz w:val="22"/>
          <w:szCs w:val="22"/>
        </w:rPr>
        <w:t xml:space="preserve"> </w:t>
      </w:r>
      <w:r w:rsidR="00D64D7A">
        <w:rPr>
          <w:rFonts w:ascii="Calibri" w:hAnsi="Calibri"/>
          <w:bCs/>
          <w:sz w:val="22"/>
          <w:szCs w:val="22"/>
        </w:rPr>
        <w:t>(dalej jako: „WMK</w:t>
      </w:r>
      <w:r w:rsidRPr="00BA68CD">
        <w:rPr>
          <w:rFonts w:ascii="Calibri" w:hAnsi="Calibri"/>
          <w:bCs/>
          <w:sz w:val="22"/>
          <w:szCs w:val="22"/>
        </w:rPr>
        <w:t>” lub „administrator”), z siedzibą przy ulicy Senatorskiej 1, 30-106 (dane kontaktowe inspektora ochrony danych</w:t>
      </w:r>
      <w:r w:rsidRPr="00CF621F">
        <w:rPr>
          <w:rFonts w:ascii="Calibri" w:hAnsi="Calibri"/>
          <w:bCs/>
          <w:sz w:val="22"/>
          <w:szCs w:val="22"/>
        </w:rPr>
        <w:t xml:space="preserve">: </w:t>
      </w:r>
      <w:hyperlink r:id="rId10" w:history="1">
        <w:r w:rsidR="00BC70EE" w:rsidRPr="002846A1">
          <w:rPr>
            <w:rStyle w:val="Hipercze"/>
            <w:rFonts w:ascii="Calibri" w:hAnsi="Calibri"/>
            <w:bCs/>
            <w:sz w:val="22"/>
            <w:szCs w:val="22"/>
          </w:rPr>
          <w:t>iod.wodociagi</w:t>
        </w:r>
        <w:r w:rsidR="005B20CE">
          <w:rPr>
            <w:rStyle w:val="Hipercze"/>
            <w:rFonts w:ascii="Calibri" w:hAnsi="Calibri"/>
            <w:bCs/>
            <w:sz w:val="22"/>
            <w:szCs w:val="22"/>
          </w:rPr>
          <w:t>@wodociagi</w:t>
        </w:r>
        <w:r w:rsidR="00BC70EE" w:rsidRPr="002846A1">
          <w:rPr>
            <w:rStyle w:val="Hipercze"/>
            <w:rFonts w:ascii="Calibri" w:hAnsi="Calibri"/>
            <w:bCs/>
            <w:sz w:val="22"/>
            <w:szCs w:val="22"/>
          </w:rPr>
          <w:t>.krakow.pl</w:t>
        </w:r>
      </w:hyperlink>
      <w:r w:rsidRPr="00CF621F">
        <w:rPr>
          <w:rFonts w:ascii="Calibri" w:hAnsi="Calibri"/>
          <w:bCs/>
          <w:sz w:val="22"/>
          <w:szCs w:val="22"/>
        </w:rPr>
        <w:t>)</w:t>
      </w:r>
      <w:r w:rsidRPr="00BA68CD">
        <w:rPr>
          <w:rFonts w:ascii="Calibri" w:hAnsi="Calibri"/>
          <w:bCs/>
          <w:sz w:val="22"/>
          <w:szCs w:val="22"/>
        </w:rPr>
        <w:t xml:space="preserve"> informuje, że jest administratorem dotyczących Pani/Pana dan</w:t>
      </w:r>
      <w:r w:rsidR="001F3A00">
        <w:rPr>
          <w:rFonts w:ascii="Calibri" w:hAnsi="Calibri"/>
          <w:bCs/>
          <w:sz w:val="22"/>
          <w:szCs w:val="22"/>
        </w:rPr>
        <w:t>ych osobo</w:t>
      </w:r>
      <w:r w:rsidR="00D64D7A">
        <w:rPr>
          <w:rFonts w:ascii="Calibri" w:hAnsi="Calibri"/>
          <w:bCs/>
          <w:sz w:val="22"/>
          <w:szCs w:val="22"/>
        </w:rPr>
        <w:t>wych przekazanych WMK</w:t>
      </w:r>
      <w:r w:rsidRPr="00BA68CD">
        <w:rPr>
          <w:rFonts w:ascii="Calibri" w:hAnsi="Calibri"/>
          <w:bCs/>
          <w:sz w:val="22"/>
          <w:szCs w:val="22"/>
        </w:rPr>
        <w:t xml:space="preserve"> w związku z Pani/Pana udziałem w postępowaniu o udzielenie zamówienia, obejmujących w szczególności dane osobowe ujawnione w ofercie lub wniosku o dopuszczenie do udziału w postępowaniu, a także w umowie o udzielenie zamówienia, w tym: Pani/Pana imię, nazwisko, numer PESEL, NIP, REGON, adres e-mail, numer telefonu, adres siedziby, adres do kontaktu, informacje dotyczące kwalifikacji, wiedzy lub doświadczenia, informacje zawarte w zaświadczeniach przekazanych w trakcie postępowania (m.in. zaświadczenia wydane przez Urząd Skarbowy, Zakład Ubezpieczeń Społecznych, Krajowy Rejestr Karny).</w:t>
      </w:r>
    </w:p>
    <w:p w14:paraId="2E734D5A" w14:textId="0BE56D50" w:rsidR="00DF071E" w:rsidRPr="00BA68CD" w:rsidRDefault="00DF071E" w:rsidP="004D2766">
      <w:pPr>
        <w:pStyle w:val="ust"/>
        <w:numPr>
          <w:ilvl w:val="0"/>
          <w:numId w:val="26"/>
        </w:numPr>
        <w:spacing w:before="0" w:after="0" w:line="271" w:lineRule="auto"/>
        <w:rPr>
          <w:rFonts w:ascii="Calibri" w:hAnsi="Calibri"/>
          <w:bCs/>
          <w:sz w:val="22"/>
          <w:szCs w:val="22"/>
        </w:rPr>
      </w:pPr>
      <w:r w:rsidRPr="00BA68CD">
        <w:rPr>
          <w:rFonts w:ascii="Calibri" w:hAnsi="Calibri"/>
          <w:bCs/>
          <w:sz w:val="22"/>
          <w:szCs w:val="22"/>
        </w:rPr>
        <w:t>Pani/Pana dane osobo</w:t>
      </w:r>
      <w:r w:rsidR="008F6DD2">
        <w:rPr>
          <w:rFonts w:ascii="Calibri" w:hAnsi="Calibri"/>
          <w:bCs/>
          <w:sz w:val="22"/>
          <w:szCs w:val="22"/>
        </w:rPr>
        <w:t>w</w:t>
      </w:r>
      <w:r w:rsidR="00D64D7A">
        <w:rPr>
          <w:rFonts w:ascii="Calibri" w:hAnsi="Calibri"/>
          <w:bCs/>
          <w:sz w:val="22"/>
          <w:szCs w:val="22"/>
        </w:rPr>
        <w:t>e będą przetwarzane przez WMK</w:t>
      </w:r>
      <w:r w:rsidRPr="00BA68CD">
        <w:rPr>
          <w:rFonts w:ascii="Calibri" w:hAnsi="Calibri"/>
          <w:bCs/>
          <w:sz w:val="22"/>
          <w:szCs w:val="22"/>
        </w:rPr>
        <w:t xml:space="preserve"> w oparciu o poniżej wskazane podstawy prawne oraz w ramach realizacji wskazanych poniżej celów:</w:t>
      </w:r>
    </w:p>
    <w:p w14:paraId="186B3A42" w14:textId="2CFF53B5" w:rsidR="00DF071E" w:rsidRPr="00BA68CD" w:rsidRDefault="00DF071E" w:rsidP="00972FC4">
      <w:pPr>
        <w:numPr>
          <w:ilvl w:val="0"/>
          <w:numId w:val="62"/>
        </w:numPr>
        <w:spacing w:line="271" w:lineRule="auto"/>
        <w:ind w:left="964" w:hanging="397"/>
        <w:contextualSpacing/>
        <w:jc w:val="both"/>
        <w:rPr>
          <w:rFonts w:ascii="Calibri" w:hAnsi="Calibri"/>
          <w:sz w:val="22"/>
          <w:szCs w:val="22"/>
        </w:rPr>
      </w:pPr>
      <w:r w:rsidRPr="00BA68CD">
        <w:rPr>
          <w:rFonts w:ascii="Calibri" w:hAnsi="Calibri"/>
          <w:sz w:val="22"/>
          <w:szCs w:val="22"/>
        </w:rPr>
        <w:t>podane dane osobowe będą przetwarzane, ponieważ jest to niezbędne do wykonania obowią</w:t>
      </w:r>
      <w:r w:rsidR="008F6DD2">
        <w:rPr>
          <w:rFonts w:ascii="Calibri" w:hAnsi="Calibri"/>
          <w:sz w:val="22"/>
          <w:szCs w:val="22"/>
        </w:rPr>
        <w:t>z</w:t>
      </w:r>
      <w:r w:rsidR="00D64D7A">
        <w:rPr>
          <w:rFonts w:ascii="Calibri" w:hAnsi="Calibri"/>
          <w:sz w:val="22"/>
          <w:szCs w:val="22"/>
        </w:rPr>
        <w:t>ków prawnych ciążących na WMK</w:t>
      </w:r>
      <w:r w:rsidRPr="00BA68CD">
        <w:rPr>
          <w:rFonts w:ascii="Calibri" w:hAnsi="Calibri"/>
          <w:sz w:val="22"/>
          <w:szCs w:val="22"/>
        </w:rPr>
        <w:t xml:space="preserve"> wynikających z odpowiednich przepisów prawa (w tym ustawy – Prawo zamówień publicznych, ustawy o narodowym zasobie archiwalnym i archiwach, prawa podatkowego, przepisów o rachunkowości) dla celów:</w:t>
      </w:r>
    </w:p>
    <w:p w14:paraId="64A6B12B" w14:textId="77777777" w:rsidR="00DF071E" w:rsidRPr="00BA68CD" w:rsidRDefault="00DF071E" w:rsidP="00972FC4">
      <w:pPr>
        <w:numPr>
          <w:ilvl w:val="1"/>
          <w:numId w:val="62"/>
        </w:numPr>
        <w:spacing w:line="271" w:lineRule="auto"/>
        <w:ind w:left="1531" w:hanging="397"/>
        <w:contextualSpacing/>
        <w:jc w:val="both"/>
        <w:rPr>
          <w:rFonts w:ascii="Calibri" w:hAnsi="Calibri"/>
          <w:sz w:val="22"/>
          <w:szCs w:val="22"/>
        </w:rPr>
      </w:pPr>
      <w:r w:rsidRPr="00BA68CD">
        <w:rPr>
          <w:rFonts w:ascii="Calibri" w:hAnsi="Calibri"/>
          <w:sz w:val="22"/>
          <w:szCs w:val="22"/>
        </w:rPr>
        <w:t>związanych z</w:t>
      </w:r>
      <w:r w:rsidRPr="00BA68CD" w:rsidDel="00170E34">
        <w:rPr>
          <w:rFonts w:ascii="Calibri" w:hAnsi="Calibri"/>
          <w:sz w:val="22"/>
          <w:szCs w:val="22"/>
        </w:rPr>
        <w:t xml:space="preserve"> </w:t>
      </w:r>
      <w:r w:rsidRPr="00BA68CD">
        <w:rPr>
          <w:rFonts w:ascii="Calibri" w:hAnsi="Calibri"/>
          <w:sz w:val="22"/>
          <w:szCs w:val="22"/>
        </w:rPr>
        <w:t xml:space="preserve">prowadzeniem postępowania o udzielenie zamówienia, </w:t>
      </w:r>
    </w:p>
    <w:p w14:paraId="69E7AB7D" w14:textId="77777777" w:rsidR="00DF071E" w:rsidRPr="00BA68CD" w:rsidRDefault="00DF071E" w:rsidP="00972FC4">
      <w:pPr>
        <w:numPr>
          <w:ilvl w:val="1"/>
          <w:numId w:val="62"/>
        </w:numPr>
        <w:spacing w:line="271" w:lineRule="auto"/>
        <w:ind w:left="1531" w:hanging="397"/>
        <w:contextualSpacing/>
        <w:jc w:val="both"/>
        <w:rPr>
          <w:rFonts w:ascii="Calibri" w:hAnsi="Calibri"/>
          <w:sz w:val="22"/>
          <w:szCs w:val="22"/>
        </w:rPr>
      </w:pPr>
      <w:r w:rsidRPr="00BA68CD">
        <w:rPr>
          <w:rFonts w:ascii="Calibri" w:hAnsi="Calibri"/>
          <w:sz w:val="22"/>
          <w:szCs w:val="22"/>
        </w:rPr>
        <w:t xml:space="preserve">archiwizacyjnych, </w:t>
      </w:r>
    </w:p>
    <w:p w14:paraId="77AAD7B0" w14:textId="77777777" w:rsidR="00DF071E" w:rsidRPr="00BA68CD" w:rsidRDefault="00DF071E" w:rsidP="00972FC4">
      <w:pPr>
        <w:numPr>
          <w:ilvl w:val="1"/>
          <w:numId w:val="62"/>
        </w:numPr>
        <w:spacing w:line="271" w:lineRule="auto"/>
        <w:ind w:left="1531" w:hanging="397"/>
        <w:contextualSpacing/>
        <w:jc w:val="both"/>
        <w:rPr>
          <w:rFonts w:ascii="Calibri" w:hAnsi="Calibri"/>
          <w:sz w:val="22"/>
          <w:szCs w:val="22"/>
        </w:rPr>
      </w:pPr>
      <w:r w:rsidRPr="00BA68CD">
        <w:rPr>
          <w:rFonts w:ascii="Calibri" w:hAnsi="Calibri"/>
          <w:sz w:val="22"/>
          <w:szCs w:val="22"/>
        </w:rPr>
        <w:t xml:space="preserve">rozliczeń podatkowych, </w:t>
      </w:r>
    </w:p>
    <w:p w14:paraId="70216FC0" w14:textId="77777777" w:rsidR="00DF071E" w:rsidRPr="00BA68CD" w:rsidRDefault="00DF071E" w:rsidP="00972FC4">
      <w:pPr>
        <w:numPr>
          <w:ilvl w:val="1"/>
          <w:numId w:val="62"/>
        </w:numPr>
        <w:spacing w:line="271" w:lineRule="auto"/>
        <w:ind w:left="1531" w:hanging="397"/>
        <w:contextualSpacing/>
        <w:jc w:val="both"/>
        <w:rPr>
          <w:rFonts w:ascii="Calibri" w:hAnsi="Calibri"/>
          <w:sz w:val="22"/>
          <w:szCs w:val="22"/>
        </w:rPr>
      </w:pPr>
      <w:r w:rsidRPr="00BA68CD">
        <w:rPr>
          <w:rFonts w:ascii="Calibri" w:hAnsi="Calibri"/>
          <w:sz w:val="22"/>
          <w:szCs w:val="22"/>
        </w:rPr>
        <w:t>prowadzenia rachunkowości.</w:t>
      </w:r>
    </w:p>
    <w:p w14:paraId="4DC8F97B" w14:textId="2635006A" w:rsidR="00DF071E" w:rsidRPr="00BA68CD" w:rsidRDefault="00DF071E" w:rsidP="00972FC4">
      <w:pPr>
        <w:numPr>
          <w:ilvl w:val="0"/>
          <w:numId w:val="62"/>
        </w:numPr>
        <w:spacing w:line="271" w:lineRule="auto"/>
        <w:ind w:left="964" w:hanging="397"/>
        <w:contextualSpacing/>
        <w:jc w:val="both"/>
        <w:rPr>
          <w:rFonts w:ascii="Calibri" w:hAnsi="Calibri"/>
          <w:sz w:val="22"/>
          <w:szCs w:val="22"/>
        </w:rPr>
      </w:pPr>
      <w:r w:rsidRPr="00BA68CD">
        <w:rPr>
          <w:rFonts w:ascii="Calibri" w:hAnsi="Calibri"/>
          <w:sz w:val="22"/>
          <w:szCs w:val="22"/>
        </w:rPr>
        <w:t>w przypadku zawar</w:t>
      </w:r>
      <w:r w:rsidR="008F6DD2">
        <w:rPr>
          <w:rFonts w:ascii="Calibri" w:hAnsi="Calibri"/>
          <w:sz w:val="22"/>
          <w:szCs w:val="22"/>
        </w:rPr>
        <w:t>c</w:t>
      </w:r>
      <w:r w:rsidR="002378DA">
        <w:rPr>
          <w:rFonts w:ascii="Calibri" w:hAnsi="Calibri"/>
          <w:sz w:val="22"/>
          <w:szCs w:val="22"/>
        </w:rPr>
        <w:t>ia pomiędzy Panią/Panem a WMK</w:t>
      </w:r>
      <w:r w:rsidRPr="00BA68CD">
        <w:rPr>
          <w:rFonts w:ascii="Calibri" w:hAnsi="Calibri"/>
          <w:sz w:val="22"/>
          <w:szCs w:val="22"/>
        </w:rPr>
        <w:t xml:space="preserve"> umowy w sprawie udzielenia zamówienia objętego przedmiotowym postępowaniem, podane dane osobowe będą przetwarzane, ponieważ jest to niezbędne do zawarcia i wykonania umowy oraz w celu prawidłowego wykonania obowiązków oraz uprawnień stron wynikających z takiej umowy, w tym także w celach kontaktowych związanych z realizacją umowy;</w:t>
      </w:r>
    </w:p>
    <w:p w14:paraId="3217D0B5" w14:textId="175BC71F" w:rsidR="00DF071E" w:rsidRPr="00BA68CD" w:rsidRDefault="00DF071E" w:rsidP="00972FC4">
      <w:pPr>
        <w:numPr>
          <w:ilvl w:val="0"/>
          <w:numId w:val="62"/>
        </w:numPr>
        <w:spacing w:line="271" w:lineRule="auto"/>
        <w:ind w:left="964" w:hanging="397"/>
        <w:contextualSpacing/>
        <w:jc w:val="both"/>
        <w:rPr>
          <w:rFonts w:ascii="Calibri" w:hAnsi="Calibri"/>
          <w:sz w:val="22"/>
          <w:szCs w:val="22"/>
        </w:rPr>
      </w:pPr>
      <w:r w:rsidRPr="00BA68CD">
        <w:rPr>
          <w:rFonts w:ascii="Calibri" w:hAnsi="Calibri"/>
          <w:sz w:val="22"/>
          <w:szCs w:val="22"/>
        </w:rPr>
        <w:t>podane dane osobowe będą przetwarzane, ponieważ jest to niezbędne dla realizacji następujących celów wynikających z prawnie uzasadnionych int</w:t>
      </w:r>
      <w:r w:rsidR="008F6DD2">
        <w:rPr>
          <w:rFonts w:ascii="Calibri" w:hAnsi="Calibri"/>
          <w:sz w:val="22"/>
          <w:szCs w:val="22"/>
        </w:rPr>
        <w:t>e</w:t>
      </w:r>
      <w:r w:rsidR="002378DA">
        <w:rPr>
          <w:rFonts w:ascii="Calibri" w:hAnsi="Calibri"/>
          <w:sz w:val="22"/>
          <w:szCs w:val="22"/>
        </w:rPr>
        <w:t>resów realizowanych przez WMK</w:t>
      </w:r>
      <w:r w:rsidRPr="00BA68CD">
        <w:rPr>
          <w:rFonts w:ascii="Calibri" w:hAnsi="Calibri"/>
          <w:sz w:val="22"/>
          <w:szCs w:val="22"/>
        </w:rPr>
        <w:t>, którymi są:</w:t>
      </w:r>
    </w:p>
    <w:p w14:paraId="56AE6E3E" w14:textId="77777777" w:rsidR="00DF071E" w:rsidRPr="00BA68CD" w:rsidRDefault="00DF071E" w:rsidP="00972FC4">
      <w:pPr>
        <w:numPr>
          <w:ilvl w:val="1"/>
          <w:numId w:val="62"/>
        </w:numPr>
        <w:spacing w:line="271" w:lineRule="auto"/>
        <w:ind w:left="1531" w:hanging="397"/>
        <w:contextualSpacing/>
        <w:jc w:val="both"/>
        <w:rPr>
          <w:rFonts w:ascii="Calibri" w:hAnsi="Calibri"/>
          <w:sz w:val="22"/>
          <w:szCs w:val="22"/>
        </w:rPr>
      </w:pPr>
      <w:r w:rsidRPr="00BA68CD">
        <w:rPr>
          <w:rFonts w:ascii="Calibri" w:hAnsi="Calibri"/>
          <w:sz w:val="22"/>
          <w:szCs w:val="22"/>
        </w:rPr>
        <w:t xml:space="preserve">ustalenie, egzekwowanie roszczeń, a także dochodzenie lub obrona przed roszczeniami, </w:t>
      </w:r>
    </w:p>
    <w:p w14:paraId="7CC82D17" w14:textId="326CEAA0" w:rsidR="00DF071E" w:rsidRPr="00BA68CD" w:rsidRDefault="00DF071E" w:rsidP="00972FC4">
      <w:pPr>
        <w:numPr>
          <w:ilvl w:val="1"/>
          <w:numId w:val="62"/>
        </w:numPr>
        <w:spacing w:line="271" w:lineRule="auto"/>
        <w:ind w:left="1531" w:hanging="397"/>
        <w:contextualSpacing/>
        <w:jc w:val="both"/>
        <w:rPr>
          <w:rFonts w:ascii="Calibri" w:hAnsi="Calibri"/>
          <w:sz w:val="22"/>
          <w:szCs w:val="22"/>
        </w:rPr>
      </w:pPr>
      <w:r w:rsidRPr="00BA68CD">
        <w:rPr>
          <w:rFonts w:ascii="Calibri" w:hAnsi="Calibri"/>
          <w:sz w:val="22"/>
          <w:szCs w:val="22"/>
        </w:rPr>
        <w:t>w przypadku zawar</w:t>
      </w:r>
      <w:r w:rsidR="003E535A">
        <w:rPr>
          <w:rFonts w:ascii="Calibri" w:hAnsi="Calibri"/>
          <w:sz w:val="22"/>
          <w:szCs w:val="22"/>
        </w:rPr>
        <w:t>c</w:t>
      </w:r>
      <w:r w:rsidR="002378DA">
        <w:rPr>
          <w:rFonts w:ascii="Calibri" w:hAnsi="Calibri"/>
          <w:sz w:val="22"/>
          <w:szCs w:val="22"/>
        </w:rPr>
        <w:t>ia pomiędzy Panią/Panem a WMK</w:t>
      </w:r>
      <w:r w:rsidRPr="00BA68CD">
        <w:rPr>
          <w:rFonts w:ascii="Calibri" w:hAnsi="Calibri"/>
          <w:sz w:val="22"/>
          <w:szCs w:val="22"/>
        </w:rPr>
        <w:t xml:space="preserve"> umowy w sprawie udzielenia zamówienia objętego przedmiotowym postępowaniem</w:t>
      </w:r>
      <w:r w:rsidRPr="00BA68CD" w:rsidDel="00366282">
        <w:rPr>
          <w:rFonts w:ascii="Calibri" w:hAnsi="Calibri"/>
          <w:sz w:val="22"/>
          <w:szCs w:val="22"/>
        </w:rPr>
        <w:t xml:space="preserve"> </w:t>
      </w:r>
      <w:r w:rsidRPr="00BA68CD">
        <w:rPr>
          <w:rFonts w:ascii="Calibri" w:hAnsi="Calibri"/>
          <w:sz w:val="22"/>
          <w:szCs w:val="22"/>
        </w:rPr>
        <w:t>– kontrola dostępu do pomieszcze</w:t>
      </w:r>
      <w:r w:rsidR="003E535A">
        <w:rPr>
          <w:rFonts w:ascii="Calibri" w:hAnsi="Calibri"/>
          <w:sz w:val="22"/>
          <w:szCs w:val="22"/>
        </w:rPr>
        <w:t>ń</w:t>
      </w:r>
      <w:r w:rsidR="002378DA">
        <w:rPr>
          <w:rFonts w:ascii="Calibri" w:hAnsi="Calibri"/>
          <w:sz w:val="22"/>
          <w:szCs w:val="22"/>
        </w:rPr>
        <w:t xml:space="preserve"> i obiektów należących do WMK</w:t>
      </w:r>
      <w:r w:rsidRPr="00BA68CD">
        <w:rPr>
          <w:rFonts w:ascii="Calibri" w:hAnsi="Calibri"/>
          <w:sz w:val="22"/>
          <w:szCs w:val="22"/>
        </w:rPr>
        <w:t xml:space="preserve"> oraz kontrola przestrzegania zasad organizacyjnych, porządkowych oraz zasad bezpieczeństwa (w tym BHP i </w:t>
      </w:r>
      <w:r w:rsidR="003E535A">
        <w:rPr>
          <w:rFonts w:ascii="Calibri" w:hAnsi="Calibri"/>
          <w:sz w:val="22"/>
          <w:szCs w:val="22"/>
        </w:rPr>
        <w:t>p</w:t>
      </w:r>
      <w:r w:rsidR="002378DA">
        <w:rPr>
          <w:rFonts w:ascii="Calibri" w:hAnsi="Calibri"/>
          <w:sz w:val="22"/>
          <w:szCs w:val="22"/>
        </w:rPr>
        <w:t>.poż) na terenie obiektów WMK</w:t>
      </w:r>
      <w:r w:rsidRPr="00BA68CD">
        <w:rPr>
          <w:rFonts w:ascii="Calibri" w:hAnsi="Calibri"/>
          <w:sz w:val="22"/>
          <w:szCs w:val="22"/>
        </w:rPr>
        <w:t>.</w:t>
      </w:r>
    </w:p>
    <w:p w14:paraId="2676D321" w14:textId="7E424837" w:rsidR="00DF071E" w:rsidRPr="00BA68CD" w:rsidRDefault="002378DA" w:rsidP="004D2766">
      <w:pPr>
        <w:pStyle w:val="ust"/>
        <w:numPr>
          <w:ilvl w:val="0"/>
          <w:numId w:val="26"/>
        </w:numPr>
        <w:spacing w:before="0" w:after="0" w:line="271" w:lineRule="auto"/>
        <w:rPr>
          <w:rFonts w:ascii="Calibri" w:hAnsi="Calibri"/>
          <w:bCs/>
          <w:sz w:val="22"/>
          <w:szCs w:val="22"/>
        </w:rPr>
      </w:pPr>
      <w:r>
        <w:rPr>
          <w:rFonts w:ascii="Calibri" w:hAnsi="Calibri"/>
          <w:bCs/>
          <w:sz w:val="22"/>
          <w:szCs w:val="22"/>
        </w:rPr>
        <w:t>Ponadto WMK</w:t>
      </w:r>
      <w:r w:rsidR="00DF071E" w:rsidRPr="00BA68CD">
        <w:rPr>
          <w:rFonts w:ascii="Calibri" w:hAnsi="Calibri"/>
          <w:bCs/>
          <w:sz w:val="22"/>
          <w:szCs w:val="22"/>
        </w:rPr>
        <w:t xml:space="preserve"> informuje, że:</w:t>
      </w:r>
    </w:p>
    <w:p w14:paraId="378E518F" w14:textId="6BC8CD68" w:rsidR="00DF071E" w:rsidRPr="00BA68CD" w:rsidRDefault="00DF071E" w:rsidP="00972FC4">
      <w:pPr>
        <w:numPr>
          <w:ilvl w:val="0"/>
          <w:numId w:val="63"/>
        </w:numPr>
        <w:spacing w:line="271" w:lineRule="auto"/>
        <w:ind w:left="964" w:hanging="397"/>
        <w:contextualSpacing/>
        <w:jc w:val="both"/>
        <w:rPr>
          <w:rFonts w:ascii="Calibri" w:hAnsi="Calibri"/>
          <w:sz w:val="22"/>
          <w:szCs w:val="22"/>
        </w:rPr>
      </w:pPr>
      <w:r w:rsidRPr="00BA68CD">
        <w:rPr>
          <w:rFonts w:ascii="Calibri" w:hAnsi="Calibri"/>
          <w:sz w:val="22"/>
          <w:szCs w:val="22"/>
        </w:rPr>
        <w:t xml:space="preserve">podanie przez Panią/Pana danych jest dobrowolne, lecz – w zakresie w jakim obowiązek podania danych wynika z przepisów Ustawy – Prawo zamówień publicznych oraz dokumentów postępowania (w tym </w:t>
      </w:r>
      <w:r w:rsidR="00F920DB">
        <w:rPr>
          <w:rFonts w:ascii="Calibri" w:hAnsi="Calibri"/>
          <w:sz w:val="22"/>
          <w:szCs w:val="22"/>
        </w:rPr>
        <w:t>SWZ</w:t>
      </w:r>
      <w:r w:rsidRPr="00BA68CD">
        <w:rPr>
          <w:rFonts w:ascii="Calibri" w:hAnsi="Calibri"/>
          <w:sz w:val="22"/>
          <w:szCs w:val="22"/>
        </w:rPr>
        <w:t xml:space="preserve">) – jest jednocześnie niezbędne do wzięcia przez Panią/Pana udziału w postępowaniu o udzielenie zamówienia oraz – w przypadku wyboru Pani/Pana oferty jako najkorzystniejszej – także do zawarcia umowy w sprawie udzielenia zamówienia (niepodanie takich danych uniemożliwi udział w postępowaniu oraz zawarcie umowy w sprawie udzielenia zamówienia); </w:t>
      </w:r>
    </w:p>
    <w:p w14:paraId="69DBBA1B" w14:textId="77777777" w:rsidR="00DF071E" w:rsidRPr="00BA68CD" w:rsidRDefault="00DF071E" w:rsidP="00972FC4">
      <w:pPr>
        <w:numPr>
          <w:ilvl w:val="0"/>
          <w:numId w:val="63"/>
        </w:numPr>
        <w:spacing w:line="271" w:lineRule="auto"/>
        <w:ind w:left="964" w:hanging="397"/>
        <w:contextualSpacing/>
        <w:jc w:val="both"/>
        <w:rPr>
          <w:rFonts w:ascii="Calibri" w:hAnsi="Calibri"/>
          <w:sz w:val="22"/>
          <w:szCs w:val="22"/>
        </w:rPr>
      </w:pPr>
      <w:r w:rsidRPr="00BA68CD">
        <w:rPr>
          <w:rFonts w:ascii="Calibri" w:hAnsi="Calibri"/>
          <w:sz w:val="22"/>
          <w:szCs w:val="22"/>
        </w:rPr>
        <w:t xml:space="preserve">przysługuje Pani/Panu prawo żądania dostępu do swoich danych osobowych i ich sprostowania, uzupełnienia, a także usunięcia lub ograniczenia przetwarzania oraz prawo do przenoszenia danych; </w:t>
      </w:r>
    </w:p>
    <w:p w14:paraId="2D7F91E0" w14:textId="37D25F2D" w:rsidR="00DF071E" w:rsidRPr="00BA68CD" w:rsidRDefault="00DF071E" w:rsidP="00972FC4">
      <w:pPr>
        <w:numPr>
          <w:ilvl w:val="0"/>
          <w:numId w:val="63"/>
        </w:numPr>
        <w:spacing w:line="271" w:lineRule="auto"/>
        <w:ind w:left="964" w:hanging="397"/>
        <w:contextualSpacing/>
        <w:jc w:val="both"/>
        <w:rPr>
          <w:rFonts w:ascii="Calibri" w:hAnsi="Calibri"/>
          <w:sz w:val="22"/>
          <w:szCs w:val="22"/>
        </w:rPr>
      </w:pPr>
      <w:r w:rsidRPr="00BA68CD">
        <w:rPr>
          <w:rFonts w:ascii="Calibri" w:hAnsi="Calibri"/>
          <w:sz w:val="22"/>
          <w:szCs w:val="22"/>
        </w:rPr>
        <w:t>przysługuje Pani/Panu prawo do wniesienia sprzeciwu wobec przetwarzania Pani/Pana danych osobowych w zakresie, w jakim dane osobowe są przetwarzane w celu realizacji wskazanych powyżej</w:t>
      </w:r>
      <w:r w:rsidRPr="00BA68CD" w:rsidDel="00366282">
        <w:rPr>
          <w:rFonts w:ascii="Calibri" w:hAnsi="Calibri"/>
          <w:sz w:val="22"/>
          <w:szCs w:val="22"/>
        </w:rPr>
        <w:t xml:space="preserve"> </w:t>
      </w:r>
      <w:r w:rsidRPr="00BA68CD">
        <w:rPr>
          <w:rFonts w:ascii="Calibri" w:hAnsi="Calibri"/>
          <w:sz w:val="22"/>
          <w:szCs w:val="22"/>
        </w:rPr>
        <w:t>prawn</w:t>
      </w:r>
      <w:r w:rsidR="00AB0770">
        <w:rPr>
          <w:rFonts w:ascii="Calibri" w:hAnsi="Calibri"/>
          <w:sz w:val="22"/>
          <w:szCs w:val="22"/>
        </w:rPr>
        <w:t>i</w:t>
      </w:r>
      <w:r w:rsidR="002378DA">
        <w:rPr>
          <w:rFonts w:ascii="Calibri" w:hAnsi="Calibri"/>
          <w:sz w:val="22"/>
          <w:szCs w:val="22"/>
        </w:rPr>
        <w:t>e uzasadnionych interesów WMK</w:t>
      </w:r>
      <w:r w:rsidRPr="00BA68CD">
        <w:rPr>
          <w:rFonts w:ascii="Calibri" w:hAnsi="Calibri"/>
          <w:sz w:val="22"/>
          <w:szCs w:val="22"/>
        </w:rPr>
        <w:t>;</w:t>
      </w:r>
    </w:p>
    <w:p w14:paraId="120BFFB7" w14:textId="15E3702E" w:rsidR="00DF071E" w:rsidRPr="00BA68CD" w:rsidRDefault="00DF071E" w:rsidP="00972FC4">
      <w:pPr>
        <w:numPr>
          <w:ilvl w:val="0"/>
          <w:numId w:val="63"/>
        </w:numPr>
        <w:spacing w:line="271" w:lineRule="auto"/>
        <w:ind w:left="964" w:hanging="397"/>
        <w:contextualSpacing/>
        <w:jc w:val="both"/>
        <w:rPr>
          <w:rFonts w:ascii="Calibri" w:hAnsi="Calibri"/>
          <w:sz w:val="22"/>
          <w:szCs w:val="22"/>
        </w:rPr>
      </w:pPr>
      <w:r w:rsidRPr="00BA68CD">
        <w:rPr>
          <w:rFonts w:ascii="Calibri" w:hAnsi="Calibri"/>
          <w:sz w:val="22"/>
          <w:szCs w:val="22"/>
        </w:rPr>
        <w:t xml:space="preserve">w celu skorzystania z </w:t>
      </w:r>
      <w:r w:rsidRPr="00CF621F">
        <w:rPr>
          <w:rFonts w:ascii="Calibri" w:hAnsi="Calibri"/>
          <w:sz w:val="22"/>
          <w:szCs w:val="22"/>
        </w:rPr>
        <w:t xml:space="preserve">któregokolwiek z przysługujących Pani/Panu praw, prosimy przesłać swoje żądanie na adres: </w:t>
      </w:r>
      <w:hyperlink r:id="rId11" w:history="1">
        <w:r w:rsidR="00D02581" w:rsidRPr="00056DC1">
          <w:rPr>
            <w:rStyle w:val="Hipercze"/>
            <w:rFonts w:ascii="Calibri" w:hAnsi="Calibri"/>
            <w:sz w:val="22"/>
            <w:szCs w:val="22"/>
          </w:rPr>
          <w:t>iod.wodociagi</w:t>
        </w:r>
        <w:r w:rsidR="005B20CE">
          <w:rPr>
            <w:rStyle w:val="Hipercze"/>
            <w:rFonts w:ascii="Calibri" w:hAnsi="Calibri"/>
            <w:sz w:val="22"/>
            <w:szCs w:val="22"/>
          </w:rPr>
          <w:t>@wodociagi</w:t>
        </w:r>
        <w:r w:rsidR="00D02581" w:rsidRPr="00056DC1">
          <w:rPr>
            <w:rStyle w:val="Hipercze"/>
            <w:rFonts w:ascii="Calibri" w:hAnsi="Calibri"/>
            <w:sz w:val="22"/>
            <w:szCs w:val="22"/>
          </w:rPr>
          <w:t>.krakow.pl</w:t>
        </w:r>
      </w:hyperlink>
      <w:r w:rsidRPr="00CF621F">
        <w:rPr>
          <w:rFonts w:ascii="Calibri" w:hAnsi="Calibri"/>
          <w:sz w:val="22"/>
          <w:szCs w:val="22"/>
        </w:rPr>
        <w:t>;</w:t>
      </w:r>
    </w:p>
    <w:p w14:paraId="715DD1F0" w14:textId="516C7C48" w:rsidR="00DF071E" w:rsidRPr="00BA68CD" w:rsidRDefault="002378DA" w:rsidP="00972FC4">
      <w:pPr>
        <w:numPr>
          <w:ilvl w:val="0"/>
          <w:numId w:val="63"/>
        </w:numPr>
        <w:spacing w:line="271" w:lineRule="auto"/>
        <w:ind w:left="964" w:hanging="397"/>
        <w:contextualSpacing/>
        <w:jc w:val="both"/>
        <w:rPr>
          <w:rFonts w:ascii="Calibri" w:hAnsi="Calibri"/>
          <w:sz w:val="22"/>
          <w:szCs w:val="22"/>
        </w:rPr>
      </w:pPr>
      <w:r>
        <w:rPr>
          <w:rFonts w:ascii="Calibri" w:hAnsi="Calibri"/>
          <w:sz w:val="22"/>
          <w:szCs w:val="22"/>
        </w:rPr>
        <w:t xml:space="preserve">WMK </w:t>
      </w:r>
      <w:r w:rsidR="00DF071E" w:rsidRPr="00BA68CD">
        <w:rPr>
          <w:rFonts w:ascii="Calibri" w:hAnsi="Calibri"/>
          <w:sz w:val="22"/>
          <w:szCs w:val="22"/>
        </w:rPr>
        <w:t>będzie przetwarzać Pani/Pana dane osobowe przez okres prowadzenia postępowania o udzielenie zamówienia, a w przypadku zawar</w:t>
      </w:r>
      <w:r w:rsidR="00AB0770">
        <w:rPr>
          <w:rFonts w:ascii="Calibri" w:hAnsi="Calibri"/>
          <w:sz w:val="22"/>
          <w:szCs w:val="22"/>
        </w:rPr>
        <w:t>c</w:t>
      </w:r>
      <w:r>
        <w:rPr>
          <w:rFonts w:ascii="Calibri" w:hAnsi="Calibri"/>
          <w:sz w:val="22"/>
          <w:szCs w:val="22"/>
        </w:rPr>
        <w:t>ia pomiędzy Panią/Panem a WMK</w:t>
      </w:r>
      <w:r w:rsidR="00DF071E" w:rsidRPr="00BA68CD">
        <w:rPr>
          <w:rFonts w:ascii="Calibri" w:hAnsi="Calibri"/>
          <w:sz w:val="22"/>
          <w:szCs w:val="22"/>
        </w:rPr>
        <w:t xml:space="preserve"> umowy w sprawie udzielenia zamówienia objętego przedmiotowym postępowaniem, przez okres realizacji umowy w sprawie zamówienia, a także przez okres konieczny w celu ustalenia, dochodzenia lub obrony roszczeń; w zakresie danych, których przetwarzanie wynika z obowi</w:t>
      </w:r>
      <w:r w:rsidR="00AB0770">
        <w:rPr>
          <w:rFonts w:ascii="Calibri" w:hAnsi="Calibri"/>
          <w:sz w:val="22"/>
          <w:szCs w:val="22"/>
        </w:rPr>
        <w:t>ązku prawnego</w:t>
      </w:r>
      <w:r>
        <w:rPr>
          <w:rFonts w:ascii="Calibri" w:hAnsi="Calibri"/>
          <w:sz w:val="22"/>
          <w:szCs w:val="22"/>
        </w:rPr>
        <w:t xml:space="preserve"> ciążącego na WMK</w:t>
      </w:r>
      <w:r w:rsidR="00DF071E" w:rsidRPr="00BA68CD">
        <w:rPr>
          <w:rFonts w:ascii="Calibri" w:hAnsi="Calibri"/>
          <w:sz w:val="22"/>
          <w:szCs w:val="22"/>
        </w:rPr>
        <w:t>, Pani/Pana dane będą przetwarzane także przez okres niezbędny w celu prawidłowego wykonania takiego obowiązku prawnego, lub - w zakresie w którym przetwarzanie danych służy realizacji uzasadnionego interesu administratora - do czasu wniesienia sprzeciwu</w:t>
      </w:r>
      <w:r w:rsidR="00AB0770">
        <w:rPr>
          <w:rFonts w:ascii="Calibri" w:hAnsi="Calibri"/>
          <w:sz w:val="22"/>
          <w:szCs w:val="22"/>
        </w:rPr>
        <w:t>,</w:t>
      </w:r>
      <w:r>
        <w:rPr>
          <w:rFonts w:ascii="Calibri" w:hAnsi="Calibri"/>
          <w:sz w:val="22"/>
          <w:szCs w:val="22"/>
        </w:rPr>
        <w:t xml:space="preserve"> skutkującego obowiązkiem WMK</w:t>
      </w:r>
      <w:r w:rsidR="00DF071E" w:rsidRPr="00BA68CD">
        <w:rPr>
          <w:rFonts w:ascii="Calibri" w:hAnsi="Calibri"/>
          <w:sz w:val="22"/>
          <w:szCs w:val="22"/>
        </w:rPr>
        <w:t xml:space="preserve"> do zaprzestania przetwarzania Pani/Pana danych osobowych;</w:t>
      </w:r>
    </w:p>
    <w:p w14:paraId="374BE8D0" w14:textId="77777777" w:rsidR="00DF071E" w:rsidRPr="00BA68CD" w:rsidRDefault="00DF071E" w:rsidP="00972FC4">
      <w:pPr>
        <w:numPr>
          <w:ilvl w:val="0"/>
          <w:numId w:val="63"/>
        </w:numPr>
        <w:spacing w:line="271" w:lineRule="auto"/>
        <w:ind w:left="964" w:hanging="397"/>
        <w:contextualSpacing/>
        <w:jc w:val="both"/>
        <w:rPr>
          <w:rFonts w:ascii="Calibri" w:hAnsi="Calibri"/>
          <w:sz w:val="22"/>
          <w:szCs w:val="22"/>
        </w:rPr>
      </w:pPr>
      <w:r w:rsidRPr="00BA68CD">
        <w:rPr>
          <w:rFonts w:ascii="Calibri" w:hAnsi="Calibri"/>
          <w:sz w:val="22"/>
          <w:szCs w:val="22"/>
        </w:rPr>
        <w:t>przysługuje Pani/Panu prawo do wniesienia skargi do organu nadzorczego, gdy uzna Pani/Pan, iż przetwarzanie Pani/Pana danych osobowych narusza przepisy dotyczące ochrony danych osobowych;</w:t>
      </w:r>
    </w:p>
    <w:p w14:paraId="762F3A84" w14:textId="2FA41C60" w:rsidR="00DF071E" w:rsidRPr="00BA68CD" w:rsidRDefault="00DF071E" w:rsidP="00972FC4">
      <w:pPr>
        <w:numPr>
          <w:ilvl w:val="0"/>
          <w:numId w:val="63"/>
        </w:numPr>
        <w:spacing w:line="271" w:lineRule="auto"/>
        <w:ind w:left="964" w:hanging="397"/>
        <w:contextualSpacing/>
        <w:jc w:val="both"/>
        <w:rPr>
          <w:rFonts w:ascii="Calibri" w:hAnsi="Calibri"/>
          <w:sz w:val="22"/>
          <w:szCs w:val="22"/>
        </w:rPr>
      </w:pPr>
      <w:r w:rsidRPr="00BA68CD">
        <w:rPr>
          <w:rFonts w:ascii="Calibri" w:hAnsi="Calibri"/>
          <w:sz w:val="22"/>
          <w:szCs w:val="22"/>
        </w:rPr>
        <w:t>Pani/Pana dane mogą być przekazywane następującym kategoriom</w:t>
      </w:r>
      <w:r w:rsidR="00AB0770">
        <w:rPr>
          <w:rFonts w:ascii="Calibri" w:hAnsi="Calibri"/>
          <w:sz w:val="22"/>
          <w:szCs w:val="22"/>
        </w:rPr>
        <w:t xml:space="preserve"> </w:t>
      </w:r>
      <w:r w:rsidR="002378DA">
        <w:rPr>
          <w:rFonts w:ascii="Calibri" w:hAnsi="Calibri"/>
          <w:sz w:val="22"/>
          <w:szCs w:val="22"/>
        </w:rPr>
        <w:t>odbiorców: spółki zależne WMK</w:t>
      </w:r>
      <w:r w:rsidRPr="00BA68CD">
        <w:rPr>
          <w:rFonts w:ascii="Calibri" w:hAnsi="Calibri"/>
          <w:sz w:val="22"/>
          <w:szCs w:val="22"/>
        </w:rPr>
        <w:t>, podmi</w:t>
      </w:r>
      <w:r w:rsidR="00AB0770">
        <w:rPr>
          <w:rFonts w:ascii="Calibri" w:hAnsi="Calibri"/>
          <w:sz w:val="22"/>
          <w:szCs w:val="22"/>
        </w:rPr>
        <w:t>o</w:t>
      </w:r>
      <w:r w:rsidR="002378DA">
        <w:rPr>
          <w:rFonts w:ascii="Calibri" w:hAnsi="Calibri"/>
          <w:sz w:val="22"/>
          <w:szCs w:val="22"/>
        </w:rPr>
        <w:t>ty działające na zlecenie WMK</w:t>
      </w:r>
      <w:r w:rsidRPr="00BA68CD">
        <w:rPr>
          <w:rFonts w:ascii="Calibri" w:hAnsi="Calibri"/>
          <w:sz w:val="22"/>
          <w:szCs w:val="22"/>
        </w:rPr>
        <w:t>, w tym po</w:t>
      </w:r>
      <w:r w:rsidR="00D603F8">
        <w:rPr>
          <w:rFonts w:ascii="Calibri" w:hAnsi="Calibri"/>
          <w:sz w:val="22"/>
          <w:szCs w:val="22"/>
        </w:rPr>
        <w:t>d</w:t>
      </w:r>
      <w:r w:rsidR="002378DA">
        <w:rPr>
          <w:rFonts w:ascii="Calibri" w:hAnsi="Calibri"/>
          <w:sz w:val="22"/>
          <w:szCs w:val="22"/>
        </w:rPr>
        <w:t>mioty świadczące na rzecz WMK</w:t>
      </w:r>
      <w:r w:rsidRPr="00BA68CD">
        <w:rPr>
          <w:rFonts w:ascii="Calibri" w:hAnsi="Calibri"/>
          <w:sz w:val="22"/>
          <w:szCs w:val="22"/>
        </w:rPr>
        <w:t xml:space="preserve"> usługi doradcze, obsługę </w:t>
      </w:r>
      <w:r w:rsidR="00AB0770">
        <w:rPr>
          <w:rFonts w:ascii="Calibri" w:hAnsi="Calibri"/>
          <w:sz w:val="22"/>
          <w:szCs w:val="22"/>
        </w:rPr>
        <w:t>informatyc</w:t>
      </w:r>
      <w:r w:rsidR="002378DA">
        <w:rPr>
          <w:rFonts w:ascii="Calibri" w:hAnsi="Calibri"/>
          <w:sz w:val="22"/>
          <w:szCs w:val="22"/>
        </w:rPr>
        <w:t>zną działalności WMK</w:t>
      </w:r>
      <w:r w:rsidRPr="00BA68CD">
        <w:rPr>
          <w:rFonts w:ascii="Calibri" w:hAnsi="Calibri"/>
          <w:sz w:val="22"/>
          <w:szCs w:val="22"/>
        </w:rPr>
        <w:t>, ochronę mienia.</w:t>
      </w:r>
    </w:p>
    <w:p w14:paraId="0CE4DAAF" w14:textId="5E5E4D3F" w:rsidR="00DF071E" w:rsidRPr="00BA68CD" w:rsidRDefault="00DF071E" w:rsidP="004D2766">
      <w:pPr>
        <w:pStyle w:val="ust"/>
        <w:numPr>
          <w:ilvl w:val="0"/>
          <w:numId w:val="26"/>
        </w:numPr>
        <w:spacing w:before="0" w:after="0" w:line="271" w:lineRule="auto"/>
        <w:rPr>
          <w:rFonts w:ascii="Calibri" w:hAnsi="Calibri"/>
          <w:bCs/>
          <w:sz w:val="22"/>
          <w:szCs w:val="22"/>
        </w:rPr>
      </w:pPr>
      <w:r w:rsidRPr="00BA68CD">
        <w:rPr>
          <w:rFonts w:ascii="Calibri" w:hAnsi="Calibri"/>
          <w:bCs/>
          <w:sz w:val="22"/>
          <w:szCs w:val="22"/>
        </w:rPr>
        <w:t>Więcej informacji na temat przetwarzania danych osobowych dostępnych je</w:t>
      </w:r>
      <w:r w:rsidR="00D603F8">
        <w:rPr>
          <w:rFonts w:ascii="Calibri" w:hAnsi="Calibri"/>
          <w:bCs/>
          <w:sz w:val="22"/>
          <w:szCs w:val="22"/>
        </w:rPr>
        <w:t>st na stronie internetowej WMK</w:t>
      </w:r>
      <w:r w:rsidRPr="00BA68CD">
        <w:rPr>
          <w:rFonts w:ascii="Calibri" w:hAnsi="Calibri"/>
          <w:bCs/>
          <w:sz w:val="22"/>
          <w:szCs w:val="22"/>
        </w:rPr>
        <w:t xml:space="preserve"> S</w:t>
      </w:r>
      <w:r w:rsidR="00CA4248">
        <w:rPr>
          <w:rFonts w:ascii="Calibri" w:hAnsi="Calibri"/>
          <w:bCs/>
          <w:sz w:val="22"/>
          <w:szCs w:val="22"/>
        </w:rPr>
        <w:t>.</w:t>
      </w:r>
      <w:r w:rsidRPr="00BA68CD">
        <w:rPr>
          <w:rFonts w:ascii="Calibri" w:hAnsi="Calibri"/>
          <w:bCs/>
          <w:sz w:val="22"/>
          <w:szCs w:val="22"/>
        </w:rPr>
        <w:t xml:space="preserve">A </w:t>
      </w:r>
      <w:r w:rsidR="00CA4248">
        <w:rPr>
          <w:rFonts w:ascii="Calibri" w:hAnsi="Calibri"/>
          <w:bCs/>
          <w:sz w:val="22"/>
          <w:szCs w:val="22"/>
        </w:rPr>
        <w:t>.</w:t>
      </w:r>
      <w:r w:rsidRPr="00BA68CD">
        <w:rPr>
          <w:rFonts w:ascii="Calibri" w:hAnsi="Calibri"/>
          <w:bCs/>
          <w:sz w:val="22"/>
          <w:szCs w:val="22"/>
        </w:rPr>
        <w:t xml:space="preserve">pod adresem: </w:t>
      </w:r>
      <w:hyperlink r:id="rId12" w:history="1">
        <w:r w:rsidR="00A30E65">
          <w:rPr>
            <w:rStyle w:val="Hipercze"/>
            <w:rFonts w:ascii="Calibri" w:hAnsi="Calibri"/>
            <w:bCs/>
            <w:sz w:val="22"/>
            <w:szCs w:val="22"/>
          </w:rPr>
          <w:t>www.wodociagi.krakow.pl.</w:t>
        </w:r>
      </w:hyperlink>
    </w:p>
    <w:p w14:paraId="42A62173" w14:textId="77777777" w:rsidR="001A3CBA" w:rsidRPr="00BA68CD" w:rsidRDefault="00F63EA3" w:rsidP="004D2766">
      <w:pPr>
        <w:pStyle w:val="Nagwek1"/>
        <w:tabs>
          <w:tab w:val="left" w:pos="680"/>
        </w:tabs>
        <w:spacing w:line="271" w:lineRule="auto"/>
        <w:jc w:val="both"/>
        <w:rPr>
          <w:rFonts w:ascii="Calibri" w:hAnsi="Calibri"/>
          <w:b w:val="0"/>
          <w:sz w:val="22"/>
          <w:szCs w:val="22"/>
        </w:rPr>
      </w:pPr>
      <w:bookmarkStart w:id="12" w:name="_Toc52535432"/>
      <w:r w:rsidRPr="00BA68CD">
        <w:rPr>
          <w:rFonts w:ascii="Calibri" w:hAnsi="Calibri"/>
          <w:b w:val="0"/>
          <w:sz w:val="22"/>
          <w:szCs w:val="22"/>
        </w:rPr>
        <w:t>OPIS PRZEDMIOTU</w:t>
      </w:r>
      <w:r w:rsidR="001A3CBA" w:rsidRPr="00BA68CD">
        <w:rPr>
          <w:rFonts w:ascii="Calibri" w:hAnsi="Calibri"/>
          <w:b w:val="0"/>
          <w:sz w:val="22"/>
          <w:szCs w:val="22"/>
        </w:rPr>
        <w:t xml:space="preserve"> ZAMÓWIENIA</w:t>
      </w:r>
      <w:bookmarkEnd w:id="10"/>
      <w:bookmarkEnd w:id="11"/>
      <w:bookmarkEnd w:id="12"/>
    </w:p>
    <w:p w14:paraId="03AFC396" w14:textId="08E753A6" w:rsidR="001A3CBA" w:rsidRDefault="001A3CBA" w:rsidP="00EF0F17">
      <w:pPr>
        <w:pStyle w:val="Tekstpodstawowywcity"/>
        <w:numPr>
          <w:ilvl w:val="0"/>
          <w:numId w:val="8"/>
        </w:numPr>
        <w:spacing w:line="271" w:lineRule="auto"/>
        <w:jc w:val="both"/>
        <w:rPr>
          <w:rFonts w:ascii="Calibri" w:hAnsi="Calibri"/>
          <w:sz w:val="22"/>
          <w:szCs w:val="22"/>
        </w:rPr>
      </w:pPr>
      <w:r w:rsidRPr="00EF0F17">
        <w:rPr>
          <w:rFonts w:ascii="Calibri" w:hAnsi="Calibri"/>
          <w:sz w:val="22"/>
          <w:szCs w:val="22"/>
        </w:rPr>
        <w:t xml:space="preserve">Przedmiotem zamówienia jest </w:t>
      </w:r>
      <w:r w:rsidR="00EF0F17">
        <w:rPr>
          <w:rFonts w:ascii="Calibri" w:hAnsi="Calibri"/>
          <w:sz w:val="22"/>
          <w:szCs w:val="22"/>
        </w:rPr>
        <w:t>„</w:t>
      </w:r>
      <w:r w:rsidR="00EF0F17" w:rsidRPr="00EF0F17">
        <w:rPr>
          <w:rFonts w:ascii="Calibri" w:hAnsi="Calibri"/>
          <w:sz w:val="22"/>
          <w:szCs w:val="22"/>
        </w:rPr>
        <w:t>Sukcesywna dostawa reagentów  do lokalnych oczyszczalni ścieków</w:t>
      </w:r>
      <w:r w:rsidR="00EF0F17">
        <w:rPr>
          <w:rFonts w:ascii="Calibri" w:hAnsi="Calibri"/>
          <w:sz w:val="22"/>
          <w:szCs w:val="22"/>
        </w:rPr>
        <w:t>”</w:t>
      </w:r>
      <w:r w:rsidRPr="00EF0F17">
        <w:rPr>
          <w:rFonts w:ascii="Calibri" w:hAnsi="Calibri"/>
          <w:sz w:val="22"/>
          <w:szCs w:val="22"/>
        </w:rPr>
        <w:t>.</w:t>
      </w:r>
    </w:p>
    <w:p w14:paraId="21831142" w14:textId="57708F3E" w:rsidR="00C01878" w:rsidRPr="00C01878" w:rsidRDefault="00C01878" w:rsidP="00C01878">
      <w:pPr>
        <w:pStyle w:val="Tekstpodstawowywcity"/>
        <w:spacing w:line="271" w:lineRule="auto"/>
        <w:ind w:left="567"/>
        <w:jc w:val="both"/>
        <w:rPr>
          <w:rFonts w:ascii="Calibri" w:hAnsi="Calibri"/>
          <w:b/>
          <w:sz w:val="22"/>
          <w:szCs w:val="22"/>
        </w:rPr>
      </w:pPr>
      <w:r w:rsidRPr="00C01878">
        <w:rPr>
          <w:rFonts w:ascii="Calibri" w:hAnsi="Calibri"/>
          <w:b/>
          <w:sz w:val="22"/>
          <w:szCs w:val="22"/>
        </w:rPr>
        <w:t>Zakres szczegółowy objęty zamówieniem:</w:t>
      </w:r>
    </w:p>
    <w:p w14:paraId="3C39D922" w14:textId="77777777" w:rsidR="00C01878" w:rsidRPr="00C01878" w:rsidRDefault="00C01878" w:rsidP="00C01878">
      <w:pPr>
        <w:pStyle w:val="Tekstpodstawowywcity"/>
        <w:spacing w:line="271" w:lineRule="auto"/>
        <w:ind w:left="567"/>
        <w:jc w:val="both"/>
        <w:rPr>
          <w:rFonts w:ascii="Calibri" w:hAnsi="Calibri"/>
          <w:sz w:val="22"/>
          <w:szCs w:val="22"/>
        </w:rPr>
      </w:pPr>
      <w:r w:rsidRPr="00C01878">
        <w:rPr>
          <w:rFonts w:ascii="Calibri" w:hAnsi="Calibri"/>
          <w:sz w:val="22"/>
          <w:szCs w:val="22"/>
        </w:rPr>
        <w:t xml:space="preserve"> Dostawa następujących reagentów  w okresie  12 miesięcy w maksymalnych ilościach:</w:t>
      </w:r>
    </w:p>
    <w:p w14:paraId="124BC41F" w14:textId="2F95C639" w:rsidR="00C01878" w:rsidRDefault="00C01878" w:rsidP="00C01878">
      <w:pPr>
        <w:pStyle w:val="Tekstpodstawowywcity"/>
        <w:numPr>
          <w:ilvl w:val="0"/>
          <w:numId w:val="67"/>
        </w:numPr>
        <w:spacing w:line="271" w:lineRule="auto"/>
        <w:jc w:val="both"/>
        <w:rPr>
          <w:rFonts w:ascii="Calibri" w:hAnsi="Calibri"/>
          <w:sz w:val="22"/>
          <w:szCs w:val="22"/>
        </w:rPr>
      </w:pPr>
      <w:r w:rsidRPr="00C01878">
        <w:rPr>
          <w:rFonts w:ascii="Calibri" w:hAnsi="Calibri"/>
          <w:sz w:val="22"/>
          <w:szCs w:val="22"/>
        </w:rPr>
        <w:t>Wodny roztwór siarczanu żelazowego - siarczan żelaza (III) o stężeniu min. 35%  - 60 ton</w:t>
      </w:r>
    </w:p>
    <w:p w14:paraId="7FAF99C5" w14:textId="45E7D4AA" w:rsidR="00C01878" w:rsidRDefault="00C01878" w:rsidP="00C01878">
      <w:pPr>
        <w:pStyle w:val="Tekstpodstawowywcity"/>
        <w:numPr>
          <w:ilvl w:val="0"/>
          <w:numId w:val="67"/>
        </w:numPr>
        <w:spacing w:line="271" w:lineRule="auto"/>
        <w:jc w:val="both"/>
        <w:rPr>
          <w:rFonts w:ascii="Calibri" w:hAnsi="Calibri"/>
          <w:sz w:val="22"/>
          <w:szCs w:val="22"/>
        </w:rPr>
      </w:pPr>
      <w:r w:rsidRPr="00C01878">
        <w:rPr>
          <w:rFonts w:ascii="Calibri" w:hAnsi="Calibri"/>
          <w:sz w:val="22"/>
          <w:szCs w:val="22"/>
        </w:rPr>
        <w:t xml:space="preserve"> Wodny roztwór chlorku </w:t>
      </w:r>
      <w:proofErr w:type="spellStart"/>
      <w:r w:rsidRPr="00C01878">
        <w:rPr>
          <w:rFonts w:ascii="Calibri" w:hAnsi="Calibri"/>
          <w:sz w:val="22"/>
          <w:szCs w:val="22"/>
        </w:rPr>
        <w:t>poliglinu</w:t>
      </w:r>
      <w:proofErr w:type="spellEnd"/>
      <w:r w:rsidRPr="00C01878">
        <w:rPr>
          <w:rFonts w:ascii="Calibri" w:hAnsi="Calibri"/>
          <w:sz w:val="22"/>
          <w:szCs w:val="22"/>
        </w:rPr>
        <w:t xml:space="preserve">  o stężeniu min. 20%  -  36 ton</w:t>
      </w:r>
    </w:p>
    <w:p w14:paraId="0A9F193D" w14:textId="6B25A793" w:rsidR="00C01878" w:rsidRDefault="00C01878" w:rsidP="00C01878">
      <w:pPr>
        <w:pStyle w:val="Tekstpodstawowywcity"/>
        <w:numPr>
          <w:ilvl w:val="0"/>
          <w:numId w:val="67"/>
        </w:numPr>
        <w:spacing w:line="271" w:lineRule="auto"/>
        <w:jc w:val="both"/>
        <w:rPr>
          <w:rFonts w:ascii="Calibri" w:hAnsi="Calibri"/>
          <w:sz w:val="22"/>
          <w:szCs w:val="22"/>
        </w:rPr>
      </w:pPr>
      <w:r w:rsidRPr="00C01878">
        <w:rPr>
          <w:rFonts w:ascii="Calibri" w:hAnsi="Calibri"/>
          <w:sz w:val="22"/>
          <w:szCs w:val="22"/>
        </w:rPr>
        <w:t xml:space="preserve">Środek </w:t>
      </w:r>
      <w:proofErr w:type="spellStart"/>
      <w:r w:rsidRPr="00C01878">
        <w:rPr>
          <w:rFonts w:ascii="Calibri" w:hAnsi="Calibri"/>
          <w:sz w:val="22"/>
          <w:szCs w:val="22"/>
        </w:rPr>
        <w:t>antypienny</w:t>
      </w:r>
      <w:proofErr w:type="spellEnd"/>
      <w:r w:rsidRPr="00C01878">
        <w:rPr>
          <w:rFonts w:ascii="Calibri" w:hAnsi="Calibri"/>
          <w:sz w:val="22"/>
          <w:szCs w:val="22"/>
        </w:rPr>
        <w:t xml:space="preserve">  do ścieków – 200 kg</w:t>
      </w:r>
    </w:p>
    <w:p w14:paraId="3B6ABD5F" w14:textId="77777777" w:rsidR="00332286" w:rsidRPr="00332286" w:rsidRDefault="00332286" w:rsidP="00332286">
      <w:pPr>
        <w:pStyle w:val="Tekstpodstawowywcity"/>
        <w:spacing w:line="271" w:lineRule="auto"/>
        <w:ind w:left="567"/>
        <w:jc w:val="both"/>
        <w:rPr>
          <w:rFonts w:ascii="Calibri" w:hAnsi="Calibri"/>
          <w:b/>
          <w:bCs/>
          <w:sz w:val="22"/>
          <w:szCs w:val="22"/>
        </w:rPr>
      </w:pPr>
      <w:r w:rsidRPr="00332286">
        <w:rPr>
          <w:rFonts w:ascii="Calibri" w:hAnsi="Calibri"/>
          <w:b/>
          <w:bCs/>
          <w:sz w:val="22"/>
          <w:szCs w:val="22"/>
        </w:rPr>
        <w:t>Szczególne warunki związane z przedmiotem zamówienia:</w:t>
      </w:r>
    </w:p>
    <w:p w14:paraId="08EFA940" w14:textId="77777777" w:rsidR="00332286" w:rsidRPr="00332286" w:rsidRDefault="00332286" w:rsidP="00332286">
      <w:pPr>
        <w:pStyle w:val="Tekstpodstawowywcity"/>
        <w:spacing w:line="271" w:lineRule="auto"/>
        <w:ind w:left="577"/>
        <w:jc w:val="both"/>
        <w:rPr>
          <w:rFonts w:ascii="Calibri" w:hAnsi="Calibri"/>
          <w:b/>
          <w:bCs/>
          <w:i/>
          <w:iCs/>
          <w:sz w:val="22"/>
          <w:szCs w:val="22"/>
        </w:rPr>
      </w:pPr>
      <w:r w:rsidRPr="00332286">
        <w:rPr>
          <w:rFonts w:ascii="Calibri" w:hAnsi="Calibri"/>
          <w:sz w:val="22"/>
          <w:szCs w:val="22"/>
        </w:rPr>
        <w:t xml:space="preserve">miejsce wykonania zamówienia (dokładny adres):  </w:t>
      </w:r>
    </w:p>
    <w:p w14:paraId="6D3CB784" w14:textId="77777777" w:rsidR="00332286" w:rsidRDefault="00332286" w:rsidP="00332286">
      <w:pPr>
        <w:pStyle w:val="Tekstpodstawowywcity"/>
        <w:numPr>
          <w:ilvl w:val="0"/>
          <w:numId w:val="70"/>
        </w:numPr>
        <w:spacing w:line="271" w:lineRule="auto"/>
        <w:jc w:val="both"/>
        <w:rPr>
          <w:rFonts w:ascii="Calibri" w:hAnsi="Calibri"/>
          <w:b/>
          <w:bCs/>
          <w:iCs/>
          <w:sz w:val="22"/>
          <w:szCs w:val="22"/>
        </w:rPr>
      </w:pPr>
      <w:r w:rsidRPr="00332286">
        <w:rPr>
          <w:rFonts w:ascii="Calibri" w:hAnsi="Calibri"/>
          <w:b/>
          <w:bCs/>
          <w:iCs/>
          <w:sz w:val="22"/>
          <w:szCs w:val="22"/>
        </w:rPr>
        <w:t>OŚ Wadów- ul Organki 6,</w:t>
      </w:r>
    </w:p>
    <w:p w14:paraId="4D5936CB" w14:textId="4CDD6FEF" w:rsidR="00332286" w:rsidRDefault="00332286" w:rsidP="00332286">
      <w:pPr>
        <w:pStyle w:val="Tekstpodstawowywcity"/>
        <w:numPr>
          <w:ilvl w:val="0"/>
          <w:numId w:val="70"/>
        </w:numPr>
        <w:spacing w:line="271" w:lineRule="auto"/>
        <w:jc w:val="both"/>
        <w:rPr>
          <w:rFonts w:ascii="Calibri" w:hAnsi="Calibri"/>
          <w:b/>
          <w:bCs/>
          <w:iCs/>
          <w:sz w:val="22"/>
          <w:szCs w:val="22"/>
        </w:rPr>
      </w:pPr>
      <w:r w:rsidRPr="00332286">
        <w:rPr>
          <w:rFonts w:ascii="Calibri" w:hAnsi="Calibri"/>
          <w:b/>
          <w:bCs/>
          <w:iCs/>
          <w:sz w:val="22"/>
          <w:szCs w:val="22"/>
        </w:rPr>
        <w:t xml:space="preserve">OŚ Tyniec ul. Bolesława Śmiałego, OŚ Bielany -  ul. Inżyniera Bielańskiego, </w:t>
      </w:r>
    </w:p>
    <w:p w14:paraId="576A0896" w14:textId="7297DCB0" w:rsidR="00332286" w:rsidRPr="00332286" w:rsidRDefault="00332286" w:rsidP="00332286">
      <w:pPr>
        <w:pStyle w:val="Tekstpodstawowywcity"/>
        <w:numPr>
          <w:ilvl w:val="0"/>
          <w:numId w:val="70"/>
        </w:numPr>
        <w:spacing w:line="271" w:lineRule="auto"/>
        <w:jc w:val="both"/>
        <w:rPr>
          <w:rFonts w:ascii="Calibri" w:hAnsi="Calibri"/>
          <w:b/>
          <w:bCs/>
          <w:iCs/>
          <w:sz w:val="22"/>
          <w:szCs w:val="22"/>
        </w:rPr>
      </w:pPr>
      <w:r w:rsidRPr="00332286">
        <w:rPr>
          <w:rFonts w:ascii="Calibri" w:hAnsi="Calibri"/>
          <w:b/>
          <w:bCs/>
          <w:iCs/>
          <w:sz w:val="22"/>
          <w:szCs w:val="22"/>
        </w:rPr>
        <w:t>OŚ Sidzina – ul. Podgórki Tynieckie, OŚ Kostrze -  ul. Falista</w:t>
      </w:r>
    </w:p>
    <w:p w14:paraId="08EF056C" w14:textId="0D97E8EF" w:rsidR="001A3CBA" w:rsidRPr="00BA68CD" w:rsidRDefault="001A3CBA" w:rsidP="004D2766">
      <w:pPr>
        <w:pStyle w:val="Tekstpodstawowywcity"/>
        <w:numPr>
          <w:ilvl w:val="0"/>
          <w:numId w:val="8"/>
        </w:numPr>
        <w:tabs>
          <w:tab w:val="clear" w:pos="567"/>
        </w:tabs>
        <w:spacing w:line="271" w:lineRule="auto"/>
        <w:jc w:val="both"/>
        <w:rPr>
          <w:rFonts w:ascii="Calibri" w:hAnsi="Calibri"/>
          <w:sz w:val="22"/>
          <w:szCs w:val="22"/>
        </w:rPr>
      </w:pPr>
      <w:r w:rsidRPr="00BA68CD">
        <w:rPr>
          <w:rFonts w:ascii="Calibri" w:hAnsi="Calibri"/>
          <w:sz w:val="22"/>
          <w:szCs w:val="22"/>
        </w:rPr>
        <w:t>Wykonawca może zamiast określonych w specyfikacji (jako załączników do oferty lub wymaganych w późniejszym okresie) zaświadczeń, atestów, certyfikatów i opinii złożyć równoważne zaświadczenia wystawione przez podmioty mające siedzibę w innym państwie członkowskim Europejskiego Obszaru Gospodarczego jedynie w przypadku, jeśli z obowiązujących przepisów nie wynika konieczność dostarczenia dokumentu wydanego wyłącznie przez polską instytucję.</w:t>
      </w:r>
    </w:p>
    <w:p w14:paraId="54AFAEFD" w14:textId="17CFD6CB" w:rsidR="00DB643E" w:rsidRPr="00105051" w:rsidRDefault="00DB643E" w:rsidP="004D2766">
      <w:pPr>
        <w:pStyle w:val="Tekstpodstawowywcity"/>
        <w:numPr>
          <w:ilvl w:val="0"/>
          <w:numId w:val="8"/>
        </w:numPr>
        <w:tabs>
          <w:tab w:val="clear" w:pos="567"/>
        </w:tabs>
        <w:spacing w:line="271" w:lineRule="auto"/>
        <w:jc w:val="both"/>
        <w:rPr>
          <w:rFonts w:ascii="Calibri" w:hAnsi="Calibri"/>
          <w:sz w:val="22"/>
          <w:szCs w:val="22"/>
        </w:rPr>
      </w:pPr>
      <w:r w:rsidRPr="00BA68CD">
        <w:rPr>
          <w:rFonts w:ascii="Calibri" w:hAnsi="Calibri"/>
          <w:sz w:val="22"/>
          <w:szCs w:val="22"/>
        </w:rPr>
        <w:t xml:space="preserve">Podane wyżej ilości należy traktować jako orientacyjne. Rzeczywista ilość dostarczanego towaru wynikać będzie z bieżących potrzeb zamawiającego i nie przekroczy wartości umowy. Zamawiający zastrzega sobie prawo </w:t>
      </w:r>
      <w:r w:rsidRPr="00105051">
        <w:rPr>
          <w:rFonts w:ascii="Calibri" w:hAnsi="Calibri"/>
          <w:sz w:val="22"/>
          <w:szCs w:val="22"/>
        </w:rPr>
        <w:t>zamówienia większej lub mniejszej</w:t>
      </w:r>
      <w:r w:rsidR="002105AC" w:rsidRPr="00105051">
        <w:rPr>
          <w:rFonts w:ascii="Calibri" w:hAnsi="Calibri"/>
          <w:sz w:val="22"/>
          <w:szCs w:val="22"/>
        </w:rPr>
        <w:t xml:space="preserve"> ilości towarów, może także nie zamówić niektórych spośród wyżej wymienionych towarów przez cały okres obowiązywania umowy</w:t>
      </w:r>
      <w:r w:rsidRPr="00105051">
        <w:rPr>
          <w:rFonts w:ascii="Calibri" w:hAnsi="Calibri"/>
          <w:sz w:val="22"/>
          <w:szCs w:val="22"/>
        </w:rPr>
        <w:t>.</w:t>
      </w:r>
    </w:p>
    <w:p w14:paraId="558EEBF9" w14:textId="3442DC39" w:rsidR="00946564" w:rsidRPr="00105051" w:rsidRDefault="00946564" w:rsidP="00946564">
      <w:pPr>
        <w:pStyle w:val="Tekstpodstawowywcity"/>
        <w:numPr>
          <w:ilvl w:val="0"/>
          <w:numId w:val="8"/>
        </w:numPr>
        <w:spacing w:line="266" w:lineRule="auto"/>
        <w:jc w:val="both"/>
        <w:rPr>
          <w:rFonts w:ascii="Calibri" w:hAnsi="Calibri"/>
          <w:sz w:val="22"/>
          <w:szCs w:val="22"/>
        </w:rPr>
      </w:pPr>
      <w:r w:rsidRPr="00105051">
        <w:rPr>
          <w:rFonts w:ascii="Calibri" w:hAnsi="Calibri"/>
          <w:sz w:val="22"/>
          <w:szCs w:val="22"/>
        </w:rPr>
        <w:t xml:space="preserve">Zamawiający dopuszcza możliwość rezygnacji z realizacji 20 % </w:t>
      </w:r>
      <w:r w:rsidR="00C01878" w:rsidRPr="00105051">
        <w:rPr>
          <w:rFonts w:ascii="Calibri" w:hAnsi="Calibri"/>
          <w:sz w:val="22"/>
          <w:szCs w:val="22"/>
        </w:rPr>
        <w:t>dostaw</w:t>
      </w:r>
      <w:r w:rsidRPr="00105051">
        <w:rPr>
          <w:rFonts w:ascii="Calibri" w:hAnsi="Calibri"/>
          <w:sz w:val="22"/>
          <w:szCs w:val="22"/>
        </w:rPr>
        <w:t>.</w:t>
      </w:r>
    </w:p>
    <w:p w14:paraId="0AEBF5AA" w14:textId="0B5EE436" w:rsidR="001A3CBA" w:rsidRPr="00BA68CD" w:rsidRDefault="00C01878" w:rsidP="00C01878">
      <w:pPr>
        <w:pStyle w:val="Tekstpodstawowywcity"/>
        <w:numPr>
          <w:ilvl w:val="0"/>
          <w:numId w:val="8"/>
        </w:numPr>
        <w:spacing w:line="271" w:lineRule="auto"/>
        <w:jc w:val="both"/>
        <w:rPr>
          <w:rFonts w:ascii="Calibri" w:hAnsi="Calibri"/>
          <w:sz w:val="22"/>
          <w:szCs w:val="22"/>
        </w:rPr>
      </w:pPr>
      <w:r w:rsidRPr="00C01878">
        <w:rPr>
          <w:rFonts w:ascii="Calibri" w:hAnsi="Calibri"/>
          <w:sz w:val="22"/>
          <w:szCs w:val="22"/>
        </w:rPr>
        <w:t xml:space="preserve">Poszczególne dostawy cząstkowe będą następować sukcesywnie, zgodnie z zapotrzebowaniem zamawiającego do lokalnych oczyszczalni – Wadów, Bielany, Kostrze, Sidzina i Tyniec, wszystkie na terenie miasta Krakowa (na koszt wykonawcy). Dostawa powinna  nastąpić do miejsca wskazanego w zamówieniu w dni robocze  w godzinach 7.00 - 14.00 , w  jednorazowej ilości minimalnej 3 m3 PIX i 2 m3 PAX . Zgłoszenie nastąpi na 3 dni wcześniej przed terminem kolejnej dostawy. Reagenty winny być dostarczone w cysternach lub w pojemnikach DPPL o poj. 1 m3. Środek  </w:t>
      </w:r>
      <w:proofErr w:type="spellStart"/>
      <w:r w:rsidRPr="00C01878">
        <w:rPr>
          <w:rFonts w:ascii="Calibri" w:hAnsi="Calibri"/>
          <w:sz w:val="22"/>
          <w:szCs w:val="22"/>
        </w:rPr>
        <w:t>antypienny</w:t>
      </w:r>
      <w:proofErr w:type="spellEnd"/>
      <w:r w:rsidRPr="00C01878">
        <w:rPr>
          <w:rFonts w:ascii="Calibri" w:hAnsi="Calibri"/>
          <w:sz w:val="22"/>
          <w:szCs w:val="22"/>
        </w:rPr>
        <w:t xml:space="preserve"> w kanistrach. Rozładunek dostarczonej partii towaru należy do dostawcy. Wykonawca winien dostarczyć zamówiony towar przy użyciu własnych środków transportu i sprzętu, przy pomocy osób posiadających odpowiednie kwalifikacje  dot. przewozu drogowego towarów niebezpiecznych (ADR).</w:t>
      </w:r>
    </w:p>
    <w:p w14:paraId="3544FFC8" w14:textId="50C6C857" w:rsidR="00BC01E5" w:rsidRPr="00105051" w:rsidRDefault="00BC01E5" w:rsidP="004D2766">
      <w:pPr>
        <w:pStyle w:val="Tekstpodstawowywcity"/>
        <w:numPr>
          <w:ilvl w:val="0"/>
          <w:numId w:val="8"/>
        </w:numPr>
        <w:spacing w:line="271" w:lineRule="auto"/>
        <w:jc w:val="both"/>
        <w:rPr>
          <w:rFonts w:ascii="Calibri" w:hAnsi="Calibri"/>
          <w:sz w:val="22"/>
          <w:szCs w:val="22"/>
        </w:rPr>
      </w:pPr>
      <w:r w:rsidRPr="00BA68CD">
        <w:rPr>
          <w:rFonts w:ascii="Calibri" w:hAnsi="Calibri"/>
          <w:sz w:val="22"/>
          <w:szCs w:val="22"/>
        </w:rPr>
        <w:t>Zamawiający dopuszcza wykonanie części zamówienia przez podwykonawców</w:t>
      </w:r>
      <w:r w:rsidRPr="00105051">
        <w:rPr>
          <w:rFonts w:ascii="Calibri" w:hAnsi="Calibri"/>
          <w:sz w:val="22"/>
          <w:szCs w:val="22"/>
        </w:rPr>
        <w:t>, jednak</w:t>
      </w:r>
      <w:r w:rsidRPr="00105051">
        <w:rPr>
          <w:rFonts w:ascii="Calibri" w:hAnsi="Calibri"/>
          <w:bCs/>
          <w:sz w:val="22"/>
          <w:szCs w:val="22"/>
        </w:rPr>
        <w:t xml:space="preserve"> nie mogą być podzlecane </w:t>
      </w:r>
      <w:r w:rsidR="00F8681A" w:rsidRPr="00105051">
        <w:rPr>
          <w:rFonts w:ascii="Calibri" w:hAnsi="Calibri"/>
          <w:bCs/>
          <w:sz w:val="22"/>
          <w:szCs w:val="22"/>
        </w:rPr>
        <w:t>dostawy</w:t>
      </w:r>
      <w:r w:rsidRPr="00105051">
        <w:rPr>
          <w:rFonts w:ascii="Calibri" w:hAnsi="Calibri"/>
          <w:bCs/>
          <w:sz w:val="22"/>
          <w:szCs w:val="22"/>
        </w:rPr>
        <w:t xml:space="preserve"> stanowiące </w:t>
      </w:r>
      <w:r w:rsidR="00BB407F" w:rsidRPr="00105051">
        <w:rPr>
          <w:rFonts w:ascii="Calibri" w:hAnsi="Calibri"/>
          <w:bCs/>
          <w:sz w:val="22"/>
          <w:szCs w:val="22"/>
        </w:rPr>
        <w:t xml:space="preserve">kluczową </w:t>
      </w:r>
      <w:r w:rsidRPr="00105051">
        <w:rPr>
          <w:rFonts w:ascii="Calibri" w:hAnsi="Calibri"/>
          <w:bCs/>
          <w:sz w:val="22"/>
          <w:szCs w:val="22"/>
        </w:rPr>
        <w:t>część przedmiotu zamówienia.</w:t>
      </w:r>
      <w:r w:rsidR="008976EE" w:rsidRPr="00105051">
        <w:rPr>
          <w:rFonts w:ascii="Calibri" w:hAnsi="Calibri"/>
          <w:sz w:val="22"/>
          <w:szCs w:val="22"/>
        </w:rPr>
        <w:t xml:space="preserve"> W ofercie można podać, jaki zakres zamówienia będzie realizowany przez podwykonawców. Umowy</w:t>
      </w:r>
      <w:r w:rsidRPr="00105051">
        <w:rPr>
          <w:rFonts w:ascii="Calibri" w:hAnsi="Calibri"/>
          <w:sz w:val="22"/>
          <w:szCs w:val="22"/>
        </w:rPr>
        <w:t xml:space="preserve"> o podwykonawstwo muszą zawierać </w:t>
      </w:r>
      <w:r w:rsidR="00AB681F" w:rsidRPr="00105051">
        <w:rPr>
          <w:rFonts w:ascii="Calibri" w:hAnsi="Calibri"/>
          <w:sz w:val="22"/>
          <w:szCs w:val="22"/>
        </w:rPr>
        <w:t xml:space="preserve">okresy rozliczeniowe </w:t>
      </w:r>
      <w:r w:rsidRPr="00105051">
        <w:rPr>
          <w:rFonts w:ascii="Calibri" w:hAnsi="Calibri"/>
          <w:sz w:val="22"/>
          <w:szCs w:val="22"/>
        </w:rPr>
        <w:t>i terminy płatności nie dłuższe niż przewidziane w umowie zawartej przez zamawiającego z wykonawcą, ponadto muszą spełniać wymagania określone w specyfikacji.</w:t>
      </w:r>
    </w:p>
    <w:p w14:paraId="3315592C" w14:textId="15B4CC40" w:rsidR="00BC01E5" w:rsidRPr="00E11EE7" w:rsidRDefault="004654A6" w:rsidP="004D2766">
      <w:pPr>
        <w:pStyle w:val="Tekstpodstawowywcity"/>
        <w:numPr>
          <w:ilvl w:val="0"/>
          <w:numId w:val="8"/>
        </w:numPr>
        <w:spacing w:line="271" w:lineRule="auto"/>
        <w:jc w:val="both"/>
        <w:rPr>
          <w:rFonts w:ascii="Calibri" w:hAnsi="Calibri"/>
          <w:sz w:val="22"/>
          <w:szCs w:val="22"/>
        </w:rPr>
      </w:pPr>
      <w:r w:rsidRPr="00E11EE7">
        <w:rPr>
          <w:rFonts w:ascii="Calibri" w:hAnsi="Calibri"/>
          <w:sz w:val="22"/>
          <w:szCs w:val="22"/>
        </w:rPr>
        <w:t>Wykonawca podzlecający</w:t>
      </w:r>
      <w:r w:rsidR="00BC01E5" w:rsidRPr="00E11EE7">
        <w:rPr>
          <w:rFonts w:ascii="Calibri" w:hAnsi="Calibri"/>
          <w:sz w:val="22"/>
          <w:szCs w:val="22"/>
        </w:rPr>
        <w:t xml:space="preserve"> określony zakres </w:t>
      </w:r>
      <w:r w:rsidR="00F8681A" w:rsidRPr="00E11EE7">
        <w:rPr>
          <w:rFonts w:ascii="Calibri" w:hAnsi="Calibri"/>
          <w:bCs/>
          <w:sz w:val="22"/>
          <w:szCs w:val="22"/>
        </w:rPr>
        <w:t>dostaw</w:t>
      </w:r>
      <w:r w:rsidR="00BC01E5" w:rsidRPr="00E11EE7">
        <w:rPr>
          <w:rFonts w:ascii="Calibri" w:hAnsi="Calibri"/>
          <w:bCs/>
          <w:sz w:val="22"/>
          <w:szCs w:val="22"/>
        </w:rPr>
        <w:t xml:space="preserve"> </w:t>
      </w:r>
      <w:r w:rsidR="00BC01E5" w:rsidRPr="00E11EE7">
        <w:rPr>
          <w:rFonts w:ascii="Calibri" w:hAnsi="Calibri"/>
          <w:sz w:val="22"/>
          <w:szCs w:val="22"/>
        </w:rPr>
        <w:t>zobowiązany jest przedłożyć zamawiającemu do akceptacji poświadczone kopie umów o podwykonawstwo w terminie 7 dni od ich zawarcia. Poświadczoną kopię umowy może również złożyć podwykonawca. Zamawiający w terminie 7 dni od otrzymania takiej umowy może zgłosić pisemnie sprzeciw lub zastrzeżenia do jej treści, które wykonawca ma obowiązek uwzględnić. Niezgłoszenie w powyższym terminie sprzeciwu ani zastrzeżeń zamawiającego uważa się za akceptację umowy.</w:t>
      </w:r>
    </w:p>
    <w:p w14:paraId="550ACBB1" w14:textId="3003D0D2" w:rsidR="00BC01E5" w:rsidRPr="00BA68CD" w:rsidRDefault="00BC01E5" w:rsidP="004D2766">
      <w:pPr>
        <w:pStyle w:val="Tekstpodstawowywcity"/>
        <w:numPr>
          <w:ilvl w:val="0"/>
          <w:numId w:val="8"/>
        </w:numPr>
        <w:spacing w:line="271" w:lineRule="auto"/>
        <w:jc w:val="both"/>
        <w:rPr>
          <w:rFonts w:ascii="Calibri" w:hAnsi="Calibri"/>
          <w:sz w:val="22"/>
          <w:szCs w:val="22"/>
        </w:rPr>
      </w:pPr>
      <w:r w:rsidRPr="00BA68CD">
        <w:rPr>
          <w:rFonts w:ascii="Calibri" w:hAnsi="Calibri"/>
          <w:sz w:val="22"/>
          <w:szCs w:val="22"/>
        </w:rPr>
        <w:t>Zamawiający dokona bezpośredniej zapłaty wymagalnego wynagrodzenia (bez odsetek) przysługującego podwykonawcy, który zawarł zaakceptowaną przez zamawiającego umowę o podwykonawstwo, jeżeli wykonawca nie później niż w terminie 7 dni od powiadomienia go o tym fakcie nie zakwestionuje zasadności bezpośredniej wypłaty</w:t>
      </w:r>
      <w:r w:rsidR="00F63E4D" w:rsidRPr="00BA68CD">
        <w:rPr>
          <w:rFonts w:ascii="Calibri" w:hAnsi="Calibri"/>
          <w:sz w:val="22"/>
          <w:szCs w:val="22"/>
        </w:rPr>
        <w:t>. Z wynagrodzeni</w:t>
      </w:r>
      <w:r w:rsidR="000C1AEF" w:rsidRPr="00BA68CD">
        <w:rPr>
          <w:rFonts w:ascii="Calibri" w:hAnsi="Calibri"/>
          <w:sz w:val="22"/>
          <w:szCs w:val="22"/>
        </w:rPr>
        <w:t>a</w:t>
      </w:r>
      <w:r w:rsidR="00F63E4D" w:rsidRPr="00BA68CD">
        <w:rPr>
          <w:rFonts w:ascii="Calibri" w:hAnsi="Calibri"/>
          <w:sz w:val="22"/>
          <w:szCs w:val="22"/>
        </w:rPr>
        <w:t xml:space="preserve"> wykonawcy zostanie potrącona kwota wypłacona </w:t>
      </w:r>
      <w:r w:rsidR="000C1AEF" w:rsidRPr="00BA68CD">
        <w:rPr>
          <w:rFonts w:ascii="Calibri" w:hAnsi="Calibri"/>
          <w:sz w:val="22"/>
          <w:szCs w:val="22"/>
        </w:rPr>
        <w:t xml:space="preserve">podwykonawcom </w:t>
      </w:r>
      <w:r w:rsidR="00F63E4D" w:rsidRPr="00BA68CD">
        <w:rPr>
          <w:rFonts w:ascii="Calibri" w:hAnsi="Calibri"/>
          <w:sz w:val="22"/>
          <w:szCs w:val="22"/>
        </w:rPr>
        <w:t>na powyższych zasadach</w:t>
      </w:r>
      <w:r w:rsidRPr="00BA68CD">
        <w:rPr>
          <w:rFonts w:ascii="Calibri" w:hAnsi="Calibri"/>
          <w:sz w:val="22"/>
          <w:szCs w:val="22"/>
        </w:rPr>
        <w:t>.</w:t>
      </w:r>
    </w:p>
    <w:p w14:paraId="1A3535EC" w14:textId="0B54FE0D" w:rsidR="00092475" w:rsidRPr="00105051" w:rsidRDefault="001A3CBA" w:rsidP="004D2766">
      <w:pPr>
        <w:pStyle w:val="Tekstpodstawowywcity"/>
        <w:numPr>
          <w:ilvl w:val="0"/>
          <w:numId w:val="8"/>
        </w:numPr>
        <w:tabs>
          <w:tab w:val="clear" w:pos="567"/>
        </w:tabs>
        <w:spacing w:line="271" w:lineRule="auto"/>
        <w:jc w:val="both"/>
        <w:rPr>
          <w:rFonts w:ascii="Calibri" w:hAnsi="Calibri"/>
          <w:sz w:val="22"/>
          <w:szCs w:val="22"/>
        </w:rPr>
      </w:pPr>
      <w:r w:rsidRPr="00BA68CD">
        <w:rPr>
          <w:rFonts w:ascii="Calibri" w:hAnsi="Calibri"/>
          <w:sz w:val="22"/>
          <w:szCs w:val="22"/>
        </w:rPr>
        <w:t xml:space="preserve">Wymagany </w:t>
      </w:r>
      <w:r w:rsidRPr="00105051">
        <w:rPr>
          <w:rFonts w:ascii="Calibri" w:hAnsi="Calibri"/>
          <w:sz w:val="22"/>
          <w:szCs w:val="22"/>
        </w:rPr>
        <w:t xml:space="preserve">minimalny okres udzielanej gwarancji wynosi: </w:t>
      </w:r>
      <w:r w:rsidRPr="00105051">
        <w:rPr>
          <w:rFonts w:ascii="Calibri" w:hAnsi="Calibri"/>
          <w:bCs/>
          <w:sz w:val="22"/>
          <w:szCs w:val="22"/>
        </w:rPr>
        <w:t>6 miesięcy</w:t>
      </w:r>
      <w:r w:rsidRPr="00105051">
        <w:rPr>
          <w:rFonts w:ascii="Calibri" w:hAnsi="Calibri"/>
          <w:sz w:val="22"/>
          <w:szCs w:val="22"/>
        </w:rPr>
        <w:t xml:space="preserve">, licząc od dnia podpisania protokołu odbioru każdej partii zamówienia. W przypadku udzielania różnych okresów gwarancji do oceny spełnienia powyższego warunku zostanie przyjęty </w:t>
      </w:r>
      <w:r w:rsidRPr="00105051">
        <w:rPr>
          <w:rFonts w:ascii="Calibri" w:hAnsi="Calibri"/>
          <w:bCs/>
          <w:sz w:val="22"/>
          <w:szCs w:val="22"/>
        </w:rPr>
        <w:t>najkrótszy z oferowanych okresów gwarancji.</w:t>
      </w:r>
      <w:r w:rsidRPr="00105051">
        <w:rPr>
          <w:rFonts w:ascii="Calibri" w:hAnsi="Calibri"/>
          <w:sz w:val="22"/>
          <w:szCs w:val="22"/>
        </w:rPr>
        <w:t xml:space="preserve"> </w:t>
      </w:r>
    </w:p>
    <w:p w14:paraId="050152E8" w14:textId="56A2E634" w:rsidR="001A3CBA" w:rsidRPr="00BA68CD" w:rsidRDefault="001A3CBA" w:rsidP="004D2766">
      <w:pPr>
        <w:pStyle w:val="Tekstpodstawowywcity"/>
        <w:numPr>
          <w:ilvl w:val="0"/>
          <w:numId w:val="8"/>
        </w:numPr>
        <w:tabs>
          <w:tab w:val="clear" w:pos="567"/>
        </w:tabs>
        <w:spacing w:line="271" w:lineRule="auto"/>
        <w:jc w:val="both"/>
        <w:rPr>
          <w:rFonts w:ascii="Calibri" w:hAnsi="Calibri"/>
          <w:sz w:val="22"/>
          <w:szCs w:val="22"/>
        </w:rPr>
      </w:pPr>
      <w:r w:rsidRPr="00BA68CD">
        <w:rPr>
          <w:rFonts w:ascii="Calibri" w:hAnsi="Calibri"/>
          <w:sz w:val="22"/>
          <w:szCs w:val="22"/>
        </w:rPr>
        <w:t>Ofertę należy opracować na podstawie niniejszej specyfikacji</w:t>
      </w:r>
      <w:r w:rsidRPr="00BA68CD">
        <w:rPr>
          <w:rFonts w:ascii="Calibri" w:hAnsi="Calibri"/>
          <w:color w:val="FF0000"/>
          <w:sz w:val="22"/>
          <w:szCs w:val="22"/>
        </w:rPr>
        <w:t xml:space="preserve">. </w:t>
      </w:r>
    </w:p>
    <w:p w14:paraId="1ED634F2" w14:textId="77777777" w:rsidR="001A3CBA" w:rsidRPr="00BA68CD" w:rsidRDefault="00F63EA3" w:rsidP="004D2766">
      <w:pPr>
        <w:pStyle w:val="Nagwek1"/>
        <w:tabs>
          <w:tab w:val="left" w:pos="680"/>
        </w:tabs>
        <w:spacing w:line="271" w:lineRule="auto"/>
        <w:jc w:val="both"/>
        <w:rPr>
          <w:rFonts w:ascii="Calibri" w:hAnsi="Calibri"/>
          <w:b w:val="0"/>
          <w:sz w:val="22"/>
          <w:szCs w:val="22"/>
        </w:rPr>
      </w:pPr>
      <w:bookmarkStart w:id="13" w:name="_Toc192081793"/>
      <w:bookmarkStart w:id="14" w:name="_Toc192082166"/>
      <w:bookmarkStart w:id="15" w:name="_Toc52535433"/>
      <w:r w:rsidRPr="00BA68CD">
        <w:rPr>
          <w:rFonts w:ascii="Calibri" w:hAnsi="Calibri"/>
          <w:b w:val="0"/>
          <w:sz w:val="22"/>
          <w:szCs w:val="22"/>
        </w:rPr>
        <w:t xml:space="preserve">OFERTY </w:t>
      </w:r>
      <w:r w:rsidR="001A3CBA" w:rsidRPr="00BA68CD">
        <w:rPr>
          <w:rFonts w:ascii="Calibri" w:hAnsi="Calibri"/>
          <w:b w:val="0"/>
          <w:sz w:val="22"/>
          <w:szCs w:val="22"/>
        </w:rPr>
        <w:t>CZĘŚCIOWE</w:t>
      </w:r>
      <w:bookmarkEnd w:id="13"/>
      <w:bookmarkEnd w:id="14"/>
      <w:bookmarkEnd w:id="15"/>
    </w:p>
    <w:p w14:paraId="1AB9F744" w14:textId="77777777" w:rsidR="001A3CBA" w:rsidRPr="00BA68CD" w:rsidRDefault="001A3CBA" w:rsidP="004D2766">
      <w:pPr>
        <w:pStyle w:val="Tekstpodstawowywcity"/>
        <w:numPr>
          <w:ilvl w:val="0"/>
          <w:numId w:val="27"/>
        </w:numPr>
        <w:tabs>
          <w:tab w:val="clear" w:pos="567"/>
        </w:tabs>
        <w:spacing w:line="271" w:lineRule="auto"/>
        <w:jc w:val="both"/>
        <w:rPr>
          <w:rFonts w:ascii="Calibri" w:hAnsi="Calibri"/>
          <w:sz w:val="22"/>
          <w:szCs w:val="22"/>
        </w:rPr>
      </w:pPr>
      <w:r w:rsidRPr="00BA68CD">
        <w:rPr>
          <w:rFonts w:ascii="Calibri" w:hAnsi="Calibri"/>
          <w:sz w:val="22"/>
          <w:szCs w:val="22"/>
        </w:rPr>
        <w:t>Zamawiający nie dopuszcza składania ofert częściowych. Oferta musi obejmować całość przedmiotu zamówienia określonego w specyfikacji.</w:t>
      </w:r>
    </w:p>
    <w:p w14:paraId="6B4FACE3" w14:textId="52731DB1" w:rsidR="001A3CBA" w:rsidRPr="00BA68CD" w:rsidRDefault="001A3CBA" w:rsidP="004D2766">
      <w:pPr>
        <w:pStyle w:val="Tekstpodstawowywcity"/>
        <w:numPr>
          <w:ilvl w:val="0"/>
          <w:numId w:val="27"/>
        </w:numPr>
        <w:tabs>
          <w:tab w:val="clear" w:pos="567"/>
        </w:tabs>
        <w:spacing w:line="271" w:lineRule="auto"/>
        <w:jc w:val="both"/>
        <w:rPr>
          <w:rFonts w:ascii="Calibri" w:hAnsi="Calibri"/>
          <w:sz w:val="22"/>
          <w:szCs w:val="22"/>
        </w:rPr>
      </w:pPr>
      <w:r w:rsidRPr="00BA68CD">
        <w:rPr>
          <w:rFonts w:ascii="Calibri" w:hAnsi="Calibri"/>
          <w:sz w:val="22"/>
          <w:szCs w:val="22"/>
        </w:rPr>
        <w:t xml:space="preserve">Oferty złożone na część zakresu zostaną odrzucone </w:t>
      </w:r>
      <w:r w:rsidR="00144598" w:rsidRPr="00BA68CD">
        <w:rPr>
          <w:rFonts w:ascii="Calibri" w:hAnsi="Calibri"/>
          <w:sz w:val="22"/>
          <w:szCs w:val="22"/>
        </w:rPr>
        <w:t>na podstawie postanowień rozdziału</w:t>
      </w:r>
      <w:r w:rsidRPr="00BA68CD">
        <w:rPr>
          <w:rFonts w:ascii="Calibri" w:hAnsi="Calibri"/>
          <w:bCs/>
          <w:sz w:val="22"/>
          <w:szCs w:val="22"/>
        </w:rPr>
        <w:t xml:space="preserve"> </w:t>
      </w:r>
      <w:r w:rsidR="00BD63C5" w:rsidRPr="00BA68CD">
        <w:rPr>
          <w:rFonts w:ascii="Calibri" w:hAnsi="Calibri"/>
          <w:bCs/>
          <w:sz w:val="22"/>
          <w:szCs w:val="22"/>
        </w:rPr>
        <w:t xml:space="preserve">XXIV ust. 1 pkt 1 </w:t>
      </w:r>
      <w:r w:rsidR="00F920DB">
        <w:rPr>
          <w:rFonts w:ascii="Calibri" w:hAnsi="Calibri"/>
          <w:bCs/>
          <w:sz w:val="22"/>
          <w:szCs w:val="22"/>
        </w:rPr>
        <w:t>SWZ</w:t>
      </w:r>
      <w:r w:rsidRPr="00BA68CD">
        <w:rPr>
          <w:rFonts w:ascii="Calibri" w:hAnsi="Calibri"/>
          <w:bCs/>
          <w:sz w:val="22"/>
          <w:szCs w:val="22"/>
        </w:rPr>
        <w:t>, ponieważ ic</w:t>
      </w:r>
      <w:r w:rsidRPr="00BA68CD">
        <w:rPr>
          <w:rFonts w:ascii="Calibri" w:hAnsi="Calibri"/>
          <w:sz w:val="22"/>
          <w:szCs w:val="22"/>
        </w:rPr>
        <w:t>h treść nie będzie odpowiadać treści specyfikacji.</w:t>
      </w:r>
    </w:p>
    <w:p w14:paraId="354B2760" w14:textId="77777777" w:rsidR="001A3CBA" w:rsidRPr="00BA68CD" w:rsidRDefault="00F63EA3" w:rsidP="004D2766">
      <w:pPr>
        <w:pStyle w:val="Nagwek1"/>
        <w:tabs>
          <w:tab w:val="left" w:pos="680"/>
        </w:tabs>
        <w:spacing w:line="271" w:lineRule="auto"/>
        <w:jc w:val="both"/>
        <w:rPr>
          <w:rFonts w:ascii="Calibri" w:hAnsi="Calibri"/>
          <w:b w:val="0"/>
          <w:sz w:val="22"/>
          <w:szCs w:val="22"/>
        </w:rPr>
      </w:pPr>
      <w:bookmarkStart w:id="16" w:name="_Toc192081794"/>
      <w:bookmarkStart w:id="17" w:name="_Toc192082167"/>
      <w:bookmarkStart w:id="18" w:name="_Toc52535434"/>
      <w:r w:rsidRPr="00BA68CD">
        <w:rPr>
          <w:rFonts w:ascii="Calibri" w:hAnsi="Calibri"/>
          <w:b w:val="0"/>
          <w:sz w:val="22"/>
          <w:szCs w:val="22"/>
        </w:rPr>
        <w:t>PRZEWIDYWANE</w:t>
      </w:r>
      <w:r w:rsidR="001A3CBA" w:rsidRPr="00BA68CD">
        <w:rPr>
          <w:rFonts w:ascii="Calibri" w:hAnsi="Calibri"/>
          <w:b w:val="0"/>
          <w:sz w:val="22"/>
          <w:szCs w:val="22"/>
        </w:rPr>
        <w:t xml:space="preserve"> ZAMÓWIENIA </w:t>
      </w:r>
      <w:bookmarkEnd w:id="16"/>
      <w:bookmarkEnd w:id="17"/>
      <w:r w:rsidRPr="00BA68CD">
        <w:rPr>
          <w:rFonts w:ascii="Calibri" w:hAnsi="Calibri"/>
          <w:b w:val="0"/>
          <w:sz w:val="22"/>
          <w:szCs w:val="22"/>
        </w:rPr>
        <w:t>NA</w:t>
      </w:r>
      <w:r w:rsidR="00676DBB" w:rsidRPr="00BA68CD">
        <w:rPr>
          <w:rFonts w:ascii="Calibri" w:hAnsi="Calibri"/>
          <w:b w:val="0"/>
          <w:sz w:val="22"/>
          <w:szCs w:val="22"/>
        </w:rPr>
        <w:t xml:space="preserve"> PODOBNE DOSTAWY</w:t>
      </w:r>
      <w:bookmarkEnd w:id="18"/>
    </w:p>
    <w:p w14:paraId="1F324E04" w14:textId="77777777" w:rsidR="00D577D1" w:rsidRPr="00BA68CD" w:rsidRDefault="00D577D1" w:rsidP="004D2766">
      <w:pPr>
        <w:pStyle w:val="Tekstpodstawowywcity"/>
        <w:spacing w:line="271" w:lineRule="auto"/>
        <w:ind w:left="0" w:firstLine="540"/>
        <w:jc w:val="both"/>
        <w:rPr>
          <w:rFonts w:ascii="Calibri" w:hAnsi="Calibri"/>
          <w:sz w:val="22"/>
          <w:szCs w:val="22"/>
        </w:rPr>
      </w:pPr>
      <w:r w:rsidRPr="00BA68CD">
        <w:rPr>
          <w:rFonts w:ascii="Calibri" w:hAnsi="Calibri"/>
          <w:sz w:val="22"/>
          <w:szCs w:val="22"/>
        </w:rPr>
        <w:t>Zamawiający nie przewiduje udzielania wybranemu wykonawcy zamówień na podobne dostawy.</w:t>
      </w:r>
    </w:p>
    <w:p w14:paraId="79150C88" w14:textId="77777777" w:rsidR="001A3CBA" w:rsidRPr="00BA68CD" w:rsidRDefault="00F63EA3" w:rsidP="004D2766">
      <w:pPr>
        <w:pStyle w:val="Nagwek1"/>
        <w:tabs>
          <w:tab w:val="left" w:pos="680"/>
        </w:tabs>
        <w:spacing w:line="271" w:lineRule="auto"/>
        <w:jc w:val="both"/>
        <w:rPr>
          <w:rFonts w:ascii="Calibri" w:hAnsi="Calibri"/>
          <w:b w:val="0"/>
          <w:sz w:val="22"/>
          <w:szCs w:val="22"/>
        </w:rPr>
      </w:pPr>
      <w:bookmarkStart w:id="19" w:name="_Toc192081795"/>
      <w:bookmarkStart w:id="20" w:name="_Toc192082168"/>
      <w:bookmarkStart w:id="21" w:name="_Toc192579447"/>
      <w:bookmarkStart w:id="22" w:name="_Toc52535435"/>
      <w:r w:rsidRPr="00BA68CD">
        <w:rPr>
          <w:rFonts w:ascii="Calibri" w:hAnsi="Calibri"/>
          <w:b w:val="0"/>
          <w:sz w:val="22"/>
          <w:szCs w:val="22"/>
        </w:rPr>
        <w:t>NIEDOPUSZCZALNOŚĆ OFERT</w:t>
      </w:r>
      <w:r w:rsidR="001A3CBA" w:rsidRPr="00BA68CD">
        <w:rPr>
          <w:rFonts w:ascii="Calibri" w:hAnsi="Calibri"/>
          <w:b w:val="0"/>
          <w:sz w:val="22"/>
          <w:szCs w:val="22"/>
        </w:rPr>
        <w:t xml:space="preserve"> WARIANTOW</w:t>
      </w:r>
      <w:bookmarkEnd w:id="19"/>
      <w:bookmarkEnd w:id="20"/>
      <w:bookmarkEnd w:id="21"/>
      <w:r w:rsidR="001A3CBA" w:rsidRPr="00BA68CD">
        <w:rPr>
          <w:rFonts w:ascii="Calibri" w:hAnsi="Calibri"/>
          <w:b w:val="0"/>
          <w:sz w:val="22"/>
          <w:szCs w:val="22"/>
        </w:rPr>
        <w:t>YCH</w:t>
      </w:r>
      <w:bookmarkEnd w:id="22"/>
    </w:p>
    <w:p w14:paraId="79496436" w14:textId="4F5A73F8" w:rsidR="001A3CBA" w:rsidRPr="00BA68CD" w:rsidRDefault="001A3CBA" w:rsidP="004D2766">
      <w:pPr>
        <w:pStyle w:val="Tekstpodstawowywcity"/>
        <w:numPr>
          <w:ilvl w:val="3"/>
          <w:numId w:val="43"/>
        </w:numPr>
        <w:tabs>
          <w:tab w:val="clear" w:pos="567"/>
        </w:tabs>
        <w:spacing w:line="271" w:lineRule="auto"/>
        <w:jc w:val="both"/>
        <w:rPr>
          <w:rFonts w:ascii="Calibri" w:hAnsi="Calibri"/>
          <w:sz w:val="22"/>
          <w:szCs w:val="22"/>
        </w:rPr>
      </w:pPr>
      <w:r w:rsidRPr="00BA68CD">
        <w:rPr>
          <w:rFonts w:ascii="Calibri" w:hAnsi="Calibri"/>
          <w:sz w:val="22"/>
          <w:szCs w:val="22"/>
        </w:rPr>
        <w:t>Zamawiający nie wyraża zgody na składanie ofert przewidujących odmienny niż określony w </w:t>
      </w:r>
      <w:r w:rsidR="00F920DB">
        <w:rPr>
          <w:rFonts w:ascii="Calibri" w:hAnsi="Calibri"/>
          <w:sz w:val="22"/>
          <w:szCs w:val="22"/>
        </w:rPr>
        <w:t>SWZ</w:t>
      </w:r>
      <w:r w:rsidRPr="00BA68CD">
        <w:rPr>
          <w:rFonts w:ascii="Calibri" w:hAnsi="Calibri"/>
          <w:sz w:val="22"/>
          <w:szCs w:val="22"/>
        </w:rPr>
        <w:t xml:space="preserve"> sposób wykonania zamówienia (ofert wariantowych).</w:t>
      </w:r>
    </w:p>
    <w:p w14:paraId="0F9657AB" w14:textId="4A4EA948" w:rsidR="001A3CBA" w:rsidRPr="00BA68CD" w:rsidRDefault="001A3CBA" w:rsidP="004D2766">
      <w:pPr>
        <w:pStyle w:val="Tekstpodstawowywcity"/>
        <w:numPr>
          <w:ilvl w:val="3"/>
          <w:numId w:val="43"/>
        </w:numPr>
        <w:tabs>
          <w:tab w:val="clear" w:pos="567"/>
        </w:tabs>
        <w:spacing w:line="271" w:lineRule="auto"/>
        <w:jc w:val="both"/>
        <w:rPr>
          <w:rFonts w:ascii="Calibri" w:hAnsi="Calibri"/>
          <w:sz w:val="22"/>
          <w:szCs w:val="22"/>
        </w:rPr>
      </w:pPr>
      <w:r w:rsidRPr="00BA68CD">
        <w:rPr>
          <w:rFonts w:ascii="Calibri" w:hAnsi="Calibri"/>
          <w:bCs/>
          <w:sz w:val="22"/>
          <w:szCs w:val="22"/>
        </w:rPr>
        <w:t xml:space="preserve">Oferty wariantowe zostaną odrzucone </w:t>
      </w:r>
      <w:r w:rsidR="00144598" w:rsidRPr="00BA68CD">
        <w:rPr>
          <w:rFonts w:ascii="Calibri" w:hAnsi="Calibri"/>
          <w:sz w:val="22"/>
          <w:szCs w:val="22"/>
        </w:rPr>
        <w:t>na podstawie postanowień rozdziału</w:t>
      </w:r>
      <w:r w:rsidRPr="00BA68CD">
        <w:rPr>
          <w:rFonts w:ascii="Calibri" w:hAnsi="Calibri"/>
          <w:bCs/>
          <w:sz w:val="22"/>
          <w:szCs w:val="22"/>
        </w:rPr>
        <w:t xml:space="preserve"> </w:t>
      </w:r>
      <w:r w:rsidR="00BD63C5" w:rsidRPr="00BA68CD">
        <w:rPr>
          <w:rFonts w:ascii="Calibri" w:hAnsi="Calibri"/>
          <w:bCs/>
          <w:sz w:val="22"/>
          <w:szCs w:val="22"/>
        </w:rPr>
        <w:t xml:space="preserve">XXIV ust. 1 pkt 1 </w:t>
      </w:r>
      <w:r w:rsidR="00F920DB">
        <w:rPr>
          <w:rFonts w:ascii="Calibri" w:hAnsi="Calibri"/>
          <w:bCs/>
          <w:sz w:val="22"/>
          <w:szCs w:val="22"/>
        </w:rPr>
        <w:t>SWZ</w:t>
      </w:r>
      <w:r w:rsidRPr="00BA68CD">
        <w:rPr>
          <w:rFonts w:ascii="Calibri" w:hAnsi="Calibri"/>
          <w:bCs/>
          <w:sz w:val="22"/>
          <w:szCs w:val="22"/>
        </w:rPr>
        <w:t>, ponieważ ic</w:t>
      </w:r>
      <w:r w:rsidRPr="00BA68CD">
        <w:rPr>
          <w:rFonts w:ascii="Calibri" w:hAnsi="Calibri"/>
          <w:sz w:val="22"/>
          <w:szCs w:val="22"/>
        </w:rPr>
        <w:t>h treść nie będzie odpowiadać treści specyfikacji.</w:t>
      </w:r>
    </w:p>
    <w:p w14:paraId="15ADEBE7" w14:textId="6CCA6D28" w:rsidR="001A3CBA" w:rsidRPr="00BA68CD" w:rsidRDefault="00F63EA3" w:rsidP="004D2766">
      <w:pPr>
        <w:pStyle w:val="Nagwek1"/>
        <w:tabs>
          <w:tab w:val="left" w:pos="680"/>
        </w:tabs>
        <w:spacing w:line="271" w:lineRule="auto"/>
        <w:jc w:val="both"/>
        <w:rPr>
          <w:rFonts w:ascii="Calibri" w:hAnsi="Calibri"/>
          <w:b w:val="0"/>
          <w:sz w:val="22"/>
          <w:szCs w:val="22"/>
        </w:rPr>
      </w:pPr>
      <w:bookmarkStart w:id="23" w:name="_Toc192081796"/>
      <w:bookmarkStart w:id="24" w:name="_Toc192082169"/>
      <w:bookmarkStart w:id="25" w:name="_Toc52535436"/>
      <w:r w:rsidRPr="00BA68CD">
        <w:rPr>
          <w:rFonts w:ascii="Calibri" w:hAnsi="Calibri"/>
          <w:b w:val="0"/>
          <w:sz w:val="22"/>
          <w:szCs w:val="22"/>
        </w:rPr>
        <w:t xml:space="preserve">ZMIANY W </w:t>
      </w:r>
      <w:r w:rsidR="00F80254">
        <w:rPr>
          <w:rFonts w:ascii="Calibri" w:hAnsi="Calibri"/>
          <w:b w:val="0"/>
          <w:sz w:val="22"/>
          <w:szCs w:val="22"/>
        </w:rPr>
        <w:t>SPECYFIKACJI WARUNKÓW</w:t>
      </w:r>
      <w:r w:rsidRPr="00BA68CD">
        <w:rPr>
          <w:rFonts w:ascii="Calibri" w:hAnsi="Calibri"/>
          <w:b w:val="0"/>
          <w:sz w:val="22"/>
          <w:szCs w:val="22"/>
        </w:rPr>
        <w:t xml:space="preserve"> </w:t>
      </w:r>
      <w:r w:rsidR="001A3CBA" w:rsidRPr="00BA68CD">
        <w:rPr>
          <w:rFonts w:ascii="Calibri" w:hAnsi="Calibri"/>
          <w:b w:val="0"/>
          <w:sz w:val="22"/>
          <w:szCs w:val="22"/>
        </w:rPr>
        <w:t>ZAMÓWIENIA</w:t>
      </w:r>
      <w:bookmarkEnd w:id="23"/>
      <w:bookmarkEnd w:id="24"/>
      <w:bookmarkEnd w:id="25"/>
    </w:p>
    <w:p w14:paraId="4C3FB9E9" w14:textId="60B3F183" w:rsidR="001A3CBA" w:rsidRPr="00BA68CD" w:rsidRDefault="001A3CBA" w:rsidP="004D2766">
      <w:pPr>
        <w:pStyle w:val="Tekstpodstawowywcity"/>
        <w:numPr>
          <w:ilvl w:val="0"/>
          <w:numId w:val="30"/>
        </w:numPr>
        <w:spacing w:line="271" w:lineRule="auto"/>
        <w:jc w:val="both"/>
        <w:rPr>
          <w:rFonts w:ascii="Calibri" w:hAnsi="Calibri"/>
          <w:sz w:val="22"/>
          <w:szCs w:val="22"/>
        </w:rPr>
      </w:pPr>
      <w:bookmarkStart w:id="26" w:name="_Toc192081797"/>
      <w:bookmarkStart w:id="27" w:name="_Toc192082170"/>
      <w:r w:rsidRPr="00BA68CD">
        <w:rPr>
          <w:rFonts w:ascii="Calibri" w:hAnsi="Calibri"/>
          <w:sz w:val="22"/>
          <w:szCs w:val="22"/>
        </w:rPr>
        <w:t xml:space="preserve">W uzasadnionych przypadkach zamawiający może przed upływem terminu składania ofert zmienić treść </w:t>
      </w:r>
      <w:r w:rsidR="00F80254">
        <w:rPr>
          <w:rFonts w:ascii="Calibri" w:hAnsi="Calibri"/>
          <w:sz w:val="22"/>
          <w:szCs w:val="22"/>
        </w:rPr>
        <w:t>specyfikacji warunków</w:t>
      </w:r>
      <w:r w:rsidRPr="00BA68CD">
        <w:rPr>
          <w:rFonts w:ascii="Calibri" w:hAnsi="Calibri"/>
          <w:sz w:val="22"/>
          <w:szCs w:val="22"/>
        </w:rPr>
        <w:t xml:space="preserve"> zamówienia. Dokonana zmiana zostanie zamieszczona na stronie internetowej, na której umieszczona jest specyfikacja.</w:t>
      </w:r>
    </w:p>
    <w:p w14:paraId="43CBF3F0" w14:textId="77777777" w:rsidR="001A3CBA" w:rsidRPr="00BA68CD" w:rsidRDefault="001A3CBA" w:rsidP="004D2766">
      <w:pPr>
        <w:pStyle w:val="Tekstpodstawowywcity"/>
        <w:numPr>
          <w:ilvl w:val="0"/>
          <w:numId w:val="30"/>
        </w:numPr>
        <w:spacing w:line="271" w:lineRule="auto"/>
        <w:jc w:val="both"/>
        <w:rPr>
          <w:rFonts w:ascii="Calibri" w:hAnsi="Calibri"/>
          <w:sz w:val="22"/>
          <w:szCs w:val="22"/>
        </w:rPr>
      </w:pPr>
      <w:r w:rsidRPr="00BA68CD">
        <w:rPr>
          <w:rFonts w:ascii="Calibri" w:hAnsi="Calibri"/>
          <w:sz w:val="22"/>
          <w:szCs w:val="22"/>
        </w:rPr>
        <w:t>Jeżeli w wyniku zmiany treści specyfikacji jest niezbędny dodatkowy czas na wprowadzenie zmian w ofertach, zamawiający przedłuży termin składania ofert i poinformuje o tym na stronie internetowej. W takim przypadku wszystkie prawa i obowiązki zamawiającego oraz wykonawców dotyczące terminu pierwotnego będą się odnosić do terminu zmienionego.</w:t>
      </w:r>
    </w:p>
    <w:p w14:paraId="025A254B" w14:textId="77777777" w:rsidR="001A3CBA" w:rsidRPr="00BA68CD" w:rsidRDefault="001A3CBA" w:rsidP="004D2766">
      <w:pPr>
        <w:pStyle w:val="Tekstpodstawowywcity"/>
        <w:numPr>
          <w:ilvl w:val="0"/>
          <w:numId w:val="30"/>
        </w:numPr>
        <w:spacing w:line="271" w:lineRule="auto"/>
        <w:jc w:val="both"/>
        <w:rPr>
          <w:rFonts w:ascii="Calibri" w:hAnsi="Calibri"/>
          <w:sz w:val="22"/>
          <w:szCs w:val="22"/>
        </w:rPr>
      </w:pPr>
      <w:r w:rsidRPr="00BA68CD">
        <w:rPr>
          <w:rFonts w:ascii="Calibri" w:hAnsi="Calibri"/>
          <w:sz w:val="22"/>
          <w:szCs w:val="22"/>
        </w:rPr>
        <w:t>Każda zmiana staje się wiążąca z momentem jej wprowadzenia i zamieszczenia na stronie internetowej.</w:t>
      </w:r>
    </w:p>
    <w:p w14:paraId="57555F53" w14:textId="77777777" w:rsidR="001A3CBA" w:rsidRPr="00BA68CD" w:rsidRDefault="00F63EA3" w:rsidP="004D2766">
      <w:pPr>
        <w:pStyle w:val="Nagwek1"/>
        <w:tabs>
          <w:tab w:val="left" w:pos="680"/>
        </w:tabs>
        <w:spacing w:line="271" w:lineRule="auto"/>
        <w:jc w:val="both"/>
        <w:rPr>
          <w:rFonts w:ascii="Calibri" w:hAnsi="Calibri"/>
          <w:b w:val="0"/>
          <w:sz w:val="22"/>
          <w:szCs w:val="22"/>
        </w:rPr>
      </w:pPr>
      <w:bookmarkStart w:id="28" w:name="_Toc52535437"/>
      <w:r w:rsidRPr="00BA68CD">
        <w:rPr>
          <w:rFonts w:ascii="Calibri" w:hAnsi="Calibri"/>
          <w:b w:val="0"/>
          <w:sz w:val="22"/>
          <w:szCs w:val="22"/>
        </w:rPr>
        <w:t xml:space="preserve">TERMIN WYKONANIA (CYKL REALIZACJI) </w:t>
      </w:r>
      <w:r w:rsidR="001A3CBA" w:rsidRPr="00BA68CD">
        <w:rPr>
          <w:rFonts w:ascii="Calibri" w:hAnsi="Calibri"/>
          <w:b w:val="0"/>
          <w:sz w:val="22"/>
          <w:szCs w:val="22"/>
        </w:rPr>
        <w:t>ZAMÓWIENIA</w:t>
      </w:r>
      <w:bookmarkEnd w:id="26"/>
      <w:bookmarkEnd w:id="27"/>
      <w:bookmarkEnd w:id="28"/>
    </w:p>
    <w:p w14:paraId="0136CC06" w14:textId="5A13A060" w:rsidR="001A3CBA" w:rsidRPr="00BA68CD" w:rsidRDefault="001A3CBA" w:rsidP="004D2766">
      <w:pPr>
        <w:pStyle w:val="Tekstpodstawowywcity"/>
        <w:numPr>
          <w:ilvl w:val="0"/>
          <w:numId w:val="31"/>
        </w:numPr>
        <w:tabs>
          <w:tab w:val="clear" w:pos="567"/>
        </w:tabs>
        <w:spacing w:line="271" w:lineRule="auto"/>
        <w:jc w:val="both"/>
        <w:rPr>
          <w:rFonts w:ascii="Calibri" w:hAnsi="Calibri"/>
          <w:sz w:val="22"/>
          <w:szCs w:val="22"/>
        </w:rPr>
      </w:pPr>
      <w:r w:rsidRPr="00BA68CD">
        <w:rPr>
          <w:rFonts w:ascii="Calibri" w:hAnsi="Calibri"/>
          <w:sz w:val="22"/>
          <w:szCs w:val="22"/>
        </w:rPr>
        <w:t>Wymagany przez zamawiającego cykl realizacji całości zamówienia:</w:t>
      </w:r>
      <w:r w:rsidRPr="00BA68CD">
        <w:rPr>
          <w:rFonts w:ascii="Calibri" w:hAnsi="Calibri"/>
          <w:bCs/>
          <w:sz w:val="22"/>
          <w:szCs w:val="22"/>
        </w:rPr>
        <w:t xml:space="preserve"> </w:t>
      </w:r>
      <w:r w:rsidR="00C01878">
        <w:rPr>
          <w:rFonts w:ascii="Calibri" w:hAnsi="Calibri"/>
          <w:bCs/>
          <w:sz w:val="22"/>
          <w:szCs w:val="22"/>
        </w:rPr>
        <w:t>12</w:t>
      </w:r>
      <w:r w:rsidRPr="00BA68CD">
        <w:rPr>
          <w:rFonts w:ascii="Calibri" w:hAnsi="Calibri"/>
          <w:bCs/>
          <w:sz w:val="22"/>
          <w:szCs w:val="22"/>
        </w:rPr>
        <w:t xml:space="preserve"> miesięcy</w:t>
      </w:r>
      <w:r w:rsidRPr="00BA68CD">
        <w:rPr>
          <w:rFonts w:ascii="Calibri" w:hAnsi="Calibri"/>
          <w:sz w:val="22"/>
          <w:szCs w:val="22"/>
        </w:rPr>
        <w:t>, licząc od dnia podpisania umowy.</w:t>
      </w:r>
    </w:p>
    <w:p w14:paraId="2E3DB6A2" w14:textId="155B2BB5" w:rsidR="001A3CBA" w:rsidRPr="00BA68CD" w:rsidRDefault="001A3CBA" w:rsidP="004D2766">
      <w:pPr>
        <w:pStyle w:val="Tekstpodstawowywcity"/>
        <w:numPr>
          <w:ilvl w:val="0"/>
          <w:numId w:val="31"/>
        </w:numPr>
        <w:tabs>
          <w:tab w:val="clear" w:pos="567"/>
        </w:tabs>
        <w:spacing w:line="271" w:lineRule="auto"/>
        <w:jc w:val="both"/>
        <w:rPr>
          <w:rFonts w:ascii="Calibri" w:hAnsi="Calibri"/>
          <w:bCs/>
          <w:sz w:val="22"/>
          <w:szCs w:val="22"/>
        </w:rPr>
      </w:pPr>
      <w:r w:rsidRPr="00BA68CD">
        <w:rPr>
          <w:rFonts w:ascii="Calibri" w:hAnsi="Calibri"/>
          <w:bCs/>
          <w:sz w:val="22"/>
          <w:szCs w:val="22"/>
        </w:rPr>
        <w:t xml:space="preserve">Oferty z innym cyklem realizacji zostaną odrzucone </w:t>
      </w:r>
      <w:r w:rsidR="00144598" w:rsidRPr="00BA68CD">
        <w:rPr>
          <w:rFonts w:ascii="Calibri" w:hAnsi="Calibri"/>
          <w:sz w:val="22"/>
          <w:szCs w:val="22"/>
        </w:rPr>
        <w:t>na podstawie postanowień rozdziału</w:t>
      </w:r>
      <w:r w:rsidRPr="00BA68CD">
        <w:rPr>
          <w:rFonts w:ascii="Calibri" w:hAnsi="Calibri"/>
          <w:bCs/>
          <w:sz w:val="22"/>
          <w:szCs w:val="22"/>
        </w:rPr>
        <w:t xml:space="preserve"> </w:t>
      </w:r>
      <w:r w:rsidR="00BD63C5" w:rsidRPr="00BA68CD">
        <w:rPr>
          <w:rFonts w:ascii="Calibri" w:hAnsi="Calibri"/>
          <w:bCs/>
          <w:sz w:val="22"/>
          <w:szCs w:val="22"/>
        </w:rPr>
        <w:t xml:space="preserve">XXIV ust. 1 pkt 1 </w:t>
      </w:r>
      <w:r w:rsidR="00F920DB">
        <w:rPr>
          <w:rFonts w:ascii="Calibri" w:hAnsi="Calibri"/>
          <w:bCs/>
          <w:sz w:val="22"/>
          <w:szCs w:val="22"/>
        </w:rPr>
        <w:t>SWZ</w:t>
      </w:r>
      <w:r w:rsidRPr="00BA68CD">
        <w:rPr>
          <w:rFonts w:ascii="Calibri" w:hAnsi="Calibri"/>
          <w:bCs/>
          <w:sz w:val="22"/>
          <w:szCs w:val="22"/>
        </w:rPr>
        <w:t>, ponieważ ic</w:t>
      </w:r>
      <w:r w:rsidRPr="00BA68CD">
        <w:rPr>
          <w:rFonts w:ascii="Calibri" w:hAnsi="Calibri"/>
          <w:sz w:val="22"/>
          <w:szCs w:val="22"/>
        </w:rPr>
        <w:t>h treść nie będzie odpowiadać treści specyfikacji</w:t>
      </w:r>
      <w:r w:rsidRPr="00BA68CD">
        <w:rPr>
          <w:rFonts w:ascii="Calibri" w:hAnsi="Calibri"/>
          <w:bCs/>
          <w:sz w:val="22"/>
          <w:szCs w:val="22"/>
        </w:rPr>
        <w:t>.</w:t>
      </w:r>
    </w:p>
    <w:p w14:paraId="10941E07" w14:textId="0BCB40BF" w:rsidR="001A3CBA" w:rsidRPr="00BA68CD" w:rsidRDefault="001A3CBA" w:rsidP="004D2766">
      <w:pPr>
        <w:pStyle w:val="Tekstpodstawowywcity"/>
        <w:numPr>
          <w:ilvl w:val="0"/>
          <w:numId w:val="31"/>
        </w:numPr>
        <w:tabs>
          <w:tab w:val="clear" w:pos="567"/>
        </w:tabs>
        <w:spacing w:line="271" w:lineRule="auto"/>
        <w:jc w:val="both"/>
        <w:rPr>
          <w:rFonts w:ascii="Calibri" w:hAnsi="Calibri"/>
          <w:sz w:val="22"/>
          <w:szCs w:val="22"/>
        </w:rPr>
      </w:pPr>
      <w:r w:rsidRPr="00BA68CD">
        <w:rPr>
          <w:rFonts w:ascii="Calibri" w:hAnsi="Calibri"/>
          <w:sz w:val="22"/>
          <w:szCs w:val="22"/>
        </w:rPr>
        <w:t>Przewidywany termin podpisania umowy:</w:t>
      </w:r>
      <w:r w:rsidRPr="00BA68CD">
        <w:rPr>
          <w:rFonts w:ascii="Calibri" w:hAnsi="Calibri"/>
          <w:bCs/>
          <w:sz w:val="22"/>
          <w:szCs w:val="22"/>
        </w:rPr>
        <w:t xml:space="preserve"> </w:t>
      </w:r>
      <w:r w:rsidR="00C01878">
        <w:rPr>
          <w:rFonts w:ascii="Calibri" w:hAnsi="Calibri"/>
          <w:bCs/>
          <w:sz w:val="22"/>
          <w:szCs w:val="22"/>
        </w:rPr>
        <w:t>listopad 2022</w:t>
      </w:r>
      <w:r w:rsidR="0066692A" w:rsidRPr="00BA68CD">
        <w:rPr>
          <w:rFonts w:ascii="Calibri" w:hAnsi="Calibri"/>
          <w:sz w:val="22"/>
          <w:szCs w:val="22"/>
        </w:rPr>
        <w:t xml:space="preserve"> </w:t>
      </w:r>
      <w:r w:rsidRPr="00BA68CD">
        <w:rPr>
          <w:rFonts w:ascii="Calibri" w:hAnsi="Calibri"/>
          <w:sz w:val="22"/>
          <w:szCs w:val="22"/>
        </w:rPr>
        <w:t>r.</w:t>
      </w:r>
    </w:p>
    <w:p w14:paraId="1D50A1DD" w14:textId="77777777" w:rsidR="001A3CBA" w:rsidRPr="00BA68CD" w:rsidRDefault="00F63EA3" w:rsidP="004D2766">
      <w:pPr>
        <w:pStyle w:val="Nagwek1"/>
        <w:tabs>
          <w:tab w:val="left" w:pos="680"/>
        </w:tabs>
        <w:spacing w:line="271" w:lineRule="auto"/>
        <w:jc w:val="both"/>
        <w:rPr>
          <w:rFonts w:ascii="Calibri" w:hAnsi="Calibri"/>
          <w:b w:val="0"/>
          <w:sz w:val="22"/>
          <w:szCs w:val="22"/>
        </w:rPr>
      </w:pPr>
      <w:bookmarkStart w:id="29" w:name="_Toc192081798"/>
      <w:bookmarkStart w:id="30" w:name="_Toc192082171"/>
      <w:bookmarkStart w:id="31" w:name="_Toc52535438"/>
      <w:r w:rsidRPr="00BA68CD">
        <w:rPr>
          <w:rFonts w:ascii="Calibri" w:hAnsi="Calibri"/>
          <w:b w:val="0"/>
          <w:sz w:val="22"/>
          <w:szCs w:val="22"/>
        </w:rPr>
        <w:t xml:space="preserve">WIZJA </w:t>
      </w:r>
      <w:r w:rsidR="001A3CBA" w:rsidRPr="00BA68CD">
        <w:rPr>
          <w:rFonts w:ascii="Calibri" w:hAnsi="Calibri"/>
          <w:b w:val="0"/>
          <w:sz w:val="22"/>
          <w:szCs w:val="22"/>
        </w:rPr>
        <w:t>LOKALNA</w:t>
      </w:r>
      <w:bookmarkEnd w:id="29"/>
      <w:bookmarkEnd w:id="30"/>
      <w:bookmarkEnd w:id="31"/>
    </w:p>
    <w:p w14:paraId="395E56AB" w14:textId="77777777" w:rsidR="00E13D50" w:rsidRPr="00BA68CD" w:rsidRDefault="00E13D50" w:rsidP="004D2766">
      <w:pPr>
        <w:pStyle w:val="Tekstpodstawowywcity"/>
        <w:spacing w:line="271" w:lineRule="auto"/>
        <w:ind w:left="0" w:firstLine="540"/>
        <w:jc w:val="both"/>
        <w:rPr>
          <w:rFonts w:ascii="Calibri" w:hAnsi="Calibri"/>
          <w:sz w:val="22"/>
          <w:szCs w:val="22"/>
        </w:rPr>
      </w:pPr>
      <w:bookmarkStart w:id="32" w:name="_Toc192081799"/>
      <w:bookmarkStart w:id="33" w:name="_Toc192082172"/>
      <w:r w:rsidRPr="00BA68CD">
        <w:rPr>
          <w:rFonts w:ascii="Calibri" w:hAnsi="Calibri"/>
          <w:sz w:val="22"/>
          <w:szCs w:val="22"/>
        </w:rPr>
        <w:t>Nie ma potrzeby przeprowadzania wizji lokalnej.</w:t>
      </w:r>
    </w:p>
    <w:p w14:paraId="4A179E48" w14:textId="77777777" w:rsidR="001A3CBA" w:rsidRPr="00BA68CD" w:rsidRDefault="00F63EA3" w:rsidP="004D2766">
      <w:pPr>
        <w:pStyle w:val="Nagwek1"/>
        <w:tabs>
          <w:tab w:val="left" w:pos="680"/>
        </w:tabs>
        <w:spacing w:line="271" w:lineRule="auto"/>
        <w:jc w:val="both"/>
        <w:rPr>
          <w:rFonts w:ascii="Calibri" w:hAnsi="Calibri"/>
          <w:b w:val="0"/>
          <w:sz w:val="22"/>
          <w:szCs w:val="22"/>
        </w:rPr>
      </w:pPr>
      <w:bookmarkStart w:id="34" w:name="_Toc52535439"/>
      <w:r w:rsidRPr="00BA68CD">
        <w:rPr>
          <w:rFonts w:ascii="Calibri" w:hAnsi="Calibri"/>
          <w:b w:val="0"/>
          <w:sz w:val="22"/>
          <w:szCs w:val="22"/>
        </w:rPr>
        <w:t xml:space="preserve">UDZIELANIE WYJAŚNIEŃ PRZEZ </w:t>
      </w:r>
      <w:r w:rsidR="001A3CBA" w:rsidRPr="00BA68CD">
        <w:rPr>
          <w:rFonts w:ascii="Calibri" w:hAnsi="Calibri"/>
          <w:b w:val="0"/>
          <w:sz w:val="22"/>
          <w:szCs w:val="22"/>
        </w:rPr>
        <w:t>ZAMAWIAJĄCEGO</w:t>
      </w:r>
      <w:bookmarkEnd w:id="32"/>
      <w:bookmarkEnd w:id="33"/>
      <w:bookmarkEnd w:id="34"/>
    </w:p>
    <w:p w14:paraId="072009C6" w14:textId="77777777" w:rsidR="001A3CBA" w:rsidRPr="00BA68CD" w:rsidRDefault="001A3CBA" w:rsidP="004D2766">
      <w:pPr>
        <w:pStyle w:val="Tekstpodstawowywcity"/>
        <w:numPr>
          <w:ilvl w:val="0"/>
          <w:numId w:val="33"/>
        </w:numPr>
        <w:tabs>
          <w:tab w:val="clear" w:pos="567"/>
        </w:tabs>
        <w:spacing w:line="271" w:lineRule="auto"/>
        <w:jc w:val="both"/>
        <w:rPr>
          <w:rFonts w:ascii="Calibri" w:hAnsi="Calibri"/>
          <w:sz w:val="22"/>
          <w:szCs w:val="22"/>
        </w:rPr>
      </w:pPr>
      <w:r w:rsidRPr="00BA68CD">
        <w:rPr>
          <w:rFonts w:ascii="Calibri" w:hAnsi="Calibri"/>
          <w:sz w:val="22"/>
          <w:szCs w:val="22"/>
        </w:rPr>
        <w:t>Zamawiający nie zamierza zwołać zebrania wykonawców.</w:t>
      </w:r>
    </w:p>
    <w:p w14:paraId="7323ADB2" w14:textId="1FAA788B" w:rsidR="003D3945" w:rsidRPr="00BA68CD" w:rsidRDefault="003D3945" w:rsidP="004D2766">
      <w:pPr>
        <w:pStyle w:val="Tekstpodstawowywcity"/>
        <w:numPr>
          <w:ilvl w:val="0"/>
          <w:numId w:val="33"/>
        </w:numPr>
        <w:tabs>
          <w:tab w:val="clear" w:pos="567"/>
        </w:tabs>
        <w:spacing w:line="271" w:lineRule="auto"/>
        <w:jc w:val="both"/>
        <w:rPr>
          <w:rFonts w:ascii="Calibri" w:hAnsi="Calibri"/>
          <w:sz w:val="22"/>
          <w:szCs w:val="22"/>
        </w:rPr>
      </w:pPr>
      <w:bookmarkStart w:id="35" w:name="_Toc192081800"/>
      <w:bookmarkStart w:id="36" w:name="_Toc192082173"/>
      <w:r w:rsidRPr="00BA68CD">
        <w:rPr>
          <w:rFonts w:ascii="Calibri" w:hAnsi="Calibri"/>
          <w:sz w:val="22"/>
          <w:szCs w:val="22"/>
        </w:rPr>
        <w:t xml:space="preserve">Wykonawcy mogą zwrócić się do zamawiającego o wyjaśnienie treści specyfikacji </w:t>
      </w:r>
      <w:r w:rsidR="00975840" w:rsidRPr="00BA68CD">
        <w:rPr>
          <w:rFonts w:ascii="Calibri" w:hAnsi="Calibri"/>
          <w:sz w:val="22"/>
          <w:szCs w:val="22"/>
        </w:rPr>
        <w:t>przy użyciu środków komunikacji elektronicznej</w:t>
      </w:r>
      <w:r w:rsidRPr="00BA68CD">
        <w:rPr>
          <w:rFonts w:ascii="Calibri" w:hAnsi="Calibri"/>
          <w:sz w:val="22"/>
          <w:szCs w:val="22"/>
        </w:rPr>
        <w:t xml:space="preserve"> (na adres: </w:t>
      </w:r>
      <w:r w:rsidR="00BC70EE">
        <w:rPr>
          <w:rFonts w:ascii="Calibri" w:hAnsi="Calibri"/>
          <w:sz w:val="22"/>
          <w:szCs w:val="22"/>
        </w:rPr>
        <w:t>przetarg</w:t>
      </w:r>
      <w:r w:rsidR="005B20CE">
        <w:rPr>
          <w:rFonts w:ascii="Calibri" w:hAnsi="Calibri"/>
          <w:sz w:val="22"/>
          <w:szCs w:val="22"/>
        </w:rPr>
        <w:t>@wodociagi</w:t>
      </w:r>
      <w:r w:rsidRPr="00CF621F">
        <w:rPr>
          <w:rFonts w:ascii="Calibri" w:hAnsi="Calibri"/>
          <w:sz w:val="22"/>
          <w:szCs w:val="22"/>
        </w:rPr>
        <w:t>.krakow.pl)</w:t>
      </w:r>
      <w:r w:rsidRPr="00BA68CD">
        <w:rPr>
          <w:rFonts w:ascii="Calibri" w:hAnsi="Calibri"/>
          <w:sz w:val="22"/>
          <w:szCs w:val="22"/>
        </w:rPr>
        <w:t xml:space="preserve"> albo pisemnie. Wskazan</w:t>
      </w:r>
      <w:r w:rsidR="009021EE" w:rsidRPr="00BA68CD">
        <w:rPr>
          <w:rFonts w:ascii="Calibri" w:hAnsi="Calibri"/>
          <w:sz w:val="22"/>
          <w:szCs w:val="22"/>
        </w:rPr>
        <w:t>e jest przekazywanie wniosków o </w:t>
      </w:r>
      <w:r w:rsidRPr="00BA68CD">
        <w:rPr>
          <w:rFonts w:ascii="Calibri" w:hAnsi="Calibri"/>
          <w:sz w:val="22"/>
          <w:szCs w:val="22"/>
        </w:rPr>
        <w:t xml:space="preserve">wyjaśnienie (pytań), zwłaszcza przy większej ich objętości, </w:t>
      </w:r>
      <w:r w:rsidR="00975840" w:rsidRPr="00BA68CD">
        <w:rPr>
          <w:rFonts w:ascii="Calibri" w:hAnsi="Calibri"/>
          <w:sz w:val="22"/>
          <w:szCs w:val="22"/>
        </w:rPr>
        <w:t>przy użyciu środków komunikacji elektronicznej</w:t>
      </w:r>
      <w:r w:rsidRPr="00BA68CD">
        <w:rPr>
          <w:rFonts w:ascii="Calibri" w:hAnsi="Calibri"/>
          <w:sz w:val="22"/>
          <w:szCs w:val="22"/>
        </w:rPr>
        <w:t xml:space="preserve"> w postaci edytowalnej, tj. umożliwiającej wpisanie wyjaśnień (odpowiedzi).</w:t>
      </w:r>
    </w:p>
    <w:p w14:paraId="3ACB6B6B" w14:textId="30FA8A3A" w:rsidR="003D3945" w:rsidRPr="00BA68CD" w:rsidRDefault="003D3945" w:rsidP="004D2766">
      <w:pPr>
        <w:pStyle w:val="Tekstpodstawowywcity"/>
        <w:numPr>
          <w:ilvl w:val="0"/>
          <w:numId w:val="33"/>
        </w:numPr>
        <w:tabs>
          <w:tab w:val="clear" w:pos="567"/>
        </w:tabs>
        <w:spacing w:line="271" w:lineRule="auto"/>
        <w:jc w:val="both"/>
        <w:rPr>
          <w:rFonts w:ascii="Calibri" w:hAnsi="Calibri"/>
          <w:sz w:val="22"/>
          <w:szCs w:val="22"/>
        </w:rPr>
      </w:pPr>
      <w:r w:rsidRPr="00BA68CD">
        <w:rPr>
          <w:rFonts w:ascii="Calibri" w:hAnsi="Calibri"/>
          <w:sz w:val="22"/>
          <w:szCs w:val="22"/>
        </w:rPr>
        <w:t xml:space="preserve">Zamawiający udzieli wyjaśnień </w:t>
      </w:r>
      <w:r w:rsidR="001D1CDF" w:rsidRPr="00BA68CD">
        <w:rPr>
          <w:rFonts w:ascii="Calibri" w:hAnsi="Calibri"/>
          <w:sz w:val="22"/>
          <w:szCs w:val="22"/>
        </w:rPr>
        <w:t xml:space="preserve">(odpowie na pytania) </w:t>
      </w:r>
      <w:r w:rsidRPr="00BA68CD">
        <w:rPr>
          <w:rFonts w:ascii="Calibri" w:hAnsi="Calibri"/>
          <w:sz w:val="22"/>
          <w:szCs w:val="22"/>
        </w:rPr>
        <w:t xml:space="preserve">niezwłocznie, jednak </w:t>
      </w:r>
      <w:r w:rsidRPr="00BA68CD">
        <w:rPr>
          <w:rFonts w:ascii="Calibri" w:hAnsi="Calibri"/>
          <w:bCs/>
          <w:sz w:val="22"/>
          <w:szCs w:val="22"/>
        </w:rPr>
        <w:t xml:space="preserve">nie później niż na 2 dni przed upływem terminu składania ofert – pod warunkiem, że </w:t>
      </w:r>
      <w:r w:rsidR="000E1B45" w:rsidRPr="00BA68CD">
        <w:rPr>
          <w:rFonts w:ascii="Calibri" w:hAnsi="Calibri"/>
          <w:sz w:val="22"/>
          <w:szCs w:val="22"/>
        </w:rPr>
        <w:t>wniosek o </w:t>
      </w:r>
      <w:r w:rsidRPr="00BA68CD">
        <w:rPr>
          <w:rFonts w:ascii="Calibri" w:hAnsi="Calibri"/>
          <w:sz w:val="22"/>
          <w:szCs w:val="22"/>
        </w:rPr>
        <w:t>wyjaśnienie treś</w:t>
      </w:r>
      <w:r w:rsidR="007E0153">
        <w:rPr>
          <w:rFonts w:ascii="Calibri" w:hAnsi="Calibri"/>
          <w:sz w:val="22"/>
          <w:szCs w:val="22"/>
        </w:rPr>
        <w:t>ci specyfikacji wpłynął do WMK</w:t>
      </w:r>
      <w:r w:rsidRPr="00BA68CD">
        <w:rPr>
          <w:rFonts w:ascii="Calibri" w:hAnsi="Calibri"/>
          <w:sz w:val="22"/>
          <w:szCs w:val="22"/>
        </w:rPr>
        <w:t xml:space="preserve"> S</w:t>
      </w:r>
      <w:r w:rsidR="00CA4248">
        <w:rPr>
          <w:rFonts w:ascii="Calibri" w:hAnsi="Calibri"/>
          <w:sz w:val="22"/>
          <w:szCs w:val="22"/>
        </w:rPr>
        <w:t>.</w:t>
      </w:r>
      <w:r w:rsidRPr="00BA68CD">
        <w:rPr>
          <w:rFonts w:ascii="Calibri" w:hAnsi="Calibri"/>
          <w:sz w:val="22"/>
          <w:szCs w:val="22"/>
        </w:rPr>
        <w:t>A</w:t>
      </w:r>
      <w:r w:rsidR="00CA4248">
        <w:rPr>
          <w:rFonts w:ascii="Calibri" w:hAnsi="Calibri"/>
          <w:sz w:val="22"/>
          <w:szCs w:val="22"/>
        </w:rPr>
        <w:t>.</w:t>
      </w:r>
      <w:r w:rsidRPr="00BA68CD">
        <w:rPr>
          <w:rFonts w:ascii="Calibri" w:hAnsi="Calibri"/>
          <w:sz w:val="22"/>
          <w:szCs w:val="22"/>
        </w:rPr>
        <w:t xml:space="preserve"> n</w:t>
      </w:r>
      <w:r w:rsidR="000E1B45" w:rsidRPr="00BA68CD">
        <w:rPr>
          <w:rFonts w:ascii="Calibri" w:hAnsi="Calibri"/>
          <w:sz w:val="22"/>
          <w:szCs w:val="22"/>
        </w:rPr>
        <w:t>ie później niż do końca dnia, w </w:t>
      </w:r>
      <w:r w:rsidRPr="00BA68CD">
        <w:rPr>
          <w:rFonts w:ascii="Calibri" w:hAnsi="Calibri"/>
          <w:sz w:val="22"/>
          <w:szCs w:val="22"/>
        </w:rPr>
        <w:t>którym upływa połowa wyznaczonego terminu składania ofert. Na wnioski (pytania) otrzymane po tym terminie zamawiający może udzielić wyjaśnień albo pozostawić je bez rozpoznania.</w:t>
      </w:r>
    </w:p>
    <w:p w14:paraId="28E4B520" w14:textId="77777777" w:rsidR="003D3945" w:rsidRPr="00BA68CD" w:rsidRDefault="003D3945" w:rsidP="004D2766">
      <w:pPr>
        <w:pStyle w:val="Tekstpodstawowywcity"/>
        <w:numPr>
          <w:ilvl w:val="0"/>
          <w:numId w:val="33"/>
        </w:numPr>
        <w:tabs>
          <w:tab w:val="clear" w:pos="567"/>
        </w:tabs>
        <w:spacing w:line="271" w:lineRule="auto"/>
        <w:jc w:val="both"/>
        <w:rPr>
          <w:rFonts w:ascii="Calibri" w:hAnsi="Calibri"/>
          <w:sz w:val="22"/>
          <w:szCs w:val="22"/>
        </w:rPr>
      </w:pPr>
      <w:r w:rsidRPr="00BA68CD">
        <w:rPr>
          <w:rFonts w:ascii="Calibri" w:hAnsi="Calibri"/>
          <w:sz w:val="22"/>
          <w:szCs w:val="22"/>
        </w:rPr>
        <w:t xml:space="preserve">Ewentualne przedłużenie terminu składania ofert nie wpływa na bieg terminu do składania wniosków i pytań. </w:t>
      </w:r>
    </w:p>
    <w:p w14:paraId="69054A83" w14:textId="77777777" w:rsidR="003D3945" w:rsidRPr="00BA68CD" w:rsidRDefault="003D3945" w:rsidP="004D2766">
      <w:pPr>
        <w:pStyle w:val="Tekstpodstawowywcity"/>
        <w:numPr>
          <w:ilvl w:val="0"/>
          <w:numId w:val="33"/>
        </w:numPr>
        <w:tabs>
          <w:tab w:val="clear" w:pos="567"/>
        </w:tabs>
        <w:spacing w:line="271" w:lineRule="auto"/>
        <w:jc w:val="both"/>
        <w:rPr>
          <w:rFonts w:ascii="Calibri" w:hAnsi="Calibri"/>
          <w:sz w:val="22"/>
          <w:szCs w:val="22"/>
        </w:rPr>
      </w:pPr>
      <w:r w:rsidRPr="00BA68CD">
        <w:rPr>
          <w:rFonts w:ascii="Calibri" w:hAnsi="Calibri"/>
          <w:sz w:val="22"/>
          <w:szCs w:val="22"/>
        </w:rPr>
        <w:t xml:space="preserve">Zamawiający </w:t>
      </w:r>
      <w:r w:rsidR="001D1CDF" w:rsidRPr="00BA68CD">
        <w:rPr>
          <w:rFonts w:ascii="Calibri" w:hAnsi="Calibri"/>
          <w:sz w:val="22"/>
          <w:szCs w:val="22"/>
        </w:rPr>
        <w:t xml:space="preserve">zamieści </w:t>
      </w:r>
      <w:r w:rsidRPr="00BA68CD">
        <w:rPr>
          <w:rFonts w:ascii="Calibri" w:hAnsi="Calibri"/>
          <w:sz w:val="22"/>
          <w:szCs w:val="22"/>
        </w:rPr>
        <w:t>treść wniosków (pytań) wraz z wyjaśnieniami i odpowiedziami wyłącznie na stronie internetowej, bez ujawniania źródła zapytania. Nie ma obowiązku przesyłania odpowiedzi poszczególnym wykonawcom.</w:t>
      </w:r>
    </w:p>
    <w:p w14:paraId="0B088525" w14:textId="77777777" w:rsidR="001A3CBA" w:rsidRPr="00BA68CD" w:rsidRDefault="009C5262" w:rsidP="004D2766">
      <w:pPr>
        <w:pStyle w:val="Nagwek1"/>
        <w:tabs>
          <w:tab w:val="left" w:pos="680"/>
        </w:tabs>
        <w:spacing w:line="271" w:lineRule="auto"/>
        <w:jc w:val="both"/>
        <w:rPr>
          <w:rFonts w:ascii="Calibri" w:hAnsi="Calibri"/>
          <w:b w:val="0"/>
          <w:sz w:val="22"/>
          <w:szCs w:val="22"/>
        </w:rPr>
      </w:pPr>
      <w:bookmarkStart w:id="37" w:name="_Toc487389673"/>
      <w:bookmarkStart w:id="38" w:name="_Toc52535440"/>
      <w:bookmarkEnd w:id="35"/>
      <w:bookmarkEnd w:id="36"/>
      <w:r w:rsidRPr="00BA68CD">
        <w:rPr>
          <w:rFonts w:ascii="Calibri" w:hAnsi="Calibri"/>
          <w:b w:val="0"/>
          <w:bCs w:val="0"/>
          <w:sz w:val="22"/>
          <w:szCs w:val="22"/>
        </w:rPr>
        <w:t>SPOSÓB POROZUMIEWANIA SIĘ ZAMAWIAJĄCEGO Z WYKONAWCAMI</w:t>
      </w:r>
      <w:bookmarkEnd w:id="37"/>
      <w:r w:rsidR="00190C05">
        <w:rPr>
          <w:rFonts w:ascii="Calibri" w:hAnsi="Calibri"/>
          <w:b w:val="0"/>
          <w:bCs w:val="0"/>
          <w:sz w:val="22"/>
          <w:szCs w:val="22"/>
        </w:rPr>
        <w:t>.</w:t>
      </w:r>
      <w:bookmarkEnd w:id="38"/>
    </w:p>
    <w:p w14:paraId="60E89217" w14:textId="3775847D" w:rsidR="00FF4BE7" w:rsidRPr="00BA68CD" w:rsidRDefault="00FF4BE7" w:rsidP="00972FC4">
      <w:pPr>
        <w:numPr>
          <w:ilvl w:val="0"/>
          <w:numId w:val="60"/>
        </w:numPr>
        <w:spacing w:line="271" w:lineRule="auto"/>
        <w:jc w:val="both"/>
        <w:rPr>
          <w:rFonts w:ascii="Calibri" w:hAnsi="Calibri"/>
          <w:sz w:val="22"/>
          <w:szCs w:val="22"/>
        </w:rPr>
      </w:pPr>
      <w:r w:rsidRPr="00BA68CD">
        <w:rPr>
          <w:rFonts w:ascii="Calibri" w:hAnsi="Calibri"/>
          <w:sz w:val="22"/>
          <w:szCs w:val="22"/>
        </w:rPr>
        <w:t>Oświadczenia, wnioski, zawiadomienia oraz inf</w:t>
      </w:r>
      <w:r w:rsidR="00F72BD6">
        <w:rPr>
          <w:rFonts w:ascii="Calibri" w:hAnsi="Calibri"/>
          <w:sz w:val="22"/>
          <w:szCs w:val="22"/>
        </w:rPr>
        <w:t>ormacje przekazywane przez WMK</w:t>
      </w:r>
      <w:r w:rsidRPr="00BA68CD">
        <w:rPr>
          <w:rFonts w:ascii="Calibri" w:hAnsi="Calibri"/>
          <w:sz w:val="22"/>
          <w:szCs w:val="22"/>
        </w:rPr>
        <w:t xml:space="preserve"> S</w:t>
      </w:r>
      <w:r w:rsidR="00CA4248">
        <w:rPr>
          <w:rFonts w:ascii="Calibri" w:hAnsi="Calibri"/>
          <w:sz w:val="22"/>
          <w:szCs w:val="22"/>
        </w:rPr>
        <w:t>.</w:t>
      </w:r>
      <w:r w:rsidRPr="00BA68CD">
        <w:rPr>
          <w:rFonts w:ascii="Calibri" w:hAnsi="Calibri"/>
          <w:sz w:val="22"/>
          <w:szCs w:val="22"/>
        </w:rPr>
        <w:t>A</w:t>
      </w:r>
      <w:r w:rsidR="00CA4248">
        <w:rPr>
          <w:rFonts w:ascii="Calibri" w:hAnsi="Calibri"/>
          <w:sz w:val="22"/>
          <w:szCs w:val="22"/>
        </w:rPr>
        <w:t>.</w:t>
      </w:r>
      <w:r w:rsidRPr="00BA68CD">
        <w:rPr>
          <w:rFonts w:ascii="Calibri" w:hAnsi="Calibri"/>
          <w:sz w:val="22"/>
          <w:szCs w:val="22"/>
        </w:rPr>
        <w:t xml:space="preserve"> (zamawiającego) oraz wykonawców muszą być składane pisemnie wyłącznie w sprawach, w których przewiduje to niniejsza specyfikacja. </w:t>
      </w:r>
    </w:p>
    <w:p w14:paraId="5539584B" w14:textId="0B247487" w:rsidR="00FF4BE7" w:rsidRPr="00BA68CD" w:rsidRDefault="00FF4BE7" w:rsidP="00972FC4">
      <w:pPr>
        <w:numPr>
          <w:ilvl w:val="0"/>
          <w:numId w:val="60"/>
        </w:numPr>
        <w:spacing w:line="271" w:lineRule="auto"/>
        <w:jc w:val="both"/>
        <w:rPr>
          <w:rFonts w:ascii="Calibri" w:hAnsi="Calibri"/>
          <w:sz w:val="22"/>
          <w:szCs w:val="22"/>
        </w:rPr>
      </w:pPr>
      <w:r w:rsidRPr="00BA68CD">
        <w:rPr>
          <w:rFonts w:ascii="Calibri" w:hAnsi="Calibri"/>
          <w:sz w:val="22"/>
          <w:szCs w:val="22"/>
        </w:rPr>
        <w:t xml:space="preserve">Z zastrzeżeniem postanowień zawartych w ust. 6 zamawiający dopuszcza, aby komunikacja między zamawiającym a wykonawcami odbywała się za pośrednictwem operatora pocztowego w rozumieniu ustawy z dnia 23 listopada 2012 r. – </w:t>
      </w:r>
      <w:r w:rsidR="0082074F" w:rsidRPr="00BA68CD">
        <w:rPr>
          <w:rFonts w:ascii="Calibri" w:hAnsi="Calibri"/>
          <w:sz w:val="22"/>
          <w:szCs w:val="22"/>
        </w:rPr>
        <w:t>Prawo pocztowe (tekst jednolity - Dz.U. z 2018 r. poz. 2188 z </w:t>
      </w:r>
      <w:proofErr w:type="spellStart"/>
      <w:r w:rsidR="0082074F" w:rsidRPr="00BA68CD">
        <w:rPr>
          <w:rFonts w:ascii="Calibri" w:hAnsi="Calibri"/>
          <w:sz w:val="22"/>
          <w:szCs w:val="22"/>
        </w:rPr>
        <w:t>późn</w:t>
      </w:r>
      <w:proofErr w:type="spellEnd"/>
      <w:r w:rsidR="0082074F" w:rsidRPr="00BA68CD">
        <w:rPr>
          <w:rFonts w:ascii="Calibri" w:hAnsi="Calibri"/>
          <w:sz w:val="22"/>
          <w:szCs w:val="22"/>
        </w:rPr>
        <w:t xml:space="preserve">. zm.), osobiście, za pośrednictwem posłańca lub przy użyciu środków komunikacji elektronicznej w rozumieniu ustawy z dnia 18 lipca 2002 r. o świadczeniu usług drogą elektroniczną (tekst jednolity - </w:t>
      </w:r>
      <w:bookmarkStart w:id="39" w:name="_Hlk22046440"/>
      <w:r w:rsidR="0082074F" w:rsidRPr="00BA68CD">
        <w:rPr>
          <w:rFonts w:ascii="Calibri" w:hAnsi="Calibri"/>
          <w:sz w:val="22"/>
          <w:szCs w:val="22"/>
        </w:rPr>
        <w:t xml:space="preserve">Dz.U. </w:t>
      </w:r>
      <w:r w:rsidR="00284392" w:rsidRPr="00BA68CD">
        <w:rPr>
          <w:rFonts w:ascii="Calibri" w:hAnsi="Calibri"/>
          <w:sz w:val="22"/>
          <w:szCs w:val="22"/>
        </w:rPr>
        <w:t xml:space="preserve">z 2019 r. poz. 123 </w:t>
      </w:r>
      <w:bookmarkEnd w:id="39"/>
      <w:r w:rsidR="0082074F" w:rsidRPr="00BA68CD">
        <w:rPr>
          <w:rFonts w:ascii="Calibri" w:hAnsi="Calibri"/>
          <w:sz w:val="22"/>
          <w:szCs w:val="22"/>
        </w:rPr>
        <w:t>z </w:t>
      </w:r>
      <w:proofErr w:type="spellStart"/>
      <w:r w:rsidR="0082074F" w:rsidRPr="00BA68CD">
        <w:rPr>
          <w:rFonts w:ascii="Calibri" w:hAnsi="Calibri"/>
          <w:sz w:val="22"/>
          <w:szCs w:val="22"/>
        </w:rPr>
        <w:t>późn</w:t>
      </w:r>
      <w:proofErr w:type="spellEnd"/>
      <w:r w:rsidR="0082074F" w:rsidRPr="00BA68CD">
        <w:rPr>
          <w:rFonts w:ascii="Calibri" w:hAnsi="Calibri"/>
          <w:sz w:val="22"/>
          <w:szCs w:val="22"/>
        </w:rPr>
        <w:t>. zm.</w:t>
      </w:r>
      <w:r w:rsidR="009170E1" w:rsidRPr="00BA68CD">
        <w:rPr>
          <w:rFonts w:ascii="Calibri" w:hAnsi="Calibri"/>
          <w:sz w:val="22"/>
          <w:szCs w:val="22"/>
        </w:rPr>
        <w:t>)</w:t>
      </w:r>
      <w:r w:rsidRPr="00BA68CD">
        <w:rPr>
          <w:rFonts w:ascii="Calibri" w:hAnsi="Calibri"/>
          <w:sz w:val="22"/>
          <w:szCs w:val="22"/>
        </w:rPr>
        <w:t xml:space="preserve"> – na adres wskazany w </w:t>
      </w:r>
      <w:r w:rsidR="00F920DB">
        <w:rPr>
          <w:rFonts w:ascii="Calibri" w:hAnsi="Calibri"/>
          <w:sz w:val="22"/>
          <w:szCs w:val="22"/>
        </w:rPr>
        <w:t>SWZ</w:t>
      </w:r>
      <w:r w:rsidRPr="00BA68CD">
        <w:rPr>
          <w:rFonts w:ascii="Calibri" w:hAnsi="Calibri"/>
          <w:sz w:val="22"/>
          <w:szCs w:val="22"/>
        </w:rPr>
        <w:t>.</w:t>
      </w:r>
    </w:p>
    <w:p w14:paraId="13FD0A38" w14:textId="77777777" w:rsidR="00FF4BE7" w:rsidRPr="00BA68CD" w:rsidRDefault="00FF4BE7" w:rsidP="00972FC4">
      <w:pPr>
        <w:numPr>
          <w:ilvl w:val="0"/>
          <w:numId w:val="60"/>
        </w:numPr>
        <w:spacing w:line="271" w:lineRule="auto"/>
        <w:jc w:val="both"/>
        <w:rPr>
          <w:rFonts w:ascii="Calibri" w:hAnsi="Calibri"/>
          <w:sz w:val="22"/>
          <w:szCs w:val="22"/>
        </w:rPr>
      </w:pPr>
      <w:r w:rsidRPr="00BA68CD">
        <w:rPr>
          <w:rFonts w:ascii="Calibri" w:hAnsi="Calibri"/>
          <w:sz w:val="22"/>
          <w:szCs w:val="22"/>
        </w:rPr>
        <w:t>Jeżeli zamawiający lub wykonawca przekazują oświadczenia, wnioski, zawiadomienia oraz informacje przy użyciu środków komunikacji elektronicznej w rozumieniu ww. ustawy o</w:t>
      </w:r>
      <w:r w:rsidR="0054075C" w:rsidRPr="00BA68CD">
        <w:rPr>
          <w:rFonts w:ascii="Calibri" w:hAnsi="Calibri"/>
          <w:sz w:val="22"/>
          <w:szCs w:val="22"/>
        </w:rPr>
        <w:t> </w:t>
      </w:r>
      <w:r w:rsidRPr="00BA68CD">
        <w:rPr>
          <w:rFonts w:ascii="Calibri" w:hAnsi="Calibri"/>
          <w:sz w:val="22"/>
          <w:szCs w:val="22"/>
        </w:rPr>
        <w:t>świadczeniu usług drogą elektroniczną, każda ze stron na żądanie drugiej strony niezwłocznie potwierdza fakt ich otrzymania.</w:t>
      </w:r>
    </w:p>
    <w:p w14:paraId="6D7DB911" w14:textId="77777777" w:rsidR="00FF4BE7" w:rsidRPr="00BA68CD" w:rsidRDefault="00FF4BE7" w:rsidP="00972FC4">
      <w:pPr>
        <w:numPr>
          <w:ilvl w:val="0"/>
          <w:numId w:val="60"/>
        </w:numPr>
        <w:spacing w:line="271" w:lineRule="auto"/>
        <w:jc w:val="both"/>
        <w:rPr>
          <w:rFonts w:ascii="Calibri" w:hAnsi="Calibri"/>
          <w:sz w:val="22"/>
          <w:szCs w:val="22"/>
        </w:rPr>
      </w:pPr>
      <w:r w:rsidRPr="00BA68CD">
        <w:rPr>
          <w:rFonts w:ascii="Calibri" w:hAnsi="Calibri"/>
          <w:sz w:val="22"/>
          <w:szCs w:val="22"/>
        </w:rPr>
        <w:t xml:space="preserve">W przypadku braku potwierdzenia otrzymania wiadomości przez wykonawcę zamawiający domniema, iż pismo wysłane na </w:t>
      </w:r>
      <w:r w:rsidR="0054075C" w:rsidRPr="00BA68CD">
        <w:rPr>
          <w:rFonts w:ascii="Calibri" w:hAnsi="Calibri"/>
          <w:sz w:val="22"/>
          <w:szCs w:val="22"/>
        </w:rPr>
        <w:t xml:space="preserve"> adres </w:t>
      </w:r>
      <w:r w:rsidRPr="00BA68CD">
        <w:rPr>
          <w:rFonts w:ascii="Calibri" w:hAnsi="Calibri"/>
          <w:sz w:val="22"/>
          <w:szCs w:val="22"/>
        </w:rPr>
        <w:t>e-mail podany przez wykonawcę zostało mu doręczone w</w:t>
      </w:r>
      <w:r w:rsidR="0054075C" w:rsidRPr="00BA68CD">
        <w:rPr>
          <w:rFonts w:ascii="Calibri" w:hAnsi="Calibri"/>
          <w:sz w:val="22"/>
          <w:szCs w:val="22"/>
        </w:rPr>
        <w:t> </w:t>
      </w:r>
      <w:r w:rsidRPr="00BA68CD">
        <w:rPr>
          <w:rFonts w:ascii="Calibri" w:hAnsi="Calibri"/>
          <w:sz w:val="22"/>
          <w:szCs w:val="22"/>
        </w:rPr>
        <w:t>sposób umożliwiający zapoznanie się wykonawcy z treścią pisma.</w:t>
      </w:r>
    </w:p>
    <w:p w14:paraId="0B31C042" w14:textId="28A9FEAD" w:rsidR="00FF4BE7" w:rsidRPr="00BA68CD" w:rsidRDefault="00FF4BE7" w:rsidP="00972FC4">
      <w:pPr>
        <w:numPr>
          <w:ilvl w:val="0"/>
          <w:numId w:val="60"/>
        </w:numPr>
        <w:spacing w:line="271" w:lineRule="auto"/>
        <w:jc w:val="both"/>
        <w:rPr>
          <w:rFonts w:ascii="Calibri" w:hAnsi="Calibri"/>
          <w:sz w:val="22"/>
          <w:szCs w:val="22"/>
        </w:rPr>
      </w:pPr>
      <w:r w:rsidRPr="00BA68CD">
        <w:rPr>
          <w:rFonts w:ascii="Calibri" w:hAnsi="Calibri"/>
          <w:sz w:val="22"/>
          <w:szCs w:val="22"/>
        </w:rPr>
        <w:t xml:space="preserve">Wszelką korespondencję wykonawcy powinni kierować do zamawiającego z dopiskiem: </w:t>
      </w:r>
      <w:r w:rsidR="00F72BD6">
        <w:rPr>
          <w:rFonts w:ascii="Calibri" w:hAnsi="Calibri"/>
          <w:sz w:val="22"/>
          <w:szCs w:val="22"/>
        </w:rPr>
        <w:t>„Dział Przetargów i Umów WMK</w:t>
      </w:r>
      <w:r w:rsidR="006D156A">
        <w:rPr>
          <w:rFonts w:ascii="Calibri" w:hAnsi="Calibri"/>
          <w:sz w:val="22"/>
          <w:szCs w:val="22"/>
        </w:rPr>
        <w:t xml:space="preserve"> S</w:t>
      </w:r>
      <w:r w:rsidR="0027343D">
        <w:rPr>
          <w:rFonts w:ascii="Calibri" w:hAnsi="Calibri"/>
          <w:sz w:val="22"/>
          <w:szCs w:val="22"/>
        </w:rPr>
        <w:t>.</w:t>
      </w:r>
      <w:r w:rsidR="006D156A">
        <w:rPr>
          <w:rFonts w:ascii="Calibri" w:hAnsi="Calibri"/>
          <w:sz w:val="22"/>
          <w:szCs w:val="22"/>
        </w:rPr>
        <w:t>A</w:t>
      </w:r>
      <w:r w:rsidR="0027343D">
        <w:rPr>
          <w:rFonts w:ascii="Calibri" w:hAnsi="Calibri"/>
          <w:sz w:val="22"/>
          <w:szCs w:val="22"/>
        </w:rPr>
        <w:t>.</w:t>
      </w:r>
      <w:r w:rsidRPr="00BA68CD">
        <w:rPr>
          <w:rFonts w:ascii="Calibri" w:hAnsi="Calibri"/>
          <w:sz w:val="22"/>
          <w:szCs w:val="22"/>
        </w:rPr>
        <w:t>” oraz podaniem numeru postępowania.</w:t>
      </w:r>
    </w:p>
    <w:p w14:paraId="0EA959DA" w14:textId="0DC57478" w:rsidR="00FF4BE7" w:rsidRPr="00BA68CD" w:rsidRDefault="00FF4BE7" w:rsidP="00972FC4">
      <w:pPr>
        <w:numPr>
          <w:ilvl w:val="0"/>
          <w:numId w:val="60"/>
        </w:numPr>
        <w:spacing w:line="271" w:lineRule="auto"/>
        <w:jc w:val="both"/>
        <w:rPr>
          <w:rFonts w:ascii="Calibri" w:hAnsi="Calibri"/>
          <w:sz w:val="22"/>
          <w:szCs w:val="22"/>
        </w:rPr>
      </w:pPr>
      <w:r w:rsidRPr="00BA68CD">
        <w:rPr>
          <w:rFonts w:ascii="Calibri" w:hAnsi="Calibri"/>
          <w:sz w:val="22"/>
          <w:szCs w:val="22"/>
        </w:rPr>
        <w:t xml:space="preserve">W przypadku wezwania przez zamawiającego do złożenia, uzupełnienia lub poprawienia oświadczeń, dokumentów lub pełnomocnictw w trybie określonym w rozdziale XXIII ust. 3 </w:t>
      </w:r>
      <w:r w:rsidR="00F920DB">
        <w:rPr>
          <w:rFonts w:ascii="Calibri" w:hAnsi="Calibri"/>
          <w:sz w:val="22"/>
          <w:szCs w:val="22"/>
        </w:rPr>
        <w:t>SWZ</w:t>
      </w:r>
      <w:r w:rsidRPr="00BA68CD">
        <w:rPr>
          <w:rFonts w:ascii="Calibri" w:hAnsi="Calibri"/>
          <w:sz w:val="22"/>
          <w:szCs w:val="22"/>
        </w:rPr>
        <w:t>, oświadczenia, dokumenty lub pełnomocnictwa należy przedłożyć (złożyć</w:t>
      </w:r>
      <w:r w:rsidR="0082074F" w:rsidRPr="00BA68CD">
        <w:rPr>
          <w:rFonts w:ascii="Calibri" w:hAnsi="Calibri"/>
          <w:sz w:val="22"/>
          <w:szCs w:val="22"/>
        </w:rPr>
        <w:t xml:space="preserve"> </w:t>
      </w:r>
      <w:r w:rsidRPr="00BA68CD">
        <w:rPr>
          <w:rFonts w:ascii="Calibri" w:hAnsi="Calibri"/>
          <w:sz w:val="22"/>
          <w:szCs w:val="22"/>
        </w:rPr>
        <w:t>/</w:t>
      </w:r>
      <w:r w:rsidR="0082074F" w:rsidRPr="00BA68CD">
        <w:rPr>
          <w:rFonts w:ascii="Calibri" w:hAnsi="Calibri"/>
          <w:sz w:val="22"/>
          <w:szCs w:val="22"/>
        </w:rPr>
        <w:t xml:space="preserve"> </w:t>
      </w:r>
      <w:r w:rsidRPr="00BA68CD">
        <w:rPr>
          <w:rFonts w:ascii="Calibri" w:hAnsi="Calibri"/>
          <w:sz w:val="22"/>
          <w:szCs w:val="22"/>
        </w:rPr>
        <w:t>uzupełnić</w:t>
      </w:r>
      <w:r w:rsidR="0082074F" w:rsidRPr="00BA68CD">
        <w:rPr>
          <w:rFonts w:ascii="Calibri" w:hAnsi="Calibri"/>
          <w:sz w:val="22"/>
          <w:szCs w:val="22"/>
        </w:rPr>
        <w:t xml:space="preserve"> </w:t>
      </w:r>
      <w:r w:rsidRPr="00BA68CD">
        <w:rPr>
          <w:rFonts w:ascii="Calibri" w:hAnsi="Calibri"/>
          <w:sz w:val="22"/>
          <w:szCs w:val="22"/>
        </w:rPr>
        <w:t>/</w:t>
      </w:r>
      <w:r w:rsidR="0082074F" w:rsidRPr="00BA68CD">
        <w:rPr>
          <w:rFonts w:ascii="Calibri" w:hAnsi="Calibri"/>
          <w:sz w:val="22"/>
          <w:szCs w:val="22"/>
        </w:rPr>
        <w:t xml:space="preserve"> </w:t>
      </w:r>
      <w:r w:rsidRPr="00BA68CD">
        <w:rPr>
          <w:rFonts w:ascii="Calibri" w:hAnsi="Calibri"/>
          <w:sz w:val="22"/>
          <w:szCs w:val="22"/>
        </w:rPr>
        <w:t>poprawić) w formie wskazanej w wezwaniu. Forma ta winna odpowiadać wymogom wynikającym ze stosownych przepisów.</w:t>
      </w:r>
    </w:p>
    <w:p w14:paraId="11E8CAAD" w14:textId="77777777" w:rsidR="00FF4BE7" w:rsidRPr="00BA68CD" w:rsidRDefault="00FF4BE7" w:rsidP="00972FC4">
      <w:pPr>
        <w:pStyle w:val="ust"/>
        <w:numPr>
          <w:ilvl w:val="0"/>
          <w:numId w:val="60"/>
        </w:numPr>
        <w:spacing w:before="0" w:after="0" w:line="271" w:lineRule="auto"/>
        <w:rPr>
          <w:rFonts w:ascii="Calibri" w:hAnsi="Calibri"/>
          <w:sz w:val="22"/>
          <w:szCs w:val="22"/>
        </w:rPr>
      </w:pPr>
      <w:r w:rsidRPr="00BA68CD">
        <w:rPr>
          <w:rFonts w:ascii="Calibri" w:hAnsi="Calibri"/>
          <w:sz w:val="22"/>
          <w:szCs w:val="22"/>
        </w:rPr>
        <w:t>Zamawiający oświadcza, iż osobami upoważnionymi do porozumienia się z Wykonawcami są:</w:t>
      </w:r>
    </w:p>
    <w:tbl>
      <w:tblPr>
        <w:tblW w:w="9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2751"/>
        <w:gridCol w:w="2919"/>
        <w:gridCol w:w="1733"/>
        <w:gridCol w:w="1387"/>
      </w:tblGrid>
      <w:tr w:rsidR="001A3CBA" w:rsidRPr="00BA68CD" w14:paraId="07455DE9" w14:textId="77777777" w:rsidTr="009C5262">
        <w:trPr>
          <w:cantSplit/>
          <w:trHeight w:val="340"/>
          <w:tblHeader/>
        </w:trPr>
        <w:tc>
          <w:tcPr>
            <w:tcW w:w="550" w:type="dxa"/>
            <w:vAlign w:val="center"/>
          </w:tcPr>
          <w:p w14:paraId="59F4975A" w14:textId="77777777" w:rsidR="001A3CBA" w:rsidRPr="00BA68CD" w:rsidRDefault="001A3CBA" w:rsidP="004D2766">
            <w:pPr>
              <w:keepNext/>
              <w:spacing w:line="271" w:lineRule="auto"/>
              <w:jc w:val="center"/>
              <w:rPr>
                <w:rFonts w:ascii="Calibri" w:hAnsi="Calibri"/>
                <w:sz w:val="22"/>
                <w:szCs w:val="22"/>
              </w:rPr>
            </w:pPr>
            <w:r w:rsidRPr="00BA68CD">
              <w:rPr>
                <w:rFonts w:ascii="Calibri" w:hAnsi="Calibri"/>
                <w:sz w:val="22"/>
                <w:szCs w:val="22"/>
              </w:rPr>
              <w:t>Lp.</w:t>
            </w:r>
          </w:p>
        </w:tc>
        <w:tc>
          <w:tcPr>
            <w:tcW w:w="2751" w:type="dxa"/>
            <w:vAlign w:val="center"/>
          </w:tcPr>
          <w:p w14:paraId="175F4C36" w14:textId="77777777" w:rsidR="001A3CBA" w:rsidRPr="00BA68CD" w:rsidRDefault="001A3CBA" w:rsidP="004D2766">
            <w:pPr>
              <w:keepNext/>
              <w:spacing w:line="271" w:lineRule="auto"/>
              <w:jc w:val="center"/>
              <w:rPr>
                <w:rFonts w:ascii="Calibri" w:hAnsi="Calibri"/>
                <w:sz w:val="22"/>
                <w:szCs w:val="22"/>
              </w:rPr>
            </w:pPr>
            <w:r w:rsidRPr="00BA68CD">
              <w:rPr>
                <w:rFonts w:ascii="Calibri" w:hAnsi="Calibri"/>
                <w:sz w:val="22"/>
                <w:szCs w:val="22"/>
              </w:rPr>
              <w:t>Imię, nazwisko, stanowisko</w:t>
            </w:r>
          </w:p>
        </w:tc>
        <w:tc>
          <w:tcPr>
            <w:tcW w:w="2919" w:type="dxa"/>
            <w:vAlign w:val="center"/>
          </w:tcPr>
          <w:p w14:paraId="3DFB7867" w14:textId="77777777" w:rsidR="001A3CBA" w:rsidRPr="00BA68CD" w:rsidRDefault="001A3CBA" w:rsidP="004D2766">
            <w:pPr>
              <w:keepNext/>
              <w:spacing w:line="271" w:lineRule="auto"/>
              <w:jc w:val="center"/>
              <w:rPr>
                <w:rFonts w:ascii="Calibri" w:hAnsi="Calibri"/>
                <w:sz w:val="22"/>
                <w:szCs w:val="22"/>
              </w:rPr>
            </w:pPr>
            <w:r w:rsidRPr="00BA68CD">
              <w:rPr>
                <w:rFonts w:ascii="Calibri" w:hAnsi="Calibri"/>
                <w:sz w:val="22"/>
                <w:szCs w:val="22"/>
              </w:rPr>
              <w:t>Dział (Zakład), adres</w:t>
            </w:r>
          </w:p>
        </w:tc>
        <w:tc>
          <w:tcPr>
            <w:tcW w:w="1733" w:type="dxa"/>
            <w:vAlign w:val="center"/>
          </w:tcPr>
          <w:p w14:paraId="7346D783" w14:textId="77777777" w:rsidR="001A3CBA" w:rsidRPr="00BA68CD" w:rsidRDefault="001A3CBA" w:rsidP="004D2766">
            <w:pPr>
              <w:keepNext/>
              <w:spacing w:line="271" w:lineRule="auto"/>
              <w:jc w:val="center"/>
              <w:rPr>
                <w:rFonts w:ascii="Calibri" w:hAnsi="Calibri"/>
                <w:sz w:val="22"/>
                <w:szCs w:val="22"/>
              </w:rPr>
            </w:pPr>
            <w:r w:rsidRPr="00BA68CD">
              <w:rPr>
                <w:rFonts w:ascii="Calibri" w:hAnsi="Calibri"/>
                <w:sz w:val="22"/>
                <w:szCs w:val="22"/>
              </w:rPr>
              <w:t>Nr tel</w:t>
            </w:r>
            <w:r w:rsidR="0054075C" w:rsidRPr="00BA68CD">
              <w:rPr>
                <w:rFonts w:ascii="Calibri" w:hAnsi="Calibri"/>
                <w:sz w:val="22"/>
                <w:szCs w:val="22"/>
              </w:rPr>
              <w:t>efon</w:t>
            </w:r>
            <w:r w:rsidRPr="00BA68CD">
              <w:rPr>
                <w:rFonts w:ascii="Calibri" w:hAnsi="Calibri"/>
                <w:sz w:val="22"/>
                <w:szCs w:val="22"/>
              </w:rPr>
              <w:t>u</w:t>
            </w:r>
          </w:p>
        </w:tc>
        <w:tc>
          <w:tcPr>
            <w:tcW w:w="1387" w:type="dxa"/>
            <w:vAlign w:val="center"/>
          </w:tcPr>
          <w:p w14:paraId="7FC6C375" w14:textId="77777777" w:rsidR="001A3CBA" w:rsidRPr="00BA68CD" w:rsidRDefault="001A3CBA" w:rsidP="004D2766">
            <w:pPr>
              <w:keepNext/>
              <w:spacing w:line="271" w:lineRule="auto"/>
              <w:jc w:val="center"/>
              <w:rPr>
                <w:rFonts w:ascii="Calibri" w:hAnsi="Calibri"/>
                <w:sz w:val="22"/>
                <w:szCs w:val="22"/>
              </w:rPr>
            </w:pPr>
            <w:r w:rsidRPr="00BA68CD">
              <w:rPr>
                <w:rFonts w:ascii="Calibri" w:hAnsi="Calibri"/>
                <w:sz w:val="22"/>
                <w:szCs w:val="22"/>
              </w:rPr>
              <w:t>Uwagi</w:t>
            </w:r>
          </w:p>
        </w:tc>
      </w:tr>
      <w:tr w:rsidR="00C01878" w:rsidRPr="00BA68CD" w14:paraId="3CB3CF1B" w14:textId="77777777" w:rsidTr="00FF00E6">
        <w:trPr>
          <w:cantSplit/>
        </w:trPr>
        <w:tc>
          <w:tcPr>
            <w:tcW w:w="550" w:type="dxa"/>
            <w:vAlign w:val="center"/>
          </w:tcPr>
          <w:p w14:paraId="0B30779C" w14:textId="77777777" w:rsidR="00C01878" w:rsidRPr="00BA68CD" w:rsidRDefault="00C01878" w:rsidP="00C01878">
            <w:pPr>
              <w:numPr>
                <w:ilvl w:val="0"/>
                <w:numId w:val="42"/>
              </w:numPr>
              <w:spacing w:line="271" w:lineRule="auto"/>
              <w:ind w:left="170" w:firstLine="0"/>
              <w:jc w:val="center"/>
              <w:rPr>
                <w:rFonts w:ascii="Calibri" w:hAnsi="Calibri"/>
                <w:sz w:val="22"/>
                <w:szCs w:val="22"/>
              </w:rPr>
            </w:pPr>
          </w:p>
        </w:tc>
        <w:tc>
          <w:tcPr>
            <w:tcW w:w="2751" w:type="dxa"/>
            <w:vAlign w:val="center"/>
          </w:tcPr>
          <w:p w14:paraId="2FC3C288" w14:textId="77777777" w:rsidR="00C01878" w:rsidRDefault="00C01878" w:rsidP="00C01878">
            <w:pPr>
              <w:keepNext/>
              <w:spacing w:line="271" w:lineRule="auto"/>
              <w:rPr>
                <w:rFonts w:ascii="Calibri" w:hAnsi="Calibri"/>
                <w:sz w:val="22"/>
                <w:szCs w:val="22"/>
              </w:rPr>
            </w:pPr>
            <w:r w:rsidRPr="002D3D6A">
              <w:rPr>
                <w:rFonts w:ascii="Calibri" w:hAnsi="Calibri"/>
                <w:sz w:val="22"/>
                <w:szCs w:val="22"/>
              </w:rPr>
              <w:t>Piotr Gramatyka</w:t>
            </w:r>
          </w:p>
          <w:p w14:paraId="2A9B6729" w14:textId="040ABA32" w:rsidR="00C01878" w:rsidRPr="00BA68CD" w:rsidRDefault="00C01878" w:rsidP="00C01878">
            <w:pPr>
              <w:keepNext/>
              <w:spacing w:line="271" w:lineRule="auto"/>
              <w:rPr>
                <w:rFonts w:ascii="Calibri" w:hAnsi="Calibri"/>
                <w:sz w:val="22"/>
                <w:szCs w:val="22"/>
              </w:rPr>
            </w:pPr>
            <w:r>
              <w:rPr>
                <w:rFonts w:ascii="Calibri" w:hAnsi="Calibri"/>
                <w:sz w:val="22"/>
                <w:szCs w:val="22"/>
              </w:rPr>
              <w:t>Kierownik Zespołu IPL</w:t>
            </w:r>
          </w:p>
        </w:tc>
        <w:tc>
          <w:tcPr>
            <w:tcW w:w="2919" w:type="dxa"/>
            <w:vAlign w:val="center"/>
          </w:tcPr>
          <w:p w14:paraId="4D34AB1F" w14:textId="77777777" w:rsidR="00C01878" w:rsidRDefault="00C01878" w:rsidP="00C01878">
            <w:pPr>
              <w:keepNext/>
              <w:spacing w:line="271" w:lineRule="auto"/>
              <w:rPr>
                <w:rFonts w:ascii="Calibri" w:hAnsi="Calibri"/>
                <w:sz w:val="22"/>
                <w:szCs w:val="22"/>
              </w:rPr>
            </w:pPr>
            <w:r w:rsidRPr="00E35211">
              <w:rPr>
                <w:rFonts w:ascii="Calibri" w:hAnsi="Calibri"/>
                <w:sz w:val="22"/>
                <w:szCs w:val="22"/>
              </w:rPr>
              <w:t>Zespół ds. Lokalnych Systemów Kanalizacyjnych</w:t>
            </w:r>
          </w:p>
          <w:p w14:paraId="49EF0D2F" w14:textId="7895AB36" w:rsidR="00C01878" w:rsidRPr="00BA68CD" w:rsidRDefault="00C01878" w:rsidP="00C01878">
            <w:pPr>
              <w:keepNext/>
              <w:spacing w:line="271" w:lineRule="auto"/>
              <w:rPr>
                <w:rFonts w:ascii="Calibri" w:hAnsi="Calibri"/>
                <w:sz w:val="22"/>
                <w:szCs w:val="22"/>
              </w:rPr>
            </w:pPr>
            <w:r>
              <w:rPr>
                <w:rFonts w:ascii="Calibri" w:hAnsi="Calibri"/>
                <w:sz w:val="22"/>
                <w:szCs w:val="22"/>
              </w:rPr>
              <w:t>Kraków, ul Kosiarzy 3</w:t>
            </w:r>
          </w:p>
        </w:tc>
        <w:tc>
          <w:tcPr>
            <w:tcW w:w="1733" w:type="dxa"/>
            <w:vAlign w:val="center"/>
          </w:tcPr>
          <w:p w14:paraId="72D9B01E" w14:textId="528F443A" w:rsidR="00C01878" w:rsidRPr="00BA68CD" w:rsidRDefault="00C01878" w:rsidP="00C01878">
            <w:pPr>
              <w:keepNext/>
              <w:spacing w:line="271" w:lineRule="auto"/>
              <w:rPr>
                <w:rFonts w:ascii="Calibri" w:hAnsi="Calibri"/>
                <w:sz w:val="22"/>
                <w:szCs w:val="22"/>
              </w:rPr>
            </w:pPr>
            <w:r w:rsidRPr="00832DE0">
              <w:rPr>
                <w:rFonts w:ascii="Calibri" w:hAnsi="Calibri"/>
                <w:sz w:val="22"/>
                <w:szCs w:val="22"/>
                <w:lang w:val="en-US"/>
              </w:rPr>
              <w:t>tel. 502 108 142</w:t>
            </w:r>
          </w:p>
        </w:tc>
        <w:tc>
          <w:tcPr>
            <w:tcW w:w="1387" w:type="dxa"/>
            <w:vAlign w:val="center"/>
          </w:tcPr>
          <w:p w14:paraId="24466C41" w14:textId="7B907B63" w:rsidR="00C01878" w:rsidRPr="00BA68CD" w:rsidRDefault="00C01878" w:rsidP="00C01878">
            <w:pPr>
              <w:keepNext/>
              <w:spacing w:line="271" w:lineRule="auto"/>
              <w:jc w:val="center"/>
              <w:rPr>
                <w:rFonts w:ascii="Calibri" w:hAnsi="Calibri"/>
                <w:spacing w:val="-6"/>
                <w:sz w:val="22"/>
                <w:szCs w:val="22"/>
              </w:rPr>
            </w:pPr>
            <w:r w:rsidRPr="00BA68CD">
              <w:rPr>
                <w:rFonts w:ascii="Calibri" w:hAnsi="Calibri"/>
                <w:spacing w:val="-6"/>
                <w:sz w:val="22"/>
                <w:szCs w:val="22"/>
              </w:rPr>
              <w:t>sprawy merytoryczne</w:t>
            </w:r>
          </w:p>
        </w:tc>
      </w:tr>
      <w:tr w:rsidR="00390933" w:rsidRPr="00BA68CD" w14:paraId="6320E04E" w14:textId="77777777" w:rsidTr="00FF00E6">
        <w:trPr>
          <w:cantSplit/>
        </w:trPr>
        <w:tc>
          <w:tcPr>
            <w:tcW w:w="550" w:type="dxa"/>
            <w:vAlign w:val="center"/>
          </w:tcPr>
          <w:p w14:paraId="591D2250" w14:textId="77777777" w:rsidR="00390933" w:rsidRPr="00BA68CD" w:rsidRDefault="00390933" w:rsidP="00390933">
            <w:pPr>
              <w:numPr>
                <w:ilvl w:val="0"/>
                <w:numId w:val="42"/>
              </w:numPr>
              <w:spacing w:line="271" w:lineRule="auto"/>
              <w:ind w:left="170" w:firstLine="0"/>
              <w:jc w:val="center"/>
              <w:rPr>
                <w:rFonts w:ascii="Calibri" w:hAnsi="Calibri"/>
                <w:sz w:val="22"/>
                <w:szCs w:val="22"/>
              </w:rPr>
            </w:pPr>
          </w:p>
        </w:tc>
        <w:tc>
          <w:tcPr>
            <w:tcW w:w="2751" w:type="dxa"/>
            <w:vAlign w:val="center"/>
          </w:tcPr>
          <w:p w14:paraId="277902DF" w14:textId="77777777" w:rsidR="00390933" w:rsidRPr="00390933" w:rsidRDefault="00390933" w:rsidP="00390933">
            <w:pPr>
              <w:keepNext/>
              <w:spacing w:line="271" w:lineRule="auto"/>
              <w:rPr>
                <w:rFonts w:ascii="Calibri" w:hAnsi="Calibri"/>
                <w:iCs/>
                <w:sz w:val="22"/>
                <w:szCs w:val="22"/>
              </w:rPr>
            </w:pPr>
            <w:r w:rsidRPr="00390933">
              <w:rPr>
                <w:rFonts w:ascii="Calibri" w:hAnsi="Calibri"/>
                <w:iCs/>
                <w:sz w:val="22"/>
                <w:szCs w:val="22"/>
              </w:rPr>
              <w:t>Andrzej Soczek</w:t>
            </w:r>
          </w:p>
          <w:p w14:paraId="7C34D11A" w14:textId="686FDCAE" w:rsidR="00390933" w:rsidRPr="00BA68CD" w:rsidRDefault="00390933" w:rsidP="00390933">
            <w:pPr>
              <w:keepNext/>
              <w:spacing w:line="271" w:lineRule="auto"/>
              <w:rPr>
                <w:rFonts w:ascii="Calibri" w:hAnsi="Calibri"/>
                <w:sz w:val="22"/>
                <w:szCs w:val="22"/>
              </w:rPr>
            </w:pPr>
            <w:r w:rsidRPr="00390933">
              <w:rPr>
                <w:rFonts w:ascii="Calibri" w:hAnsi="Calibri"/>
                <w:iCs/>
                <w:sz w:val="22"/>
                <w:szCs w:val="22"/>
              </w:rPr>
              <w:t>Kierownik Grupy Robót</w:t>
            </w:r>
          </w:p>
        </w:tc>
        <w:tc>
          <w:tcPr>
            <w:tcW w:w="2919" w:type="dxa"/>
            <w:vAlign w:val="center"/>
          </w:tcPr>
          <w:p w14:paraId="7E23F9E4" w14:textId="77777777" w:rsidR="00390933" w:rsidRPr="00E35211" w:rsidRDefault="00390933" w:rsidP="00390933">
            <w:pPr>
              <w:keepNext/>
              <w:spacing w:line="271" w:lineRule="auto"/>
              <w:rPr>
                <w:rFonts w:ascii="Calibri" w:hAnsi="Calibri"/>
                <w:sz w:val="22"/>
                <w:szCs w:val="22"/>
              </w:rPr>
            </w:pPr>
            <w:r w:rsidRPr="00E35211">
              <w:rPr>
                <w:rFonts w:ascii="Calibri" w:hAnsi="Calibri"/>
                <w:sz w:val="22"/>
                <w:szCs w:val="22"/>
              </w:rPr>
              <w:t>Zespół ds. Lokalnych Systemów Kanalizacyjnych</w:t>
            </w:r>
          </w:p>
          <w:p w14:paraId="64CCBEE5" w14:textId="4536A965" w:rsidR="00390933" w:rsidRPr="00BA68CD" w:rsidRDefault="00390933" w:rsidP="00390933">
            <w:pPr>
              <w:keepNext/>
              <w:spacing w:line="271" w:lineRule="auto"/>
              <w:rPr>
                <w:rFonts w:ascii="Calibri" w:hAnsi="Calibri"/>
                <w:sz w:val="22"/>
                <w:szCs w:val="22"/>
              </w:rPr>
            </w:pPr>
            <w:r w:rsidRPr="00E35211">
              <w:rPr>
                <w:rFonts w:ascii="Calibri" w:hAnsi="Calibri"/>
                <w:sz w:val="22"/>
                <w:szCs w:val="22"/>
              </w:rPr>
              <w:t>Kraków, ul Kosiarzy 3</w:t>
            </w:r>
          </w:p>
        </w:tc>
        <w:tc>
          <w:tcPr>
            <w:tcW w:w="1733" w:type="dxa"/>
            <w:vAlign w:val="center"/>
          </w:tcPr>
          <w:p w14:paraId="1DC4457D" w14:textId="6837CF7C" w:rsidR="00390933" w:rsidRPr="00BA68CD" w:rsidRDefault="00390933" w:rsidP="00390933">
            <w:pPr>
              <w:keepNext/>
              <w:spacing w:line="271" w:lineRule="auto"/>
              <w:rPr>
                <w:rFonts w:ascii="Calibri" w:hAnsi="Calibri"/>
                <w:sz w:val="22"/>
                <w:szCs w:val="22"/>
              </w:rPr>
            </w:pPr>
            <w:r w:rsidRPr="00832DE0">
              <w:rPr>
                <w:rFonts w:ascii="Calibri" w:hAnsi="Calibri"/>
                <w:sz w:val="22"/>
                <w:szCs w:val="22"/>
              </w:rPr>
              <w:t>tel. 502 108 157</w:t>
            </w:r>
          </w:p>
        </w:tc>
        <w:tc>
          <w:tcPr>
            <w:tcW w:w="1387" w:type="dxa"/>
            <w:vAlign w:val="center"/>
          </w:tcPr>
          <w:p w14:paraId="0DAA8E47" w14:textId="1DD9565B" w:rsidR="00390933" w:rsidRPr="00BA68CD" w:rsidRDefault="00390933" w:rsidP="00390933">
            <w:pPr>
              <w:keepNext/>
              <w:spacing w:line="271" w:lineRule="auto"/>
              <w:jc w:val="center"/>
              <w:rPr>
                <w:rFonts w:ascii="Calibri" w:hAnsi="Calibri"/>
                <w:spacing w:val="-6"/>
                <w:sz w:val="22"/>
                <w:szCs w:val="22"/>
              </w:rPr>
            </w:pPr>
            <w:r w:rsidRPr="00BA68CD">
              <w:rPr>
                <w:rFonts w:ascii="Calibri" w:hAnsi="Calibri"/>
                <w:spacing w:val="-6"/>
                <w:sz w:val="22"/>
                <w:szCs w:val="22"/>
              </w:rPr>
              <w:t>sprawy merytoryczne</w:t>
            </w:r>
          </w:p>
        </w:tc>
      </w:tr>
      <w:tr w:rsidR="00390933" w:rsidRPr="00BA68CD" w14:paraId="0F29D3D3" w14:textId="77777777" w:rsidTr="00FF00E6">
        <w:trPr>
          <w:cantSplit/>
        </w:trPr>
        <w:tc>
          <w:tcPr>
            <w:tcW w:w="550" w:type="dxa"/>
            <w:vAlign w:val="center"/>
          </w:tcPr>
          <w:p w14:paraId="6955D608" w14:textId="77777777" w:rsidR="00390933" w:rsidRPr="00BA68CD" w:rsidRDefault="00390933" w:rsidP="00390933">
            <w:pPr>
              <w:numPr>
                <w:ilvl w:val="0"/>
                <w:numId w:val="42"/>
              </w:numPr>
              <w:spacing w:line="271" w:lineRule="auto"/>
              <w:ind w:left="170" w:firstLine="0"/>
              <w:jc w:val="center"/>
              <w:rPr>
                <w:rFonts w:ascii="Calibri" w:hAnsi="Calibri"/>
                <w:sz w:val="22"/>
                <w:szCs w:val="22"/>
              </w:rPr>
            </w:pPr>
          </w:p>
        </w:tc>
        <w:tc>
          <w:tcPr>
            <w:tcW w:w="2751" w:type="dxa"/>
            <w:vAlign w:val="center"/>
          </w:tcPr>
          <w:p w14:paraId="111A3432" w14:textId="77777777" w:rsidR="00390933" w:rsidRPr="00BA68CD" w:rsidRDefault="00390933" w:rsidP="00390933">
            <w:pPr>
              <w:spacing w:line="271" w:lineRule="auto"/>
              <w:jc w:val="both"/>
              <w:rPr>
                <w:rFonts w:ascii="Calibri" w:hAnsi="Calibri"/>
                <w:sz w:val="22"/>
                <w:szCs w:val="22"/>
              </w:rPr>
            </w:pPr>
            <w:r>
              <w:rPr>
                <w:rFonts w:ascii="Calibri" w:hAnsi="Calibri"/>
                <w:sz w:val="22"/>
                <w:szCs w:val="22"/>
              </w:rPr>
              <w:t>Dorota Anioł</w:t>
            </w:r>
          </w:p>
          <w:p w14:paraId="46402716" w14:textId="35511079" w:rsidR="00390933" w:rsidRPr="00BA68CD" w:rsidRDefault="00390933" w:rsidP="00390933">
            <w:pPr>
              <w:spacing w:line="271" w:lineRule="auto"/>
              <w:rPr>
                <w:rFonts w:ascii="Calibri" w:hAnsi="Calibri"/>
                <w:sz w:val="22"/>
                <w:szCs w:val="22"/>
              </w:rPr>
            </w:pPr>
            <w:r>
              <w:rPr>
                <w:rFonts w:ascii="Calibri" w:hAnsi="Calibri"/>
                <w:sz w:val="22"/>
                <w:szCs w:val="22"/>
              </w:rPr>
              <w:t>Inspektor</w:t>
            </w:r>
            <w:r w:rsidRPr="00BA68CD">
              <w:rPr>
                <w:rFonts w:ascii="Calibri" w:hAnsi="Calibri"/>
                <w:sz w:val="22"/>
                <w:szCs w:val="22"/>
              </w:rPr>
              <w:t xml:space="preserve"> ds. przetargów</w:t>
            </w:r>
          </w:p>
        </w:tc>
        <w:tc>
          <w:tcPr>
            <w:tcW w:w="2919" w:type="dxa"/>
            <w:vAlign w:val="center"/>
          </w:tcPr>
          <w:p w14:paraId="2FDA142F" w14:textId="77777777" w:rsidR="00390933" w:rsidRPr="00BA68CD" w:rsidRDefault="00390933" w:rsidP="00390933">
            <w:pPr>
              <w:spacing w:line="271" w:lineRule="auto"/>
              <w:rPr>
                <w:rFonts w:ascii="Calibri" w:hAnsi="Calibri"/>
                <w:sz w:val="22"/>
                <w:szCs w:val="22"/>
              </w:rPr>
            </w:pPr>
            <w:r w:rsidRPr="00BA68CD">
              <w:rPr>
                <w:rFonts w:ascii="Calibri" w:hAnsi="Calibri"/>
                <w:sz w:val="22"/>
                <w:szCs w:val="22"/>
              </w:rPr>
              <w:t>Dz. Przetargów i Umów,</w:t>
            </w:r>
          </w:p>
          <w:p w14:paraId="5C4529D0" w14:textId="77777777" w:rsidR="00390933" w:rsidRPr="00BA68CD" w:rsidRDefault="00390933" w:rsidP="00390933">
            <w:pPr>
              <w:spacing w:line="271" w:lineRule="auto"/>
              <w:rPr>
                <w:rFonts w:ascii="Calibri" w:hAnsi="Calibri"/>
                <w:sz w:val="22"/>
                <w:szCs w:val="22"/>
              </w:rPr>
            </w:pPr>
            <w:r w:rsidRPr="00BA68CD">
              <w:rPr>
                <w:rFonts w:ascii="Calibri" w:hAnsi="Calibri"/>
                <w:sz w:val="22"/>
                <w:szCs w:val="22"/>
              </w:rPr>
              <w:t>Kraków, ul. Senatorska 1,</w:t>
            </w:r>
          </w:p>
          <w:p w14:paraId="0C8AB718" w14:textId="64620021" w:rsidR="00390933" w:rsidRPr="00BA68CD" w:rsidRDefault="00390933" w:rsidP="00390933">
            <w:pPr>
              <w:spacing w:line="271" w:lineRule="auto"/>
              <w:rPr>
                <w:rFonts w:ascii="Calibri" w:hAnsi="Calibri"/>
                <w:sz w:val="22"/>
                <w:szCs w:val="22"/>
              </w:rPr>
            </w:pPr>
            <w:r w:rsidRPr="00BA68CD">
              <w:rPr>
                <w:rFonts w:ascii="Calibri" w:hAnsi="Calibri"/>
                <w:sz w:val="22"/>
                <w:szCs w:val="22"/>
              </w:rPr>
              <w:t>budynek „A”, pok</w:t>
            </w:r>
            <w:r w:rsidRPr="00187C85">
              <w:rPr>
                <w:rFonts w:ascii="Calibri" w:hAnsi="Calibri"/>
                <w:sz w:val="22"/>
                <w:szCs w:val="22"/>
              </w:rPr>
              <w:t>. nr 3</w:t>
            </w:r>
          </w:p>
        </w:tc>
        <w:tc>
          <w:tcPr>
            <w:tcW w:w="1733" w:type="dxa"/>
            <w:vAlign w:val="center"/>
          </w:tcPr>
          <w:p w14:paraId="409EC818" w14:textId="4260970A" w:rsidR="00390933" w:rsidRPr="00BA68CD" w:rsidRDefault="00390933" w:rsidP="00390933">
            <w:pPr>
              <w:keepNext/>
              <w:spacing w:line="271" w:lineRule="auto"/>
              <w:rPr>
                <w:rFonts w:ascii="Calibri" w:hAnsi="Calibri"/>
                <w:sz w:val="22"/>
                <w:szCs w:val="22"/>
              </w:rPr>
            </w:pPr>
            <w:r w:rsidRPr="00BA68CD">
              <w:rPr>
                <w:rFonts w:ascii="Calibri" w:hAnsi="Calibri"/>
                <w:sz w:val="22"/>
                <w:szCs w:val="22"/>
              </w:rPr>
              <w:t>tel. 12</w:t>
            </w:r>
            <w:r>
              <w:rPr>
                <w:rFonts w:ascii="Calibri" w:hAnsi="Calibri"/>
                <w:sz w:val="22"/>
                <w:szCs w:val="22"/>
              </w:rPr>
              <w:t> 620 32 97</w:t>
            </w:r>
          </w:p>
        </w:tc>
        <w:tc>
          <w:tcPr>
            <w:tcW w:w="1387" w:type="dxa"/>
            <w:vAlign w:val="center"/>
          </w:tcPr>
          <w:p w14:paraId="266F1949" w14:textId="242816CC" w:rsidR="00390933" w:rsidRPr="00BA68CD" w:rsidRDefault="00390933" w:rsidP="00390933">
            <w:pPr>
              <w:keepNext/>
              <w:spacing w:line="271" w:lineRule="auto"/>
              <w:jc w:val="center"/>
              <w:rPr>
                <w:rFonts w:ascii="Calibri" w:hAnsi="Calibri"/>
                <w:spacing w:val="-6"/>
                <w:sz w:val="22"/>
                <w:szCs w:val="22"/>
              </w:rPr>
            </w:pPr>
            <w:r w:rsidRPr="00BA68CD">
              <w:rPr>
                <w:rFonts w:ascii="Calibri" w:hAnsi="Calibri"/>
                <w:spacing w:val="-6"/>
                <w:sz w:val="22"/>
                <w:szCs w:val="22"/>
              </w:rPr>
              <w:t>sprawy formalne</w:t>
            </w:r>
          </w:p>
        </w:tc>
      </w:tr>
    </w:tbl>
    <w:p w14:paraId="52AFF202" w14:textId="77777777" w:rsidR="001A3CBA" w:rsidRPr="00BA68CD" w:rsidRDefault="009C5262" w:rsidP="004D2766">
      <w:pPr>
        <w:pStyle w:val="Nagwek1"/>
        <w:tabs>
          <w:tab w:val="left" w:pos="680"/>
        </w:tabs>
        <w:spacing w:line="271" w:lineRule="auto"/>
        <w:jc w:val="both"/>
        <w:rPr>
          <w:rFonts w:ascii="Calibri" w:hAnsi="Calibri"/>
          <w:b w:val="0"/>
          <w:sz w:val="22"/>
          <w:szCs w:val="22"/>
        </w:rPr>
      </w:pPr>
      <w:bookmarkStart w:id="40" w:name="_Toc192081802"/>
      <w:bookmarkStart w:id="41" w:name="_Toc192082175"/>
      <w:bookmarkStart w:id="42" w:name="_Toc192088214"/>
      <w:bookmarkStart w:id="43" w:name="_Toc477432883"/>
      <w:bookmarkStart w:id="44" w:name="_Toc52535441"/>
      <w:bookmarkStart w:id="45" w:name="_Toc192081801"/>
      <w:bookmarkStart w:id="46" w:name="_Toc192082174"/>
      <w:r w:rsidRPr="00BA68CD">
        <w:rPr>
          <w:rFonts w:ascii="Calibri" w:hAnsi="Calibri"/>
          <w:b w:val="0"/>
          <w:spacing w:val="-4"/>
          <w:sz w:val="22"/>
          <w:szCs w:val="22"/>
        </w:rPr>
        <w:t>WARUNKI UDZIAŁU W POSTĘPOWANIU</w:t>
      </w:r>
      <w:bookmarkEnd w:id="40"/>
      <w:bookmarkEnd w:id="41"/>
      <w:bookmarkEnd w:id="42"/>
      <w:bookmarkEnd w:id="43"/>
      <w:r w:rsidR="00190C05">
        <w:rPr>
          <w:rFonts w:ascii="Calibri" w:hAnsi="Calibri"/>
          <w:b w:val="0"/>
          <w:spacing w:val="-4"/>
          <w:sz w:val="22"/>
          <w:szCs w:val="22"/>
        </w:rPr>
        <w:t>.</w:t>
      </w:r>
      <w:bookmarkEnd w:id="44"/>
    </w:p>
    <w:p w14:paraId="42E424F2" w14:textId="37825F6D" w:rsidR="00CD5A72" w:rsidRPr="00BA68CD" w:rsidRDefault="00CD5A72" w:rsidP="004D2766">
      <w:pPr>
        <w:pStyle w:val="Tekstpodstawowy2"/>
        <w:numPr>
          <w:ilvl w:val="0"/>
          <w:numId w:val="38"/>
        </w:numPr>
        <w:spacing w:line="271" w:lineRule="auto"/>
        <w:rPr>
          <w:rFonts w:ascii="Calibri" w:hAnsi="Calibri"/>
          <w:sz w:val="22"/>
          <w:szCs w:val="22"/>
        </w:rPr>
      </w:pPr>
      <w:r w:rsidRPr="00BA68CD">
        <w:rPr>
          <w:rFonts w:ascii="Calibri" w:hAnsi="Calibri"/>
          <w:sz w:val="22"/>
          <w:szCs w:val="22"/>
        </w:rPr>
        <w:t xml:space="preserve">O udzielenie zamówienia mogą ubiegać się wykonawcy, którzy nie podlegają wykluczeniu na podstawie przesłanek określonych w rozdziale XIII ust. 1 i 2 </w:t>
      </w:r>
      <w:r w:rsidR="00F920DB">
        <w:rPr>
          <w:rFonts w:ascii="Calibri" w:hAnsi="Calibri"/>
          <w:sz w:val="22"/>
          <w:szCs w:val="22"/>
        </w:rPr>
        <w:t>SWZ</w:t>
      </w:r>
      <w:r w:rsidRPr="00BA68CD">
        <w:rPr>
          <w:rFonts w:ascii="Calibri" w:hAnsi="Calibri"/>
          <w:sz w:val="22"/>
          <w:szCs w:val="22"/>
        </w:rPr>
        <w:t xml:space="preserve"> oraz spełniają warunki udziału w postępowaniu dotyczące:</w:t>
      </w:r>
      <w:r w:rsidR="00AC5020" w:rsidRPr="00BA68CD">
        <w:rPr>
          <w:rFonts w:ascii="Calibri" w:hAnsi="Calibri"/>
          <w:sz w:val="22"/>
          <w:szCs w:val="22"/>
        </w:rPr>
        <w:t xml:space="preserve"> </w:t>
      </w:r>
    </w:p>
    <w:p w14:paraId="462B0D96" w14:textId="77777777" w:rsidR="00AC5020" w:rsidRPr="00BA68CD" w:rsidRDefault="00AC5020" w:rsidP="004D2766">
      <w:pPr>
        <w:numPr>
          <w:ilvl w:val="1"/>
          <w:numId w:val="38"/>
        </w:numPr>
        <w:spacing w:line="271" w:lineRule="auto"/>
        <w:jc w:val="both"/>
        <w:rPr>
          <w:rFonts w:ascii="Calibri" w:hAnsi="Calibri"/>
          <w:sz w:val="22"/>
          <w:szCs w:val="22"/>
        </w:rPr>
      </w:pPr>
      <w:r w:rsidRPr="00BA68CD">
        <w:rPr>
          <w:rFonts w:ascii="Calibri" w:hAnsi="Calibri"/>
          <w:sz w:val="22"/>
          <w:szCs w:val="22"/>
        </w:rPr>
        <w:t>zdolności technicznej lub zawodowej.</w:t>
      </w:r>
    </w:p>
    <w:p w14:paraId="79EE98D8" w14:textId="13C4AE3C" w:rsidR="007A6552" w:rsidRPr="005A061D" w:rsidRDefault="009F7D4A" w:rsidP="004D2766">
      <w:pPr>
        <w:pStyle w:val="Tekstpodstawowy2"/>
        <w:numPr>
          <w:ilvl w:val="0"/>
          <w:numId w:val="38"/>
        </w:numPr>
        <w:spacing w:line="271" w:lineRule="auto"/>
        <w:rPr>
          <w:rFonts w:ascii="Calibri" w:hAnsi="Calibri"/>
          <w:sz w:val="22"/>
          <w:szCs w:val="22"/>
        </w:rPr>
      </w:pPr>
      <w:r w:rsidRPr="00BA68CD">
        <w:rPr>
          <w:rFonts w:ascii="Calibri" w:hAnsi="Calibri"/>
          <w:sz w:val="22"/>
          <w:szCs w:val="22"/>
        </w:rPr>
        <w:t>Wykonawca jest zobowiązany wykazać odpowiednio, nie później niż na dzień składania ofert, spełnianie powyższych warunków udziału w postępowaniu w niżej podanym zakresie i brak podstaw do wykluczenia z postępowania.</w:t>
      </w:r>
    </w:p>
    <w:p w14:paraId="516A8B95" w14:textId="77777777" w:rsidR="007A6552" w:rsidRPr="00BA68CD" w:rsidRDefault="007A6552" w:rsidP="004D2766">
      <w:pPr>
        <w:pStyle w:val="Tekstpodstawowy2"/>
        <w:numPr>
          <w:ilvl w:val="0"/>
          <w:numId w:val="38"/>
        </w:numPr>
        <w:tabs>
          <w:tab w:val="clear" w:pos="567"/>
        </w:tabs>
        <w:spacing w:line="271" w:lineRule="auto"/>
        <w:rPr>
          <w:rFonts w:ascii="Calibri" w:hAnsi="Calibri"/>
          <w:sz w:val="22"/>
          <w:szCs w:val="22"/>
        </w:rPr>
      </w:pPr>
      <w:r w:rsidRPr="00BA68CD">
        <w:rPr>
          <w:rFonts w:ascii="Calibri" w:hAnsi="Calibri"/>
          <w:sz w:val="22"/>
          <w:szCs w:val="22"/>
        </w:rPr>
        <w:t>W celu potwierdzenia spełniania warunku posiadania zdolności technicznej lub zawodowej do oferty należy załączyć:</w:t>
      </w:r>
    </w:p>
    <w:p w14:paraId="7F79A95E" w14:textId="4919E03E" w:rsidR="007A6552" w:rsidRPr="00BA68CD" w:rsidRDefault="007A6552" w:rsidP="004D2766">
      <w:pPr>
        <w:numPr>
          <w:ilvl w:val="0"/>
          <w:numId w:val="46"/>
        </w:numPr>
        <w:tabs>
          <w:tab w:val="clear" w:pos="964"/>
        </w:tabs>
        <w:spacing w:line="271" w:lineRule="auto"/>
        <w:jc w:val="both"/>
        <w:rPr>
          <w:rFonts w:ascii="Calibri" w:hAnsi="Calibri"/>
          <w:sz w:val="22"/>
          <w:szCs w:val="22"/>
        </w:rPr>
      </w:pPr>
      <w:r w:rsidRPr="00BA68CD">
        <w:rPr>
          <w:rFonts w:ascii="Calibri" w:hAnsi="Calibri"/>
          <w:iCs/>
          <w:sz w:val="22"/>
          <w:szCs w:val="22"/>
        </w:rPr>
        <w:t>Formularz nr 2</w:t>
      </w:r>
      <w:r w:rsidRPr="00BA68CD">
        <w:rPr>
          <w:rFonts w:ascii="Calibri" w:hAnsi="Calibri"/>
          <w:sz w:val="22"/>
          <w:szCs w:val="22"/>
        </w:rPr>
        <w:t xml:space="preserve"> – </w:t>
      </w:r>
      <w:r w:rsidRPr="00BA68CD">
        <w:rPr>
          <w:rFonts w:ascii="Calibri" w:hAnsi="Calibri"/>
          <w:color w:val="000000"/>
          <w:sz w:val="22"/>
          <w:szCs w:val="22"/>
        </w:rPr>
        <w:t xml:space="preserve">wykaz wykonanych, a w przypadku świadczeń okresowych lub ciągłych również wykonywanych nadal, głównych dostaw w zakresie niezbędnym do wykazania spełniania warunku wiedzy i doświadczenia w okresie ostatnich trzech lat przed upływem terminu składania ofert </w:t>
      </w:r>
      <w:r w:rsidRPr="00BA68CD">
        <w:rPr>
          <w:rFonts w:ascii="Calibri" w:hAnsi="Calibri"/>
          <w:sz w:val="22"/>
          <w:szCs w:val="22"/>
        </w:rPr>
        <w:t>(to jest zakończonych nie wcześniej niż w </w:t>
      </w:r>
      <w:r w:rsidR="005A061D">
        <w:rPr>
          <w:rFonts w:ascii="Calibri" w:hAnsi="Calibri"/>
          <w:sz w:val="22"/>
          <w:szCs w:val="22"/>
        </w:rPr>
        <w:t>2019</w:t>
      </w:r>
      <w:r w:rsidRPr="00BA68CD">
        <w:rPr>
          <w:rFonts w:ascii="Calibri" w:hAnsi="Calibri"/>
          <w:sz w:val="22"/>
          <w:szCs w:val="22"/>
        </w:rPr>
        <w:t xml:space="preserve"> r.), </w:t>
      </w:r>
      <w:r w:rsidRPr="00BA68CD">
        <w:rPr>
          <w:rFonts w:ascii="Calibri" w:hAnsi="Calibri"/>
          <w:color w:val="000000"/>
          <w:sz w:val="22"/>
          <w:szCs w:val="22"/>
        </w:rPr>
        <w:t>a jeżeli okres prowadzenia działalności jest krótszy – wykonanych (wykonywanych) w tym okresie, z podaniem ich wartości, przedmiotu, dat wykonania i podmiotów,</w:t>
      </w:r>
      <w:r w:rsidRPr="00BA68CD">
        <w:rPr>
          <w:rFonts w:ascii="Calibri" w:hAnsi="Calibri"/>
          <w:sz w:val="22"/>
          <w:szCs w:val="22"/>
        </w:rPr>
        <w:t xml:space="preserve"> na rzecz których je wykonano; dla celów niniejszego zamówienia głównymi dostawami, które musi obejmować ww. wykaz, </w:t>
      </w:r>
      <w:r w:rsidR="005A061D" w:rsidRPr="005A061D">
        <w:rPr>
          <w:rFonts w:ascii="Calibri" w:hAnsi="Calibri"/>
          <w:sz w:val="22"/>
          <w:szCs w:val="22"/>
        </w:rPr>
        <w:t xml:space="preserve">są </w:t>
      </w:r>
      <w:r w:rsidR="005A061D" w:rsidRPr="005A061D">
        <w:rPr>
          <w:rFonts w:ascii="Calibri" w:hAnsi="Calibri"/>
          <w:bCs/>
          <w:sz w:val="22"/>
          <w:szCs w:val="22"/>
        </w:rPr>
        <w:t>dostawy w/w reagentów</w:t>
      </w:r>
      <w:r w:rsidR="005A061D" w:rsidRPr="005A061D">
        <w:rPr>
          <w:rFonts w:ascii="Calibri" w:hAnsi="Calibri"/>
          <w:sz w:val="22"/>
          <w:szCs w:val="22"/>
        </w:rPr>
        <w:t xml:space="preserve">, których </w:t>
      </w:r>
      <w:r w:rsidR="005A061D" w:rsidRPr="005A061D">
        <w:rPr>
          <w:rFonts w:ascii="Calibri" w:hAnsi="Calibri"/>
          <w:bCs/>
          <w:sz w:val="22"/>
          <w:szCs w:val="22"/>
        </w:rPr>
        <w:t xml:space="preserve">koszt wykonania netto wynosił nie mniej niż </w:t>
      </w:r>
      <w:r w:rsidR="005A061D">
        <w:rPr>
          <w:rFonts w:ascii="Calibri" w:hAnsi="Calibri"/>
          <w:bCs/>
          <w:sz w:val="22"/>
          <w:szCs w:val="22"/>
        </w:rPr>
        <w:t>250</w:t>
      </w:r>
      <w:r w:rsidR="005A061D" w:rsidRPr="005A061D">
        <w:rPr>
          <w:rFonts w:ascii="Calibri" w:hAnsi="Calibri"/>
          <w:bCs/>
          <w:sz w:val="22"/>
          <w:szCs w:val="22"/>
        </w:rPr>
        <w:t> 000,00 zł łącznie,</w:t>
      </w:r>
      <w:r w:rsidRPr="00BA68CD">
        <w:rPr>
          <w:rFonts w:ascii="Calibri" w:hAnsi="Calibri"/>
          <w:bCs/>
          <w:sz w:val="22"/>
          <w:szCs w:val="22"/>
        </w:rPr>
        <w:t>, przy czym brak w </w:t>
      </w:r>
      <w:r w:rsidRPr="00BA68CD">
        <w:rPr>
          <w:rFonts w:ascii="Calibri" w:hAnsi="Calibri"/>
          <w:bCs/>
          <w:iCs/>
          <w:sz w:val="22"/>
          <w:szCs w:val="22"/>
        </w:rPr>
        <w:t>Formularzu nr 2</w:t>
      </w:r>
      <w:r w:rsidRPr="00BA68CD">
        <w:rPr>
          <w:rFonts w:ascii="Calibri" w:hAnsi="Calibri"/>
          <w:bCs/>
          <w:sz w:val="22"/>
          <w:szCs w:val="22"/>
        </w:rPr>
        <w:t xml:space="preserve"> wykonanych dostaw o powyższych cechach będzie równoznaczny z brakiem wymaganego doświadczenia;</w:t>
      </w:r>
    </w:p>
    <w:p w14:paraId="79637DF8" w14:textId="3967779F" w:rsidR="007A6552" w:rsidRPr="00BA68CD" w:rsidRDefault="007A6552" w:rsidP="004D2766">
      <w:pPr>
        <w:numPr>
          <w:ilvl w:val="0"/>
          <w:numId w:val="46"/>
        </w:numPr>
        <w:tabs>
          <w:tab w:val="clear" w:pos="964"/>
        </w:tabs>
        <w:spacing w:line="271" w:lineRule="auto"/>
        <w:jc w:val="both"/>
        <w:rPr>
          <w:rFonts w:ascii="Calibri" w:hAnsi="Calibri"/>
          <w:sz w:val="22"/>
          <w:szCs w:val="22"/>
        </w:rPr>
      </w:pPr>
      <w:r w:rsidRPr="00BA68CD">
        <w:rPr>
          <w:rFonts w:ascii="Calibri" w:hAnsi="Calibri"/>
          <w:sz w:val="22"/>
          <w:szCs w:val="22"/>
        </w:rPr>
        <w:t>Poświadczenia (lub oświadczenie wykonawcy, jeżeli z uzasadnionych przyczyn o obiektywnym charakterze wykonawca nie jest w stanie uzyskać poświadczenia) potwierdzające, że dostawy wykazane przez wykonawcę w Formularzu nr 2 zostały wykonane lub są wykonywane należycie, z tym że w odniesieniu do nadal wykonywanych dostaw okresowych lub ciągłych poświadczenie powinno być wydane nie wcześniej niż na 3 miesiące przed upływem terminu składan</w:t>
      </w:r>
      <w:r w:rsidR="00F72BD6">
        <w:rPr>
          <w:rFonts w:ascii="Calibri" w:hAnsi="Calibri"/>
          <w:sz w:val="22"/>
          <w:szCs w:val="22"/>
        </w:rPr>
        <w:t>ia ofert; w przypadku, gdy WMK</w:t>
      </w:r>
      <w:r w:rsidR="006D156A">
        <w:rPr>
          <w:rFonts w:ascii="Calibri" w:hAnsi="Calibri"/>
          <w:sz w:val="22"/>
          <w:szCs w:val="22"/>
        </w:rPr>
        <w:t xml:space="preserve"> S</w:t>
      </w:r>
      <w:r w:rsidR="0027343D">
        <w:rPr>
          <w:rFonts w:ascii="Calibri" w:hAnsi="Calibri"/>
          <w:sz w:val="22"/>
          <w:szCs w:val="22"/>
        </w:rPr>
        <w:t>.</w:t>
      </w:r>
      <w:r w:rsidR="006D156A">
        <w:rPr>
          <w:rFonts w:ascii="Calibri" w:hAnsi="Calibri"/>
          <w:sz w:val="22"/>
          <w:szCs w:val="22"/>
        </w:rPr>
        <w:t>A</w:t>
      </w:r>
      <w:r w:rsidR="0027343D">
        <w:rPr>
          <w:rFonts w:ascii="Calibri" w:hAnsi="Calibri"/>
          <w:sz w:val="22"/>
          <w:szCs w:val="22"/>
        </w:rPr>
        <w:t>.</w:t>
      </w:r>
      <w:r w:rsidR="006D156A">
        <w:rPr>
          <w:rFonts w:ascii="Calibri" w:hAnsi="Calibri"/>
          <w:sz w:val="22"/>
          <w:szCs w:val="22"/>
        </w:rPr>
        <w:t xml:space="preserve"> </w:t>
      </w:r>
      <w:r w:rsidRPr="00BA68CD">
        <w:rPr>
          <w:rFonts w:ascii="Calibri" w:hAnsi="Calibri"/>
          <w:sz w:val="22"/>
          <w:szCs w:val="22"/>
        </w:rPr>
        <w:t xml:space="preserve">jest podmiotem, na rzecz którego dostawy wskazane </w:t>
      </w:r>
      <w:r w:rsidRPr="00BA68CD">
        <w:rPr>
          <w:rFonts w:ascii="Calibri" w:hAnsi="Calibri"/>
          <w:bCs/>
          <w:sz w:val="22"/>
          <w:szCs w:val="22"/>
        </w:rPr>
        <w:t>w </w:t>
      </w:r>
      <w:r w:rsidRPr="00BA68CD">
        <w:rPr>
          <w:rFonts w:ascii="Calibri" w:hAnsi="Calibri"/>
          <w:bCs/>
          <w:iCs/>
          <w:sz w:val="22"/>
          <w:szCs w:val="22"/>
        </w:rPr>
        <w:t>Formularzu nr 2</w:t>
      </w:r>
      <w:r w:rsidRPr="00BA68CD">
        <w:rPr>
          <w:rFonts w:ascii="Calibri" w:hAnsi="Calibri"/>
          <w:sz w:val="22"/>
          <w:szCs w:val="22"/>
        </w:rPr>
        <w:t xml:space="preserve"> zostały wcześniej wykonane, wykonawca nie ma obowiązku przedkładania ww. poświadczeń ani innych dowodów.</w:t>
      </w:r>
    </w:p>
    <w:p w14:paraId="78E498FD" w14:textId="77777777" w:rsidR="00E97B63" w:rsidRPr="00BA68CD" w:rsidRDefault="00E97B63" w:rsidP="004D2766">
      <w:pPr>
        <w:pStyle w:val="Tekstpodstawowy2"/>
        <w:numPr>
          <w:ilvl w:val="0"/>
          <w:numId w:val="38"/>
        </w:numPr>
        <w:tabs>
          <w:tab w:val="clear" w:pos="567"/>
        </w:tabs>
        <w:spacing w:line="271" w:lineRule="auto"/>
        <w:rPr>
          <w:rFonts w:ascii="Calibri" w:hAnsi="Calibri"/>
          <w:sz w:val="22"/>
          <w:szCs w:val="22"/>
        </w:rPr>
      </w:pPr>
      <w:r w:rsidRPr="00BA68CD">
        <w:rPr>
          <w:rFonts w:ascii="Calibri" w:hAnsi="Calibri"/>
          <w:sz w:val="22"/>
          <w:szCs w:val="22"/>
        </w:rPr>
        <w:t>W celu potwierdzenia spełniania warunku niepodlegania wykluczeniu z postępowania o udzielenie zamówienia do oferty należy załączyć:</w:t>
      </w:r>
    </w:p>
    <w:p w14:paraId="74CE1286" w14:textId="77777777" w:rsidR="007A6552" w:rsidRPr="00BA68CD" w:rsidRDefault="007A6552" w:rsidP="004D2766">
      <w:pPr>
        <w:numPr>
          <w:ilvl w:val="0"/>
          <w:numId w:val="47"/>
        </w:numPr>
        <w:spacing w:line="271" w:lineRule="auto"/>
        <w:jc w:val="both"/>
        <w:rPr>
          <w:rFonts w:ascii="Calibri" w:hAnsi="Calibri"/>
          <w:sz w:val="22"/>
          <w:szCs w:val="22"/>
        </w:rPr>
      </w:pPr>
      <w:r w:rsidRPr="00BA68CD">
        <w:rPr>
          <w:rFonts w:ascii="Calibri" w:hAnsi="Calibri"/>
          <w:iCs/>
          <w:sz w:val="22"/>
          <w:szCs w:val="22"/>
        </w:rPr>
        <w:t>Oświadczenie nr 1 o braku podstaw do wykluczenia</w:t>
      </w:r>
      <w:r w:rsidRPr="00BA68CD">
        <w:rPr>
          <w:rFonts w:ascii="Calibri" w:hAnsi="Calibri"/>
          <w:sz w:val="22"/>
          <w:szCs w:val="22"/>
        </w:rPr>
        <w:t xml:space="preserve"> – według wzoru załączonego do nin. specyfikacji;</w:t>
      </w:r>
    </w:p>
    <w:p w14:paraId="20A99F2F" w14:textId="77777777" w:rsidR="007A6552" w:rsidRPr="00BA68CD" w:rsidRDefault="007A6552" w:rsidP="004D2766">
      <w:pPr>
        <w:numPr>
          <w:ilvl w:val="0"/>
          <w:numId w:val="47"/>
        </w:numPr>
        <w:spacing w:line="271" w:lineRule="auto"/>
        <w:jc w:val="both"/>
        <w:rPr>
          <w:rFonts w:ascii="Calibri" w:hAnsi="Calibri"/>
          <w:iCs/>
          <w:sz w:val="22"/>
          <w:szCs w:val="22"/>
        </w:rPr>
      </w:pPr>
      <w:r w:rsidRPr="00BA68CD">
        <w:rPr>
          <w:rFonts w:ascii="Calibri" w:hAnsi="Calibri"/>
          <w:iCs/>
          <w:sz w:val="22"/>
          <w:szCs w:val="22"/>
        </w:rPr>
        <w:t>Odpis z właściwego rejestru albo zaświadczenie o wpisie do ewidencji działalności gospodarczej lub wydruk z właściwego rejestru / ewidencji – zawierające dane aktualne na dzień składania ofert, potwierdzające prawo wykonawcy do występowania w obrocie prawnym i stwierdzające, że nie otwarto jego likwidacji ani nie ogłoszono upadłości, chyba że po ogłoszeniu upadłości wykonawca zawarł układ zatwierdzony prawomocnym postanowieniem sądu, a układ nie przewiduje zaspokojenia wierzycieli przez likwidację majątku upadłego, a także wskazujące osoby upoważnione do reprezentowania wykonawcy;</w:t>
      </w:r>
    </w:p>
    <w:p w14:paraId="24CBA0E3" w14:textId="116871E2" w:rsidR="007A6552" w:rsidRDefault="007A6552" w:rsidP="005A061D">
      <w:pPr>
        <w:numPr>
          <w:ilvl w:val="0"/>
          <w:numId w:val="47"/>
        </w:numPr>
        <w:spacing w:line="271" w:lineRule="auto"/>
        <w:jc w:val="both"/>
        <w:rPr>
          <w:rFonts w:ascii="Calibri" w:hAnsi="Calibri"/>
          <w:iCs/>
          <w:sz w:val="22"/>
          <w:szCs w:val="22"/>
        </w:rPr>
      </w:pPr>
      <w:r w:rsidRPr="00BA68CD">
        <w:rPr>
          <w:rFonts w:ascii="Calibri" w:hAnsi="Calibri"/>
          <w:iCs/>
          <w:sz w:val="22"/>
          <w:szCs w:val="22"/>
        </w:rPr>
        <w:t>Wyłącznie dla spółek cywilnych: (a) umowę spółki oraz (b) wskazane powyżej dokumenty rejestra</w:t>
      </w:r>
      <w:r w:rsidR="002B5C30">
        <w:rPr>
          <w:rFonts w:ascii="Calibri" w:hAnsi="Calibri"/>
          <w:iCs/>
          <w:sz w:val="22"/>
          <w:szCs w:val="22"/>
        </w:rPr>
        <w:t>cyjne dla każdego ze wspólników;</w:t>
      </w:r>
    </w:p>
    <w:p w14:paraId="3B4C1EEF" w14:textId="2D7945FE" w:rsidR="00332286" w:rsidRPr="00332286" w:rsidRDefault="00332286" w:rsidP="00332286">
      <w:pPr>
        <w:numPr>
          <w:ilvl w:val="0"/>
          <w:numId w:val="47"/>
        </w:numPr>
        <w:spacing w:line="271" w:lineRule="auto"/>
        <w:jc w:val="both"/>
        <w:rPr>
          <w:rFonts w:ascii="Calibri" w:hAnsi="Calibri"/>
          <w:iCs/>
          <w:sz w:val="22"/>
          <w:szCs w:val="22"/>
        </w:rPr>
      </w:pPr>
      <w:r>
        <w:rPr>
          <w:rFonts w:ascii="Calibri" w:hAnsi="Calibri" w:cs="Calibri"/>
          <w:color w:val="000000"/>
          <w:sz w:val="22"/>
          <w:szCs w:val="22"/>
        </w:rPr>
        <w:t>oświadczenie uwzględniające przesłanki wykluczenia z art. 7 ust. 1 ustawy o szczególnych rozwiązaniach w zakresie przeciwdziałania wspieraniu agresji na Ukrainę oraz służących ochronie bezpieczeństwa narodowego;</w:t>
      </w:r>
    </w:p>
    <w:p w14:paraId="059E6FD8" w14:textId="77777777" w:rsidR="001A3CBA" w:rsidRPr="00BA68CD" w:rsidRDefault="001A3CBA" w:rsidP="004D2766">
      <w:pPr>
        <w:pStyle w:val="Tekstpodstawowy2"/>
        <w:numPr>
          <w:ilvl w:val="0"/>
          <w:numId w:val="38"/>
        </w:numPr>
        <w:tabs>
          <w:tab w:val="clear" w:pos="567"/>
        </w:tabs>
        <w:spacing w:line="271" w:lineRule="auto"/>
        <w:rPr>
          <w:rFonts w:ascii="Calibri" w:hAnsi="Calibri"/>
          <w:sz w:val="22"/>
          <w:szCs w:val="22"/>
        </w:rPr>
      </w:pPr>
      <w:r w:rsidRPr="00BA68CD">
        <w:rPr>
          <w:rFonts w:ascii="Calibri" w:hAnsi="Calibri"/>
          <w:sz w:val="22"/>
          <w:szCs w:val="22"/>
        </w:rPr>
        <w:t>W celu spełnienia pozostałych wymagań zamawiającego do oferty należy załączyć także:</w:t>
      </w:r>
    </w:p>
    <w:p w14:paraId="2A3567CB" w14:textId="77777777" w:rsidR="001A3CBA" w:rsidRPr="00BA68CD" w:rsidRDefault="001A3CBA" w:rsidP="004D2766">
      <w:pPr>
        <w:numPr>
          <w:ilvl w:val="1"/>
          <w:numId w:val="49"/>
        </w:numPr>
        <w:spacing w:line="271" w:lineRule="auto"/>
        <w:jc w:val="both"/>
        <w:rPr>
          <w:rFonts w:ascii="Calibri" w:hAnsi="Calibri"/>
          <w:sz w:val="22"/>
          <w:szCs w:val="22"/>
        </w:rPr>
      </w:pPr>
      <w:r w:rsidRPr="00BA68CD">
        <w:rPr>
          <w:rFonts w:ascii="Calibri" w:hAnsi="Calibri"/>
          <w:iCs/>
          <w:sz w:val="22"/>
          <w:szCs w:val="22"/>
        </w:rPr>
        <w:t>Formularz nr 1</w:t>
      </w:r>
      <w:r w:rsidRPr="00BA68CD">
        <w:rPr>
          <w:rFonts w:ascii="Calibri" w:hAnsi="Calibri"/>
          <w:sz w:val="22"/>
          <w:szCs w:val="22"/>
        </w:rPr>
        <w:t xml:space="preserve"> </w:t>
      </w:r>
      <w:r w:rsidRPr="00BA68CD">
        <w:rPr>
          <w:rFonts w:ascii="Calibri" w:hAnsi="Calibri"/>
          <w:iCs/>
          <w:sz w:val="22"/>
          <w:szCs w:val="22"/>
        </w:rPr>
        <w:t>- Podstawowe dane wykonawcy</w:t>
      </w:r>
      <w:r w:rsidRPr="00BA68CD">
        <w:rPr>
          <w:rFonts w:ascii="Calibri" w:hAnsi="Calibri"/>
          <w:sz w:val="22"/>
          <w:szCs w:val="22"/>
        </w:rPr>
        <w:t xml:space="preserve"> – według wzoru załączonego do specyfikacji;</w:t>
      </w:r>
    </w:p>
    <w:p w14:paraId="5DDBA4AC" w14:textId="6EE5A4DE" w:rsidR="004654A6" w:rsidRPr="00BA68CD" w:rsidRDefault="004654A6" w:rsidP="004D2766">
      <w:pPr>
        <w:numPr>
          <w:ilvl w:val="1"/>
          <w:numId w:val="49"/>
        </w:numPr>
        <w:spacing w:line="271" w:lineRule="auto"/>
        <w:jc w:val="both"/>
        <w:rPr>
          <w:rFonts w:ascii="Calibri" w:hAnsi="Calibri"/>
          <w:sz w:val="22"/>
          <w:szCs w:val="22"/>
        </w:rPr>
      </w:pPr>
      <w:r w:rsidRPr="00BA68CD">
        <w:rPr>
          <w:rFonts w:ascii="Calibri" w:hAnsi="Calibri"/>
          <w:sz w:val="22"/>
          <w:szCs w:val="22"/>
        </w:rPr>
        <w:t>Informacja na temat części zamówienia, których wykonanie ma zostać powierzone podwykonawcom;</w:t>
      </w:r>
    </w:p>
    <w:p w14:paraId="4E4930BA" w14:textId="3732E804" w:rsidR="001A3CBA" w:rsidRPr="00BA68CD" w:rsidRDefault="001A3CBA" w:rsidP="004D2766">
      <w:pPr>
        <w:numPr>
          <w:ilvl w:val="1"/>
          <w:numId w:val="49"/>
        </w:numPr>
        <w:spacing w:line="271" w:lineRule="auto"/>
        <w:jc w:val="both"/>
        <w:rPr>
          <w:rFonts w:ascii="Calibri" w:hAnsi="Calibri"/>
          <w:sz w:val="22"/>
          <w:szCs w:val="22"/>
        </w:rPr>
      </w:pPr>
      <w:r w:rsidRPr="00BA68CD">
        <w:rPr>
          <w:rFonts w:ascii="Calibri" w:hAnsi="Calibri"/>
          <w:sz w:val="22"/>
          <w:szCs w:val="22"/>
        </w:rPr>
        <w:t xml:space="preserve">Upoważnienie </w:t>
      </w:r>
      <w:r w:rsidRPr="00BA68CD">
        <w:rPr>
          <w:rFonts w:ascii="Calibri" w:hAnsi="Calibri"/>
          <w:bCs/>
          <w:sz w:val="22"/>
          <w:szCs w:val="22"/>
        </w:rPr>
        <w:t xml:space="preserve">(pełnomocnictwo) </w:t>
      </w:r>
      <w:r w:rsidRPr="00BA68CD">
        <w:rPr>
          <w:rFonts w:ascii="Calibri" w:hAnsi="Calibri"/>
          <w:sz w:val="22"/>
          <w:szCs w:val="22"/>
        </w:rPr>
        <w:t xml:space="preserve">do podpisania oferty lub/i załączników do niej, o którym mowa </w:t>
      </w:r>
      <w:r w:rsidR="00C409A4" w:rsidRPr="00BA68CD">
        <w:rPr>
          <w:rFonts w:ascii="Calibri" w:hAnsi="Calibri"/>
          <w:sz w:val="22"/>
          <w:szCs w:val="22"/>
        </w:rPr>
        <w:t xml:space="preserve">w rozdziale </w:t>
      </w:r>
      <w:r w:rsidRPr="00BA68CD">
        <w:rPr>
          <w:rFonts w:ascii="Calibri" w:hAnsi="Calibri"/>
          <w:sz w:val="22"/>
          <w:szCs w:val="22"/>
        </w:rPr>
        <w:t>XIV</w:t>
      </w:r>
      <w:r w:rsidR="00BD63C5" w:rsidRPr="00BA68CD">
        <w:rPr>
          <w:rFonts w:ascii="Calibri" w:hAnsi="Calibri"/>
          <w:sz w:val="22"/>
          <w:szCs w:val="22"/>
        </w:rPr>
        <w:t xml:space="preserve"> ust</w:t>
      </w:r>
      <w:r w:rsidRPr="00BA68CD">
        <w:rPr>
          <w:rFonts w:ascii="Calibri" w:hAnsi="Calibri"/>
          <w:sz w:val="22"/>
          <w:szCs w:val="22"/>
        </w:rPr>
        <w:t>.</w:t>
      </w:r>
      <w:r w:rsidR="00BD63C5" w:rsidRPr="00BA68CD">
        <w:rPr>
          <w:rFonts w:ascii="Calibri" w:hAnsi="Calibri"/>
          <w:sz w:val="22"/>
          <w:szCs w:val="22"/>
        </w:rPr>
        <w:t> </w:t>
      </w:r>
      <w:r w:rsidRPr="00BA68CD">
        <w:rPr>
          <w:rFonts w:ascii="Calibri" w:hAnsi="Calibri"/>
          <w:sz w:val="22"/>
          <w:szCs w:val="22"/>
        </w:rPr>
        <w:t>5</w:t>
      </w:r>
      <w:r w:rsidR="00BD63C5" w:rsidRPr="00BA68CD">
        <w:rPr>
          <w:rFonts w:ascii="Calibri" w:hAnsi="Calibri"/>
          <w:sz w:val="22"/>
          <w:szCs w:val="22"/>
        </w:rPr>
        <w:t xml:space="preserve"> pkt </w:t>
      </w:r>
      <w:r w:rsidRPr="00BA68CD">
        <w:rPr>
          <w:rFonts w:ascii="Calibri" w:hAnsi="Calibri"/>
          <w:sz w:val="22"/>
          <w:szCs w:val="22"/>
        </w:rPr>
        <w:t xml:space="preserve">3 </w:t>
      </w:r>
      <w:r w:rsidR="00F920DB">
        <w:rPr>
          <w:rFonts w:ascii="Calibri" w:hAnsi="Calibri"/>
          <w:sz w:val="22"/>
          <w:szCs w:val="22"/>
        </w:rPr>
        <w:t>SWZ</w:t>
      </w:r>
      <w:r w:rsidRPr="00BA68CD">
        <w:rPr>
          <w:rFonts w:ascii="Calibri" w:hAnsi="Calibri"/>
          <w:sz w:val="22"/>
          <w:szCs w:val="22"/>
        </w:rPr>
        <w:t xml:space="preserve"> (jeżeli wszystkie te dokumenty podpisują w odpowiedniej liczbie osoby upoważnione do reprezentowania wykonawcy, załącznik ten nie jest konieczny);</w:t>
      </w:r>
    </w:p>
    <w:p w14:paraId="68DF2C08" w14:textId="71F6C1CC" w:rsidR="001A3CBA" w:rsidRPr="00BA68CD" w:rsidRDefault="001A3CBA" w:rsidP="004D2766">
      <w:pPr>
        <w:numPr>
          <w:ilvl w:val="1"/>
          <w:numId w:val="49"/>
        </w:numPr>
        <w:spacing w:line="271" w:lineRule="auto"/>
        <w:jc w:val="both"/>
        <w:rPr>
          <w:rFonts w:ascii="Calibri" w:hAnsi="Calibri"/>
          <w:sz w:val="22"/>
          <w:szCs w:val="22"/>
        </w:rPr>
      </w:pPr>
      <w:r w:rsidRPr="00BA68CD">
        <w:rPr>
          <w:rFonts w:ascii="Calibri" w:hAnsi="Calibri"/>
          <w:sz w:val="22"/>
          <w:szCs w:val="22"/>
        </w:rPr>
        <w:t xml:space="preserve">Pełnomocnictwo do reprezentowania podmiotów występujących wspólnie, o którym mowa </w:t>
      </w:r>
      <w:r w:rsidR="00C409A4" w:rsidRPr="00BA68CD">
        <w:rPr>
          <w:rFonts w:ascii="Calibri" w:hAnsi="Calibri"/>
          <w:sz w:val="22"/>
          <w:szCs w:val="22"/>
        </w:rPr>
        <w:t xml:space="preserve">w rozdziale </w:t>
      </w:r>
      <w:r w:rsidRPr="00BA68CD">
        <w:rPr>
          <w:rFonts w:ascii="Calibri" w:hAnsi="Calibri"/>
          <w:sz w:val="22"/>
          <w:szCs w:val="22"/>
        </w:rPr>
        <w:t>XV</w:t>
      </w:r>
      <w:r w:rsidR="00BD63C5" w:rsidRPr="00BA68CD">
        <w:rPr>
          <w:rFonts w:ascii="Calibri" w:hAnsi="Calibri"/>
          <w:sz w:val="22"/>
          <w:szCs w:val="22"/>
        </w:rPr>
        <w:t xml:space="preserve"> ust</w:t>
      </w:r>
      <w:r w:rsidRPr="00BA68CD">
        <w:rPr>
          <w:rFonts w:ascii="Calibri" w:hAnsi="Calibri"/>
          <w:sz w:val="22"/>
          <w:szCs w:val="22"/>
        </w:rPr>
        <w:t>.</w:t>
      </w:r>
      <w:r w:rsidR="00BD63C5" w:rsidRPr="00BA68CD">
        <w:rPr>
          <w:rFonts w:ascii="Calibri" w:hAnsi="Calibri"/>
          <w:sz w:val="22"/>
          <w:szCs w:val="22"/>
        </w:rPr>
        <w:t> </w:t>
      </w:r>
      <w:r w:rsidRPr="00BA68CD">
        <w:rPr>
          <w:rFonts w:ascii="Calibri" w:hAnsi="Calibri"/>
          <w:sz w:val="22"/>
          <w:szCs w:val="22"/>
        </w:rPr>
        <w:t xml:space="preserve">4 </w:t>
      </w:r>
      <w:r w:rsidR="00F920DB">
        <w:rPr>
          <w:rFonts w:ascii="Calibri" w:hAnsi="Calibri"/>
          <w:sz w:val="22"/>
          <w:szCs w:val="22"/>
        </w:rPr>
        <w:t>SWZ</w:t>
      </w:r>
      <w:r w:rsidRPr="00BA68CD">
        <w:rPr>
          <w:rFonts w:ascii="Calibri" w:hAnsi="Calibri"/>
          <w:sz w:val="22"/>
          <w:szCs w:val="22"/>
        </w:rPr>
        <w:t xml:space="preserve"> p.t.: </w:t>
      </w:r>
      <w:r w:rsidRPr="00BA68CD">
        <w:rPr>
          <w:rFonts w:ascii="Calibri" w:hAnsi="Calibri"/>
          <w:iCs/>
          <w:sz w:val="22"/>
          <w:szCs w:val="22"/>
        </w:rPr>
        <w:t>Wykonawcy występujący wspólnie</w:t>
      </w:r>
      <w:r w:rsidRPr="00BA68CD">
        <w:rPr>
          <w:rFonts w:ascii="Calibri" w:hAnsi="Calibri"/>
          <w:sz w:val="22"/>
          <w:szCs w:val="22"/>
        </w:rPr>
        <w:t xml:space="preserve"> (brak załącznika oznacza, że nie dotyczy on składającego ofertę).</w:t>
      </w:r>
    </w:p>
    <w:p w14:paraId="54A90E4A" w14:textId="74C422A4" w:rsidR="001A3CBA" w:rsidRPr="00BA68CD" w:rsidRDefault="001A3CBA" w:rsidP="004D2766">
      <w:pPr>
        <w:pStyle w:val="Tekstpodstawowy2"/>
        <w:numPr>
          <w:ilvl w:val="0"/>
          <w:numId w:val="38"/>
        </w:numPr>
        <w:tabs>
          <w:tab w:val="clear" w:pos="567"/>
        </w:tabs>
        <w:spacing w:line="271" w:lineRule="auto"/>
        <w:rPr>
          <w:rFonts w:ascii="Calibri" w:hAnsi="Calibri"/>
          <w:sz w:val="22"/>
          <w:szCs w:val="22"/>
        </w:rPr>
      </w:pPr>
      <w:r w:rsidRPr="00BA68CD">
        <w:rPr>
          <w:rFonts w:ascii="Calibri" w:hAnsi="Calibri"/>
          <w:sz w:val="22"/>
          <w:szCs w:val="22"/>
        </w:rPr>
        <w:t xml:space="preserve">W celu potwierdzenia spełniania przez oferowane dostawy wymagań określonych przez zamawiającego do oferty należy załączyć: </w:t>
      </w:r>
    </w:p>
    <w:p w14:paraId="74960F7C" w14:textId="75FB877B" w:rsidR="001A3CBA" w:rsidRPr="00BA68CD" w:rsidRDefault="008A3558" w:rsidP="008A3558">
      <w:pPr>
        <w:numPr>
          <w:ilvl w:val="0"/>
          <w:numId w:val="44"/>
        </w:numPr>
        <w:spacing w:line="271" w:lineRule="auto"/>
        <w:jc w:val="both"/>
        <w:rPr>
          <w:rFonts w:ascii="Calibri" w:hAnsi="Calibri"/>
          <w:sz w:val="22"/>
          <w:szCs w:val="22"/>
        </w:rPr>
      </w:pPr>
      <w:r w:rsidRPr="008A3558">
        <w:rPr>
          <w:rFonts w:ascii="Calibri" w:hAnsi="Calibri"/>
          <w:sz w:val="22"/>
          <w:szCs w:val="22"/>
        </w:rPr>
        <w:t xml:space="preserve">Karty charakterystyki dla </w:t>
      </w:r>
      <w:proofErr w:type="spellStart"/>
      <w:r w:rsidRPr="008A3558">
        <w:rPr>
          <w:rFonts w:ascii="Calibri" w:hAnsi="Calibri"/>
          <w:sz w:val="22"/>
          <w:szCs w:val="22"/>
        </w:rPr>
        <w:t>PIXu</w:t>
      </w:r>
      <w:proofErr w:type="spellEnd"/>
      <w:r w:rsidRPr="008A3558">
        <w:rPr>
          <w:rFonts w:ascii="Calibri" w:hAnsi="Calibri"/>
          <w:sz w:val="22"/>
          <w:szCs w:val="22"/>
        </w:rPr>
        <w:t xml:space="preserve"> i </w:t>
      </w:r>
      <w:proofErr w:type="spellStart"/>
      <w:r w:rsidRPr="008A3558">
        <w:rPr>
          <w:rFonts w:ascii="Calibri" w:hAnsi="Calibri"/>
          <w:sz w:val="22"/>
          <w:szCs w:val="22"/>
        </w:rPr>
        <w:t>PAXu</w:t>
      </w:r>
      <w:proofErr w:type="spellEnd"/>
      <w:r w:rsidR="001A3CBA" w:rsidRPr="00BA68CD">
        <w:rPr>
          <w:rFonts w:ascii="Calibri" w:hAnsi="Calibri"/>
          <w:sz w:val="22"/>
          <w:szCs w:val="22"/>
        </w:rPr>
        <w:t>;</w:t>
      </w:r>
    </w:p>
    <w:p w14:paraId="3BDD09C0" w14:textId="1616FF99" w:rsidR="001A3CBA" w:rsidRPr="00BA68CD" w:rsidRDefault="008A3558" w:rsidP="008A3558">
      <w:pPr>
        <w:numPr>
          <w:ilvl w:val="0"/>
          <w:numId w:val="44"/>
        </w:numPr>
        <w:spacing w:line="271" w:lineRule="auto"/>
        <w:jc w:val="both"/>
        <w:rPr>
          <w:rFonts w:ascii="Calibri" w:hAnsi="Calibri"/>
          <w:sz w:val="22"/>
          <w:szCs w:val="22"/>
        </w:rPr>
      </w:pPr>
      <w:r w:rsidRPr="008A3558">
        <w:rPr>
          <w:rFonts w:ascii="Calibri" w:hAnsi="Calibri"/>
          <w:sz w:val="22"/>
          <w:szCs w:val="22"/>
        </w:rPr>
        <w:t>Specyfikacja techniczna obu produktów</w:t>
      </w:r>
      <w:r w:rsidR="001A3CBA" w:rsidRPr="00BA68CD">
        <w:rPr>
          <w:rFonts w:ascii="Calibri" w:hAnsi="Calibri"/>
          <w:sz w:val="22"/>
          <w:szCs w:val="22"/>
        </w:rPr>
        <w:t>;</w:t>
      </w:r>
    </w:p>
    <w:p w14:paraId="2529A9C1" w14:textId="77777777" w:rsidR="00C85153" w:rsidRPr="00BA68CD" w:rsidRDefault="00C85153" w:rsidP="004D2766">
      <w:pPr>
        <w:pStyle w:val="Tekstpodstawowy2"/>
        <w:numPr>
          <w:ilvl w:val="0"/>
          <w:numId w:val="38"/>
        </w:numPr>
        <w:tabs>
          <w:tab w:val="clear" w:pos="567"/>
        </w:tabs>
        <w:spacing w:line="271" w:lineRule="auto"/>
        <w:rPr>
          <w:rFonts w:ascii="Calibri" w:hAnsi="Calibri"/>
          <w:sz w:val="22"/>
          <w:szCs w:val="22"/>
        </w:rPr>
      </w:pPr>
      <w:r w:rsidRPr="00BA68CD">
        <w:rPr>
          <w:rFonts w:ascii="Calibri" w:hAnsi="Calibri"/>
          <w:sz w:val="22"/>
          <w:szCs w:val="22"/>
        </w:rPr>
        <w:t xml:space="preserve">Jeżeli wykonawca ma siedzibę lub miejsce zamieszkania poza terytorium Rzeczypospolitej Polskiej, zamiast wymaganego odpisu z właściwego rejestru albo zaświadczenia o wpisie do ewidencji działalności gospodarczej składa dokument lub dokumenty, wystawione zgodnie z prawem kraju, w którym ma siedzibę lub miejsce zamieszkania, zawierające </w:t>
      </w:r>
      <w:r w:rsidRPr="00BA68CD">
        <w:rPr>
          <w:rFonts w:ascii="Calibri" w:hAnsi="Calibri"/>
          <w:bCs/>
          <w:sz w:val="22"/>
          <w:szCs w:val="22"/>
        </w:rPr>
        <w:t>dane aktualne na dzień składania ofert</w:t>
      </w:r>
      <w:r w:rsidRPr="00BA68CD">
        <w:rPr>
          <w:rFonts w:ascii="Calibri" w:hAnsi="Calibri"/>
          <w:sz w:val="22"/>
          <w:szCs w:val="22"/>
        </w:rPr>
        <w:t xml:space="preserve"> potwierdzające odpowiednio prawo wykonawcy do występowania w obrocie prawnym i stwierdzające, że zakres jego działalności odpowiada profilowi zamówienia, że nie otwarto jego likwidacji ani nie ogłoszono upadłości, a także wskazujące osoby upoważnione do reprezentowania wykonawcy.</w:t>
      </w:r>
    </w:p>
    <w:p w14:paraId="4A621C7E" w14:textId="77777777" w:rsidR="001A3CBA" w:rsidRPr="00BA68CD" w:rsidRDefault="009C5262" w:rsidP="004D2766">
      <w:pPr>
        <w:pStyle w:val="Nagwek1"/>
        <w:tabs>
          <w:tab w:val="left" w:pos="680"/>
        </w:tabs>
        <w:spacing w:line="271" w:lineRule="auto"/>
        <w:jc w:val="both"/>
        <w:rPr>
          <w:rFonts w:ascii="Calibri" w:hAnsi="Calibri"/>
          <w:b w:val="0"/>
          <w:sz w:val="22"/>
          <w:szCs w:val="22"/>
        </w:rPr>
      </w:pPr>
      <w:bookmarkStart w:id="47" w:name="_Toc192081803"/>
      <w:bookmarkStart w:id="48" w:name="_Toc192082176"/>
      <w:bookmarkStart w:id="49" w:name="_Toc52535442"/>
      <w:bookmarkStart w:id="50" w:name="_Hlk13419709"/>
      <w:r w:rsidRPr="00BA68CD">
        <w:rPr>
          <w:rFonts w:ascii="Calibri" w:hAnsi="Calibri"/>
          <w:b w:val="0"/>
          <w:sz w:val="22"/>
          <w:szCs w:val="22"/>
        </w:rPr>
        <w:t>WYKLUCZENIE WYKONAWCY Z</w:t>
      </w:r>
      <w:r w:rsidR="001A3CBA" w:rsidRPr="00BA68CD">
        <w:rPr>
          <w:rFonts w:ascii="Calibri" w:hAnsi="Calibri"/>
          <w:b w:val="0"/>
          <w:sz w:val="22"/>
          <w:szCs w:val="22"/>
        </w:rPr>
        <w:t xml:space="preserve"> POSTĘPOWANIA</w:t>
      </w:r>
      <w:bookmarkEnd w:id="47"/>
      <w:bookmarkEnd w:id="48"/>
      <w:bookmarkEnd w:id="49"/>
    </w:p>
    <w:p w14:paraId="6E0CA330" w14:textId="77777777" w:rsidR="00DE0172" w:rsidRPr="00BA68CD" w:rsidRDefault="00DE0172" w:rsidP="00DE0172">
      <w:pPr>
        <w:pStyle w:val="Tekstpodstawowywcity"/>
        <w:numPr>
          <w:ilvl w:val="0"/>
          <w:numId w:val="37"/>
        </w:numPr>
        <w:tabs>
          <w:tab w:val="clear" w:pos="567"/>
        </w:tabs>
        <w:spacing w:line="271" w:lineRule="auto"/>
        <w:jc w:val="both"/>
        <w:rPr>
          <w:rFonts w:ascii="Calibri" w:hAnsi="Calibri"/>
          <w:sz w:val="22"/>
          <w:szCs w:val="22"/>
        </w:rPr>
      </w:pPr>
      <w:bookmarkStart w:id="51" w:name="_Toc52535443"/>
      <w:bookmarkEnd w:id="50"/>
      <w:r w:rsidRPr="00BA68CD">
        <w:rPr>
          <w:rFonts w:ascii="Calibri" w:hAnsi="Calibri"/>
          <w:sz w:val="22"/>
          <w:szCs w:val="22"/>
        </w:rPr>
        <w:t>Z postępowania o udzielenie zamówienia wyklucza się:</w:t>
      </w:r>
    </w:p>
    <w:p w14:paraId="75DD6C4F"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nie wykazał spełniania warunków udziału w postępowaniu lub nie wykazał braku podstaw wykluczenia;</w:t>
      </w:r>
    </w:p>
    <w:p w14:paraId="4A9106EA"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będącego osobą fizyczną, którego prawomocnie skazano za przestępstwo:</w:t>
      </w:r>
    </w:p>
    <w:p w14:paraId="38C30E5C" w14:textId="77777777" w:rsidR="00DE0172" w:rsidRPr="00BA68CD" w:rsidRDefault="00DE0172" w:rsidP="00DE0172">
      <w:pPr>
        <w:numPr>
          <w:ilvl w:val="0"/>
          <w:numId w:val="55"/>
        </w:numPr>
        <w:spacing w:line="271" w:lineRule="auto"/>
        <w:ind w:left="1361" w:hanging="397"/>
        <w:jc w:val="both"/>
        <w:rPr>
          <w:rFonts w:ascii="Calibri" w:hAnsi="Calibri"/>
          <w:sz w:val="22"/>
          <w:szCs w:val="22"/>
        </w:rPr>
      </w:pPr>
      <w:r w:rsidRPr="00BA68CD">
        <w:rPr>
          <w:rFonts w:ascii="Calibri" w:hAnsi="Calibri"/>
          <w:sz w:val="22"/>
          <w:szCs w:val="22"/>
        </w:rPr>
        <w:t xml:space="preserve">o którym mowa w art. 165a, art. 181-188, art. 189a, art. 218-221, art. 228-230a, art. 250a, art. 258 lub art. 270-309 ustawy z dnia 6 czerwca 1997 r. - Kodeks karny </w:t>
      </w:r>
      <w:r w:rsidRPr="00BA68CD">
        <w:rPr>
          <w:rFonts w:ascii="Calibri" w:hAnsi="Calibri"/>
          <w:kern w:val="144"/>
          <w:sz w:val="22"/>
          <w:szCs w:val="22"/>
        </w:rPr>
        <w:t xml:space="preserve">(tekst jednolity - Dz.U. z 2019 r., poz. 1950) lub art. 46 lub art. 48 ustawy z dnia 25 czerwca 2010 r. o sporcie (tekst jednolity - </w:t>
      </w:r>
      <w:bookmarkStart w:id="52" w:name="_Hlk22046547"/>
      <w:r w:rsidRPr="00BA68CD">
        <w:rPr>
          <w:rFonts w:ascii="Calibri" w:hAnsi="Calibri"/>
          <w:kern w:val="144"/>
          <w:sz w:val="22"/>
          <w:szCs w:val="22"/>
        </w:rPr>
        <w:t xml:space="preserve">Dz.U. z </w:t>
      </w:r>
      <w:r>
        <w:rPr>
          <w:rFonts w:ascii="Calibri" w:hAnsi="Calibri"/>
          <w:kern w:val="144"/>
          <w:sz w:val="22"/>
          <w:szCs w:val="22"/>
        </w:rPr>
        <w:t xml:space="preserve">2020 </w:t>
      </w:r>
      <w:r w:rsidRPr="00BA68CD">
        <w:rPr>
          <w:rFonts w:ascii="Calibri" w:hAnsi="Calibri"/>
          <w:kern w:val="144"/>
          <w:sz w:val="22"/>
          <w:szCs w:val="22"/>
        </w:rPr>
        <w:t xml:space="preserve">r., poz. </w:t>
      </w:r>
      <w:r>
        <w:rPr>
          <w:rFonts w:ascii="Calibri" w:hAnsi="Calibri"/>
          <w:kern w:val="144"/>
          <w:sz w:val="22"/>
          <w:szCs w:val="22"/>
        </w:rPr>
        <w:t>1133</w:t>
      </w:r>
      <w:r w:rsidRPr="00BA68CD">
        <w:rPr>
          <w:rFonts w:ascii="Calibri" w:hAnsi="Calibri"/>
          <w:kern w:val="144"/>
          <w:sz w:val="22"/>
          <w:szCs w:val="22"/>
        </w:rPr>
        <w:t xml:space="preserve"> </w:t>
      </w:r>
      <w:bookmarkEnd w:id="52"/>
      <w:r w:rsidRPr="00BA68CD">
        <w:rPr>
          <w:rFonts w:ascii="Calibri" w:hAnsi="Calibri"/>
          <w:kern w:val="144"/>
          <w:sz w:val="22"/>
          <w:szCs w:val="22"/>
        </w:rPr>
        <w:t>z </w:t>
      </w:r>
      <w:proofErr w:type="spellStart"/>
      <w:r w:rsidRPr="00BA68CD">
        <w:rPr>
          <w:rFonts w:ascii="Calibri" w:hAnsi="Calibri"/>
          <w:kern w:val="144"/>
          <w:sz w:val="22"/>
          <w:szCs w:val="22"/>
        </w:rPr>
        <w:t>późn</w:t>
      </w:r>
      <w:proofErr w:type="spellEnd"/>
      <w:r w:rsidRPr="00BA68CD">
        <w:rPr>
          <w:rFonts w:ascii="Calibri" w:hAnsi="Calibri"/>
          <w:kern w:val="144"/>
          <w:sz w:val="22"/>
          <w:szCs w:val="22"/>
        </w:rPr>
        <w:t>. zm.)</w:t>
      </w:r>
      <w:r w:rsidRPr="00BA68CD">
        <w:rPr>
          <w:rFonts w:ascii="Calibri" w:hAnsi="Calibri"/>
          <w:sz w:val="22"/>
          <w:szCs w:val="22"/>
        </w:rPr>
        <w:t>,</w:t>
      </w:r>
    </w:p>
    <w:p w14:paraId="2E0AA09C" w14:textId="77777777" w:rsidR="00DE0172" w:rsidRPr="00BA68CD" w:rsidRDefault="00DE0172" w:rsidP="00DE0172">
      <w:pPr>
        <w:numPr>
          <w:ilvl w:val="0"/>
          <w:numId w:val="55"/>
        </w:numPr>
        <w:spacing w:line="271" w:lineRule="auto"/>
        <w:ind w:left="1361" w:hanging="397"/>
        <w:jc w:val="both"/>
        <w:rPr>
          <w:rFonts w:ascii="Calibri" w:hAnsi="Calibri"/>
          <w:sz w:val="22"/>
          <w:szCs w:val="22"/>
        </w:rPr>
      </w:pPr>
      <w:r w:rsidRPr="00BA68CD">
        <w:rPr>
          <w:rFonts w:ascii="Calibri" w:hAnsi="Calibri"/>
          <w:sz w:val="22"/>
          <w:szCs w:val="22"/>
        </w:rPr>
        <w:t>o charakterze terrorystycznym, o którym mowa w art. 115 § 20 ustawy Kodeks karny,</w:t>
      </w:r>
    </w:p>
    <w:p w14:paraId="68C05B8F" w14:textId="77777777" w:rsidR="00DE0172" w:rsidRDefault="00DE0172" w:rsidP="00DE0172">
      <w:pPr>
        <w:numPr>
          <w:ilvl w:val="0"/>
          <w:numId w:val="55"/>
        </w:numPr>
        <w:spacing w:line="271" w:lineRule="auto"/>
        <w:ind w:left="1361" w:hanging="397"/>
        <w:jc w:val="both"/>
        <w:rPr>
          <w:rFonts w:ascii="Calibri" w:hAnsi="Calibri"/>
          <w:sz w:val="22"/>
          <w:szCs w:val="22"/>
        </w:rPr>
      </w:pPr>
      <w:r w:rsidRPr="00BA68CD">
        <w:rPr>
          <w:rFonts w:ascii="Calibri" w:hAnsi="Calibri"/>
          <w:sz w:val="22"/>
          <w:szCs w:val="22"/>
        </w:rPr>
        <w:t>skarbowe;</w:t>
      </w:r>
    </w:p>
    <w:p w14:paraId="36856374" w14:textId="77777777" w:rsidR="00DE0172" w:rsidRPr="00BA68CD" w:rsidRDefault="00DE0172" w:rsidP="00DE0172">
      <w:pPr>
        <w:numPr>
          <w:ilvl w:val="0"/>
          <w:numId w:val="55"/>
        </w:numPr>
        <w:spacing w:line="271" w:lineRule="auto"/>
        <w:ind w:left="1361" w:hanging="397"/>
        <w:jc w:val="both"/>
        <w:rPr>
          <w:rFonts w:ascii="Calibri" w:hAnsi="Calibri"/>
          <w:sz w:val="22"/>
          <w:szCs w:val="22"/>
        </w:rPr>
      </w:pPr>
      <w:r>
        <w:rPr>
          <w:rFonts w:ascii="Calibri" w:hAnsi="Calibri"/>
          <w:sz w:val="22"/>
          <w:szCs w:val="22"/>
        </w:rPr>
        <w:t>o którym mowa w art. 9 lub art. 10 ustawy z dnia 15 czerwca 2012 r. o skutkach powierzenia wykonywania pracy cudzoziemcom przebywającym wbrew przepisom  na terytorium Rzeczypospolitej Polskiej (Dz. U. poz. 769).</w:t>
      </w:r>
    </w:p>
    <w:p w14:paraId="36451F33"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w ust. 1 pkt 2 niniejszego rozdziału </w:t>
      </w:r>
      <w:r>
        <w:rPr>
          <w:rFonts w:ascii="Calibri" w:hAnsi="Calibri"/>
          <w:sz w:val="22"/>
          <w:szCs w:val="22"/>
        </w:rPr>
        <w:t>SWZ</w:t>
      </w:r>
      <w:r w:rsidRPr="00BA68CD">
        <w:rPr>
          <w:rFonts w:ascii="Calibri" w:hAnsi="Calibri"/>
          <w:sz w:val="22"/>
          <w:szCs w:val="22"/>
        </w:rPr>
        <w:t>;</w:t>
      </w:r>
    </w:p>
    <w:p w14:paraId="14CABB00"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074AFD0"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7899CF9"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5557D133"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bezprawnie wpływał lub próbował wpłynąć na czynności zamawiającego lub pozyskać informacje poufne, mogące dać mu przewagę w postępowaniu o udzielenie zamówienia;</w:t>
      </w:r>
    </w:p>
    <w:p w14:paraId="25017C14"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501C9FB"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70AE7D4B"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Pr="00BA68CD">
        <w:rPr>
          <w:rFonts w:ascii="Calibri" w:hAnsi="Calibri"/>
          <w:kern w:val="144"/>
          <w:sz w:val="22"/>
          <w:szCs w:val="22"/>
        </w:rPr>
        <w:t xml:space="preserve">tekst jednolity - </w:t>
      </w:r>
      <w:bookmarkStart w:id="53" w:name="_Hlk22046618"/>
      <w:r w:rsidRPr="00BA68CD">
        <w:rPr>
          <w:rFonts w:ascii="Calibri" w:hAnsi="Calibri"/>
          <w:kern w:val="144"/>
          <w:sz w:val="22"/>
          <w:szCs w:val="22"/>
        </w:rPr>
        <w:t>Dz.U. z 2</w:t>
      </w:r>
      <w:r>
        <w:rPr>
          <w:rFonts w:ascii="Calibri" w:hAnsi="Calibri"/>
          <w:kern w:val="144"/>
          <w:sz w:val="22"/>
          <w:szCs w:val="22"/>
        </w:rPr>
        <w:t>020</w:t>
      </w:r>
      <w:r w:rsidRPr="00BA68CD">
        <w:rPr>
          <w:rFonts w:ascii="Calibri" w:hAnsi="Calibri"/>
          <w:kern w:val="144"/>
          <w:sz w:val="22"/>
          <w:szCs w:val="22"/>
        </w:rPr>
        <w:t xml:space="preserve"> r., poz. </w:t>
      </w:r>
      <w:bookmarkEnd w:id="53"/>
      <w:r>
        <w:rPr>
          <w:rFonts w:ascii="Calibri" w:hAnsi="Calibri"/>
          <w:kern w:val="144"/>
          <w:sz w:val="22"/>
          <w:szCs w:val="22"/>
        </w:rPr>
        <w:t xml:space="preserve">358 </w:t>
      </w:r>
      <w:r w:rsidRPr="00BA68CD">
        <w:rPr>
          <w:rFonts w:ascii="Calibri" w:hAnsi="Calibri"/>
          <w:kern w:val="144"/>
          <w:sz w:val="22"/>
          <w:szCs w:val="22"/>
        </w:rPr>
        <w:t xml:space="preserve">z </w:t>
      </w:r>
      <w:proofErr w:type="spellStart"/>
      <w:r w:rsidRPr="00BA68CD">
        <w:rPr>
          <w:rFonts w:ascii="Calibri" w:hAnsi="Calibri"/>
          <w:kern w:val="144"/>
          <w:sz w:val="22"/>
          <w:szCs w:val="22"/>
        </w:rPr>
        <w:t>późn</w:t>
      </w:r>
      <w:proofErr w:type="spellEnd"/>
      <w:r w:rsidRPr="00BA68CD">
        <w:rPr>
          <w:rFonts w:ascii="Calibri" w:hAnsi="Calibri"/>
          <w:kern w:val="144"/>
          <w:sz w:val="22"/>
          <w:szCs w:val="22"/>
        </w:rPr>
        <w:t>. zm.</w:t>
      </w:r>
      <w:r w:rsidRPr="00BA68CD">
        <w:rPr>
          <w:rFonts w:ascii="Calibri" w:hAnsi="Calibri"/>
          <w:sz w:val="22"/>
          <w:szCs w:val="22"/>
        </w:rPr>
        <w:t>);</w:t>
      </w:r>
    </w:p>
    <w:p w14:paraId="7109A1A6" w14:textId="77777777" w:rsidR="00DE0172"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wobec którego orzeczono tytułem środka zapobiegawczego zakaz ubiegania się o zamówienia publiczne.</w:t>
      </w:r>
    </w:p>
    <w:p w14:paraId="198B63CE" w14:textId="77777777" w:rsidR="00DE0172" w:rsidRPr="00165831" w:rsidRDefault="00DE0172" w:rsidP="00DE0172">
      <w:pPr>
        <w:numPr>
          <w:ilvl w:val="0"/>
          <w:numId w:val="6"/>
        </w:numPr>
        <w:tabs>
          <w:tab w:val="clear" w:pos="964"/>
        </w:tabs>
        <w:spacing w:line="271" w:lineRule="auto"/>
        <w:jc w:val="both"/>
        <w:rPr>
          <w:rFonts w:ascii="Calibri" w:hAnsi="Calibri"/>
          <w:sz w:val="22"/>
          <w:szCs w:val="22"/>
        </w:rPr>
      </w:pPr>
      <w:r>
        <w:rPr>
          <w:rFonts w:ascii="Calibri" w:hAnsi="Calibri"/>
          <w:sz w:val="22"/>
          <w:szCs w:val="22"/>
        </w:rPr>
        <w:t xml:space="preserve">Wykonawców, którzy należąc do tej samej grupy kapitałowej, w rozumieniu ustawy z dnia 16 lutego 2007 r. o ochronie konkurencji i konsumentów (Dz. U. z 2020 r. poz. 1076 </w:t>
      </w:r>
      <w:proofErr w:type="spellStart"/>
      <w:r>
        <w:rPr>
          <w:rFonts w:ascii="Calibri" w:hAnsi="Calibri"/>
          <w:sz w:val="22"/>
          <w:szCs w:val="22"/>
        </w:rPr>
        <w:t>t.j</w:t>
      </w:r>
      <w:proofErr w:type="spellEnd"/>
      <w:r>
        <w:rPr>
          <w:rFonts w:ascii="Calibri" w:hAnsi="Calibri"/>
          <w:sz w:val="22"/>
          <w:szCs w:val="22"/>
        </w:rPr>
        <w:t xml:space="preserve">. </w:t>
      </w:r>
      <w:r>
        <w:rPr>
          <w:rFonts w:ascii="Calibri" w:hAnsi="Calibri"/>
          <w:sz w:val="22"/>
          <w:szCs w:val="22"/>
        </w:rPr>
        <w:br/>
        <w:t xml:space="preserve">z </w:t>
      </w:r>
      <w:proofErr w:type="spellStart"/>
      <w:r>
        <w:rPr>
          <w:rFonts w:ascii="Calibri" w:hAnsi="Calibri"/>
          <w:sz w:val="22"/>
          <w:szCs w:val="22"/>
        </w:rPr>
        <w:t>późn</w:t>
      </w:r>
      <w:proofErr w:type="spellEnd"/>
      <w:r>
        <w:rPr>
          <w:rFonts w:ascii="Calibri" w:hAnsi="Calibri"/>
          <w:sz w:val="22"/>
          <w:szCs w:val="22"/>
        </w:rPr>
        <w:t xml:space="preserve">. zm.), złożyli odrębne oferty, oferty częściowe lub wnioski o dopuszczenie do udziału w postępowaniu, chyba że wykażą, że istniejące między nimi powiązania nie prowadzą do </w:t>
      </w:r>
      <w:r w:rsidRPr="00165831">
        <w:rPr>
          <w:rFonts w:ascii="Calibri" w:hAnsi="Calibri"/>
          <w:sz w:val="22"/>
          <w:szCs w:val="22"/>
        </w:rPr>
        <w:t>zakłócenia konkurencji w postępowaniu o udzielenie zamówienia.</w:t>
      </w:r>
    </w:p>
    <w:p w14:paraId="13808B1D" w14:textId="77777777" w:rsidR="00DE0172" w:rsidRPr="00165831" w:rsidRDefault="00DE0172" w:rsidP="00DE0172">
      <w:pPr>
        <w:numPr>
          <w:ilvl w:val="0"/>
          <w:numId w:val="37"/>
        </w:numPr>
        <w:spacing w:line="271" w:lineRule="auto"/>
        <w:jc w:val="both"/>
        <w:rPr>
          <w:rFonts w:ascii="Calibri" w:hAnsi="Calibri"/>
          <w:sz w:val="22"/>
          <w:szCs w:val="22"/>
        </w:rPr>
      </w:pPr>
      <w:r w:rsidRPr="00165831">
        <w:rPr>
          <w:rFonts w:ascii="Calibri" w:hAnsi="Calibri"/>
          <w:sz w:val="22"/>
          <w:szCs w:val="22"/>
        </w:rPr>
        <w:t>Z postępowania o udzielenie zamówienia zamawiający wykluczy także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165831">
        <w:rPr>
          <w:rFonts w:ascii="Calibri" w:hAnsi="Calibri"/>
          <w:color w:val="000000"/>
          <w:sz w:val="22"/>
          <w:szCs w:val="22"/>
        </w:rPr>
        <w:t xml:space="preserve">tekst jednolity - Dz.U. </w:t>
      </w:r>
      <w:r w:rsidRPr="00165831">
        <w:rPr>
          <w:rFonts w:ascii="Calibri" w:hAnsi="Calibri"/>
          <w:kern w:val="144"/>
          <w:sz w:val="22"/>
          <w:szCs w:val="22"/>
        </w:rPr>
        <w:t>z 2020 r., poz. 814</w:t>
      </w:r>
      <w:r w:rsidRPr="00165831">
        <w:rPr>
          <w:rFonts w:ascii="Calibri" w:hAnsi="Calibri"/>
          <w:color w:val="000000"/>
          <w:sz w:val="22"/>
          <w:szCs w:val="22"/>
        </w:rPr>
        <w:t xml:space="preserve"> z </w:t>
      </w:r>
      <w:proofErr w:type="spellStart"/>
      <w:r w:rsidRPr="00165831">
        <w:rPr>
          <w:rFonts w:ascii="Calibri" w:hAnsi="Calibri"/>
          <w:color w:val="000000"/>
          <w:sz w:val="22"/>
          <w:szCs w:val="22"/>
        </w:rPr>
        <w:t>późn</w:t>
      </w:r>
      <w:proofErr w:type="spellEnd"/>
      <w:r w:rsidRPr="00165831">
        <w:rPr>
          <w:rFonts w:ascii="Calibri" w:hAnsi="Calibri"/>
          <w:color w:val="000000"/>
          <w:sz w:val="22"/>
          <w:szCs w:val="22"/>
        </w:rPr>
        <w:t>. zm.</w:t>
      </w:r>
      <w:r w:rsidRPr="00165831">
        <w:rPr>
          <w:rFonts w:ascii="Calibri" w:hAnsi="Calibri"/>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65831">
        <w:rPr>
          <w:rFonts w:ascii="Calibri" w:hAnsi="Calibri"/>
          <w:color w:val="000000"/>
          <w:sz w:val="22"/>
          <w:szCs w:val="22"/>
        </w:rPr>
        <w:t xml:space="preserve">tekst jednolity - Dz.U. </w:t>
      </w:r>
      <w:r w:rsidRPr="00165831">
        <w:rPr>
          <w:rFonts w:ascii="Calibri" w:hAnsi="Calibri"/>
          <w:kern w:val="144"/>
          <w:sz w:val="22"/>
          <w:szCs w:val="22"/>
        </w:rPr>
        <w:t>z 2020 r., poz. 1228 z </w:t>
      </w:r>
      <w:proofErr w:type="spellStart"/>
      <w:r w:rsidRPr="00165831">
        <w:rPr>
          <w:rFonts w:ascii="Calibri" w:hAnsi="Calibri"/>
          <w:kern w:val="144"/>
          <w:sz w:val="22"/>
          <w:szCs w:val="22"/>
        </w:rPr>
        <w:t>późn</w:t>
      </w:r>
      <w:proofErr w:type="spellEnd"/>
      <w:r w:rsidRPr="00165831">
        <w:rPr>
          <w:rFonts w:ascii="Calibri" w:hAnsi="Calibri"/>
          <w:kern w:val="144"/>
          <w:sz w:val="22"/>
          <w:szCs w:val="22"/>
        </w:rPr>
        <w:t>. zm.</w:t>
      </w:r>
      <w:r w:rsidRPr="00165831">
        <w:rPr>
          <w:rFonts w:ascii="Calibri" w:hAnsi="Calibri"/>
          <w:sz w:val="22"/>
          <w:szCs w:val="22"/>
        </w:rPr>
        <w:t>).</w:t>
      </w:r>
    </w:p>
    <w:p w14:paraId="456590A1" w14:textId="77777777" w:rsidR="00DE0172" w:rsidRPr="00BA68CD" w:rsidRDefault="00DE0172" w:rsidP="00DE0172">
      <w:pPr>
        <w:numPr>
          <w:ilvl w:val="0"/>
          <w:numId w:val="37"/>
        </w:numPr>
        <w:spacing w:line="271" w:lineRule="auto"/>
        <w:jc w:val="both"/>
        <w:rPr>
          <w:rFonts w:ascii="Calibri" w:hAnsi="Calibri"/>
          <w:sz w:val="22"/>
          <w:szCs w:val="22"/>
        </w:rPr>
      </w:pPr>
      <w:r w:rsidRPr="00BA68CD">
        <w:rPr>
          <w:rFonts w:ascii="Calibri" w:hAnsi="Calibri"/>
          <w:sz w:val="22"/>
          <w:szCs w:val="22"/>
        </w:rPr>
        <w:t>Wykonawca, który podlega wykluczeniu na podstawie postanowień ust. 1 pkt 2, 3, 5, 6, 7, 8, 9, może przedstawić dowody na to, że podjęte przez niego środki są wystarczające do wykazania jego rzetelności (procedura sanacyjna – samooczyszczenie),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E302D5D" w14:textId="77777777" w:rsidR="001F058F" w:rsidRPr="001F058F" w:rsidRDefault="00DE0172" w:rsidP="001F058F">
      <w:pPr>
        <w:numPr>
          <w:ilvl w:val="0"/>
          <w:numId w:val="37"/>
        </w:numPr>
        <w:spacing w:line="271" w:lineRule="auto"/>
        <w:jc w:val="both"/>
        <w:rPr>
          <w:rFonts w:ascii="Calibri" w:hAnsi="Calibri"/>
          <w:sz w:val="22"/>
          <w:szCs w:val="22"/>
        </w:rPr>
      </w:pPr>
      <w:r w:rsidRPr="00BA68CD">
        <w:rPr>
          <w:rFonts w:ascii="Calibri" w:hAnsi="Calibri"/>
          <w:sz w:val="22"/>
          <w:szCs w:val="22"/>
        </w:rPr>
        <w:t xml:space="preserve">Wykonawca nie podlega wykluczeniu, jeżeli zamawiający, uwzględniając wagę i szczególne okoliczności czynu wykonawcy, uzna za wystarczające dowody przedstawione dowody, </w:t>
      </w:r>
      <w:r w:rsidRPr="001F058F">
        <w:rPr>
          <w:rFonts w:ascii="Calibri" w:hAnsi="Calibri"/>
          <w:sz w:val="22"/>
          <w:szCs w:val="22"/>
        </w:rPr>
        <w:t>o których mowa w ust. 3 za wystarczające.</w:t>
      </w:r>
    </w:p>
    <w:p w14:paraId="3C35CE12" w14:textId="0C21225E" w:rsidR="00972FC4" w:rsidRPr="00105051" w:rsidRDefault="00972FC4" w:rsidP="001F058F">
      <w:pPr>
        <w:numPr>
          <w:ilvl w:val="0"/>
          <w:numId w:val="37"/>
        </w:numPr>
        <w:spacing w:line="271" w:lineRule="auto"/>
        <w:jc w:val="both"/>
        <w:rPr>
          <w:rFonts w:ascii="Calibri" w:hAnsi="Calibri"/>
          <w:sz w:val="22"/>
          <w:szCs w:val="22"/>
        </w:rPr>
      </w:pPr>
      <w:r w:rsidRPr="00105051">
        <w:rPr>
          <w:rFonts w:asciiTheme="minorHAnsi" w:hAnsiTheme="minorHAnsi" w:cstheme="minorHAnsi"/>
          <w:sz w:val="22"/>
          <w:szCs w:val="22"/>
        </w:rPr>
        <w:t xml:space="preserve">Na podstawie art. 7 ust. 1 Ustawy z dnia 13 kwietnia 2022 r. (poz. 835)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105051">
        <w:rPr>
          <w:rFonts w:asciiTheme="minorHAnsi" w:hAnsiTheme="minorHAnsi" w:cstheme="minorHAnsi"/>
          <w:sz w:val="22"/>
          <w:szCs w:val="22"/>
        </w:rPr>
        <w:t>Pzp</w:t>
      </w:r>
      <w:proofErr w:type="spellEnd"/>
      <w:r w:rsidRPr="00105051">
        <w:rPr>
          <w:rFonts w:asciiTheme="minorHAnsi" w:hAnsiTheme="minorHAnsi" w:cstheme="minorHAnsi"/>
          <w:sz w:val="22"/>
          <w:szCs w:val="22"/>
        </w:rPr>
        <w:t xml:space="preserve"> wyklucza się:</w:t>
      </w:r>
    </w:p>
    <w:p w14:paraId="772F4F91" w14:textId="77777777" w:rsidR="00972FC4" w:rsidRPr="00105051" w:rsidRDefault="00972FC4" w:rsidP="00972FC4">
      <w:pPr>
        <w:pStyle w:val="Akapitzlist"/>
        <w:numPr>
          <w:ilvl w:val="0"/>
          <w:numId w:val="64"/>
        </w:numPr>
        <w:autoSpaceDE w:val="0"/>
        <w:autoSpaceDN w:val="0"/>
        <w:adjustRightInd w:val="0"/>
        <w:spacing w:line="271" w:lineRule="auto"/>
        <w:ind w:left="993"/>
        <w:jc w:val="both"/>
        <w:rPr>
          <w:rFonts w:asciiTheme="minorHAnsi" w:hAnsiTheme="minorHAnsi" w:cstheme="minorHAnsi"/>
        </w:rPr>
      </w:pPr>
      <w:r w:rsidRPr="00105051">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D0C755E" w14:textId="77777777" w:rsidR="00972FC4" w:rsidRPr="00105051" w:rsidRDefault="00972FC4" w:rsidP="00972FC4">
      <w:pPr>
        <w:pStyle w:val="Akapitzlist"/>
        <w:numPr>
          <w:ilvl w:val="0"/>
          <w:numId w:val="64"/>
        </w:numPr>
        <w:autoSpaceDE w:val="0"/>
        <w:autoSpaceDN w:val="0"/>
        <w:adjustRightInd w:val="0"/>
        <w:spacing w:line="271" w:lineRule="auto"/>
        <w:ind w:left="993"/>
        <w:jc w:val="both"/>
        <w:rPr>
          <w:rFonts w:asciiTheme="minorHAnsi" w:hAnsiTheme="minorHAnsi" w:cstheme="minorHAnsi"/>
        </w:rPr>
      </w:pPr>
      <w:r w:rsidRPr="00105051">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E44233" w14:textId="4C983EE2" w:rsidR="00972FC4" w:rsidRPr="00105051" w:rsidRDefault="00972FC4" w:rsidP="00972FC4">
      <w:pPr>
        <w:pStyle w:val="Akapitzlist"/>
        <w:numPr>
          <w:ilvl w:val="0"/>
          <w:numId w:val="64"/>
        </w:numPr>
        <w:autoSpaceDE w:val="0"/>
        <w:autoSpaceDN w:val="0"/>
        <w:adjustRightInd w:val="0"/>
        <w:spacing w:after="0" w:line="271" w:lineRule="auto"/>
        <w:ind w:left="993"/>
        <w:jc w:val="both"/>
        <w:rPr>
          <w:rFonts w:asciiTheme="minorHAnsi" w:hAnsiTheme="minorHAnsi" w:cstheme="minorHAnsi"/>
        </w:rPr>
      </w:pPr>
      <w:r w:rsidRPr="00105051">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F0DEF07" w14:textId="77777777" w:rsidR="00DE0172" w:rsidRPr="00BA68CD" w:rsidRDefault="00DE0172" w:rsidP="00DE0172">
      <w:pPr>
        <w:numPr>
          <w:ilvl w:val="0"/>
          <w:numId w:val="37"/>
        </w:numPr>
        <w:spacing w:line="271" w:lineRule="auto"/>
        <w:jc w:val="both"/>
        <w:rPr>
          <w:rFonts w:ascii="Calibri" w:hAnsi="Calibri"/>
          <w:sz w:val="22"/>
          <w:szCs w:val="22"/>
        </w:rPr>
      </w:pPr>
      <w:r w:rsidRPr="00BA68CD">
        <w:rPr>
          <w:rFonts w:ascii="Calibri" w:hAnsi="Calibri"/>
          <w:sz w:val="22"/>
          <w:szCs w:val="22"/>
        </w:rPr>
        <w:t>Zamawiający może wykluczyć wykonawcę na każdym etapie postępowania.</w:t>
      </w:r>
    </w:p>
    <w:p w14:paraId="3497C9DE" w14:textId="77777777" w:rsidR="00DE0172" w:rsidRPr="00BA68CD" w:rsidRDefault="00DE0172" w:rsidP="00DE0172">
      <w:pPr>
        <w:numPr>
          <w:ilvl w:val="0"/>
          <w:numId w:val="37"/>
        </w:numPr>
        <w:spacing w:line="271" w:lineRule="auto"/>
        <w:jc w:val="both"/>
        <w:rPr>
          <w:rFonts w:ascii="Calibri" w:hAnsi="Calibri"/>
          <w:sz w:val="22"/>
          <w:szCs w:val="22"/>
        </w:rPr>
      </w:pPr>
      <w:r w:rsidRPr="00BA68CD">
        <w:rPr>
          <w:rFonts w:ascii="Calibri" w:hAnsi="Calibri"/>
          <w:sz w:val="22"/>
          <w:szCs w:val="22"/>
        </w:rPr>
        <w:t>Ofertę wykonawcy wykluczonego uznaje się za odrzuconą.</w:t>
      </w:r>
    </w:p>
    <w:p w14:paraId="1C573064" w14:textId="77777777" w:rsidR="001A3CBA" w:rsidRPr="00BA68CD" w:rsidRDefault="009C5262" w:rsidP="004D2766">
      <w:pPr>
        <w:pStyle w:val="Nagwek1"/>
        <w:tabs>
          <w:tab w:val="left" w:pos="680"/>
        </w:tabs>
        <w:spacing w:line="271" w:lineRule="auto"/>
        <w:jc w:val="both"/>
        <w:rPr>
          <w:rFonts w:ascii="Calibri" w:hAnsi="Calibri"/>
          <w:b w:val="0"/>
          <w:sz w:val="22"/>
          <w:szCs w:val="22"/>
        </w:rPr>
      </w:pPr>
      <w:r w:rsidRPr="00BA68CD">
        <w:rPr>
          <w:rFonts w:ascii="Calibri" w:hAnsi="Calibri"/>
          <w:b w:val="0"/>
          <w:sz w:val="22"/>
          <w:szCs w:val="22"/>
        </w:rPr>
        <w:t xml:space="preserve">FORMA I ZAWARTOŚĆ </w:t>
      </w:r>
      <w:r w:rsidR="001A3CBA" w:rsidRPr="00BA68CD">
        <w:rPr>
          <w:rFonts w:ascii="Calibri" w:hAnsi="Calibri"/>
          <w:b w:val="0"/>
          <w:sz w:val="22"/>
          <w:szCs w:val="22"/>
        </w:rPr>
        <w:t>OFERTY</w:t>
      </w:r>
      <w:bookmarkEnd w:id="45"/>
      <w:bookmarkEnd w:id="46"/>
      <w:bookmarkEnd w:id="51"/>
    </w:p>
    <w:p w14:paraId="57E8244C" w14:textId="77777777" w:rsidR="001A3CBA" w:rsidRPr="00BA68CD" w:rsidRDefault="001A3CBA" w:rsidP="004D2766">
      <w:pPr>
        <w:pStyle w:val="Tekstpodstawowywcity"/>
        <w:numPr>
          <w:ilvl w:val="0"/>
          <w:numId w:val="34"/>
        </w:numPr>
        <w:tabs>
          <w:tab w:val="clear" w:pos="567"/>
        </w:tabs>
        <w:spacing w:line="271" w:lineRule="auto"/>
        <w:jc w:val="both"/>
        <w:rPr>
          <w:rFonts w:ascii="Calibri" w:hAnsi="Calibri"/>
          <w:sz w:val="22"/>
          <w:szCs w:val="22"/>
        </w:rPr>
      </w:pPr>
      <w:r w:rsidRPr="00BA68CD">
        <w:rPr>
          <w:rFonts w:ascii="Calibri" w:hAnsi="Calibri"/>
          <w:sz w:val="22"/>
          <w:szCs w:val="22"/>
        </w:rPr>
        <w:t>Ofertę stanowią:</w:t>
      </w:r>
    </w:p>
    <w:p w14:paraId="7FC56BBF" w14:textId="68CE660C" w:rsidR="001A3CBA" w:rsidRPr="00BA68CD" w:rsidRDefault="001A3CBA" w:rsidP="004D2766">
      <w:pPr>
        <w:numPr>
          <w:ilvl w:val="0"/>
          <w:numId w:val="35"/>
        </w:numPr>
        <w:tabs>
          <w:tab w:val="clear" w:pos="964"/>
        </w:tabs>
        <w:spacing w:line="271" w:lineRule="auto"/>
        <w:jc w:val="both"/>
        <w:rPr>
          <w:rFonts w:ascii="Calibri" w:hAnsi="Calibri"/>
          <w:sz w:val="22"/>
          <w:szCs w:val="22"/>
        </w:rPr>
      </w:pPr>
      <w:r w:rsidRPr="00BA68CD">
        <w:rPr>
          <w:rFonts w:ascii="Calibri" w:hAnsi="Calibri"/>
          <w:sz w:val="22"/>
          <w:szCs w:val="22"/>
        </w:rPr>
        <w:t xml:space="preserve">wypełnione i należycie podpisane: druk oferty oraz oświadczenia i formularze wg załączonych do </w:t>
      </w:r>
      <w:r w:rsidR="00F920DB">
        <w:rPr>
          <w:rFonts w:ascii="Calibri" w:hAnsi="Calibri"/>
          <w:sz w:val="22"/>
          <w:szCs w:val="22"/>
        </w:rPr>
        <w:t>SWZ</w:t>
      </w:r>
      <w:r w:rsidRPr="00BA68CD">
        <w:rPr>
          <w:rFonts w:ascii="Calibri" w:hAnsi="Calibri"/>
          <w:sz w:val="22"/>
          <w:szCs w:val="22"/>
        </w:rPr>
        <w:t xml:space="preserve"> wzorów;</w:t>
      </w:r>
    </w:p>
    <w:p w14:paraId="53C36D0E" w14:textId="64D0B2E2" w:rsidR="001A3CBA" w:rsidRPr="00BA68CD" w:rsidRDefault="001A3CBA" w:rsidP="004D2766">
      <w:pPr>
        <w:numPr>
          <w:ilvl w:val="0"/>
          <w:numId w:val="35"/>
        </w:numPr>
        <w:tabs>
          <w:tab w:val="clear" w:pos="964"/>
        </w:tabs>
        <w:spacing w:line="271" w:lineRule="auto"/>
        <w:jc w:val="both"/>
        <w:rPr>
          <w:rFonts w:ascii="Calibri" w:hAnsi="Calibri"/>
          <w:sz w:val="22"/>
          <w:szCs w:val="22"/>
        </w:rPr>
      </w:pPr>
      <w:r w:rsidRPr="00BA68CD">
        <w:rPr>
          <w:rFonts w:ascii="Calibri" w:hAnsi="Calibri"/>
          <w:sz w:val="22"/>
          <w:szCs w:val="22"/>
        </w:rPr>
        <w:t xml:space="preserve">pozostałe oświadczenia, dokumenty i inne elementy potwierdzające spełnianie warunków udziału w postępowaniu oraz dotyczące przedmiotu zamówienia, wymienione </w:t>
      </w:r>
      <w:r w:rsidR="00F757B9" w:rsidRPr="00BA68CD">
        <w:rPr>
          <w:rFonts w:ascii="Calibri" w:hAnsi="Calibri"/>
          <w:sz w:val="22"/>
          <w:szCs w:val="22"/>
        </w:rPr>
        <w:t xml:space="preserve">w rozdziale </w:t>
      </w:r>
      <w:r w:rsidRPr="00BA68CD">
        <w:rPr>
          <w:rFonts w:ascii="Calibri" w:hAnsi="Calibri"/>
          <w:sz w:val="22"/>
          <w:szCs w:val="22"/>
        </w:rPr>
        <w:t xml:space="preserve">XII </w:t>
      </w:r>
      <w:r w:rsidR="00F920DB">
        <w:rPr>
          <w:rFonts w:ascii="Calibri" w:hAnsi="Calibri"/>
          <w:sz w:val="22"/>
          <w:szCs w:val="22"/>
        </w:rPr>
        <w:t>SWZ</w:t>
      </w:r>
      <w:r w:rsidRPr="00BA68CD">
        <w:rPr>
          <w:rFonts w:ascii="Calibri" w:hAnsi="Calibri"/>
          <w:sz w:val="22"/>
          <w:szCs w:val="22"/>
        </w:rPr>
        <w:t xml:space="preserve"> p.t.: Warunki udziału w postępowaniu i ocena ich spełniania oraz pozostałe wymagane załączniki – należycie podpisane lub potwierdzone za zgodność z oryginałem.</w:t>
      </w:r>
    </w:p>
    <w:p w14:paraId="0B3B96DE" w14:textId="7581D63C" w:rsidR="001A3CBA" w:rsidRPr="00BA68CD" w:rsidRDefault="001A3CBA" w:rsidP="004D2766">
      <w:pPr>
        <w:numPr>
          <w:ilvl w:val="0"/>
          <w:numId w:val="34"/>
        </w:numPr>
        <w:tabs>
          <w:tab w:val="clear" w:pos="567"/>
        </w:tabs>
        <w:spacing w:line="271" w:lineRule="auto"/>
        <w:jc w:val="both"/>
        <w:rPr>
          <w:rFonts w:ascii="Calibri" w:hAnsi="Calibri"/>
          <w:sz w:val="22"/>
          <w:szCs w:val="22"/>
        </w:rPr>
      </w:pPr>
      <w:r w:rsidRPr="00BA68CD">
        <w:rPr>
          <w:rFonts w:ascii="Calibri" w:hAnsi="Calibri"/>
          <w:bCs/>
          <w:sz w:val="22"/>
          <w:szCs w:val="22"/>
        </w:rPr>
        <w:t>Oferta wraz ze wszystkimi załącznikami ma być sporządzona i złożona w dwóch egzemplarzach,</w:t>
      </w:r>
      <w:r w:rsidRPr="00BA68CD">
        <w:rPr>
          <w:rFonts w:ascii="Calibri" w:hAnsi="Calibri"/>
          <w:sz w:val="22"/>
          <w:szCs w:val="22"/>
        </w:rPr>
        <w:t xml:space="preserve"> odpowiednio oznaczonych. Obydwa egzemplarze powinny zawierać identyczne materiały. W razie rozbieżności między poszczególnymi egzemplarzami obowiązywać będzie tekst </w:t>
      </w:r>
      <w:r w:rsidR="00C9072E" w:rsidRPr="00BA68CD">
        <w:rPr>
          <w:rFonts w:ascii="Calibri" w:hAnsi="Calibri"/>
          <w:sz w:val="22"/>
          <w:szCs w:val="22"/>
        </w:rPr>
        <w:t xml:space="preserve">oryginału. </w:t>
      </w:r>
      <w:r w:rsidR="00C9072E" w:rsidRPr="00BA68CD">
        <w:rPr>
          <w:rFonts w:ascii="Calibri" w:hAnsi="Calibri"/>
          <w:bCs/>
          <w:sz w:val="22"/>
          <w:szCs w:val="22"/>
        </w:rPr>
        <w:t xml:space="preserve">Złożenie oferty lub części załączników do niej w jednym egzemplarzu może być podstawą do odrzucenia oferty </w:t>
      </w:r>
      <w:r w:rsidR="00144598" w:rsidRPr="00BA68CD">
        <w:rPr>
          <w:rFonts w:ascii="Calibri" w:hAnsi="Calibri"/>
          <w:bCs/>
          <w:sz w:val="22"/>
          <w:szCs w:val="22"/>
        </w:rPr>
        <w:t>na podstawie postanowień rozdziału</w:t>
      </w:r>
      <w:r w:rsidR="00C9072E" w:rsidRPr="00BA68CD">
        <w:rPr>
          <w:rFonts w:ascii="Calibri" w:hAnsi="Calibri"/>
          <w:bCs/>
          <w:sz w:val="22"/>
          <w:szCs w:val="22"/>
        </w:rPr>
        <w:t xml:space="preserve"> </w:t>
      </w:r>
      <w:r w:rsidR="00BD63C5" w:rsidRPr="00BA68CD">
        <w:rPr>
          <w:rFonts w:ascii="Calibri" w:hAnsi="Calibri"/>
          <w:bCs/>
          <w:sz w:val="22"/>
          <w:szCs w:val="22"/>
        </w:rPr>
        <w:t xml:space="preserve">XXIV ust. 1 pkt 1 </w:t>
      </w:r>
      <w:r w:rsidR="00F920DB">
        <w:rPr>
          <w:rFonts w:ascii="Calibri" w:hAnsi="Calibri"/>
          <w:bCs/>
          <w:sz w:val="22"/>
          <w:szCs w:val="22"/>
        </w:rPr>
        <w:t>SWZ</w:t>
      </w:r>
      <w:r w:rsidR="00BD63C5" w:rsidRPr="00BA68CD">
        <w:rPr>
          <w:rFonts w:ascii="Calibri" w:hAnsi="Calibri"/>
          <w:sz w:val="22"/>
          <w:szCs w:val="22"/>
        </w:rPr>
        <w:t xml:space="preserve"> </w:t>
      </w:r>
      <w:r w:rsidR="00C9072E" w:rsidRPr="00BA68CD">
        <w:rPr>
          <w:rFonts w:ascii="Calibri" w:hAnsi="Calibri"/>
          <w:sz w:val="22"/>
          <w:szCs w:val="22"/>
        </w:rPr>
        <w:t>z powodu niezgodności z treścią specyfikacji</w:t>
      </w:r>
      <w:r w:rsidRPr="00BA68CD">
        <w:rPr>
          <w:rFonts w:ascii="Calibri" w:hAnsi="Calibri"/>
          <w:bCs/>
          <w:sz w:val="22"/>
          <w:szCs w:val="22"/>
        </w:rPr>
        <w:t>.</w:t>
      </w:r>
    </w:p>
    <w:p w14:paraId="081781E4" w14:textId="77777777" w:rsidR="001A3CBA" w:rsidRPr="00BA68CD" w:rsidRDefault="001A3CBA" w:rsidP="004D2766">
      <w:pPr>
        <w:numPr>
          <w:ilvl w:val="0"/>
          <w:numId w:val="34"/>
        </w:numPr>
        <w:tabs>
          <w:tab w:val="clear" w:pos="567"/>
        </w:tabs>
        <w:spacing w:line="271" w:lineRule="auto"/>
        <w:jc w:val="both"/>
        <w:rPr>
          <w:rFonts w:ascii="Calibri" w:hAnsi="Calibri"/>
          <w:sz w:val="22"/>
          <w:szCs w:val="22"/>
        </w:rPr>
      </w:pPr>
      <w:r w:rsidRPr="00BA68CD">
        <w:rPr>
          <w:rFonts w:ascii="Calibri" w:hAnsi="Calibri"/>
          <w:sz w:val="22"/>
          <w:szCs w:val="22"/>
        </w:rPr>
        <w:t xml:space="preserve">Jeden egzemplarz ma zawierać oryginał oferty, a drugi może być kserokopią egz. nr 1, przy czym każdy egzemplarz powinien być osobno spięty i oprawiony. Ponadto </w:t>
      </w:r>
      <w:r w:rsidRPr="00BA68CD">
        <w:rPr>
          <w:rFonts w:ascii="Calibri" w:hAnsi="Calibri"/>
          <w:color w:val="000000"/>
          <w:sz w:val="22"/>
          <w:szCs w:val="22"/>
        </w:rPr>
        <w:t>oczekuje</w:t>
      </w:r>
      <w:r w:rsidRPr="00BA68CD">
        <w:rPr>
          <w:rFonts w:ascii="Calibri" w:hAnsi="Calibri"/>
          <w:bCs/>
          <w:color w:val="000000"/>
          <w:sz w:val="22"/>
          <w:szCs w:val="22"/>
        </w:rPr>
        <w:t xml:space="preserve"> </w:t>
      </w:r>
      <w:r w:rsidRPr="00BA68CD">
        <w:rPr>
          <w:rFonts w:ascii="Calibri" w:hAnsi="Calibri"/>
          <w:color w:val="000000"/>
          <w:sz w:val="22"/>
          <w:szCs w:val="22"/>
        </w:rPr>
        <w:t>się, by strony oferty były ponumerowane</w:t>
      </w:r>
      <w:r w:rsidRPr="00BA68CD">
        <w:rPr>
          <w:rFonts w:ascii="Calibri" w:hAnsi="Calibri"/>
          <w:sz w:val="22"/>
          <w:szCs w:val="22"/>
        </w:rPr>
        <w:t>.</w:t>
      </w:r>
    </w:p>
    <w:p w14:paraId="08DEC6FF" w14:textId="77777777" w:rsidR="001A3CBA" w:rsidRPr="00BA68CD" w:rsidRDefault="001A3CBA" w:rsidP="004D2766">
      <w:pPr>
        <w:numPr>
          <w:ilvl w:val="0"/>
          <w:numId w:val="34"/>
        </w:numPr>
        <w:tabs>
          <w:tab w:val="clear" w:pos="567"/>
        </w:tabs>
        <w:spacing w:line="271" w:lineRule="auto"/>
        <w:jc w:val="both"/>
        <w:rPr>
          <w:rFonts w:ascii="Calibri" w:hAnsi="Calibri"/>
          <w:sz w:val="22"/>
          <w:szCs w:val="22"/>
        </w:rPr>
      </w:pPr>
      <w:r w:rsidRPr="00BA68CD">
        <w:rPr>
          <w:rFonts w:ascii="Calibri" w:hAnsi="Calibri"/>
          <w:sz w:val="22"/>
          <w:szCs w:val="22"/>
        </w:rPr>
        <w:t xml:space="preserve">Ofertę należy napisać w języku polskim, w sposób trwały (np. na komputerze, maszynie do pisania, długopisem lub nieścieralnym atramentem). Do dokumentów w językach obcych należy </w:t>
      </w:r>
      <w:r w:rsidR="00753704" w:rsidRPr="00BA68CD">
        <w:rPr>
          <w:rFonts w:ascii="Calibri" w:hAnsi="Calibri"/>
          <w:sz w:val="22"/>
          <w:szCs w:val="22"/>
        </w:rPr>
        <w:t>załączyć ich</w:t>
      </w:r>
      <w:r w:rsidR="00753704" w:rsidRPr="00BA68CD">
        <w:rPr>
          <w:rFonts w:ascii="Calibri" w:hAnsi="Calibri"/>
          <w:bCs/>
          <w:sz w:val="22"/>
          <w:szCs w:val="22"/>
        </w:rPr>
        <w:t xml:space="preserve"> </w:t>
      </w:r>
      <w:r w:rsidR="00753704" w:rsidRPr="00BA68CD">
        <w:rPr>
          <w:rFonts w:ascii="Calibri" w:hAnsi="Calibri"/>
          <w:sz w:val="22"/>
          <w:szCs w:val="22"/>
        </w:rPr>
        <w:t>tłumaczenia na język polski</w:t>
      </w:r>
      <w:r w:rsidRPr="00BA68CD">
        <w:rPr>
          <w:rFonts w:ascii="Calibri" w:hAnsi="Calibri"/>
          <w:sz w:val="22"/>
          <w:szCs w:val="22"/>
        </w:rPr>
        <w:t>.</w:t>
      </w:r>
    </w:p>
    <w:p w14:paraId="6584DCD5" w14:textId="77777777" w:rsidR="001A3CBA" w:rsidRPr="00BA68CD" w:rsidRDefault="001A3CBA" w:rsidP="004D2766">
      <w:pPr>
        <w:numPr>
          <w:ilvl w:val="0"/>
          <w:numId w:val="34"/>
        </w:numPr>
        <w:tabs>
          <w:tab w:val="clear" w:pos="567"/>
        </w:tabs>
        <w:spacing w:line="271" w:lineRule="auto"/>
        <w:jc w:val="both"/>
        <w:rPr>
          <w:rFonts w:ascii="Calibri" w:hAnsi="Calibri"/>
          <w:sz w:val="22"/>
          <w:szCs w:val="22"/>
        </w:rPr>
      </w:pPr>
      <w:r w:rsidRPr="00BA68CD">
        <w:rPr>
          <w:rFonts w:ascii="Calibri" w:hAnsi="Calibri"/>
          <w:sz w:val="22"/>
          <w:szCs w:val="22"/>
        </w:rPr>
        <w:t>Ofertę należy podpisać przy zachowaniu następujących zasad:</w:t>
      </w:r>
    </w:p>
    <w:p w14:paraId="3518BA0F" w14:textId="77777777" w:rsidR="001A3CBA" w:rsidRPr="00BA68CD" w:rsidRDefault="001A3CBA" w:rsidP="004D2766">
      <w:pPr>
        <w:numPr>
          <w:ilvl w:val="0"/>
          <w:numId w:val="36"/>
        </w:numPr>
        <w:tabs>
          <w:tab w:val="clear" w:pos="964"/>
        </w:tabs>
        <w:spacing w:line="271" w:lineRule="auto"/>
        <w:jc w:val="both"/>
        <w:rPr>
          <w:rFonts w:ascii="Calibri" w:hAnsi="Calibri"/>
          <w:sz w:val="22"/>
          <w:szCs w:val="22"/>
        </w:rPr>
      </w:pPr>
      <w:r w:rsidRPr="00BA68CD">
        <w:rPr>
          <w:rFonts w:ascii="Calibri" w:hAnsi="Calibri"/>
          <w:sz w:val="22"/>
          <w:szCs w:val="22"/>
        </w:rPr>
        <w:t>Druk oferty, formularze oraz wymagane oświadczenia mają być podpisane przez osoby upoważnione do reprezentowania wykonawcy (tyle osób, ile jest wymaganych do reprezentacji np. wg KRS);</w:t>
      </w:r>
    </w:p>
    <w:p w14:paraId="10A6B3C2" w14:textId="77777777" w:rsidR="001A3CBA" w:rsidRPr="00BA68CD" w:rsidRDefault="001A3CBA" w:rsidP="004D2766">
      <w:pPr>
        <w:numPr>
          <w:ilvl w:val="0"/>
          <w:numId w:val="36"/>
        </w:numPr>
        <w:tabs>
          <w:tab w:val="clear" w:pos="964"/>
        </w:tabs>
        <w:spacing w:line="271" w:lineRule="auto"/>
        <w:jc w:val="both"/>
        <w:rPr>
          <w:rFonts w:ascii="Calibri" w:hAnsi="Calibri"/>
          <w:sz w:val="22"/>
          <w:szCs w:val="22"/>
        </w:rPr>
      </w:pPr>
      <w:r w:rsidRPr="00BA68CD">
        <w:rPr>
          <w:rFonts w:ascii="Calibri" w:hAnsi="Calibri"/>
          <w:sz w:val="22"/>
          <w:szCs w:val="22"/>
        </w:rPr>
        <w:t>Wymagane przez zamawiającego załączniki mają być podpisane przez osoby upoważnione do reprezentowania wykonawcy (tyle osób, ile jest wymaganych do reprezentacji np. wg KRS) lub przez podmiot wydający dany dokument, a w przypadkach, gdy załączniki te przedkładane są w formie kserokopii – musi być ona poświadczona za zgodność z oryginałem przez osoby upoważnione do reprezentowania wykonawcy (tyle osób, ile jest wymaganych do reprezentacji) lub poświadczona notarialnie.</w:t>
      </w:r>
    </w:p>
    <w:p w14:paraId="664AD8F0" w14:textId="0B585E10" w:rsidR="001A3CBA" w:rsidRPr="00BA68CD" w:rsidRDefault="001A3CBA" w:rsidP="004D2766">
      <w:pPr>
        <w:numPr>
          <w:ilvl w:val="0"/>
          <w:numId w:val="36"/>
        </w:numPr>
        <w:tabs>
          <w:tab w:val="clear" w:pos="964"/>
        </w:tabs>
        <w:spacing w:line="271" w:lineRule="auto"/>
        <w:jc w:val="both"/>
        <w:rPr>
          <w:rFonts w:ascii="Calibri" w:hAnsi="Calibri"/>
          <w:sz w:val="22"/>
          <w:szCs w:val="22"/>
        </w:rPr>
      </w:pPr>
      <w:r w:rsidRPr="00BA68CD">
        <w:rPr>
          <w:rFonts w:ascii="Calibri" w:hAnsi="Calibri"/>
          <w:sz w:val="22"/>
          <w:szCs w:val="22"/>
        </w:rPr>
        <w:t xml:space="preserve">Dopuszcza się podpisywanie oferty i ww. załączników przez pełnomocnika osób upoważnionych do reprezentowania wykonawcy. Upoważnienie </w:t>
      </w:r>
      <w:r w:rsidRPr="00BA68CD">
        <w:rPr>
          <w:rFonts w:ascii="Calibri" w:hAnsi="Calibri"/>
          <w:bCs/>
          <w:sz w:val="22"/>
          <w:szCs w:val="22"/>
        </w:rPr>
        <w:t xml:space="preserve">(pełnomocnictwo) </w:t>
      </w:r>
      <w:r w:rsidRPr="00BA68CD">
        <w:rPr>
          <w:rFonts w:ascii="Calibri" w:hAnsi="Calibri"/>
          <w:sz w:val="22"/>
          <w:szCs w:val="22"/>
        </w:rPr>
        <w:t>nie może być ograniczone do kwoty niższej niż cena ofertowa netto. Upoważnienie musi być załączone do oferty w oryginale lub kopii potwierdzonej za zgodność z oryginałem przez osoby upoważnione do reprezentowania wykonawcy (tyle osób, ile jest wymaganych do reprezentacji). Pełnomocnik nie może sam potwierdzić swojego upoważnienia.</w:t>
      </w:r>
    </w:p>
    <w:p w14:paraId="6071699E" w14:textId="77777777" w:rsidR="001A3CBA" w:rsidRPr="00BA68CD" w:rsidRDefault="001A3CBA" w:rsidP="004D2766">
      <w:pPr>
        <w:numPr>
          <w:ilvl w:val="0"/>
          <w:numId w:val="36"/>
        </w:numPr>
        <w:tabs>
          <w:tab w:val="clear" w:pos="964"/>
        </w:tabs>
        <w:spacing w:line="271" w:lineRule="auto"/>
        <w:jc w:val="both"/>
        <w:rPr>
          <w:rFonts w:ascii="Calibri" w:hAnsi="Calibri"/>
          <w:sz w:val="22"/>
          <w:szCs w:val="22"/>
        </w:rPr>
      </w:pPr>
      <w:r w:rsidRPr="00BA68CD">
        <w:rPr>
          <w:rFonts w:ascii="Calibri" w:hAnsi="Calibri"/>
          <w:sz w:val="22"/>
          <w:szCs w:val="22"/>
        </w:rPr>
        <w:t>W przypadku dokumentów wielostronicowych dopuszcza się możliwość ich podpisania lub potwierdzenia za zgodność na początku lub końcu dokumentu (zamiast na każdej stronie).</w:t>
      </w:r>
    </w:p>
    <w:p w14:paraId="79EDCAF4" w14:textId="77777777" w:rsidR="001A3CBA" w:rsidRPr="00BA68CD" w:rsidRDefault="001A3CBA" w:rsidP="004D2766">
      <w:pPr>
        <w:numPr>
          <w:ilvl w:val="0"/>
          <w:numId w:val="36"/>
        </w:numPr>
        <w:tabs>
          <w:tab w:val="clear" w:pos="964"/>
        </w:tabs>
        <w:spacing w:line="271" w:lineRule="auto"/>
        <w:jc w:val="both"/>
        <w:rPr>
          <w:rFonts w:ascii="Calibri" w:hAnsi="Calibri"/>
          <w:sz w:val="22"/>
          <w:szCs w:val="22"/>
        </w:rPr>
      </w:pPr>
      <w:r w:rsidRPr="00BA68CD">
        <w:rPr>
          <w:rFonts w:ascii="Calibri" w:hAnsi="Calibri"/>
          <w:sz w:val="22"/>
          <w:szCs w:val="22"/>
        </w:rPr>
        <w:t>W przypadku oferty wspólnej kilku podmiotów podpisy na ofercie mają złożyć wszyscy wykonawcy (wszyscy wspólnicy) lub wyznaczony przez nich wszystkich pełnomocnik.</w:t>
      </w:r>
      <w:r w:rsidRPr="00BA68CD">
        <w:rPr>
          <w:rFonts w:ascii="Calibri" w:hAnsi="Calibri"/>
          <w:bCs/>
          <w:sz w:val="22"/>
          <w:szCs w:val="22"/>
        </w:rPr>
        <w:t xml:space="preserve"> </w:t>
      </w:r>
      <w:r w:rsidRPr="00BA68CD">
        <w:rPr>
          <w:rFonts w:ascii="Calibri" w:hAnsi="Calibri"/>
          <w:sz w:val="22"/>
          <w:szCs w:val="22"/>
        </w:rPr>
        <w:t>W przypadku oświadczeń i formularzy odnoszących się wyłącznie do jednego z wykonawców wystarczające jest ich podpisanie przez osoby upoważnione do reprezentowania tego wykonawcy (tyle osób, ile jest wymaganych do reprezentacji).</w:t>
      </w:r>
    </w:p>
    <w:p w14:paraId="328FFCCF" w14:textId="7C1AAFD9" w:rsidR="001A3CBA" w:rsidRPr="00BA68CD" w:rsidRDefault="001A3CBA" w:rsidP="004D2766">
      <w:pPr>
        <w:numPr>
          <w:ilvl w:val="0"/>
          <w:numId w:val="34"/>
        </w:numPr>
        <w:tabs>
          <w:tab w:val="clear" w:pos="567"/>
        </w:tabs>
        <w:spacing w:line="271" w:lineRule="auto"/>
        <w:jc w:val="both"/>
        <w:rPr>
          <w:rFonts w:ascii="Calibri" w:hAnsi="Calibri"/>
          <w:sz w:val="22"/>
          <w:szCs w:val="22"/>
        </w:rPr>
      </w:pPr>
      <w:r w:rsidRPr="00BA68CD">
        <w:rPr>
          <w:rFonts w:ascii="Calibri" w:hAnsi="Calibri"/>
          <w:sz w:val="22"/>
          <w:szCs w:val="22"/>
        </w:rPr>
        <w:t xml:space="preserve">Załączane dokumenty muszą być oryginałami lub kserokopiami poświadczonymi za zgodność z oryginałem przez wykonawcę zgodnie z zasadami określonymi powyżej. Oświadczenia i dane zawarte w formularzach powinny mieć treść zgodną z załączonymi do niniejszej specyfikacji </w:t>
      </w:r>
      <w:r w:rsidR="002B6D41" w:rsidRPr="00BA68CD">
        <w:rPr>
          <w:rFonts w:ascii="Calibri" w:hAnsi="Calibri"/>
          <w:sz w:val="22"/>
          <w:szCs w:val="22"/>
        </w:rPr>
        <w:t>wzorami (forma i układ mogą być dowolne)</w:t>
      </w:r>
      <w:r w:rsidRPr="00BA68CD">
        <w:rPr>
          <w:rFonts w:ascii="Calibri" w:hAnsi="Calibri"/>
          <w:sz w:val="22"/>
          <w:szCs w:val="22"/>
        </w:rPr>
        <w:t xml:space="preserve">, przy czym wprowadzenie merytorycznych zmian do treści tych wzorów może być podstawą do odrzucenia oferty </w:t>
      </w:r>
      <w:r w:rsidR="00144598" w:rsidRPr="00BA68CD">
        <w:rPr>
          <w:rFonts w:ascii="Calibri" w:hAnsi="Calibri"/>
          <w:sz w:val="22"/>
          <w:szCs w:val="22"/>
        </w:rPr>
        <w:t>na podstawie postanowień rozdziału</w:t>
      </w:r>
      <w:r w:rsidRPr="00BA68CD">
        <w:rPr>
          <w:rFonts w:ascii="Calibri" w:hAnsi="Calibri"/>
          <w:bCs/>
          <w:sz w:val="22"/>
          <w:szCs w:val="22"/>
        </w:rPr>
        <w:t xml:space="preserve"> </w:t>
      </w:r>
      <w:r w:rsidR="00BD63C5" w:rsidRPr="00BA68CD">
        <w:rPr>
          <w:rFonts w:ascii="Calibri" w:hAnsi="Calibri"/>
          <w:bCs/>
          <w:sz w:val="22"/>
          <w:szCs w:val="22"/>
        </w:rPr>
        <w:t xml:space="preserve">XXIV ust. 1 pkt 1 </w:t>
      </w:r>
      <w:r w:rsidR="00F920DB">
        <w:rPr>
          <w:rFonts w:ascii="Calibri" w:hAnsi="Calibri"/>
          <w:bCs/>
          <w:sz w:val="22"/>
          <w:szCs w:val="22"/>
        </w:rPr>
        <w:t>SWZ</w:t>
      </w:r>
      <w:r w:rsidRPr="00BA68CD">
        <w:rPr>
          <w:rFonts w:ascii="Calibri" w:hAnsi="Calibri"/>
          <w:bCs/>
          <w:sz w:val="22"/>
          <w:szCs w:val="22"/>
        </w:rPr>
        <w:t>, jeżeli ic</w:t>
      </w:r>
      <w:r w:rsidRPr="00BA68CD">
        <w:rPr>
          <w:rFonts w:ascii="Calibri" w:hAnsi="Calibri"/>
          <w:sz w:val="22"/>
          <w:szCs w:val="22"/>
        </w:rPr>
        <w:t>h treść nie będzie odpowiadać treści specyfikacji.</w:t>
      </w:r>
    </w:p>
    <w:p w14:paraId="58E268F0" w14:textId="77777777" w:rsidR="001A3CBA" w:rsidRPr="00BA68CD" w:rsidRDefault="001A3CBA" w:rsidP="004D2766">
      <w:pPr>
        <w:numPr>
          <w:ilvl w:val="0"/>
          <w:numId w:val="34"/>
        </w:numPr>
        <w:tabs>
          <w:tab w:val="clear" w:pos="567"/>
        </w:tabs>
        <w:spacing w:line="271" w:lineRule="auto"/>
        <w:jc w:val="both"/>
        <w:rPr>
          <w:rFonts w:ascii="Calibri" w:hAnsi="Calibri"/>
          <w:sz w:val="22"/>
          <w:szCs w:val="22"/>
        </w:rPr>
      </w:pPr>
      <w:r w:rsidRPr="00BA68CD">
        <w:rPr>
          <w:rFonts w:ascii="Calibri" w:hAnsi="Calibri"/>
          <w:sz w:val="22"/>
          <w:szCs w:val="22"/>
        </w:rPr>
        <w:t xml:space="preserve">Wszystkie miejsca, w których naniesiono zmiany, </w:t>
      </w:r>
      <w:r w:rsidR="002B6D41" w:rsidRPr="00BA68CD">
        <w:rPr>
          <w:rFonts w:ascii="Calibri" w:hAnsi="Calibri"/>
          <w:sz w:val="22"/>
          <w:szCs w:val="22"/>
        </w:rPr>
        <w:t>muszą</w:t>
      </w:r>
      <w:r w:rsidRPr="00BA68CD">
        <w:rPr>
          <w:rFonts w:ascii="Calibri" w:hAnsi="Calibri"/>
          <w:sz w:val="22"/>
          <w:szCs w:val="22"/>
        </w:rPr>
        <w:t xml:space="preserve"> być czytelnie oznaczone i podpisane przez osoby upoważnione do reprezentowania wykonawcy (tyle osób, ile jest wymaganych do reprezentacji).</w:t>
      </w:r>
    </w:p>
    <w:p w14:paraId="00E0B3EE" w14:textId="77777777" w:rsidR="001A3CBA" w:rsidRPr="00BA68CD" w:rsidRDefault="001A3CBA" w:rsidP="004D2766">
      <w:pPr>
        <w:numPr>
          <w:ilvl w:val="0"/>
          <w:numId w:val="34"/>
        </w:numPr>
        <w:tabs>
          <w:tab w:val="clear" w:pos="567"/>
        </w:tabs>
        <w:spacing w:line="271" w:lineRule="auto"/>
        <w:jc w:val="both"/>
        <w:rPr>
          <w:rFonts w:ascii="Calibri" w:hAnsi="Calibri"/>
          <w:sz w:val="22"/>
          <w:szCs w:val="22"/>
        </w:rPr>
      </w:pPr>
      <w:r w:rsidRPr="00BA68CD">
        <w:rPr>
          <w:rFonts w:ascii="Calibri" w:hAnsi="Calibri"/>
          <w:sz w:val="22"/>
          <w:szCs w:val="22"/>
        </w:rPr>
        <w:t>Ofertę należy złożyć w zamkniętej kopercie. Oczekuje się, że koperta zostanie:</w:t>
      </w:r>
    </w:p>
    <w:p w14:paraId="476364C9" w14:textId="77777777" w:rsidR="001A3CBA" w:rsidRPr="00BA68CD" w:rsidRDefault="001A3CBA" w:rsidP="004D2766">
      <w:pPr>
        <w:widowControl w:val="0"/>
        <w:numPr>
          <w:ilvl w:val="2"/>
          <w:numId w:val="41"/>
        </w:numPr>
        <w:spacing w:line="271" w:lineRule="auto"/>
        <w:jc w:val="both"/>
        <w:rPr>
          <w:rFonts w:ascii="Calibri" w:hAnsi="Calibri"/>
          <w:sz w:val="22"/>
          <w:szCs w:val="22"/>
        </w:rPr>
      </w:pPr>
      <w:r w:rsidRPr="00BA68CD">
        <w:rPr>
          <w:rFonts w:ascii="Calibri" w:hAnsi="Calibri"/>
          <w:sz w:val="22"/>
          <w:szCs w:val="22"/>
        </w:rPr>
        <w:t>opisana – z podaniem nazwy i adresu wykonawcy</w:t>
      </w:r>
      <w:r w:rsidRPr="00BA68CD">
        <w:rPr>
          <w:rFonts w:ascii="Calibri" w:hAnsi="Calibri"/>
          <w:bCs/>
          <w:sz w:val="22"/>
          <w:szCs w:val="22"/>
        </w:rPr>
        <w:t xml:space="preserve">, </w:t>
      </w:r>
      <w:r w:rsidRPr="00BA68CD">
        <w:rPr>
          <w:rFonts w:ascii="Calibri" w:hAnsi="Calibri"/>
          <w:sz w:val="22"/>
          <w:szCs w:val="22"/>
        </w:rPr>
        <w:t>co umożliwi zwrot oferty bez otwierania w uzasadnionych przypadkach; w przypadku oferty wspólnej kilku podmiotów należy na kopercie podać nazwy ich wszystkich oraz nazwę i adres pełnomocnika;</w:t>
      </w:r>
    </w:p>
    <w:p w14:paraId="4B1E5D1E" w14:textId="132FFB40" w:rsidR="001A3CBA" w:rsidRPr="00BA68CD" w:rsidRDefault="001A3CBA" w:rsidP="004D2766">
      <w:pPr>
        <w:widowControl w:val="0"/>
        <w:numPr>
          <w:ilvl w:val="2"/>
          <w:numId w:val="41"/>
        </w:numPr>
        <w:spacing w:line="271" w:lineRule="auto"/>
        <w:jc w:val="both"/>
        <w:rPr>
          <w:rFonts w:ascii="Calibri" w:hAnsi="Calibri"/>
          <w:sz w:val="22"/>
          <w:szCs w:val="22"/>
        </w:rPr>
      </w:pPr>
      <w:r w:rsidRPr="00BA68CD">
        <w:rPr>
          <w:rFonts w:ascii="Calibri" w:hAnsi="Calibri"/>
          <w:bCs/>
          <w:sz w:val="22"/>
          <w:szCs w:val="22"/>
        </w:rPr>
        <w:t>zaadresowana do zamawiającego</w:t>
      </w:r>
      <w:r w:rsidR="002F3584">
        <w:rPr>
          <w:rFonts w:ascii="Calibri" w:hAnsi="Calibri"/>
          <w:sz w:val="22"/>
          <w:szCs w:val="22"/>
        </w:rPr>
        <w:t>: Wodociągi Miasta Krakowa</w:t>
      </w:r>
      <w:r w:rsidRPr="00BA68CD">
        <w:rPr>
          <w:rFonts w:ascii="Calibri" w:hAnsi="Calibri"/>
          <w:sz w:val="22"/>
          <w:szCs w:val="22"/>
        </w:rPr>
        <w:t xml:space="preserve"> S</w:t>
      </w:r>
      <w:r w:rsidR="0027343D">
        <w:rPr>
          <w:rFonts w:ascii="Calibri" w:hAnsi="Calibri"/>
          <w:sz w:val="22"/>
          <w:szCs w:val="22"/>
        </w:rPr>
        <w:t>.</w:t>
      </w:r>
      <w:r w:rsidRPr="00BA68CD">
        <w:rPr>
          <w:rFonts w:ascii="Calibri" w:hAnsi="Calibri"/>
          <w:sz w:val="22"/>
          <w:szCs w:val="22"/>
        </w:rPr>
        <w:t>A</w:t>
      </w:r>
      <w:r w:rsidR="0027343D">
        <w:rPr>
          <w:rFonts w:ascii="Calibri" w:hAnsi="Calibri"/>
          <w:sz w:val="22"/>
          <w:szCs w:val="22"/>
        </w:rPr>
        <w:t>.</w:t>
      </w:r>
      <w:r w:rsidRPr="00BA68CD">
        <w:rPr>
          <w:rFonts w:ascii="Calibri" w:hAnsi="Calibri"/>
          <w:sz w:val="22"/>
          <w:szCs w:val="22"/>
        </w:rPr>
        <w:t xml:space="preserve"> - Dział Przetargów i Umów, 30-106 Kraków, ul. Senatorska 1, budynek „A” </w:t>
      </w:r>
      <w:r w:rsidRPr="00BA68CD">
        <w:rPr>
          <w:rFonts w:ascii="Calibri" w:hAnsi="Calibri"/>
          <w:bCs/>
          <w:sz w:val="22"/>
          <w:szCs w:val="22"/>
        </w:rPr>
        <w:t>(zaadresowanie do Działu Przetargów i Umów w budynku „A” dotyczy także ewentualnej koperty zewnętrznej firmy kurierskiej)</w:t>
      </w:r>
      <w:r w:rsidRPr="00BA68CD">
        <w:rPr>
          <w:rFonts w:ascii="Calibri" w:hAnsi="Calibri"/>
          <w:sz w:val="22"/>
          <w:szCs w:val="22"/>
        </w:rPr>
        <w:t>;</w:t>
      </w:r>
    </w:p>
    <w:p w14:paraId="66E734FE" w14:textId="581D383E" w:rsidR="001A3CBA" w:rsidRPr="00BA68CD" w:rsidRDefault="001A3CBA" w:rsidP="004D2766">
      <w:pPr>
        <w:widowControl w:val="0"/>
        <w:numPr>
          <w:ilvl w:val="2"/>
          <w:numId w:val="41"/>
        </w:numPr>
        <w:spacing w:line="271" w:lineRule="auto"/>
        <w:jc w:val="both"/>
        <w:rPr>
          <w:rFonts w:ascii="Calibri" w:hAnsi="Calibri"/>
          <w:sz w:val="22"/>
          <w:szCs w:val="22"/>
        </w:rPr>
      </w:pPr>
      <w:r w:rsidRPr="00BA68CD">
        <w:rPr>
          <w:rFonts w:ascii="Calibri" w:hAnsi="Calibri"/>
          <w:bCs/>
          <w:sz w:val="22"/>
          <w:szCs w:val="22"/>
        </w:rPr>
        <w:t>oznaczona numerem i tematem postępowania</w:t>
      </w:r>
      <w:r w:rsidRPr="00BA68CD">
        <w:rPr>
          <w:rFonts w:ascii="Calibri" w:hAnsi="Calibri"/>
          <w:sz w:val="22"/>
          <w:szCs w:val="22"/>
        </w:rPr>
        <w:t xml:space="preserve"> (z ewentualnym określeniem charakteru oferty: Oferta zamienna lub Wycofanie oferty).</w:t>
      </w:r>
    </w:p>
    <w:p w14:paraId="4EE8E018" w14:textId="77777777" w:rsidR="001A3CBA" w:rsidRPr="00BA68CD" w:rsidRDefault="001A3CBA" w:rsidP="004D2766">
      <w:pPr>
        <w:pStyle w:val="Nagwek1"/>
        <w:tabs>
          <w:tab w:val="left" w:pos="680"/>
        </w:tabs>
        <w:spacing w:line="271" w:lineRule="auto"/>
        <w:jc w:val="both"/>
        <w:rPr>
          <w:rFonts w:ascii="Calibri" w:hAnsi="Calibri"/>
          <w:b w:val="0"/>
          <w:sz w:val="22"/>
          <w:szCs w:val="22"/>
        </w:rPr>
      </w:pPr>
      <w:bookmarkStart w:id="54" w:name="_Toc192081804"/>
      <w:bookmarkStart w:id="55" w:name="_Toc192082177"/>
      <w:bookmarkStart w:id="56" w:name="_Toc52535444"/>
      <w:r w:rsidRPr="00BA68CD">
        <w:rPr>
          <w:rFonts w:ascii="Calibri" w:hAnsi="Calibri"/>
          <w:b w:val="0"/>
          <w:sz w:val="22"/>
          <w:szCs w:val="22"/>
        </w:rPr>
        <w:t>WYKONAWCY  WYSTĘPUJĄCY  WSPÓLNIE</w:t>
      </w:r>
      <w:bookmarkEnd w:id="54"/>
      <w:bookmarkEnd w:id="55"/>
      <w:bookmarkEnd w:id="56"/>
    </w:p>
    <w:p w14:paraId="56E9E12B" w14:textId="77777777" w:rsidR="001A3CBA" w:rsidRPr="00BA68CD" w:rsidRDefault="001A3CBA" w:rsidP="004D2766">
      <w:pPr>
        <w:pStyle w:val="Tekstpodstawowywcity"/>
        <w:numPr>
          <w:ilvl w:val="0"/>
          <w:numId w:val="45"/>
        </w:numPr>
        <w:spacing w:line="271" w:lineRule="auto"/>
        <w:jc w:val="both"/>
        <w:rPr>
          <w:rFonts w:ascii="Calibri" w:hAnsi="Calibri"/>
          <w:sz w:val="22"/>
          <w:szCs w:val="22"/>
        </w:rPr>
      </w:pPr>
      <w:r w:rsidRPr="00BA68CD">
        <w:rPr>
          <w:rFonts w:ascii="Calibri" w:hAnsi="Calibri"/>
          <w:sz w:val="22"/>
          <w:szCs w:val="22"/>
        </w:rPr>
        <w:t>Wykonawcy mogą wspólnie ubiegać się o udzielenie zamówienia.</w:t>
      </w:r>
    </w:p>
    <w:p w14:paraId="65701067" w14:textId="77777777" w:rsidR="001A3CBA" w:rsidRPr="00BA68CD" w:rsidRDefault="001A3CBA" w:rsidP="004D2766">
      <w:pPr>
        <w:pStyle w:val="Tekstpodstawowywcity"/>
        <w:numPr>
          <w:ilvl w:val="0"/>
          <w:numId w:val="45"/>
        </w:numPr>
        <w:spacing w:line="271" w:lineRule="auto"/>
        <w:jc w:val="both"/>
        <w:rPr>
          <w:rFonts w:ascii="Calibri" w:hAnsi="Calibri"/>
          <w:sz w:val="22"/>
          <w:szCs w:val="22"/>
        </w:rPr>
      </w:pPr>
      <w:r w:rsidRPr="00BA68CD">
        <w:rPr>
          <w:rFonts w:ascii="Calibri" w:hAnsi="Calibri"/>
          <w:sz w:val="22"/>
          <w:szCs w:val="22"/>
        </w:rPr>
        <w:t>Oferty wspólne wykonawców muszą być zgodne z następującymi wymaganiami:</w:t>
      </w:r>
    </w:p>
    <w:p w14:paraId="17321AD5" w14:textId="77777777" w:rsidR="001A3CBA" w:rsidRPr="00BA68CD" w:rsidRDefault="001A3CBA" w:rsidP="004D2766">
      <w:pPr>
        <w:numPr>
          <w:ilvl w:val="0"/>
          <w:numId w:val="7"/>
        </w:numPr>
        <w:tabs>
          <w:tab w:val="clear" w:pos="964"/>
        </w:tabs>
        <w:spacing w:line="271" w:lineRule="auto"/>
        <w:jc w:val="both"/>
        <w:rPr>
          <w:rFonts w:ascii="Calibri" w:hAnsi="Calibri"/>
          <w:sz w:val="22"/>
          <w:szCs w:val="22"/>
        </w:rPr>
      </w:pPr>
      <w:r w:rsidRPr="00BA68CD">
        <w:rPr>
          <w:rFonts w:ascii="Calibri" w:hAnsi="Calibri"/>
          <w:sz w:val="22"/>
          <w:szCs w:val="22"/>
        </w:rPr>
        <w:t xml:space="preserve">Oferta winna zawierać informacje formalne, tj.: odpis z właściwego rejestru albo zaświadczenie o wpisie do ewidencji działalności gospodarczej, umowę spółki cywilnej (jeżeli jednym z wykonawców jest spółka cywilna), </w:t>
      </w:r>
      <w:r w:rsidRPr="00BA68CD">
        <w:rPr>
          <w:rFonts w:ascii="Calibri" w:hAnsi="Calibri"/>
          <w:iCs/>
          <w:sz w:val="22"/>
          <w:szCs w:val="22"/>
        </w:rPr>
        <w:t>Oświadczenie nr 1</w:t>
      </w:r>
      <w:r w:rsidRPr="00BA68CD">
        <w:rPr>
          <w:rFonts w:ascii="Calibri" w:hAnsi="Calibri"/>
          <w:sz w:val="22"/>
          <w:szCs w:val="22"/>
        </w:rPr>
        <w:t xml:space="preserve"> oraz </w:t>
      </w:r>
      <w:r w:rsidRPr="00BA68CD">
        <w:rPr>
          <w:rFonts w:ascii="Calibri" w:hAnsi="Calibri"/>
          <w:iCs/>
          <w:sz w:val="22"/>
          <w:szCs w:val="22"/>
        </w:rPr>
        <w:t xml:space="preserve">Formularz nr 1 </w:t>
      </w:r>
      <w:r w:rsidRPr="00BA68CD">
        <w:rPr>
          <w:rFonts w:ascii="Calibri" w:hAnsi="Calibri"/>
          <w:sz w:val="22"/>
          <w:szCs w:val="22"/>
        </w:rPr>
        <w:t>– oddzielnie dla każdego wykonawcy.</w:t>
      </w:r>
    </w:p>
    <w:p w14:paraId="36D4CB66" w14:textId="77777777" w:rsidR="001A3CBA" w:rsidRPr="00BA68CD" w:rsidRDefault="001A3CBA" w:rsidP="004D2766">
      <w:pPr>
        <w:numPr>
          <w:ilvl w:val="0"/>
          <w:numId w:val="45"/>
        </w:numPr>
        <w:spacing w:line="271" w:lineRule="auto"/>
        <w:jc w:val="both"/>
        <w:rPr>
          <w:rFonts w:ascii="Calibri" w:hAnsi="Calibri"/>
          <w:sz w:val="22"/>
          <w:szCs w:val="22"/>
        </w:rPr>
      </w:pPr>
      <w:r w:rsidRPr="00BA68CD">
        <w:rPr>
          <w:rFonts w:ascii="Calibri" w:hAnsi="Calibri"/>
          <w:bCs/>
          <w:sz w:val="22"/>
          <w:szCs w:val="22"/>
        </w:rPr>
        <w:t>Wykonawcy składający ofertę wspólnie muszą wyznaczyć pełnomocnika</w:t>
      </w:r>
      <w:r w:rsidRPr="00BA68CD">
        <w:rPr>
          <w:rFonts w:ascii="Calibri" w:hAnsi="Calibri"/>
          <w:sz w:val="22"/>
          <w:szCs w:val="22"/>
        </w:rPr>
        <w:t xml:space="preserve"> (lidera, partnera wiodącego) do reprezentowania ich w postępowaniu oraz do zawarcia umowy w sprawie zamówienia. Pełnomocnik jest upoważniony do zaciągania zobowiązań w imieniu wszystkich wykonawców, którzy udzielili mu pełnomocnictwa, a realizacja umowy będzie prowadzona wyłącznie we współpracy z nim (dotyczy to również płatności).</w:t>
      </w:r>
    </w:p>
    <w:p w14:paraId="1C8BDE4D" w14:textId="77777777" w:rsidR="001A3CBA" w:rsidRPr="00BA68CD" w:rsidRDefault="001A3CBA" w:rsidP="004D2766">
      <w:pPr>
        <w:numPr>
          <w:ilvl w:val="0"/>
          <w:numId w:val="45"/>
        </w:numPr>
        <w:spacing w:line="271" w:lineRule="auto"/>
        <w:jc w:val="both"/>
        <w:rPr>
          <w:rFonts w:ascii="Calibri" w:hAnsi="Calibri"/>
          <w:sz w:val="22"/>
          <w:szCs w:val="22"/>
        </w:rPr>
      </w:pPr>
      <w:r w:rsidRPr="00BA68CD">
        <w:rPr>
          <w:rFonts w:ascii="Calibri" w:hAnsi="Calibri"/>
          <w:sz w:val="22"/>
          <w:szCs w:val="22"/>
        </w:rPr>
        <w:t>Pełnomocnictwo do reprezentowania w postępowaniu podmiotów występujących wspólnie oraz do zawarcia umowy winno być załączone do oferty w oryginale lub należycie potwierdzonej kopii, przy czym pełnomocnik nie może sam potwierdzić za zgodność z oryginałem kopii udzielonego mu pełnomocnictwa.</w:t>
      </w:r>
    </w:p>
    <w:p w14:paraId="3CDBE612" w14:textId="77777777" w:rsidR="00475945" w:rsidRPr="00BA68CD" w:rsidRDefault="00475945" w:rsidP="004D2766">
      <w:pPr>
        <w:numPr>
          <w:ilvl w:val="0"/>
          <w:numId w:val="45"/>
        </w:numPr>
        <w:spacing w:line="271" w:lineRule="auto"/>
        <w:jc w:val="both"/>
        <w:rPr>
          <w:rFonts w:ascii="Calibri" w:hAnsi="Calibri"/>
          <w:sz w:val="22"/>
          <w:szCs w:val="22"/>
        </w:rPr>
      </w:pPr>
      <w:bookmarkStart w:id="57" w:name="_Toc192081805"/>
      <w:bookmarkStart w:id="58" w:name="_Toc192082178"/>
      <w:r w:rsidRPr="00BA68CD">
        <w:rPr>
          <w:rFonts w:ascii="Calibri" w:hAnsi="Calibri"/>
          <w:sz w:val="22"/>
          <w:szCs w:val="22"/>
        </w:rPr>
        <w:t>Wykonawcy działający wspólnie ponoszą solidarną odpowiedzialność za niewykonanie lub nienależyte wykonanie zamówienia. W trakcie realizacji umowy do występowania w imieniu konsorcjum (w tym do wystawiania faktur) uprawniony będzie wyłącznie lider konsorcjum (podmiot wiodący). Obydwa te warunki muszą być określone w umowie regulującej ich współpracę, którą należy dostarczyć po ewentualnym wyborze oferty złożonej przez takich wykonawców.</w:t>
      </w:r>
    </w:p>
    <w:p w14:paraId="5B161FEC" w14:textId="77777777" w:rsidR="001A3CBA" w:rsidRPr="00BA68CD" w:rsidRDefault="009C5262" w:rsidP="004D2766">
      <w:pPr>
        <w:pStyle w:val="Nagwek1"/>
        <w:tabs>
          <w:tab w:val="left" w:pos="680"/>
        </w:tabs>
        <w:spacing w:line="271" w:lineRule="auto"/>
        <w:jc w:val="both"/>
        <w:rPr>
          <w:rFonts w:ascii="Calibri" w:hAnsi="Calibri"/>
          <w:b w:val="0"/>
          <w:sz w:val="22"/>
          <w:szCs w:val="22"/>
        </w:rPr>
      </w:pPr>
      <w:bookmarkStart w:id="59" w:name="_Toc52535445"/>
      <w:r w:rsidRPr="00BA68CD">
        <w:rPr>
          <w:rFonts w:ascii="Calibri" w:hAnsi="Calibri"/>
          <w:b w:val="0"/>
          <w:sz w:val="22"/>
          <w:szCs w:val="22"/>
        </w:rPr>
        <w:t xml:space="preserve">TERMIN ZWIĄZANIA </w:t>
      </w:r>
      <w:r w:rsidR="001A3CBA" w:rsidRPr="00BA68CD">
        <w:rPr>
          <w:rFonts w:ascii="Calibri" w:hAnsi="Calibri"/>
          <w:b w:val="0"/>
          <w:sz w:val="22"/>
          <w:szCs w:val="22"/>
        </w:rPr>
        <w:t>OFERTĄ</w:t>
      </w:r>
      <w:bookmarkEnd w:id="57"/>
      <w:bookmarkEnd w:id="58"/>
      <w:bookmarkEnd w:id="59"/>
    </w:p>
    <w:p w14:paraId="7AD38356" w14:textId="72AF7540" w:rsidR="001A3CBA" w:rsidRPr="00BA68CD" w:rsidRDefault="001A3CBA" w:rsidP="004D2766">
      <w:pPr>
        <w:pStyle w:val="Tekstpodstawowywcity"/>
        <w:numPr>
          <w:ilvl w:val="2"/>
          <w:numId w:val="9"/>
        </w:numPr>
        <w:tabs>
          <w:tab w:val="clear" w:pos="567"/>
        </w:tabs>
        <w:spacing w:line="271" w:lineRule="auto"/>
        <w:jc w:val="both"/>
        <w:rPr>
          <w:rFonts w:ascii="Calibri" w:hAnsi="Calibri"/>
          <w:sz w:val="22"/>
          <w:szCs w:val="22"/>
        </w:rPr>
      </w:pPr>
      <w:r w:rsidRPr="00BA68CD">
        <w:rPr>
          <w:rFonts w:ascii="Calibri" w:hAnsi="Calibri"/>
          <w:sz w:val="22"/>
          <w:szCs w:val="22"/>
        </w:rPr>
        <w:t xml:space="preserve">Składający ofertę pozostaje nią związany przez </w:t>
      </w:r>
      <w:r w:rsidRPr="00BA68CD">
        <w:rPr>
          <w:rFonts w:ascii="Calibri" w:hAnsi="Calibri"/>
          <w:bCs/>
          <w:sz w:val="22"/>
          <w:szCs w:val="22"/>
        </w:rPr>
        <w:t>60 kolejnych dni</w:t>
      </w:r>
      <w:r w:rsidRPr="00BA68CD">
        <w:rPr>
          <w:rFonts w:ascii="Calibri" w:hAnsi="Calibri"/>
          <w:sz w:val="22"/>
          <w:szCs w:val="22"/>
        </w:rPr>
        <w:t xml:space="preserve"> począwszy od dnia składania ofert włącznie, z zastrzeżeniem postanowień </w:t>
      </w:r>
      <w:r w:rsidR="001F0F14" w:rsidRPr="00BA68CD">
        <w:rPr>
          <w:rFonts w:ascii="Calibri" w:hAnsi="Calibri"/>
          <w:sz w:val="22"/>
          <w:szCs w:val="22"/>
        </w:rPr>
        <w:t>rozdziału</w:t>
      </w:r>
      <w:r w:rsidR="00BD63C5" w:rsidRPr="00BA68CD">
        <w:rPr>
          <w:rFonts w:ascii="Calibri" w:hAnsi="Calibri"/>
          <w:sz w:val="22"/>
          <w:szCs w:val="22"/>
        </w:rPr>
        <w:t xml:space="preserve"> XXVII ust. </w:t>
      </w:r>
      <w:r w:rsidR="008A1534" w:rsidRPr="00BA68CD">
        <w:rPr>
          <w:rFonts w:ascii="Calibri" w:hAnsi="Calibri"/>
          <w:sz w:val="22"/>
          <w:szCs w:val="22"/>
        </w:rPr>
        <w:t>4</w:t>
      </w:r>
      <w:r w:rsidRPr="00BA68CD">
        <w:rPr>
          <w:rFonts w:ascii="Calibri" w:hAnsi="Calibri"/>
          <w:sz w:val="22"/>
          <w:szCs w:val="22"/>
        </w:rPr>
        <w:t xml:space="preserve"> </w:t>
      </w:r>
      <w:r w:rsidR="00F920DB">
        <w:rPr>
          <w:rFonts w:ascii="Calibri" w:hAnsi="Calibri"/>
          <w:sz w:val="22"/>
          <w:szCs w:val="22"/>
        </w:rPr>
        <w:t>SWZ</w:t>
      </w:r>
      <w:r w:rsidRPr="00BA68CD">
        <w:rPr>
          <w:rFonts w:ascii="Calibri" w:hAnsi="Calibri"/>
          <w:sz w:val="22"/>
          <w:szCs w:val="22"/>
        </w:rPr>
        <w:t xml:space="preserve"> p.t.: </w:t>
      </w:r>
      <w:r w:rsidRPr="00BA68CD">
        <w:rPr>
          <w:rFonts w:ascii="Calibri" w:hAnsi="Calibri"/>
          <w:iCs/>
          <w:sz w:val="22"/>
          <w:szCs w:val="22"/>
        </w:rPr>
        <w:t>Środki ochrony prawnej</w:t>
      </w:r>
      <w:r w:rsidRPr="00BA68CD">
        <w:rPr>
          <w:rFonts w:ascii="Calibri" w:hAnsi="Calibri"/>
          <w:sz w:val="22"/>
          <w:szCs w:val="22"/>
        </w:rPr>
        <w:t>.</w:t>
      </w:r>
    </w:p>
    <w:p w14:paraId="1F627BF2" w14:textId="740397B5" w:rsidR="001A3CBA" w:rsidRPr="00BA68CD" w:rsidRDefault="001A3CBA" w:rsidP="004D2766">
      <w:pPr>
        <w:pStyle w:val="Tekstpodstawowywcity"/>
        <w:numPr>
          <w:ilvl w:val="2"/>
          <w:numId w:val="9"/>
        </w:numPr>
        <w:tabs>
          <w:tab w:val="clear" w:pos="567"/>
        </w:tabs>
        <w:spacing w:line="271" w:lineRule="auto"/>
        <w:jc w:val="both"/>
        <w:rPr>
          <w:rFonts w:ascii="Calibri" w:hAnsi="Calibri"/>
          <w:bCs/>
          <w:sz w:val="22"/>
          <w:szCs w:val="22"/>
        </w:rPr>
      </w:pPr>
      <w:bookmarkStart w:id="60" w:name="_Toc192081806"/>
      <w:bookmarkStart w:id="61" w:name="_Toc192082179"/>
      <w:r w:rsidRPr="00BA68CD">
        <w:rPr>
          <w:rFonts w:ascii="Calibri" w:hAnsi="Calibri"/>
          <w:bCs/>
          <w:sz w:val="22"/>
          <w:szCs w:val="22"/>
        </w:rPr>
        <w:t xml:space="preserve">Wykonawca samodzielnie lub na wniosek zamawiającego może przedłużyć termin związania ofertą, z tym że zamawiający może co najmniej na 3 dni przed upływem terminu związania ofertą zwrócić się do wykonawców o wyrażenie zgody na przedłużenie tego terminu o oznaczony okres, nie dłuższy jednak niż 60 dni. Na wezwanie zamawiającego wykonawca </w:t>
      </w:r>
      <w:r w:rsidR="005F24EF" w:rsidRPr="00BA68CD">
        <w:rPr>
          <w:rFonts w:ascii="Calibri" w:hAnsi="Calibri"/>
          <w:bCs/>
          <w:sz w:val="22"/>
          <w:szCs w:val="22"/>
        </w:rPr>
        <w:t>ma obowiązek odpowiedzieć</w:t>
      </w:r>
      <w:r w:rsidRPr="00BA68CD">
        <w:rPr>
          <w:rFonts w:ascii="Calibri" w:hAnsi="Calibri"/>
          <w:bCs/>
          <w:sz w:val="22"/>
          <w:szCs w:val="22"/>
        </w:rPr>
        <w:t>.</w:t>
      </w:r>
    </w:p>
    <w:p w14:paraId="611E0010" w14:textId="48DFFE41" w:rsidR="00BE7CE6" w:rsidRPr="00BA68CD" w:rsidRDefault="00BE7CE6" w:rsidP="004D2766">
      <w:pPr>
        <w:pStyle w:val="Tekstpodstawowywcity"/>
        <w:numPr>
          <w:ilvl w:val="2"/>
          <w:numId w:val="9"/>
        </w:numPr>
        <w:tabs>
          <w:tab w:val="clear" w:pos="567"/>
        </w:tabs>
        <w:spacing w:line="271" w:lineRule="auto"/>
        <w:jc w:val="both"/>
        <w:rPr>
          <w:rFonts w:ascii="Calibri" w:hAnsi="Calibri"/>
          <w:bCs/>
          <w:sz w:val="22"/>
          <w:szCs w:val="22"/>
        </w:rPr>
      </w:pPr>
      <w:r w:rsidRPr="00BA68CD">
        <w:rPr>
          <w:rFonts w:ascii="Calibri" w:hAnsi="Calibri"/>
          <w:bCs/>
          <w:sz w:val="22"/>
          <w:szCs w:val="22"/>
        </w:rPr>
        <w:t xml:space="preserve">Odmowa zgody na przedłużenie terminu związania ofertą stanowi podstawę do </w:t>
      </w:r>
      <w:r w:rsidR="001C47E6" w:rsidRPr="00BA68CD">
        <w:rPr>
          <w:rFonts w:ascii="Calibri" w:hAnsi="Calibri"/>
          <w:bCs/>
          <w:sz w:val="22"/>
          <w:szCs w:val="22"/>
        </w:rPr>
        <w:t>odrzucenia oferty na podstawie postanowień rozdziału XXIV ust. 1 pkt 7</w:t>
      </w:r>
      <w:r w:rsidRPr="00BA68CD">
        <w:rPr>
          <w:rFonts w:ascii="Calibri" w:hAnsi="Calibri"/>
          <w:bCs/>
          <w:sz w:val="22"/>
          <w:szCs w:val="22"/>
        </w:rPr>
        <w:t xml:space="preserve"> specyfikacji.</w:t>
      </w:r>
    </w:p>
    <w:p w14:paraId="56F55DC6" w14:textId="77777777" w:rsidR="001A3CBA" w:rsidRPr="00BA68CD" w:rsidRDefault="001A3CBA" w:rsidP="004D2766">
      <w:pPr>
        <w:pStyle w:val="Nagwek1"/>
        <w:tabs>
          <w:tab w:val="left" w:pos="680"/>
        </w:tabs>
        <w:spacing w:line="271" w:lineRule="auto"/>
        <w:jc w:val="both"/>
        <w:rPr>
          <w:rFonts w:ascii="Calibri" w:hAnsi="Calibri"/>
          <w:b w:val="0"/>
          <w:sz w:val="22"/>
          <w:szCs w:val="22"/>
        </w:rPr>
      </w:pPr>
      <w:bookmarkStart w:id="62" w:name="_Toc52535446"/>
      <w:r w:rsidRPr="00BA68CD">
        <w:rPr>
          <w:rFonts w:ascii="Calibri" w:hAnsi="Calibri"/>
          <w:b w:val="0"/>
          <w:sz w:val="22"/>
          <w:szCs w:val="22"/>
        </w:rPr>
        <w:t>OBLICZENIE  CENY  OFERTOWEJ</w:t>
      </w:r>
      <w:bookmarkEnd w:id="60"/>
      <w:bookmarkEnd w:id="61"/>
      <w:bookmarkEnd w:id="62"/>
    </w:p>
    <w:p w14:paraId="0D6FAFCE" w14:textId="77777777" w:rsidR="00A72F1C" w:rsidRPr="00BA68CD" w:rsidRDefault="00A72F1C" w:rsidP="004D2766">
      <w:pPr>
        <w:pStyle w:val="Tekstpodstawowywcity"/>
        <w:numPr>
          <w:ilvl w:val="0"/>
          <w:numId w:val="11"/>
        </w:numPr>
        <w:tabs>
          <w:tab w:val="clear" w:pos="567"/>
        </w:tabs>
        <w:spacing w:line="271" w:lineRule="auto"/>
        <w:jc w:val="both"/>
        <w:rPr>
          <w:rFonts w:ascii="Calibri" w:hAnsi="Calibri"/>
          <w:sz w:val="22"/>
          <w:szCs w:val="22"/>
        </w:rPr>
      </w:pPr>
      <w:r w:rsidRPr="00BA68CD">
        <w:rPr>
          <w:rFonts w:ascii="Calibri" w:hAnsi="Calibri"/>
          <w:sz w:val="22"/>
          <w:szCs w:val="22"/>
        </w:rPr>
        <w:t>Cenę oferty należy podać jako cenę netto, do której zostanie doliczony należny podatek od towarów i usług (VAT). Użyte w niniejszej specyfikacji określenia „cena”, „cena oferty” oraz „cena ofertowa” oznaczają cenę bez podatku VAT.</w:t>
      </w:r>
    </w:p>
    <w:p w14:paraId="10B82D08" w14:textId="63DF8B4C" w:rsidR="00A72F1C" w:rsidRPr="00BA68CD" w:rsidRDefault="00A72F1C" w:rsidP="004D2766">
      <w:pPr>
        <w:pStyle w:val="Tekstpodstawowywcity"/>
        <w:numPr>
          <w:ilvl w:val="0"/>
          <w:numId w:val="11"/>
        </w:numPr>
        <w:spacing w:line="271" w:lineRule="auto"/>
        <w:jc w:val="both"/>
        <w:rPr>
          <w:rFonts w:ascii="Calibri" w:hAnsi="Calibri"/>
          <w:sz w:val="22"/>
          <w:szCs w:val="22"/>
        </w:rPr>
      </w:pPr>
      <w:r w:rsidRPr="00BA68CD">
        <w:rPr>
          <w:rFonts w:ascii="Calibri" w:hAnsi="Calibri"/>
          <w:sz w:val="22"/>
          <w:szCs w:val="22"/>
        </w:rPr>
        <w:t xml:space="preserve">Cena ofertowa stanowi wartość </w:t>
      </w:r>
      <w:r w:rsidRPr="00105051">
        <w:rPr>
          <w:rFonts w:ascii="Calibri" w:hAnsi="Calibri"/>
          <w:sz w:val="22"/>
          <w:szCs w:val="22"/>
        </w:rPr>
        <w:t xml:space="preserve">łączną całości zamówienia i obejmuje koszt wykonania dostaw wymienionych </w:t>
      </w:r>
      <w:r w:rsidR="00037288" w:rsidRPr="00105051">
        <w:rPr>
          <w:rFonts w:ascii="Calibri" w:hAnsi="Calibri"/>
          <w:sz w:val="22"/>
          <w:szCs w:val="22"/>
        </w:rPr>
        <w:t xml:space="preserve">w rozdziale </w:t>
      </w:r>
      <w:r w:rsidRPr="00105051">
        <w:rPr>
          <w:rFonts w:ascii="Calibri" w:hAnsi="Calibri"/>
          <w:sz w:val="22"/>
          <w:szCs w:val="22"/>
        </w:rPr>
        <w:t xml:space="preserve">III </w:t>
      </w:r>
      <w:r w:rsidR="00F920DB" w:rsidRPr="00105051">
        <w:rPr>
          <w:rFonts w:ascii="Calibri" w:hAnsi="Calibri"/>
          <w:sz w:val="22"/>
          <w:szCs w:val="22"/>
        </w:rPr>
        <w:t>SWZ</w:t>
      </w:r>
      <w:r w:rsidRPr="00105051">
        <w:rPr>
          <w:rFonts w:ascii="Calibri" w:hAnsi="Calibri"/>
          <w:sz w:val="22"/>
          <w:szCs w:val="22"/>
        </w:rPr>
        <w:t xml:space="preserve"> p.t.: Opis przedmiotu zamówienia </w:t>
      </w:r>
      <w:r w:rsidR="004B060E" w:rsidRPr="00105051">
        <w:rPr>
          <w:rFonts w:ascii="Calibri" w:hAnsi="Calibri"/>
          <w:sz w:val="22"/>
          <w:szCs w:val="22"/>
        </w:rPr>
        <w:t>oraz wszelkie koszty bezpośrednie i pośrednie (jeśli wchodzą w zakres zamówienia), w tym np.: cła i wszelkie opłaty, koszty ubezpieczenia, dojazdu, transportu do zamawiającego, koszty związane z odbiorami wykonanych dostaw oraz przeprowadzeniem prób i badań technicznych</w:t>
      </w:r>
      <w:r w:rsidR="004B060E" w:rsidRPr="00BA68CD">
        <w:rPr>
          <w:rFonts w:ascii="Calibri" w:hAnsi="Calibri"/>
          <w:sz w:val="22"/>
          <w:szCs w:val="22"/>
        </w:rPr>
        <w:t>, a także wszelkie inne koszty dodatkowe, które</w:t>
      </w:r>
      <w:r w:rsidRPr="00BA68CD">
        <w:rPr>
          <w:rFonts w:ascii="Calibri" w:hAnsi="Calibri"/>
          <w:sz w:val="22"/>
          <w:szCs w:val="22"/>
        </w:rPr>
        <w:t xml:space="preserve"> należy ponieść w związku z realizacją niniejszego zamówienia.</w:t>
      </w:r>
    </w:p>
    <w:p w14:paraId="04A4526B" w14:textId="77777777" w:rsidR="00A72F1C" w:rsidRPr="00BA68CD" w:rsidRDefault="00A72F1C" w:rsidP="004D2766">
      <w:pPr>
        <w:pStyle w:val="Tekstpodstawowywcity"/>
        <w:numPr>
          <w:ilvl w:val="0"/>
          <w:numId w:val="11"/>
        </w:numPr>
        <w:tabs>
          <w:tab w:val="clear" w:pos="567"/>
        </w:tabs>
        <w:spacing w:line="271" w:lineRule="auto"/>
        <w:jc w:val="both"/>
        <w:rPr>
          <w:rFonts w:ascii="Calibri" w:hAnsi="Calibri"/>
          <w:sz w:val="22"/>
          <w:szCs w:val="22"/>
        </w:rPr>
      </w:pPr>
      <w:r w:rsidRPr="00BA68CD">
        <w:rPr>
          <w:rFonts w:ascii="Calibri" w:hAnsi="Calibri"/>
          <w:sz w:val="22"/>
          <w:szCs w:val="22"/>
        </w:rPr>
        <w:t xml:space="preserve">Suma wszystkich wartości netto wyszczególnionych w druku </w:t>
      </w:r>
      <w:r w:rsidRPr="00BA68CD">
        <w:rPr>
          <w:rFonts w:ascii="Calibri" w:hAnsi="Calibri"/>
          <w:iCs/>
          <w:sz w:val="22"/>
          <w:szCs w:val="22"/>
        </w:rPr>
        <w:t>Oferty</w:t>
      </w:r>
      <w:r w:rsidRPr="00BA68CD">
        <w:rPr>
          <w:rFonts w:ascii="Calibri" w:hAnsi="Calibri"/>
          <w:sz w:val="22"/>
          <w:szCs w:val="22"/>
        </w:rPr>
        <w:t xml:space="preserve"> musi odpowiadać łącznej cenie ofertowej netto.</w:t>
      </w:r>
    </w:p>
    <w:p w14:paraId="2EFA836D" w14:textId="353A1828" w:rsidR="00A72F1C" w:rsidRPr="00BA68CD" w:rsidRDefault="00A72F1C" w:rsidP="004D2766">
      <w:pPr>
        <w:pStyle w:val="Tekstpodstawowywcity"/>
        <w:numPr>
          <w:ilvl w:val="0"/>
          <w:numId w:val="11"/>
        </w:numPr>
        <w:tabs>
          <w:tab w:val="clear" w:pos="567"/>
        </w:tabs>
        <w:spacing w:line="271" w:lineRule="auto"/>
        <w:jc w:val="both"/>
        <w:rPr>
          <w:rFonts w:ascii="Calibri" w:hAnsi="Calibri"/>
          <w:sz w:val="22"/>
          <w:szCs w:val="22"/>
        </w:rPr>
      </w:pPr>
      <w:r w:rsidRPr="00BA68CD">
        <w:rPr>
          <w:rFonts w:ascii="Calibri" w:hAnsi="Calibri"/>
          <w:color w:val="000000"/>
          <w:sz w:val="22"/>
          <w:szCs w:val="22"/>
        </w:rPr>
        <w:t xml:space="preserve">W druku </w:t>
      </w:r>
      <w:r w:rsidRPr="00BA68CD">
        <w:rPr>
          <w:rFonts w:ascii="Calibri" w:hAnsi="Calibri"/>
          <w:iCs/>
          <w:sz w:val="22"/>
          <w:szCs w:val="22"/>
        </w:rPr>
        <w:t>Oferty</w:t>
      </w:r>
      <w:r w:rsidRPr="00BA68CD">
        <w:rPr>
          <w:rFonts w:ascii="Calibri" w:hAnsi="Calibri"/>
          <w:sz w:val="22"/>
          <w:szCs w:val="22"/>
        </w:rPr>
        <w:t xml:space="preserve"> należy wypełnić zamieszczony tam wzór. „Wartość” stanowi iloczyn „ceny jednostkowej” i „ilości” podanej przez zamawiającego, a suma stanowi cenę ofertową.</w:t>
      </w:r>
    </w:p>
    <w:p w14:paraId="76D69E22" w14:textId="39CDCF52" w:rsidR="001A3CBA" w:rsidRPr="008A3558" w:rsidRDefault="008A3558" w:rsidP="008A3558">
      <w:pPr>
        <w:pStyle w:val="Tekstpodstawowywcity"/>
        <w:numPr>
          <w:ilvl w:val="0"/>
          <w:numId w:val="11"/>
        </w:numPr>
        <w:spacing w:line="271" w:lineRule="auto"/>
        <w:jc w:val="both"/>
        <w:rPr>
          <w:rFonts w:ascii="Calibri" w:hAnsi="Calibri"/>
          <w:sz w:val="22"/>
          <w:szCs w:val="22"/>
        </w:rPr>
      </w:pPr>
      <w:r w:rsidRPr="008A3558">
        <w:rPr>
          <w:rFonts w:ascii="Calibri" w:hAnsi="Calibri"/>
          <w:sz w:val="22"/>
          <w:szCs w:val="22"/>
        </w:rPr>
        <w:t>Podane w ofercie ceny jednostkowe są niezmienne przez okres obwiązywania umowy. W przypadku istotnych zmian warunków realizacji umowy wartość cen jednostkowych po upływie minimum 6 miesięcy może ulec zmianie o współczynnik wynegocjowany przez zamawiającego i wykonawcę, lecz nie wyższy niż wskaźnik wzrostu cen towarów i usług konsumpcyjnych.</w:t>
      </w:r>
      <w:bookmarkStart w:id="63" w:name="_Toc192081807"/>
      <w:bookmarkStart w:id="64" w:name="_Toc192082180"/>
    </w:p>
    <w:p w14:paraId="227D85C0" w14:textId="77777777" w:rsidR="001A3CBA" w:rsidRPr="00BA68CD" w:rsidRDefault="009C5262" w:rsidP="004D2766">
      <w:pPr>
        <w:pStyle w:val="Nagwek1"/>
        <w:tabs>
          <w:tab w:val="left" w:pos="680"/>
        </w:tabs>
        <w:spacing w:line="271" w:lineRule="auto"/>
        <w:jc w:val="both"/>
        <w:rPr>
          <w:rFonts w:ascii="Calibri" w:hAnsi="Calibri"/>
          <w:b w:val="0"/>
          <w:sz w:val="22"/>
          <w:szCs w:val="22"/>
        </w:rPr>
      </w:pPr>
      <w:bookmarkStart w:id="65" w:name="_Toc52535447"/>
      <w:r w:rsidRPr="00BA68CD">
        <w:rPr>
          <w:rFonts w:ascii="Calibri" w:hAnsi="Calibri"/>
          <w:b w:val="0"/>
          <w:sz w:val="22"/>
          <w:szCs w:val="22"/>
        </w:rPr>
        <w:t xml:space="preserve">ROZLICZENIA W </w:t>
      </w:r>
      <w:r w:rsidR="001A3CBA" w:rsidRPr="00BA68CD">
        <w:rPr>
          <w:rFonts w:ascii="Calibri" w:hAnsi="Calibri"/>
          <w:b w:val="0"/>
          <w:sz w:val="22"/>
          <w:szCs w:val="22"/>
        </w:rPr>
        <w:t>WA</w:t>
      </w:r>
      <w:r w:rsidRPr="00BA68CD">
        <w:rPr>
          <w:rFonts w:ascii="Calibri" w:hAnsi="Calibri"/>
          <w:b w:val="0"/>
          <w:sz w:val="22"/>
          <w:szCs w:val="22"/>
        </w:rPr>
        <w:t xml:space="preserve">LUTACH </w:t>
      </w:r>
      <w:r w:rsidR="001A3CBA" w:rsidRPr="00BA68CD">
        <w:rPr>
          <w:rFonts w:ascii="Calibri" w:hAnsi="Calibri"/>
          <w:b w:val="0"/>
          <w:sz w:val="22"/>
          <w:szCs w:val="22"/>
        </w:rPr>
        <w:t>OBCYCH</w:t>
      </w:r>
      <w:bookmarkEnd w:id="63"/>
      <w:bookmarkEnd w:id="64"/>
      <w:bookmarkEnd w:id="65"/>
    </w:p>
    <w:p w14:paraId="4480D2EB" w14:textId="77777777" w:rsidR="001A3CBA" w:rsidRPr="00BA68CD" w:rsidRDefault="001A3CBA" w:rsidP="004D2766">
      <w:pPr>
        <w:pStyle w:val="Tekstpodstawowywcity"/>
        <w:numPr>
          <w:ilvl w:val="0"/>
          <w:numId w:val="12"/>
        </w:numPr>
        <w:tabs>
          <w:tab w:val="clear" w:pos="567"/>
        </w:tabs>
        <w:spacing w:line="271" w:lineRule="auto"/>
        <w:jc w:val="both"/>
        <w:rPr>
          <w:rFonts w:ascii="Calibri" w:hAnsi="Calibri"/>
          <w:sz w:val="22"/>
          <w:szCs w:val="22"/>
        </w:rPr>
      </w:pPr>
      <w:r w:rsidRPr="00BA68CD">
        <w:rPr>
          <w:rFonts w:ascii="Calibri" w:hAnsi="Calibri"/>
          <w:sz w:val="22"/>
          <w:szCs w:val="22"/>
        </w:rPr>
        <w:t>Nie dopuszcza się rozliczania zamówienia w walutach innych niż polskie złote.</w:t>
      </w:r>
    </w:p>
    <w:p w14:paraId="1D2855BE" w14:textId="77777777" w:rsidR="001A3CBA" w:rsidRPr="00BA68CD" w:rsidRDefault="001A3CBA" w:rsidP="004D2766">
      <w:pPr>
        <w:pStyle w:val="Tekstpodstawowywcity"/>
        <w:numPr>
          <w:ilvl w:val="0"/>
          <w:numId w:val="12"/>
        </w:numPr>
        <w:tabs>
          <w:tab w:val="clear" w:pos="567"/>
        </w:tabs>
        <w:spacing w:line="271" w:lineRule="auto"/>
        <w:jc w:val="both"/>
        <w:rPr>
          <w:rFonts w:ascii="Calibri" w:hAnsi="Calibri"/>
          <w:sz w:val="22"/>
          <w:szCs w:val="22"/>
        </w:rPr>
      </w:pPr>
      <w:r w:rsidRPr="00BA68CD">
        <w:rPr>
          <w:rFonts w:ascii="Calibri" w:hAnsi="Calibri"/>
          <w:sz w:val="22"/>
          <w:szCs w:val="22"/>
        </w:rPr>
        <w:t>Cenę oferty należy podać w złotych polskich.</w:t>
      </w:r>
    </w:p>
    <w:p w14:paraId="2F6E21BB" w14:textId="7F981668" w:rsidR="001A3CBA" w:rsidRPr="00BA68CD" w:rsidRDefault="001A3CBA" w:rsidP="004D2766">
      <w:pPr>
        <w:pStyle w:val="Tekstpodstawowywcity"/>
        <w:numPr>
          <w:ilvl w:val="0"/>
          <w:numId w:val="12"/>
        </w:numPr>
        <w:spacing w:line="271" w:lineRule="auto"/>
        <w:jc w:val="both"/>
        <w:rPr>
          <w:rFonts w:ascii="Calibri" w:hAnsi="Calibri"/>
          <w:sz w:val="22"/>
          <w:szCs w:val="22"/>
        </w:rPr>
      </w:pPr>
      <w:bookmarkStart w:id="66" w:name="_Toc192081808"/>
      <w:bookmarkStart w:id="67" w:name="_Toc192082181"/>
      <w:r w:rsidRPr="00BA68CD">
        <w:rPr>
          <w:rFonts w:ascii="Calibri" w:hAnsi="Calibri"/>
          <w:sz w:val="22"/>
          <w:szCs w:val="22"/>
        </w:rPr>
        <w:t xml:space="preserve">Złożenie oferty w obcej walucie stanowi błąd w obliczeniu ceny będący podstawą do odrzucenia oferty </w:t>
      </w:r>
      <w:r w:rsidR="00144598" w:rsidRPr="00BA68CD">
        <w:rPr>
          <w:rFonts w:ascii="Calibri" w:hAnsi="Calibri"/>
          <w:sz w:val="22"/>
          <w:szCs w:val="22"/>
        </w:rPr>
        <w:t>na podstawie postanowień rozdziału</w:t>
      </w:r>
      <w:r w:rsidRPr="00BA68CD">
        <w:rPr>
          <w:rFonts w:ascii="Calibri" w:hAnsi="Calibri"/>
          <w:sz w:val="22"/>
          <w:szCs w:val="22"/>
        </w:rPr>
        <w:t xml:space="preserve"> XXIV</w:t>
      </w:r>
      <w:r w:rsidR="00BD63C5" w:rsidRPr="00BA68CD">
        <w:rPr>
          <w:rFonts w:ascii="Calibri" w:hAnsi="Calibri"/>
          <w:sz w:val="22"/>
          <w:szCs w:val="22"/>
        </w:rPr>
        <w:t xml:space="preserve"> ust</w:t>
      </w:r>
      <w:r w:rsidRPr="00BA68CD">
        <w:rPr>
          <w:rFonts w:ascii="Calibri" w:hAnsi="Calibri"/>
          <w:sz w:val="22"/>
          <w:szCs w:val="22"/>
        </w:rPr>
        <w:t>.</w:t>
      </w:r>
      <w:r w:rsidR="00BD63C5" w:rsidRPr="00BA68CD">
        <w:rPr>
          <w:rFonts w:ascii="Calibri" w:hAnsi="Calibri"/>
          <w:sz w:val="22"/>
          <w:szCs w:val="22"/>
        </w:rPr>
        <w:t> </w:t>
      </w:r>
      <w:r w:rsidRPr="00BA68CD">
        <w:rPr>
          <w:rFonts w:ascii="Calibri" w:hAnsi="Calibri"/>
          <w:sz w:val="22"/>
          <w:szCs w:val="22"/>
        </w:rPr>
        <w:t>1</w:t>
      </w:r>
      <w:r w:rsidR="00BD63C5" w:rsidRPr="00BA68CD">
        <w:rPr>
          <w:rFonts w:ascii="Calibri" w:hAnsi="Calibri"/>
          <w:sz w:val="22"/>
          <w:szCs w:val="22"/>
        </w:rPr>
        <w:t xml:space="preserve"> pkt </w:t>
      </w:r>
      <w:r w:rsidRPr="00BA68CD">
        <w:rPr>
          <w:rFonts w:ascii="Calibri" w:hAnsi="Calibri"/>
          <w:sz w:val="22"/>
          <w:szCs w:val="22"/>
        </w:rPr>
        <w:t xml:space="preserve">5 </w:t>
      </w:r>
      <w:r w:rsidR="00F920DB">
        <w:rPr>
          <w:rFonts w:ascii="Calibri" w:hAnsi="Calibri"/>
          <w:sz w:val="22"/>
          <w:szCs w:val="22"/>
        </w:rPr>
        <w:t>SWZ</w:t>
      </w:r>
      <w:r w:rsidRPr="00BA68CD">
        <w:rPr>
          <w:rFonts w:ascii="Calibri" w:hAnsi="Calibri"/>
          <w:sz w:val="22"/>
          <w:szCs w:val="22"/>
        </w:rPr>
        <w:t>.</w:t>
      </w:r>
    </w:p>
    <w:p w14:paraId="2F10D641" w14:textId="77777777" w:rsidR="001A3CBA" w:rsidRPr="00BA68CD" w:rsidRDefault="001A3CBA" w:rsidP="004D2766">
      <w:pPr>
        <w:pStyle w:val="Nagwek1"/>
        <w:tabs>
          <w:tab w:val="left" w:pos="680"/>
        </w:tabs>
        <w:spacing w:line="271" w:lineRule="auto"/>
        <w:jc w:val="both"/>
        <w:rPr>
          <w:rFonts w:ascii="Calibri" w:hAnsi="Calibri"/>
          <w:b w:val="0"/>
          <w:sz w:val="22"/>
          <w:szCs w:val="22"/>
        </w:rPr>
      </w:pPr>
      <w:bookmarkStart w:id="68" w:name="_Toc52535448"/>
      <w:r w:rsidRPr="00BA68CD">
        <w:rPr>
          <w:rFonts w:ascii="Calibri" w:hAnsi="Calibri"/>
          <w:b w:val="0"/>
          <w:sz w:val="22"/>
          <w:szCs w:val="22"/>
        </w:rPr>
        <w:t>WADIUM</w:t>
      </w:r>
      <w:bookmarkEnd w:id="66"/>
      <w:bookmarkEnd w:id="67"/>
      <w:bookmarkEnd w:id="68"/>
    </w:p>
    <w:p w14:paraId="33F854DB" w14:textId="3CC6D3AF" w:rsidR="00B824A6" w:rsidRPr="00BA68CD" w:rsidRDefault="00B824A6" w:rsidP="004D2766">
      <w:pPr>
        <w:spacing w:line="271" w:lineRule="auto"/>
        <w:jc w:val="both"/>
        <w:rPr>
          <w:rFonts w:ascii="Calibri" w:hAnsi="Calibri"/>
          <w:sz w:val="22"/>
          <w:szCs w:val="22"/>
        </w:rPr>
      </w:pPr>
      <w:r w:rsidRPr="00BA68CD">
        <w:rPr>
          <w:rFonts w:ascii="Calibri" w:hAnsi="Calibri"/>
          <w:sz w:val="22"/>
          <w:szCs w:val="22"/>
        </w:rPr>
        <w:t>Nie wymaga się wnoszenia wadium.</w:t>
      </w:r>
    </w:p>
    <w:p w14:paraId="7F0030F4" w14:textId="77777777" w:rsidR="001A3CBA" w:rsidRPr="00BA68CD" w:rsidRDefault="009C5262" w:rsidP="004D2766">
      <w:pPr>
        <w:pStyle w:val="Nagwek1"/>
        <w:tabs>
          <w:tab w:val="left" w:pos="680"/>
        </w:tabs>
        <w:spacing w:line="271" w:lineRule="auto"/>
        <w:jc w:val="both"/>
        <w:rPr>
          <w:rFonts w:ascii="Calibri" w:hAnsi="Calibri"/>
          <w:b w:val="0"/>
          <w:sz w:val="22"/>
          <w:szCs w:val="22"/>
        </w:rPr>
      </w:pPr>
      <w:bookmarkStart w:id="69" w:name="_Toc192081809"/>
      <w:bookmarkStart w:id="70" w:name="_Toc192082182"/>
      <w:bookmarkStart w:id="71" w:name="_Toc52535449"/>
      <w:r w:rsidRPr="00BA68CD">
        <w:rPr>
          <w:rFonts w:ascii="Calibri" w:hAnsi="Calibri"/>
          <w:b w:val="0"/>
          <w:sz w:val="22"/>
          <w:szCs w:val="22"/>
        </w:rPr>
        <w:t xml:space="preserve">MIEJSCE I TERMIN SKŁADANIA </w:t>
      </w:r>
      <w:r w:rsidR="001A3CBA" w:rsidRPr="00BA68CD">
        <w:rPr>
          <w:rFonts w:ascii="Calibri" w:hAnsi="Calibri"/>
          <w:b w:val="0"/>
          <w:sz w:val="22"/>
          <w:szCs w:val="22"/>
        </w:rPr>
        <w:t>OFERT</w:t>
      </w:r>
      <w:bookmarkEnd w:id="69"/>
      <w:bookmarkEnd w:id="70"/>
      <w:bookmarkEnd w:id="71"/>
    </w:p>
    <w:p w14:paraId="45630257" w14:textId="52A7CF51" w:rsidR="001A3CBA" w:rsidRPr="00105051" w:rsidRDefault="001A3CBA" w:rsidP="004D2766">
      <w:pPr>
        <w:pStyle w:val="Tekstpodstawowywcity"/>
        <w:numPr>
          <w:ilvl w:val="0"/>
          <w:numId w:val="16"/>
        </w:numPr>
        <w:tabs>
          <w:tab w:val="clear" w:pos="567"/>
        </w:tabs>
        <w:spacing w:line="271" w:lineRule="auto"/>
        <w:jc w:val="both"/>
        <w:rPr>
          <w:rFonts w:ascii="Calibri" w:hAnsi="Calibri"/>
          <w:bCs/>
          <w:sz w:val="22"/>
          <w:szCs w:val="22"/>
        </w:rPr>
      </w:pPr>
      <w:r w:rsidRPr="00BA68CD">
        <w:rPr>
          <w:rFonts w:ascii="Calibri" w:hAnsi="Calibri"/>
          <w:bCs/>
          <w:sz w:val="22"/>
          <w:szCs w:val="22"/>
        </w:rPr>
        <w:t xml:space="preserve">Oferty należy składać </w:t>
      </w:r>
      <w:r w:rsidR="00F72BD6">
        <w:rPr>
          <w:rFonts w:ascii="Calibri" w:hAnsi="Calibri"/>
          <w:bCs/>
          <w:sz w:val="22"/>
          <w:szCs w:val="22"/>
        </w:rPr>
        <w:t>w Dziale Przetargów i Umów WMK</w:t>
      </w:r>
      <w:r w:rsidRPr="00BA68CD">
        <w:rPr>
          <w:rFonts w:ascii="Calibri" w:hAnsi="Calibri"/>
          <w:bCs/>
          <w:sz w:val="22"/>
          <w:szCs w:val="22"/>
        </w:rPr>
        <w:t xml:space="preserve"> S</w:t>
      </w:r>
      <w:r w:rsidR="00790F7D">
        <w:rPr>
          <w:rFonts w:ascii="Calibri" w:hAnsi="Calibri"/>
          <w:bCs/>
          <w:sz w:val="22"/>
          <w:szCs w:val="22"/>
        </w:rPr>
        <w:t>.</w:t>
      </w:r>
      <w:r w:rsidRPr="00BA68CD">
        <w:rPr>
          <w:rFonts w:ascii="Calibri" w:hAnsi="Calibri"/>
          <w:bCs/>
          <w:sz w:val="22"/>
          <w:szCs w:val="22"/>
        </w:rPr>
        <w:t>A</w:t>
      </w:r>
      <w:r w:rsidR="00790F7D">
        <w:rPr>
          <w:rFonts w:ascii="Calibri" w:hAnsi="Calibri"/>
          <w:bCs/>
          <w:sz w:val="22"/>
          <w:szCs w:val="22"/>
        </w:rPr>
        <w:t>.</w:t>
      </w:r>
      <w:r w:rsidRPr="00BA68CD">
        <w:rPr>
          <w:rFonts w:ascii="Calibri" w:hAnsi="Calibri"/>
          <w:bCs/>
          <w:sz w:val="22"/>
          <w:szCs w:val="22"/>
        </w:rPr>
        <w:t xml:space="preserve">, 30-106 Kraków, ul. Senatorska 1, budynek „A”, </w:t>
      </w:r>
      <w:r w:rsidRPr="00105051">
        <w:rPr>
          <w:rFonts w:ascii="Calibri" w:hAnsi="Calibri"/>
          <w:bCs/>
          <w:sz w:val="22"/>
          <w:szCs w:val="22"/>
        </w:rPr>
        <w:t xml:space="preserve">pok. nr </w:t>
      </w:r>
      <w:r w:rsidR="008A3558" w:rsidRPr="00105051">
        <w:rPr>
          <w:rFonts w:ascii="Calibri" w:hAnsi="Calibri"/>
          <w:bCs/>
          <w:sz w:val="22"/>
          <w:szCs w:val="22"/>
        </w:rPr>
        <w:t>3</w:t>
      </w:r>
      <w:r w:rsidRPr="00105051">
        <w:rPr>
          <w:rFonts w:ascii="Calibri" w:hAnsi="Calibri"/>
          <w:bCs/>
          <w:sz w:val="22"/>
          <w:szCs w:val="22"/>
        </w:rPr>
        <w:t xml:space="preserve">, w terminie </w:t>
      </w:r>
      <w:r w:rsidRPr="00105051">
        <w:rPr>
          <w:rFonts w:ascii="Calibri" w:hAnsi="Calibri"/>
          <w:b/>
          <w:bCs/>
          <w:sz w:val="22"/>
          <w:szCs w:val="22"/>
        </w:rPr>
        <w:t xml:space="preserve">do dnia </w:t>
      </w:r>
      <w:r w:rsidR="008A3558" w:rsidRPr="00105051">
        <w:rPr>
          <w:rFonts w:ascii="Calibri" w:hAnsi="Calibri"/>
          <w:b/>
          <w:bCs/>
          <w:sz w:val="22"/>
          <w:szCs w:val="22"/>
        </w:rPr>
        <w:t>4 listopada 2022</w:t>
      </w:r>
      <w:r w:rsidR="0066692A" w:rsidRPr="00105051">
        <w:rPr>
          <w:rFonts w:ascii="Calibri" w:hAnsi="Calibri"/>
          <w:b/>
          <w:sz w:val="22"/>
          <w:szCs w:val="22"/>
        </w:rPr>
        <w:t xml:space="preserve"> </w:t>
      </w:r>
      <w:r w:rsidRPr="00105051">
        <w:rPr>
          <w:rFonts w:ascii="Calibri" w:hAnsi="Calibri"/>
          <w:b/>
          <w:bCs/>
          <w:sz w:val="22"/>
          <w:szCs w:val="22"/>
        </w:rPr>
        <w:t xml:space="preserve">r. do godziny </w:t>
      </w:r>
      <w:r w:rsidR="008A3558" w:rsidRPr="00105051">
        <w:rPr>
          <w:rFonts w:ascii="Calibri" w:hAnsi="Calibri"/>
          <w:b/>
          <w:bCs/>
          <w:sz w:val="22"/>
          <w:szCs w:val="22"/>
        </w:rPr>
        <w:t>9:15</w:t>
      </w:r>
      <w:r w:rsidRPr="00105051">
        <w:rPr>
          <w:rFonts w:ascii="Calibri" w:hAnsi="Calibri"/>
          <w:bCs/>
          <w:sz w:val="22"/>
          <w:szCs w:val="22"/>
        </w:rPr>
        <w:t>.</w:t>
      </w:r>
    </w:p>
    <w:p w14:paraId="025DADA2" w14:textId="77777777" w:rsidR="001A3CBA" w:rsidRPr="00BA68CD" w:rsidRDefault="001A3CBA" w:rsidP="004D2766">
      <w:pPr>
        <w:pStyle w:val="Tekstpodstawowywcity"/>
        <w:numPr>
          <w:ilvl w:val="0"/>
          <w:numId w:val="16"/>
        </w:numPr>
        <w:tabs>
          <w:tab w:val="clear" w:pos="567"/>
        </w:tabs>
        <w:spacing w:line="271" w:lineRule="auto"/>
        <w:jc w:val="both"/>
        <w:rPr>
          <w:rFonts w:ascii="Calibri" w:hAnsi="Calibri"/>
          <w:bCs/>
          <w:sz w:val="22"/>
          <w:szCs w:val="22"/>
        </w:rPr>
      </w:pPr>
      <w:r w:rsidRPr="00BA68CD">
        <w:rPr>
          <w:rFonts w:ascii="Calibri" w:hAnsi="Calibri"/>
          <w:bCs/>
          <w:sz w:val="22"/>
          <w:szCs w:val="22"/>
        </w:rPr>
        <w:t>Decydująca jest data i godzina dostarczenia oferty w powyższe miejsce, a nie data nadania. Za dostarczenie oferty w terminie przez pocztę lub kuriera do wskazanego pokoju odpowiada wykonawca.</w:t>
      </w:r>
    </w:p>
    <w:p w14:paraId="5EDAD426" w14:textId="77777777" w:rsidR="00F306BF" w:rsidRPr="00BA68CD" w:rsidRDefault="00F306BF" w:rsidP="004D2766">
      <w:pPr>
        <w:pStyle w:val="Tekstpodstawowywcity"/>
        <w:numPr>
          <w:ilvl w:val="0"/>
          <w:numId w:val="16"/>
        </w:numPr>
        <w:tabs>
          <w:tab w:val="clear" w:pos="567"/>
        </w:tabs>
        <w:spacing w:line="271" w:lineRule="auto"/>
        <w:jc w:val="both"/>
        <w:rPr>
          <w:rFonts w:ascii="Calibri" w:hAnsi="Calibri"/>
          <w:sz w:val="22"/>
          <w:szCs w:val="22"/>
        </w:rPr>
      </w:pPr>
      <w:r w:rsidRPr="00BA68CD">
        <w:rPr>
          <w:rFonts w:ascii="Calibri" w:hAnsi="Calibri"/>
          <w:sz w:val="22"/>
          <w:szCs w:val="22"/>
        </w:rPr>
        <w:t>Oferta złożona po terminie zostanie niezwłocznie zwrócona wykonawcy, choćby była wysłana w terminie.</w:t>
      </w:r>
    </w:p>
    <w:p w14:paraId="0C09ADC5" w14:textId="701432A0" w:rsidR="001A3CBA" w:rsidRPr="00BA68CD" w:rsidRDefault="001A3CBA" w:rsidP="004D2766">
      <w:pPr>
        <w:pStyle w:val="Tekstpodstawowywcity"/>
        <w:numPr>
          <w:ilvl w:val="0"/>
          <w:numId w:val="16"/>
        </w:numPr>
        <w:tabs>
          <w:tab w:val="clear" w:pos="567"/>
        </w:tabs>
        <w:spacing w:line="271" w:lineRule="auto"/>
        <w:jc w:val="both"/>
        <w:rPr>
          <w:rFonts w:ascii="Calibri" w:hAnsi="Calibri"/>
          <w:sz w:val="22"/>
          <w:szCs w:val="22"/>
        </w:rPr>
      </w:pPr>
      <w:r w:rsidRPr="00BA68CD">
        <w:rPr>
          <w:rFonts w:ascii="Calibri" w:hAnsi="Calibri"/>
          <w:sz w:val="22"/>
          <w:szCs w:val="22"/>
        </w:rPr>
        <w:t xml:space="preserve">Zamawiający może przesunąć termin składania ofert z powodów określonych </w:t>
      </w:r>
      <w:r w:rsidR="00C409A4" w:rsidRPr="00BA68CD">
        <w:rPr>
          <w:rFonts w:ascii="Calibri" w:hAnsi="Calibri"/>
          <w:sz w:val="22"/>
          <w:szCs w:val="22"/>
        </w:rPr>
        <w:t xml:space="preserve">w rozdziale </w:t>
      </w:r>
      <w:r w:rsidRPr="00BA68CD">
        <w:rPr>
          <w:rFonts w:ascii="Calibri" w:hAnsi="Calibri"/>
          <w:sz w:val="22"/>
          <w:szCs w:val="22"/>
        </w:rPr>
        <w:t>VII</w:t>
      </w:r>
      <w:r w:rsidR="008C5DD7" w:rsidRPr="00BA68CD">
        <w:rPr>
          <w:rFonts w:ascii="Calibri" w:hAnsi="Calibri"/>
          <w:sz w:val="22"/>
          <w:szCs w:val="22"/>
        </w:rPr>
        <w:t xml:space="preserve"> ust</w:t>
      </w:r>
      <w:r w:rsidRPr="00BA68CD">
        <w:rPr>
          <w:rFonts w:ascii="Calibri" w:hAnsi="Calibri"/>
          <w:sz w:val="22"/>
          <w:szCs w:val="22"/>
        </w:rPr>
        <w:t>.</w:t>
      </w:r>
      <w:r w:rsidR="008C5DD7" w:rsidRPr="00BA68CD">
        <w:rPr>
          <w:rFonts w:ascii="Calibri" w:hAnsi="Calibri"/>
          <w:sz w:val="22"/>
          <w:szCs w:val="22"/>
        </w:rPr>
        <w:t> </w:t>
      </w:r>
      <w:r w:rsidRPr="00BA68CD">
        <w:rPr>
          <w:rFonts w:ascii="Calibri" w:hAnsi="Calibri"/>
          <w:sz w:val="22"/>
          <w:szCs w:val="22"/>
        </w:rPr>
        <w:t xml:space="preserve">2 </w:t>
      </w:r>
      <w:r w:rsidR="00F920DB">
        <w:rPr>
          <w:rFonts w:ascii="Calibri" w:hAnsi="Calibri"/>
          <w:sz w:val="22"/>
          <w:szCs w:val="22"/>
        </w:rPr>
        <w:t>SWZ</w:t>
      </w:r>
      <w:r w:rsidRPr="00BA68CD">
        <w:rPr>
          <w:rFonts w:ascii="Calibri" w:hAnsi="Calibri"/>
          <w:sz w:val="22"/>
          <w:szCs w:val="22"/>
        </w:rPr>
        <w:t xml:space="preserve"> p.t.: Zmiany w </w:t>
      </w:r>
      <w:r w:rsidR="00F80254">
        <w:rPr>
          <w:rFonts w:ascii="Calibri" w:hAnsi="Calibri"/>
          <w:sz w:val="22"/>
          <w:szCs w:val="22"/>
        </w:rPr>
        <w:t>specyfikacji warunków</w:t>
      </w:r>
      <w:r w:rsidRPr="00BA68CD">
        <w:rPr>
          <w:rFonts w:ascii="Calibri" w:hAnsi="Calibri"/>
          <w:sz w:val="22"/>
          <w:szCs w:val="22"/>
        </w:rPr>
        <w:t xml:space="preserve"> zamówienia, a także z przyczyn podanych </w:t>
      </w:r>
      <w:r w:rsidR="00C409A4" w:rsidRPr="00BA68CD">
        <w:rPr>
          <w:rFonts w:ascii="Calibri" w:hAnsi="Calibri"/>
          <w:sz w:val="22"/>
          <w:szCs w:val="22"/>
        </w:rPr>
        <w:t xml:space="preserve">w rozdziale </w:t>
      </w:r>
      <w:r w:rsidR="008C5DD7" w:rsidRPr="00BA68CD">
        <w:rPr>
          <w:rFonts w:ascii="Calibri" w:hAnsi="Calibri"/>
          <w:sz w:val="22"/>
          <w:szCs w:val="22"/>
        </w:rPr>
        <w:t>XXVII ust. </w:t>
      </w:r>
      <w:r w:rsidR="008A1534" w:rsidRPr="00BA68CD">
        <w:rPr>
          <w:rFonts w:ascii="Calibri" w:hAnsi="Calibri"/>
          <w:sz w:val="22"/>
          <w:szCs w:val="22"/>
        </w:rPr>
        <w:t>3</w:t>
      </w:r>
      <w:r w:rsidRPr="00BA68CD">
        <w:rPr>
          <w:rFonts w:ascii="Calibri" w:hAnsi="Calibri"/>
          <w:sz w:val="22"/>
          <w:szCs w:val="22"/>
        </w:rPr>
        <w:t xml:space="preserve"> </w:t>
      </w:r>
      <w:r w:rsidR="00F920DB">
        <w:rPr>
          <w:rFonts w:ascii="Calibri" w:hAnsi="Calibri"/>
          <w:sz w:val="22"/>
          <w:szCs w:val="22"/>
        </w:rPr>
        <w:t>SWZ</w:t>
      </w:r>
      <w:r w:rsidRPr="00BA68CD">
        <w:rPr>
          <w:rFonts w:ascii="Calibri" w:hAnsi="Calibri"/>
          <w:sz w:val="22"/>
          <w:szCs w:val="22"/>
        </w:rPr>
        <w:t xml:space="preserve"> p.t.: </w:t>
      </w:r>
      <w:r w:rsidRPr="00BA68CD">
        <w:rPr>
          <w:rFonts w:ascii="Calibri" w:hAnsi="Calibri"/>
          <w:iCs/>
          <w:sz w:val="22"/>
          <w:szCs w:val="22"/>
        </w:rPr>
        <w:t>Środki ochrony prawnej</w:t>
      </w:r>
      <w:r w:rsidRPr="00BA68CD">
        <w:rPr>
          <w:rFonts w:ascii="Calibri" w:hAnsi="Calibri"/>
          <w:sz w:val="22"/>
          <w:szCs w:val="22"/>
        </w:rPr>
        <w:t>.</w:t>
      </w:r>
    </w:p>
    <w:p w14:paraId="6A5C21A0" w14:textId="77777777" w:rsidR="001A3CBA" w:rsidRPr="00BA68CD" w:rsidRDefault="001A3CBA" w:rsidP="004D2766">
      <w:pPr>
        <w:pStyle w:val="Nagwek1"/>
        <w:tabs>
          <w:tab w:val="left" w:pos="680"/>
        </w:tabs>
        <w:spacing w:line="271" w:lineRule="auto"/>
        <w:jc w:val="both"/>
        <w:rPr>
          <w:rFonts w:ascii="Calibri" w:hAnsi="Calibri"/>
          <w:b w:val="0"/>
          <w:sz w:val="22"/>
          <w:szCs w:val="22"/>
        </w:rPr>
      </w:pPr>
      <w:bookmarkStart w:id="72" w:name="_Toc192081810"/>
      <w:bookmarkStart w:id="73" w:name="_Toc192082183"/>
      <w:bookmarkStart w:id="74" w:name="_Toc52535450"/>
      <w:r w:rsidRPr="00BA68CD">
        <w:rPr>
          <w:rFonts w:ascii="Calibri" w:hAnsi="Calibri"/>
          <w:b w:val="0"/>
          <w:sz w:val="22"/>
          <w:szCs w:val="22"/>
        </w:rPr>
        <w:t>OFERTY  ZAMIENNE  I  WYCOFANIE  OFERTY</w:t>
      </w:r>
      <w:bookmarkEnd w:id="72"/>
      <w:bookmarkEnd w:id="73"/>
      <w:bookmarkEnd w:id="74"/>
    </w:p>
    <w:p w14:paraId="6B82E6C4" w14:textId="77777777" w:rsidR="001A3CBA" w:rsidRPr="00BA68CD" w:rsidRDefault="001A3CBA" w:rsidP="004D2766">
      <w:pPr>
        <w:pStyle w:val="Tekstpodstawowywcity"/>
        <w:numPr>
          <w:ilvl w:val="0"/>
          <w:numId w:val="10"/>
        </w:numPr>
        <w:tabs>
          <w:tab w:val="clear" w:pos="567"/>
        </w:tabs>
        <w:spacing w:line="271" w:lineRule="auto"/>
        <w:jc w:val="both"/>
        <w:rPr>
          <w:rFonts w:ascii="Calibri" w:hAnsi="Calibri"/>
          <w:sz w:val="22"/>
          <w:szCs w:val="22"/>
        </w:rPr>
      </w:pPr>
      <w:r w:rsidRPr="00BA68CD">
        <w:rPr>
          <w:rFonts w:ascii="Calibri" w:hAnsi="Calibri"/>
          <w:sz w:val="22"/>
          <w:szCs w:val="22"/>
        </w:rPr>
        <w:t>Każdy wykonawca w dowolnym czasie przed upływem terminu składania ofert może: (a) wycofać swoją ofertę lub (b) zmienić swoją ofertę.</w:t>
      </w:r>
    </w:p>
    <w:p w14:paraId="17DBDFC5" w14:textId="77777777" w:rsidR="001A3CBA" w:rsidRPr="00BA68CD" w:rsidRDefault="001A3CBA" w:rsidP="004D2766">
      <w:pPr>
        <w:pStyle w:val="Tekstpodstawowywcity"/>
        <w:numPr>
          <w:ilvl w:val="0"/>
          <w:numId w:val="10"/>
        </w:numPr>
        <w:tabs>
          <w:tab w:val="clear" w:pos="567"/>
        </w:tabs>
        <w:spacing w:line="271" w:lineRule="auto"/>
        <w:jc w:val="both"/>
        <w:rPr>
          <w:rFonts w:ascii="Calibri" w:hAnsi="Calibri"/>
          <w:sz w:val="22"/>
          <w:szCs w:val="22"/>
        </w:rPr>
      </w:pPr>
      <w:r w:rsidRPr="00BA68CD">
        <w:rPr>
          <w:rFonts w:ascii="Calibri" w:hAnsi="Calibri"/>
          <w:sz w:val="22"/>
          <w:szCs w:val="22"/>
        </w:rPr>
        <w:t>W celu wycofania należy złożyć odpowiednie oświadczenie podpisane przez osoby</w:t>
      </w:r>
      <w:r w:rsidRPr="00BA68CD">
        <w:rPr>
          <w:rFonts w:ascii="Calibri" w:hAnsi="Calibri"/>
          <w:bCs/>
          <w:sz w:val="22"/>
          <w:szCs w:val="22"/>
        </w:rPr>
        <w:t xml:space="preserve"> </w:t>
      </w:r>
      <w:r w:rsidRPr="00BA68CD">
        <w:rPr>
          <w:rFonts w:ascii="Calibri" w:hAnsi="Calibri"/>
          <w:sz w:val="22"/>
          <w:szCs w:val="22"/>
        </w:rPr>
        <w:t>upoważnione do reprezentowania wykonawcy w kopercie oznaczonej numerem postępowania, nazwą wykonawcy, z dopiskiem: „Wycofanie oferty”. Zamawiający zwróci ofertę wycofaną przed upływem terminu składania ofert niezwłocznie po otrzymaniu wyżej wymienionego oświadczenia.</w:t>
      </w:r>
    </w:p>
    <w:p w14:paraId="69245810" w14:textId="77777777" w:rsidR="001A3CBA" w:rsidRPr="00BA68CD" w:rsidRDefault="001A3CBA" w:rsidP="004D2766">
      <w:pPr>
        <w:pStyle w:val="Tekstpodstawowywcity"/>
        <w:numPr>
          <w:ilvl w:val="0"/>
          <w:numId w:val="10"/>
        </w:numPr>
        <w:tabs>
          <w:tab w:val="clear" w:pos="567"/>
        </w:tabs>
        <w:spacing w:line="271" w:lineRule="auto"/>
        <w:jc w:val="both"/>
        <w:rPr>
          <w:rFonts w:ascii="Calibri" w:hAnsi="Calibri"/>
          <w:sz w:val="22"/>
          <w:szCs w:val="22"/>
        </w:rPr>
      </w:pPr>
      <w:r w:rsidRPr="00BA68CD">
        <w:rPr>
          <w:rFonts w:ascii="Calibri" w:hAnsi="Calibri"/>
          <w:sz w:val="22"/>
          <w:szCs w:val="22"/>
        </w:rPr>
        <w:t>W celu zmiany oferty należy złożyć w kopercie oznaczonej numerem postępowania, nazwą wykonawcy, z dopiskiem: „Oferta zamienna” nową ofertę na cały zakres objęty postępowaniem lub na jego część z wyraźnym określeniem, jakiej części pierwotnej oferty dotyczy zmiana.</w:t>
      </w:r>
    </w:p>
    <w:p w14:paraId="3253534D" w14:textId="77777777" w:rsidR="001A3CBA" w:rsidRPr="00BA68CD" w:rsidRDefault="001A3CBA" w:rsidP="004D2766">
      <w:pPr>
        <w:pStyle w:val="Nagwek1"/>
        <w:tabs>
          <w:tab w:val="left" w:pos="680"/>
        </w:tabs>
        <w:spacing w:line="271" w:lineRule="auto"/>
        <w:jc w:val="both"/>
        <w:rPr>
          <w:rFonts w:ascii="Calibri" w:hAnsi="Calibri"/>
          <w:b w:val="0"/>
          <w:sz w:val="22"/>
          <w:szCs w:val="22"/>
        </w:rPr>
      </w:pPr>
      <w:bookmarkStart w:id="75" w:name="_Toc192081811"/>
      <w:bookmarkStart w:id="76" w:name="_Toc192082184"/>
      <w:bookmarkStart w:id="77" w:name="_Toc52535451"/>
      <w:r w:rsidRPr="00BA68CD">
        <w:rPr>
          <w:rFonts w:ascii="Calibri" w:hAnsi="Calibri"/>
          <w:b w:val="0"/>
          <w:sz w:val="22"/>
          <w:szCs w:val="22"/>
        </w:rPr>
        <w:t>MIEJS</w:t>
      </w:r>
      <w:r w:rsidR="009C5262" w:rsidRPr="00BA68CD">
        <w:rPr>
          <w:rFonts w:ascii="Calibri" w:hAnsi="Calibri"/>
          <w:b w:val="0"/>
          <w:sz w:val="22"/>
          <w:szCs w:val="22"/>
        </w:rPr>
        <w:t>CE I TERMIN OTWARCIA</w:t>
      </w:r>
      <w:r w:rsidRPr="00BA68CD">
        <w:rPr>
          <w:rFonts w:ascii="Calibri" w:hAnsi="Calibri"/>
          <w:b w:val="0"/>
          <w:sz w:val="22"/>
          <w:szCs w:val="22"/>
        </w:rPr>
        <w:t xml:space="preserve"> OFERT</w:t>
      </w:r>
      <w:bookmarkEnd w:id="75"/>
      <w:bookmarkEnd w:id="76"/>
      <w:bookmarkEnd w:id="77"/>
    </w:p>
    <w:p w14:paraId="41AF839E" w14:textId="6B15141C" w:rsidR="001A3CBA" w:rsidRPr="00BA68CD" w:rsidRDefault="001A3CBA" w:rsidP="004D2766">
      <w:pPr>
        <w:pStyle w:val="Tekstpodstawowywcity"/>
        <w:numPr>
          <w:ilvl w:val="1"/>
          <w:numId w:val="10"/>
        </w:numPr>
        <w:tabs>
          <w:tab w:val="clear" w:pos="567"/>
        </w:tabs>
        <w:spacing w:line="271" w:lineRule="auto"/>
        <w:jc w:val="both"/>
        <w:rPr>
          <w:rFonts w:ascii="Calibri" w:hAnsi="Calibri"/>
          <w:bCs/>
          <w:sz w:val="22"/>
          <w:szCs w:val="22"/>
        </w:rPr>
      </w:pPr>
      <w:r w:rsidRPr="00BA68CD">
        <w:rPr>
          <w:rFonts w:ascii="Calibri" w:hAnsi="Calibri"/>
          <w:sz w:val="22"/>
          <w:szCs w:val="22"/>
        </w:rPr>
        <w:t xml:space="preserve">Otwarcie złożonych ofert nastąpi publicznie, podczas jawnej części posiedzenia komisji przetargowej </w:t>
      </w:r>
      <w:r w:rsidRPr="001B6080">
        <w:rPr>
          <w:rFonts w:ascii="Calibri" w:hAnsi="Calibri"/>
          <w:b/>
          <w:bCs/>
          <w:sz w:val="22"/>
          <w:szCs w:val="22"/>
        </w:rPr>
        <w:t xml:space="preserve">w dniu </w:t>
      </w:r>
      <w:r w:rsidR="001B6080" w:rsidRPr="001B6080">
        <w:rPr>
          <w:rFonts w:ascii="Calibri" w:hAnsi="Calibri"/>
          <w:b/>
          <w:bCs/>
          <w:sz w:val="22"/>
          <w:szCs w:val="22"/>
        </w:rPr>
        <w:t>4 listopada 2022</w:t>
      </w:r>
      <w:r w:rsidR="0066692A" w:rsidRPr="001B6080">
        <w:rPr>
          <w:rFonts w:ascii="Calibri" w:hAnsi="Calibri"/>
          <w:b/>
          <w:sz w:val="22"/>
          <w:szCs w:val="22"/>
        </w:rPr>
        <w:t xml:space="preserve"> </w:t>
      </w:r>
      <w:r w:rsidRPr="001B6080">
        <w:rPr>
          <w:rFonts w:ascii="Calibri" w:hAnsi="Calibri"/>
          <w:b/>
          <w:bCs/>
          <w:sz w:val="22"/>
          <w:szCs w:val="22"/>
        </w:rPr>
        <w:t>r</w:t>
      </w:r>
      <w:r w:rsidRPr="005179DA">
        <w:rPr>
          <w:rFonts w:ascii="Calibri" w:hAnsi="Calibri"/>
          <w:b/>
          <w:bCs/>
          <w:sz w:val="22"/>
          <w:szCs w:val="22"/>
        </w:rPr>
        <w:t xml:space="preserve">. o godzinie </w:t>
      </w:r>
      <w:r w:rsidR="001B6080" w:rsidRPr="005179DA">
        <w:rPr>
          <w:rFonts w:ascii="Calibri" w:hAnsi="Calibri"/>
          <w:b/>
          <w:bCs/>
          <w:sz w:val="22"/>
          <w:szCs w:val="22"/>
        </w:rPr>
        <w:t>9:30</w:t>
      </w:r>
      <w:r w:rsidR="00F72BD6" w:rsidRPr="005179DA">
        <w:rPr>
          <w:rFonts w:ascii="Calibri" w:hAnsi="Calibri"/>
          <w:sz w:val="22"/>
          <w:szCs w:val="22"/>
        </w:rPr>
        <w:t>, w </w:t>
      </w:r>
      <w:r w:rsidR="00F72BD6">
        <w:rPr>
          <w:rFonts w:ascii="Calibri" w:hAnsi="Calibri"/>
          <w:sz w:val="22"/>
          <w:szCs w:val="22"/>
        </w:rPr>
        <w:t>WMK</w:t>
      </w:r>
      <w:r w:rsidRPr="00BA68CD">
        <w:rPr>
          <w:rFonts w:ascii="Calibri" w:hAnsi="Calibri"/>
          <w:sz w:val="22"/>
          <w:szCs w:val="22"/>
        </w:rPr>
        <w:t xml:space="preserve"> S</w:t>
      </w:r>
      <w:r w:rsidR="009A56E5">
        <w:rPr>
          <w:rFonts w:ascii="Calibri" w:hAnsi="Calibri"/>
          <w:sz w:val="22"/>
          <w:szCs w:val="22"/>
        </w:rPr>
        <w:t>.</w:t>
      </w:r>
      <w:r w:rsidRPr="00BA68CD">
        <w:rPr>
          <w:rFonts w:ascii="Calibri" w:hAnsi="Calibri"/>
          <w:sz w:val="22"/>
          <w:szCs w:val="22"/>
        </w:rPr>
        <w:t>A</w:t>
      </w:r>
      <w:r w:rsidR="009A56E5">
        <w:rPr>
          <w:rFonts w:ascii="Calibri" w:hAnsi="Calibri"/>
          <w:sz w:val="22"/>
          <w:szCs w:val="22"/>
        </w:rPr>
        <w:t>.</w:t>
      </w:r>
      <w:r w:rsidRPr="00BA68CD">
        <w:rPr>
          <w:rFonts w:ascii="Calibri" w:hAnsi="Calibri"/>
          <w:sz w:val="22"/>
          <w:szCs w:val="22"/>
        </w:rPr>
        <w:t>, ul. Senatorska 1, budynek „A”, pok. 6 (sala konferencyjna).</w:t>
      </w:r>
    </w:p>
    <w:p w14:paraId="05592BA7" w14:textId="579DDF38" w:rsidR="001A3CBA" w:rsidRPr="00BA68CD" w:rsidRDefault="001A3CBA" w:rsidP="004D2766">
      <w:pPr>
        <w:pStyle w:val="Tekstpodstawowywcity"/>
        <w:numPr>
          <w:ilvl w:val="1"/>
          <w:numId w:val="10"/>
        </w:numPr>
        <w:tabs>
          <w:tab w:val="clear" w:pos="567"/>
        </w:tabs>
        <w:spacing w:line="271" w:lineRule="auto"/>
        <w:jc w:val="both"/>
        <w:rPr>
          <w:rFonts w:ascii="Calibri" w:hAnsi="Calibri"/>
          <w:sz w:val="22"/>
          <w:szCs w:val="22"/>
        </w:rPr>
      </w:pPr>
      <w:r w:rsidRPr="00BA68CD">
        <w:rPr>
          <w:rFonts w:ascii="Calibri" w:hAnsi="Calibri"/>
          <w:sz w:val="22"/>
          <w:szCs w:val="22"/>
        </w:rPr>
        <w:t>Bezpośrednio przed otwarciem ofert z</w:t>
      </w:r>
      <w:r w:rsidR="00F72BD6">
        <w:rPr>
          <w:rFonts w:ascii="Calibri" w:hAnsi="Calibri"/>
          <w:sz w:val="22"/>
          <w:szCs w:val="22"/>
        </w:rPr>
        <w:t>ostanie podana kwota, jaką WMK</w:t>
      </w:r>
      <w:r w:rsidRPr="00BA68CD">
        <w:rPr>
          <w:rFonts w:ascii="Calibri" w:hAnsi="Calibri"/>
          <w:sz w:val="22"/>
          <w:szCs w:val="22"/>
        </w:rPr>
        <w:t xml:space="preserve"> S</w:t>
      </w:r>
      <w:r w:rsidR="009A56E5">
        <w:rPr>
          <w:rFonts w:ascii="Calibri" w:hAnsi="Calibri"/>
          <w:sz w:val="22"/>
          <w:szCs w:val="22"/>
        </w:rPr>
        <w:t>.</w:t>
      </w:r>
      <w:r w:rsidRPr="00BA68CD">
        <w:rPr>
          <w:rFonts w:ascii="Calibri" w:hAnsi="Calibri"/>
          <w:sz w:val="22"/>
          <w:szCs w:val="22"/>
        </w:rPr>
        <w:t>A</w:t>
      </w:r>
      <w:r w:rsidR="009A56E5">
        <w:rPr>
          <w:rFonts w:ascii="Calibri" w:hAnsi="Calibri"/>
          <w:sz w:val="22"/>
          <w:szCs w:val="22"/>
        </w:rPr>
        <w:t>.</w:t>
      </w:r>
      <w:r w:rsidRPr="00BA68CD">
        <w:rPr>
          <w:rFonts w:ascii="Calibri" w:hAnsi="Calibri"/>
          <w:sz w:val="22"/>
          <w:szCs w:val="22"/>
        </w:rPr>
        <w:t xml:space="preserve"> zamierza przeznaczyć na sfinansowanie zamówienia.</w:t>
      </w:r>
    </w:p>
    <w:p w14:paraId="48EC64AF" w14:textId="77777777" w:rsidR="001A3CBA" w:rsidRPr="00BA68CD" w:rsidRDefault="001A3CBA" w:rsidP="004D2766">
      <w:pPr>
        <w:pStyle w:val="Tekstpodstawowywcity"/>
        <w:numPr>
          <w:ilvl w:val="1"/>
          <w:numId w:val="10"/>
        </w:numPr>
        <w:tabs>
          <w:tab w:val="clear" w:pos="567"/>
        </w:tabs>
        <w:spacing w:line="271" w:lineRule="auto"/>
        <w:jc w:val="both"/>
        <w:rPr>
          <w:rFonts w:ascii="Calibri" w:hAnsi="Calibri"/>
          <w:sz w:val="22"/>
          <w:szCs w:val="22"/>
        </w:rPr>
      </w:pPr>
      <w:r w:rsidRPr="00BA68CD">
        <w:rPr>
          <w:rFonts w:ascii="Calibri" w:hAnsi="Calibri"/>
          <w:sz w:val="22"/>
          <w:szCs w:val="22"/>
        </w:rPr>
        <w:t>Jako pierwsze zostaną otwarte koperty oznaczone adnotacją „Wycofanie oferty”, następnie – koperty z adnotacją „Oferta zamienna”. Oferty wycofane oraz oferty pierwotne względem zamiennych (jeśli zamiana dotyczy całości) nie będą otwierane. Jako ostatnie zostaną otwarte oferty, które nie zostały ani zmienione, ani wycofane.</w:t>
      </w:r>
    </w:p>
    <w:p w14:paraId="2FDF5E33" w14:textId="77777777" w:rsidR="00E00A41" w:rsidRPr="00BA68CD" w:rsidRDefault="00E00A41" w:rsidP="004D2766">
      <w:pPr>
        <w:pStyle w:val="Tekstpodstawowywcity"/>
        <w:numPr>
          <w:ilvl w:val="1"/>
          <w:numId w:val="10"/>
        </w:numPr>
        <w:tabs>
          <w:tab w:val="clear" w:pos="567"/>
        </w:tabs>
        <w:spacing w:line="271" w:lineRule="auto"/>
        <w:jc w:val="both"/>
        <w:rPr>
          <w:rFonts w:ascii="Calibri" w:hAnsi="Calibri"/>
          <w:sz w:val="22"/>
          <w:szCs w:val="22"/>
        </w:rPr>
      </w:pPr>
      <w:bookmarkStart w:id="78" w:name="_Toc192081812"/>
      <w:bookmarkStart w:id="79" w:name="_Toc192082185"/>
      <w:r w:rsidRPr="00BA68CD">
        <w:rPr>
          <w:rFonts w:ascii="Calibri" w:hAnsi="Calibri"/>
          <w:sz w:val="22"/>
          <w:szCs w:val="22"/>
        </w:rPr>
        <w:t>Podczas otwarciu ofert zostaną podane: nazwy (firmy) oraz adresy wykonawców, a także informacje dotyczące ceny, terminu wykonania zamówienia, okresu gwarancji i warunków płatności zawartych w ofertach.</w:t>
      </w:r>
    </w:p>
    <w:p w14:paraId="272D8F17" w14:textId="77777777" w:rsidR="00E00A41" w:rsidRPr="00BA68CD" w:rsidRDefault="00E00A41" w:rsidP="004D2766">
      <w:pPr>
        <w:pStyle w:val="Tekstpodstawowywcity"/>
        <w:numPr>
          <w:ilvl w:val="1"/>
          <w:numId w:val="10"/>
        </w:numPr>
        <w:tabs>
          <w:tab w:val="clear" w:pos="567"/>
        </w:tabs>
        <w:spacing w:line="271" w:lineRule="auto"/>
        <w:jc w:val="both"/>
        <w:rPr>
          <w:rFonts w:ascii="Calibri" w:hAnsi="Calibri"/>
          <w:sz w:val="22"/>
          <w:szCs w:val="22"/>
        </w:rPr>
      </w:pPr>
      <w:r w:rsidRPr="00BA68CD">
        <w:rPr>
          <w:rFonts w:ascii="Calibri" w:hAnsi="Calibri"/>
          <w:sz w:val="22"/>
          <w:szCs w:val="22"/>
        </w:rPr>
        <w:t>Niezwłocznie po otwarciu ofert zamawiający zamieści na swojej stronie internetowej</w:t>
      </w:r>
      <w:r w:rsidR="003855D1" w:rsidRPr="00BA68CD">
        <w:rPr>
          <w:rFonts w:ascii="Calibri" w:hAnsi="Calibri"/>
          <w:sz w:val="22"/>
          <w:szCs w:val="22"/>
        </w:rPr>
        <w:t xml:space="preserve">: </w:t>
      </w:r>
      <w:r w:rsidRPr="00BA68CD">
        <w:rPr>
          <w:rFonts w:ascii="Calibri" w:hAnsi="Calibri"/>
          <w:sz w:val="22"/>
          <w:szCs w:val="22"/>
        </w:rPr>
        <w:t>informacje dotyczące:</w:t>
      </w:r>
    </w:p>
    <w:p w14:paraId="19D7208D" w14:textId="77777777" w:rsidR="00E00A41" w:rsidRPr="00BA68CD" w:rsidRDefault="00E00A41" w:rsidP="004D2766">
      <w:pPr>
        <w:tabs>
          <w:tab w:val="left" w:pos="408"/>
        </w:tabs>
        <w:spacing w:line="271" w:lineRule="auto"/>
        <w:ind w:left="964" w:hanging="397"/>
        <w:jc w:val="both"/>
        <w:rPr>
          <w:rFonts w:ascii="Calibri" w:hAnsi="Calibri"/>
          <w:sz w:val="22"/>
          <w:szCs w:val="22"/>
        </w:rPr>
      </w:pPr>
      <w:r w:rsidRPr="00BA68CD">
        <w:rPr>
          <w:rFonts w:ascii="Calibri" w:hAnsi="Calibri"/>
          <w:sz w:val="22"/>
          <w:szCs w:val="22"/>
        </w:rPr>
        <w:t>1)</w:t>
      </w:r>
      <w:r w:rsidRPr="00BA68CD">
        <w:rPr>
          <w:rFonts w:ascii="Calibri" w:hAnsi="Calibri"/>
          <w:sz w:val="22"/>
          <w:szCs w:val="22"/>
        </w:rPr>
        <w:tab/>
        <w:t>kwoty, jaką zamierza przeznaczyć na sfinansowanie zamówienia;</w:t>
      </w:r>
    </w:p>
    <w:p w14:paraId="6D0887BA" w14:textId="77777777" w:rsidR="00E00A41" w:rsidRPr="00BA68CD" w:rsidRDefault="00E00A41" w:rsidP="004D2766">
      <w:pPr>
        <w:tabs>
          <w:tab w:val="left" w:pos="408"/>
        </w:tabs>
        <w:spacing w:line="271" w:lineRule="auto"/>
        <w:ind w:left="964" w:hanging="397"/>
        <w:jc w:val="both"/>
        <w:rPr>
          <w:rFonts w:ascii="Calibri" w:hAnsi="Calibri"/>
          <w:sz w:val="22"/>
          <w:szCs w:val="22"/>
        </w:rPr>
      </w:pPr>
      <w:r w:rsidRPr="00BA68CD">
        <w:rPr>
          <w:rFonts w:ascii="Calibri" w:hAnsi="Calibri"/>
          <w:sz w:val="22"/>
          <w:szCs w:val="22"/>
        </w:rPr>
        <w:t>2)</w:t>
      </w:r>
      <w:r w:rsidRPr="00BA68CD">
        <w:rPr>
          <w:rFonts w:ascii="Calibri" w:hAnsi="Calibri"/>
          <w:sz w:val="22"/>
          <w:szCs w:val="22"/>
        </w:rPr>
        <w:tab/>
        <w:t>firm oraz adresów wykonawców, którzy złożyli oferty w terminie;</w:t>
      </w:r>
    </w:p>
    <w:p w14:paraId="7B4BE7D9" w14:textId="77777777" w:rsidR="00E00A41" w:rsidRPr="00BA68CD" w:rsidRDefault="00E00A41" w:rsidP="004D2766">
      <w:pPr>
        <w:tabs>
          <w:tab w:val="left" w:pos="408"/>
        </w:tabs>
        <w:spacing w:line="271" w:lineRule="auto"/>
        <w:ind w:left="964" w:hanging="397"/>
        <w:jc w:val="both"/>
        <w:rPr>
          <w:rFonts w:ascii="Calibri" w:hAnsi="Calibri"/>
          <w:sz w:val="22"/>
          <w:szCs w:val="22"/>
        </w:rPr>
      </w:pPr>
      <w:r w:rsidRPr="00BA68CD">
        <w:rPr>
          <w:rFonts w:ascii="Calibri" w:hAnsi="Calibri"/>
          <w:sz w:val="22"/>
          <w:szCs w:val="22"/>
        </w:rPr>
        <w:t>3)</w:t>
      </w:r>
      <w:r w:rsidRPr="00BA68CD">
        <w:rPr>
          <w:rFonts w:ascii="Calibri" w:hAnsi="Calibri"/>
          <w:sz w:val="22"/>
          <w:szCs w:val="22"/>
        </w:rPr>
        <w:tab/>
        <w:t>ceny, terminu wykonania zamówienia, okresu gwarancji i warunków płatności zawartych w ofertach.</w:t>
      </w:r>
    </w:p>
    <w:p w14:paraId="2A0A64A6" w14:textId="77777777" w:rsidR="00E00A41" w:rsidRPr="00BA68CD" w:rsidRDefault="00E00A41" w:rsidP="004D2766">
      <w:pPr>
        <w:pStyle w:val="Tekstpodstawowywcity"/>
        <w:numPr>
          <w:ilvl w:val="1"/>
          <w:numId w:val="10"/>
        </w:numPr>
        <w:tabs>
          <w:tab w:val="clear" w:pos="567"/>
        </w:tabs>
        <w:spacing w:line="271" w:lineRule="auto"/>
        <w:jc w:val="both"/>
        <w:rPr>
          <w:rFonts w:ascii="Calibri" w:hAnsi="Calibri"/>
          <w:sz w:val="22"/>
          <w:szCs w:val="22"/>
        </w:rPr>
      </w:pPr>
      <w:r w:rsidRPr="00BA68CD">
        <w:rPr>
          <w:rFonts w:ascii="Calibri" w:hAnsi="Calibri"/>
          <w:sz w:val="22"/>
          <w:szCs w:val="22"/>
        </w:rPr>
        <w:t>Dane, które podano podczas otwarcia ofert, po zakończeniu części jawnej posiedzenia zostaną umieszczone w protokole postępowania.</w:t>
      </w:r>
    </w:p>
    <w:p w14:paraId="6BC3EEAC" w14:textId="77777777" w:rsidR="001A3CBA" w:rsidRPr="00BA68CD" w:rsidRDefault="00F00ED8" w:rsidP="004D2766">
      <w:pPr>
        <w:pStyle w:val="Nagwek1"/>
        <w:tabs>
          <w:tab w:val="left" w:pos="680"/>
        </w:tabs>
        <w:spacing w:line="271" w:lineRule="auto"/>
        <w:jc w:val="both"/>
        <w:rPr>
          <w:rFonts w:ascii="Calibri" w:hAnsi="Calibri"/>
          <w:b w:val="0"/>
          <w:sz w:val="22"/>
          <w:szCs w:val="22"/>
        </w:rPr>
      </w:pPr>
      <w:bookmarkStart w:id="80" w:name="_Toc52535452"/>
      <w:r w:rsidRPr="00BA68CD">
        <w:rPr>
          <w:rFonts w:ascii="Calibri" w:hAnsi="Calibri"/>
          <w:b w:val="0"/>
          <w:sz w:val="22"/>
          <w:szCs w:val="22"/>
        </w:rPr>
        <w:t>BADANIE</w:t>
      </w:r>
      <w:r w:rsidR="001A3CBA" w:rsidRPr="00BA68CD">
        <w:rPr>
          <w:rFonts w:ascii="Calibri" w:hAnsi="Calibri"/>
          <w:b w:val="0"/>
          <w:sz w:val="22"/>
          <w:szCs w:val="22"/>
        </w:rPr>
        <w:t xml:space="preserve"> OFERT</w:t>
      </w:r>
      <w:bookmarkEnd w:id="78"/>
      <w:bookmarkEnd w:id="79"/>
      <w:bookmarkEnd w:id="80"/>
    </w:p>
    <w:p w14:paraId="56A8296E" w14:textId="11F45A4A"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 xml:space="preserve">Druga część posiedzenia komisji przetargowej (ocena ofert) nie jest dostępna dla osób nieupoważnionych. Informacje z tej części nie będą udostępnione, z wyjątkiem danych zawartych w protokole postępowania, na zasadach określonych </w:t>
      </w:r>
      <w:r w:rsidR="00C409A4" w:rsidRPr="00BA68CD">
        <w:rPr>
          <w:rFonts w:ascii="Calibri" w:hAnsi="Calibri"/>
          <w:sz w:val="22"/>
          <w:szCs w:val="22"/>
        </w:rPr>
        <w:t xml:space="preserve">w rozdziale </w:t>
      </w:r>
      <w:r w:rsidR="003C52F7" w:rsidRPr="00BA68CD">
        <w:rPr>
          <w:rFonts w:ascii="Calibri" w:hAnsi="Calibri"/>
          <w:sz w:val="22"/>
          <w:szCs w:val="22"/>
        </w:rPr>
        <w:t>XXXI</w:t>
      </w:r>
      <w:r w:rsidRPr="00BA68CD">
        <w:rPr>
          <w:rFonts w:ascii="Calibri" w:hAnsi="Calibri"/>
          <w:sz w:val="22"/>
          <w:szCs w:val="22"/>
        </w:rPr>
        <w:t xml:space="preserve"> </w:t>
      </w:r>
      <w:r w:rsidR="00F920DB">
        <w:rPr>
          <w:rFonts w:ascii="Calibri" w:hAnsi="Calibri"/>
          <w:sz w:val="22"/>
          <w:szCs w:val="22"/>
        </w:rPr>
        <w:t>SWZ</w:t>
      </w:r>
      <w:r w:rsidRPr="00BA68CD">
        <w:rPr>
          <w:rFonts w:ascii="Calibri" w:hAnsi="Calibri"/>
          <w:sz w:val="22"/>
          <w:szCs w:val="22"/>
        </w:rPr>
        <w:t xml:space="preserve"> p.t.: </w:t>
      </w:r>
      <w:r w:rsidRPr="00BA68CD">
        <w:rPr>
          <w:rFonts w:ascii="Calibri" w:hAnsi="Calibri"/>
          <w:iCs/>
          <w:sz w:val="22"/>
          <w:szCs w:val="22"/>
        </w:rPr>
        <w:t>Udostępnianie dokumentacji z postępowania</w:t>
      </w:r>
      <w:r w:rsidRPr="00BA68CD">
        <w:rPr>
          <w:rFonts w:ascii="Calibri" w:hAnsi="Calibri"/>
          <w:sz w:val="22"/>
          <w:szCs w:val="22"/>
        </w:rPr>
        <w:t>.</w:t>
      </w:r>
    </w:p>
    <w:p w14:paraId="0C4A3F00" w14:textId="77777777"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W tej części posiedzenia komisja najpierw sprawdzi oferty pod kątem zachodzenia przesłanek do wykluczenia wykonawcy z postępowania. W tym celu komisja przeanalizuje, czy wykonawcy spełniają wymagane warunki udziału w postępowaniu oraz czy załączyli wszystkie wymagane oświadczenia lub dokumenty.</w:t>
      </w:r>
    </w:p>
    <w:p w14:paraId="175F94E8" w14:textId="77777777" w:rsidR="001A3CBA" w:rsidRPr="00BA68CD" w:rsidRDefault="001A3CBA" w:rsidP="004D2766">
      <w:pPr>
        <w:pStyle w:val="Tekstpodstawowywcity"/>
        <w:numPr>
          <w:ilvl w:val="0"/>
          <w:numId w:val="17"/>
        </w:numPr>
        <w:spacing w:line="271" w:lineRule="auto"/>
        <w:jc w:val="both"/>
        <w:rPr>
          <w:rFonts w:ascii="Calibri" w:hAnsi="Calibri"/>
          <w:sz w:val="22"/>
          <w:szCs w:val="22"/>
        </w:rPr>
      </w:pPr>
      <w:r w:rsidRPr="00BA68CD">
        <w:rPr>
          <w:rFonts w:ascii="Calibri" w:hAnsi="Calibri"/>
          <w:sz w:val="22"/>
          <w:szCs w:val="22"/>
        </w:rPr>
        <w:t xml:space="preserve">W toku badania ofert zamawiający może wezwać wykonawców, którzy w określonym terminie nie złożyli oświadczeń lub dokumentów potwierdzających spełnianie warunków udziału w postępowaniu lub spełnianie przez oferowane dostawy wymagań określonych przez zamawiającego, albo którzy nie złożyli pełnomocnictw, oraz tych, którzy złożyli oświadczenia lub dokumenty, o których mowa powyżej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w:t>
      </w:r>
      <w:r w:rsidR="002B6D41" w:rsidRPr="00BA68CD">
        <w:rPr>
          <w:rFonts w:ascii="Calibri" w:hAnsi="Calibri"/>
          <w:sz w:val="22"/>
          <w:szCs w:val="22"/>
        </w:rPr>
        <w:t>muszą</w:t>
      </w:r>
      <w:r w:rsidRPr="00BA68CD">
        <w:rPr>
          <w:rFonts w:ascii="Calibri" w:hAnsi="Calibri"/>
          <w:sz w:val="22"/>
          <w:szCs w:val="22"/>
        </w:rPr>
        <w:t xml:space="preserve"> potwierdzać spełnianie przez wykonawcę warunków udziału w postępowaniu oraz spełnianie przez oferowane dostawy, wymagań określonych przez zamawiającego oraz posiadanie pełnomocnictw nie później niż</w:t>
      </w:r>
      <w:r w:rsidRPr="00BA68CD">
        <w:rPr>
          <w:rFonts w:ascii="Calibri" w:hAnsi="Calibri"/>
          <w:bCs/>
          <w:sz w:val="22"/>
          <w:szCs w:val="22"/>
        </w:rPr>
        <w:t xml:space="preserve"> w dniu, w którym upłynął termin składania ofert</w:t>
      </w:r>
      <w:r w:rsidRPr="00BA68CD">
        <w:rPr>
          <w:rFonts w:ascii="Calibri" w:hAnsi="Calibri"/>
          <w:sz w:val="22"/>
          <w:szCs w:val="22"/>
        </w:rPr>
        <w:t>. Zamawiający może również nie skorzystać z prawa do wzywania do uzupełnienia oferty i nie stanowi to naruszenia zasad postępowania.</w:t>
      </w:r>
    </w:p>
    <w:p w14:paraId="48E03AB5" w14:textId="77777777" w:rsidR="001A3CBA" w:rsidRPr="00BA68CD" w:rsidRDefault="001A3CBA" w:rsidP="004D2766">
      <w:pPr>
        <w:pStyle w:val="Tekstpodstawowywcity"/>
        <w:numPr>
          <w:ilvl w:val="0"/>
          <w:numId w:val="17"/>
        </w:numPr>
        <w:spacing w:line="271" w:lineRule="auto"/>
        <w:jc w:val="both"/>
        <w:rPr>
          <w:rFonts w:ascii="Calibri" w:hAnsi="Calibri"/>
          <w:sz w:val="22"/>
          <w:szCs w:val="22"/>
        </w:rPr>
      </w:pPr>
      <w:r w:rsidRPr="00BA68CD">
        <w:rPr>
          <w:rFonts w:ascii="Calibri" w:hAnsi="Calibri"/>
          <w:sz w:val="22"/>
          <w:szCs w:val="22"/>
        </w:rPr>
        <w:t>W toku badania ofert zamawiający może także wezwać wykonawców w wyznaczonym przez siebie terminie do złożenia wyjaśnień dotyczących treści złożonych ofert albo treści załączonych do oferty oświadczeń, dokumentów, formularzy lub innych załączników.</w:t>
      </w:r>
    </w:p>
    <w:p w14:paraId="5D3914F5" w14:textId="22B16F09" w:rsidR="002438D7" w:rsidRPr="00BA68CD" w:rsidRDefault="001A3CBA" w:rsidP="004D2766">
      <w:pPr>
        <w:pStyle w:val="Tekstpodstawowywcity"/>
        <w:numPr>
          <w:ilvl w:val="0"/>
          <w:numId w:val="17"/>
        </w:numPr>
        <w:tabs>
          <w:tab w:val="left" w:pos="6840"/>
        </w:tabs>
        <w:spacing w:line="271" w:lineRule="auto"/>
        <w:jc w:val="both"/>
        <w:rPr>
          <w:rFonts w:ascii="Calibri" w:hAnsi="Calibri"/>
          <w:sz w:val="22"/>
          <w:szCs w:val="22"/>
        </w:rPr>
      </w:pPr>
      <w:r w:rsidRPr="00BA68CD">
        <w:rPr>
          <w:rFonts w:ascii="Calibri" w:hAnsi="Calibri"/>
          <w:bCs/>
          <w:sz w:val="22"/>
          <w:szCs w:val="22"/>
        </w:rPr>
        <w:t xml:space="preserve">Brak odpowiedzi na wezwanie zamawiającego w sprawie złożenia oświadczeń, dokumentów lub pełnomocnictw albo w sprawie udzielenia wyjaśnień, a także odpowiedź potwierdzająca niespełnienie w istotnym zakresie wymagań określonych w </w:t>
      </w:r>
      <w:r w:rsidR="00F80254">
        <w:rPr>
          <w:rFonts w:ascii="Calibri" w:hAnsi="Calibri"/>
          <w:bCs/>
          <w:sz w:val="22"/>
          <w:szCs w:val="22"/>
        </w:rPr>
        <w:t>specyfikacji warunków</w:t>
      </w:r>
      <w:r w:rsidRPr="00BA68CD">
        <w:rPr>
          <w:rFonts w:ascii="Calibri" w:hAnsi="Calibri"/>
          <w:bCs/>
          <w:sz w:val="22"/>
          <w:szCs w:val="22"/>
        </w:rPr>
        <w:t xml:space="preserve"> </w:t>
      </w:r>
      <w:r w:rsidR="00F24B39" w:rsidRPr="00BA68CD">
        <w:rPr>
          <w:rFonts w:ascii="Calibri" w:hAnsi="Calibri"/>
          <w:bCs/>
          <w:sz w:val="22"/>
          <w:szCs w:val="22"/>
        </w:rPr>
        <w:t xml:space="preserve">zamówienia może być – zależnie </w:t>
      </w:r>
      <w:r w:rsidRPr="00BA68CD">
        <w:rPr>
          <w:rFonts w:ascii="Calibri" w:hAnsi="Calibri"/>
          <w:bCs/>
          <w:sz w:val="22"/>
          <w:szCs w:val="22"/>
        </w:rPr>
        <w:t>od rodzaju niezgodności – podstawą do wykluczenia wykonawcy z postępowania lub odrzucenia jego oferty.</w:t>
      </w:r>
    </w:p>
    <w:p w14:paraId="71E5E7B9" w14:textId="687F1B3D" w:rsidR="001A3CBA" w:rsidRPr="00BA68CD" w:rsidRDefault="001A3CBA" w:rsidP="004D2766">
      <w:pPr>
        <w:pStyle w:val="Tekstpodstawowywcity"/>
        <w:numPr>
          <w:ilvl w:val="0"/>
          <w:numId w:val="17"/>
        </w:numPr>
        <w:spacing w:line="271" w:lineRule="auto"/>
        <w:jc w:val="both"/>
        <w:rPr>
          <w:rFonts w:ascii="Calibri" w:hAnsi="Calibri"/>
          <w:sz w:val="22"/>
          <w:szCs w:val="22"/>
        </w:rPr>
      </w:pPr>
      <w:r w:rsidRPr="00BA68CD">
        <w:rPr>
          <w:rFonts w:ascii="Calibri" w:hAnsi="Calibri"/>
          <w:sz w:val="22"/>
          <w:szCs w:val="22"/>
        </w:rPr>
        <w:t xml:space="preserve">Wykonawcy nie spełniający w istotnym zakresie warunków udziału w postępowaniu oraz ci, w stosunku do których zachodzą inne przesłanki określone </w:t>
      </w:r>
      <w:r w:rsidR="00C409A4" w:rsidRPr="00BA68CD">
        <w:rPr>
          <w:rFonts w:ascii="Calibri" w:hAnsi="Calibri"/>
          <w:sz w:val="22"/>
          <w:szCs w:val="22"/>
        </w:rPr>
        <w:t xml:space="preserve">w rozdziale </w:t>
      </w:r>
      <w:r w:rsidRPr="00BA68CD">
        <w:rPr>
          <w:rFonts w:ascii="Calibri" w:hAnsi="Calibri"/>
          <w:sz w:val="22"/>
          <w:szCs w:val="22"/>
        </w:rPr>
        <w:t>XIII</w:t>
      </w:r>
      <w:r w:rsidR="008C5DD7" w:rsidRPr="00BA68CD">
        <w:rPr>
          <w:rFonts w:ascii="Calibri" w:hAnsi="Calibri"/>
          <w:sz w:val="22"/>
          <w:szCs w:val="22"/>
        </w:rPr>
        <w:t xml:space="preserve"> ust</w:t>
      </w:r>
      <w:r w:rsidRPr="00BA68CD">
        <w:rPr>
          <w:rFonts w:ascii="Calibri" w:hAnsi="Calibri"/>
          <w:sz w:val="22"/>
          <w:szCs w:val="22"/>
        </w:rPr>
        <w:t>.</w:t>
      </w:r>
      <w:r w:rsidR="008C5DD7" w:rsidRPr="00BA68CD">
        <w:rPr>
          <w:rFonts w:ascii="Calibri" w:hAnsi="Calibri"/>
          <w:sz w:val="22"/>
          <w:szCs w:val="22"/>
        </w:rPr>
        <w:t> </w:t>
      </w:r>
      <w:r w:rsidRPr="00BA68CD">
        <w:rPr>
          <w:rFonts w:ascii="Calibri" w:hAnsi="Calibri"/>
          <w:sz w:val="22"/>
          <w:szCs w:val="22"/>
        </w:rPr>
        <w:t xml:space="preserve">1 </w:t>
      </w:r>
      <w:r w:rsidR="005B6F69" w:rsidRPr="00BA68CD">
        <w:rPr>
          <w:rFonts w:ascii="Calibri" w:hAnsi="Calibri"/>
          <w:sz w:val="22"/>
          <w:szCs w:val="22"/>
        </w:rPr>
        <w:t>lub XIII</w:t>
      </w:r>
      <w:r w:rsidR="008C5DD7" w:rsidRPr="00BA68CD">
        <w:rPr>
          <w:rFonts w:ascii="Calibri" w:hAnsi="Calibri"/>
          <w:sz w:val="22"/>
          <w:szCs w:val="22"/>
        </w:rPr>
        <w:t xml:space="preserve"> ust</w:t>
      </w:r>
      <w:r w:rsidR="005B6F69" w:rsidRPr="00BA68CD">
        <w:rPr>
          <w:rFonts w:ascii="Calibri" w:hAnsi="Calibri"/>
          <w:sz w:val="22"/>
          <w:szCs w:val="22"/>
        </w:rPr>
        <w:t>.</w:t>
      </w:r>
      <w:r w:rsidR="008C5DD7" w:rsidRPr="00BA68CD">
        <w:rPr>
          <w:rFonts w:ascii="Calibri" w:hAnsi="Calibri"/>
          <w:sz w:val="22"/>
          <w:szCs w:val="22"/>
        </w:rPr>
        <w:t> </w:t>
      </w:r>
      <w:r w:rsidR="005B6F69" w:rsidRPr="00BA68CD">
        <w:rPr>
          <w:rFonts w:ascii="Calibri" w:hAnsi="Calibri"/>
          <w:sz w:val="22"/>
          <w:szCs w:val="22"/>
        </w:rPr>
        <w:t xml:space="preserve">2 </w:t>
      </w:r>
      <w:r w:rsidR="00F920DB">
        <w:rPr>
          <w:rFonts w:ascii="Calibri" w:hAnsi="Calibri"/>
          <w:sz w:val="22"/>
          <w:szCs w:val="22"/>
        </w:rPr>
        <w:t>SWZ</w:t>
      </w:r>
      <w:r w:rsidRPr="00BA68CD">
        <w:rPr>
          <w:rFonts w:ascii="Calibri" w:hAnsi="Calibri"/>
          <w:sz w:val="22"/>
          <w:szCs w:val="22"/>
        </w:rPr>
        <w:t>, zostaną wykluczeni z postępowania, a ich oferty uznane za odrzucone.</w:t>
      </w:r>
    </w:p>
    <w:p w14:paraId="1BF7938E" w14:textId="77777777"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Komisja poprawi w ofercie:</w:t>
      </w:r>
    </w:p>
    <w:p w14:paraId="03E45F12" w14:textId="77777777" w:rsidR="001A3CBA" w:rsidRPr="00BA68CD" w:rsidRDefault="001A3CBA" w:rsidP="004D2766">
      <w:pPr>
        <w:numPr>
          <w:ilvl w:val="0"/>
          <w:numId w:val="39"/>
        </w:numPr>
        <w:tabs>
          <w:tab w:val="clear" w:pos="964"/>
        </w:tabs>
        <w:spacing w:line="271" w:lineRule="auto"/>
        <w:jc w:val="both"/>
        <w:rPr>
          <w:rFonts w:ascii="Calibri" w:hAnsi="Calibri"/>
          <w:sz w:val="22"/>
          <w:szCs w:val="22"/>
        </w:rPr>
      </w:pPr>
      <w:r w:rsidRPr="00BA68CD">
        <w:rPr>
          <w:rFonts w:ascii="Calibri" w:hAnsi="Calibri"/>
          <w:sz w:val="22"/>
          <w:szCs w:val="22"/>
        </w:rPr>
        <w:t>oczywiste omyłki pisarskie,</w:t>
      </w:r>
    </w:p>
    <w:p w14:paraId="6B1FD6A8" w14:textId="77777777" w:rsidR="001A3CBA" w:rsidRPr="00BA68CD" w:rsidRDefault="001A3CBA" w:rsidP="004D2766">
      <w:pPr>
        <w:numPr>
          <w:ilvl w:val="0"/>
          <w:numId w:val="39"/>
        </w:numPr>
        <w:tabs>
          <w:tab w:val="clear" w:pos="964"/>
        </w:tabs>
        <w:spacing w:line="271" w:lineRule="auto"/>
        <w:jc w:val="both"/>
        <w:rPr>
          <w:rFonts w:ascii="Calibri" w:hAnsi="Calibri"/>
          <w:sz w:val="22"/>
          <w:szCs w:val="22"/>
        </w:rPr>
      </w:pPr>
      <w:r w:rsidRPr="00BA68CD">
        <w:rPr>
          <w:rFonts w:ascii="Calibri" w:hAnsi="Calibri"/>
          <w:sz w:val="22"/>
          <w:szCs w:val="22"/>
        </w:rPr>
        <w:t>oczywiste omyłki rachunkowe, z uwzględnieniem konsekwencji rachunkowych dokonanych poprawek,</w:t>
      </w:r>
    </w:p>
    <w:p w14:paraId="3F7ACFCF" w14:textId="77777777" w:rsidR="001A3CBA" w:rsidRPr="00BA68CD" w:rsidRDefault="001A3CBA" w:rsidP="004D2766">
      <w:pPr>
        <w:numPr>
          <w:ilvl w:val="0"/>
          <w:numId w:val="39"/>
        </w:numPr>
        <w:tabs>
          <w:tab w:val="clear" w:pos="964"/>
        </w:tabs>
        <w:spacing w:line="271" w:lineRule="auto"/>
        <w:jc w:val="both"/>
        <w:rPr>
          <w:rFonts w:ascii="Calibri" w:hAnsi="Calibri"/>
          <w:sz w:val="22"/>
          <w:szCs w:val="22"/>
        </w:rPr>
      </w:pPr>
      <w:r w:rsidRPr="00BA68CD">
        <w:rPr>
          <w:rFonts w:ascii="Calibri" w:hAnsi="Calibri"/>
          <w:sz w:val="22"/>
          <w:szCs w:val="22"/>
        </w:rPr>
        <w:t>inne omyłki polegające na niezgodności oferty ze specyfikacją, niepowodujące istotnych zmian w treści oferty.</w:t>
      </w:r>
    </w:p>
    <w:p w14:paraId="65831DE0" w14:textId="77777777"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Oczywiste omyłki rachunkowe w obliczeniu ceny zostaną poprawione w sposób następujący:</w:t>
      </w:r>
    </w:p>
    <w:p w14:paraId="721E06DE" w14:textId="77777777" w:rsidR="001A3CBA" w:rsidRPr="00BA68CD" w:rsidRDefault="001A3CBA" w:rsidP="004D2766">
      <w:pPr>
        <w:numPr>
          <w:ilvl w:val="0"/>
          <w:numId w:val="50"/>
        </w:numPr>
        <w:spacing w:line="271" w:lineRule="auto"/>
        <w:jc w:val="both"/>
        <w:rPr>
          <w:rFonts w:ascii="Calibri" w:hAnsi="Calibri"/>
          <w:sz w:val="22"/>
          <w:szCs w:val="22"/>
        </w:rPr>
      </w:pPr>
      <w:r w:rsidRPr="00BA68CD">
        <w:rPr>
          <w:rFonts w:ascii="Calibri" w:hAnsi="Calibri"/>
          <w:sz w:val="22"/>
          <w:szCs w:val="22"/>
        </w:rPr>
        <w:t>jeżeli cenę podano rozbieżnie słownie i liczbą, przyjmuje się, że prawidłowo podano ten zapis, który odpowiada dokonanemu obliczeniu ceny – pod warunkiem, że takie obliczenie znajduje się w ofercie</w:t>
      </w:r>
    </w:p>
    <w:p w14:paraId="04FA7374" w14:textId="77777777" w:rsidR="001A3CBA" w:rsidRPr="00BA68CD" w:rsidRDefault="001A3CBA" w:rsidP="004D2766">
      <w:pPr>
        <w:numPr>
          <w:ilvl w:val="0"/>
          <w:numId w:val="50"/>
        </w:numPr>
        <w:spacing w:line="271" w:lineRule="auto"/>
        <w:jc w:val="both"/>
        <w:rPr>
          <w:rFonts w:ascii="Calibri" w:hAnsi="Calibri"/>
          <w:sz w:val="22"/>
          <w:szCs w:val="22"/>
        </w:rPr>
      </w:pPr>
      <w:r w:rsidRPr="00BA68CD">
        <w:rPr>
          <w:rFonts w:ascii="Calibri" w:hAnsi="Calibri"/>
          <w:sz w:val="22"/>
          <w:szCs w:val="22"/>
        </w:rPr>
        <w:t>w przypadku mnożenia cen jednostkowych i liczby jednostek miar: jeżeli obliczona cena nie odpowiada iloczynowi ceny jednostkowej oraz liczby jednostek miar, przyjmuje się, że prawidłowo podano liczbę jednostek miar oraz cen</w:t>
      </w:r>
      <w:r w:rsidR="007B3796" w:rsidRPr="00BA68CD">
        <w:rPr>
          <w:rFonts w:ascii="Calibri" w:hAnsi="Calibri"/>
          <w:sz w:val="22"/>
          <w:szCs w:val="22"/>
        </w:rPr>
        <w:t xml:space="preserve">ę jednostkową (z zastrzeżeniem </w:t>
      </w:r>
      <w:r w:rsidRPr="00BA68CD">
        <w:rPr>
          <w:rFonts w:ascii="Calibri" w:hAnsi="Calibri"/>
          <w:sz w:val="22"/>
          <w:szCs w:val="22"/>
        </w:rPr>
        <w:t>pkt 5 poniżej), chyba że co innego wynika z zamieszczonego w ofercie obliczenia ceny;</w:t>
      </w:r>
    </w:p>
    <w:p w14:paraId="172BE5E9" w14:textId="77777777" w:rsidR="001A3CBA" w:rsidRPr="00BA68CD" w:rsidRDefault="001A3CBA" w:rsidP="004D2766">
      <w:pPr>
        <w:numPr>
          <w:ilvl w:val="0"/>
          <w:numId w:val="50"/>
        </w:numPr>
        <w:spacing w:line="271" w:lineRule="auto"/>
        <w:jc w:val="both"/>
        <w:rPr>
          <w:rFonts w:ascii="Calibri" w:hAnsi="Calibri"/>
          <w:sz w:val="22"/>
          <w:szCs w:val="22"/>
        </w:rPr>
      </w:pPr>
      <w:r w:rsidRPr="00BA68CD">
        <w:rPr>
          <w:rFonts w:ascii="Calibri" w:hAnsi="Calibri"/>
          <w:sz w:val="22"/>
          <w:szCs w:val="22"/>
        </w:rPr>
        <w:t>w przypadku sumowania cen za poszczególne składniki (elementy) zamówienia: jeżeli obliczona cena nie odpowiada sumie cen za poszczególne składniki zamówienia, przyjmuje się, że prawidłowo podano ceny za poszczeg</w:t>
      </w:r>
      <w:r w:rsidR="007B3796" w:rsidRPr="00BA68CD">
        <w:rPr>
          <w:rFonts w:ascii="Calibri" w:hAnsi="Calibri"/>
          <w:sz w:val="22"/>
          <w:szCs w:val="22"/>
        </w:rPr>
        <w:t xml:space="preserve">ólne elementy (z zastrzeżeniem </w:t>
      </w:r>
      <w:r w:rsidRPr="00BA68CD">
        <w:rPr>
          <w:rFonts w:ascii="Calibri" w:hAnsi="Calibri"/>
          <w:sz w:val="22"/>
          <w:szCs w:val="22"/>
        </w:rPr>
        <w:t>pkt 5 poniżej), chyba że co innego wynika z zamieszczonego w ofercie obliczenia ceny;</w:t>
      </w:r>
    </w:p>
    <w:p w14:paraId="0A1FDB0A" w14:textId="77777777" w:rsidR="001A3CBA" w:rsidRPr="00BA68CD" w:rsidRDefault="001A3CBA" w:rsidP="004D2766">
      <w:pPr>
        <w:numPr>
          <w:ilvl w:val="0"/>
          <w:numId w:val="50"/>
        </w:numPr>
        <w:spacing w:line="271" w:lineRule="auto"/>
        <w:jc w:val="both"/>
        <w:rPr>
          <w:rFonts w:ascii="Calibri" w:hAnsi="Calibri"/>
          <w:sz w:val="22"/>
          <w:szCs w:val="22"/>
        </w:rPr>
      </w:pPr>
      <w:r w:rsidRPr="00BA68CD">
        <w:rPr>
          <w:rFonts w:ascii="Calibri" w:hAnsi="Calibri"/>
          <w:sz w:val="22"/>
          <w:szCs w:val="22"/>
        </w:rPr>
        <w:t>w przypadku oferty z ceną określoną za cały przedmiot zamówienia albo jego część (cena ryczałtowa): przyjmuje się, że prawidłowo podano cenę ryczałtową bez względu na sposób jej obliczenia;</w:t>
      </w:r>
    </w:p>
    <w:p w14:paraId="0322B560" w14:textId="77777777" w:rsidR="001A3CBA" w:rsidRPr="00BA68CD" w:rsidRDefault="001A3CBA" w:rsidP="004D2766">
      <w:pPr>
        <w:numPr>
          <w:ilvl w:val="0"/>
          <w:numId w:val="50"/>
        </w:numPr>
        <w:spacing w:line="271" w:lineRule="auto"/>
        <w:jc w:val="both"/>
        <w:rPr>
          <w:rFonts w:ascii="Calibri" w:hAnsi="Calibri"/>
          <w:sz w:val="22"/>
          <w:szCs w:val="22"/>
        </w:rPr>
      </w:pPr>
      <w:r w:rsidRPr="00BA68CD">
        <w:rPr>
          <w:rFonts w:ascii="Calibri" w:hAnsi="Calibri"/>
          <w:sz w:val="22"/>
          <w:szCs w:val="22"/>
        </w:rPr>
        <w:t>w przypadku, jeśli w ofercie podane są ceny jednostkowe w postaci liczb z większą ilością cyfr po przecinku, zamawiający zaokrągli te ceny do dwóch miejsc po przecinku i przeliczy cenę danej pozycji;</w:t>
      </w:r>
    </w:p>
    <w:p w14:paraId="6594D3D4" w14:textId="77777777" w:rsidR="001131EA" w:rsidRPr="00BA68CD" w:rsidRDefault="001A3CBA" w:rsidP="004D2766">
      <w:pPr>
        <w:numPr>
          <w:ilvl w:val="0"/>
          <w:numId w:val="50"/>
        </w:numPr>
        <w:spacing w:line="271" w:lineRule="auto"/>
        <w:jc w:val="both"/>
        <w:rPr>
          <w:rFonts w:ascii="Calibri" w:hAnsi="Calibri"/>
          <w:sz w:val="22"/>
          <w:szCs w:val="22"/>
        </w:rPr>
      </w:pPr>
      <w:r w:rsidRPr="00BA68CD">
        <w:rPr>
          <w:rFonts w:ascii="Calibri" w:hAnsi="Calibri"/>
          <w:sz w:val="22"/>
          <w:szCs w:val="22"/>
        </w:rPr>
        <w:t>w przypadku wykonywania działań arytmetycznych przy obliczaniu ceny: przyjmuje się, że prawidłowo podane są ceny jednostkowe, ilości oraz przyjęte wskaźniki (współczynniki</w:t>
      </w:r>
      <w:r w:rsidR="001131EA" w:rsidRPr="00BA68CD">
        <w:rPr>
          <w:rFonts w:ascii="Calibri" w:hAnsi="Calibri"/>
          <w:sz w:val="22"/>
          <w:szCs w:val="22"/>
        </w:rPr>
        <w:t>);</w:t>
      </w:r>
    </w:p>
    <w:p w14:paraId="198F4F73" w14:textId="77777777" w:rsidR="001A3CBA" w:rsidRPr="00BA68CD" w:rsidRDefault="001131EA" w:rsidP="004D2766">
      <w:pPr>
        <w:numPr>
          <w:ilvl w:val="0"/>
          <w:numId w:val="50"/>
        </w:numPr>
        <w:spacing w:line="271" w:lineRule="auto"/>
        <w:jc w:val="both"/>
        <w:rPr>
          <w:rFonts w:ascii="Calibri" w:hAnsi="Calibri"/>
          <w:sz w:val="22"/>
          <w:szCs w:val="22"/>
        </w:rPr>
      </w:pPr>
      <w:r w:rsidRPr="00BA68CD">
        <w:rPr>
          <w:rFonts w:ascii="Calibri" w:hAnsi="Calibri"/>
          <w:sz w:val="22"/>
          <w:szCs w:val="22"/>
        </w:rPr>
        <w:t>jeżeli dla niektórych pozycji w druku oferty wymagane jest podanie ceny brutto, to w przypadku oferty z błędnie obliczonym w tych pozycjach podatkiem VAT przyjmuje się, że prawidłowo podana jest cena netto, a zamawiający zastosuje prawidłową stawkę VAT i obliczy podatek oraz cenę brutto</w:t>
      </w:r>
      <w:r w:rsidR="001A3CBA" w:rsidRPr="00BA68CD">
        <w:rPr>
          <w:rFonts w:ascii="Calibri" w:hAnsi="Calibri"/>
          <w:sz w:val="22"/>
          <w:szCs w:val="22"/>
        </w:rPr>
        <w:t>.</w:t>
      </w:r>
    </w:p>
    <w:p w14:paraId="29E7BAAE" w14:textId="40A9A5F2"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 xml:space="preserve">Wykonawca, w którego ofercie stwierdzono oczywistą omyłkę pisarską, oczywistą omyłkę rachunkową w obliczeniu ceny lub inną omyłkę polegającą na niezgodności oferty ze specyfikacją, niepowodującą istotnych zmian w treści oferty, zostaje o tym niezwłocznie zawiadomiony przez zamawiającego i w wyznaczonym w zawiadomieniu terminie może odmówić zgody na poprawienie omyłki polegającej na niezgodności oferty ze specyfikacją, niepowodującej istotnych zmian w treści oferty. Brak w wyznaczonym terminie sprzeciwu uznaje się za zgodę na poprawienie stwierdzonej omyłki. </w:t>
      </w:r>
      <w:r w:rsidRPr="00BA68CD">
        <w:rPr>
          <w:rFonts w:ascii="Calibri" w:hAnsi="Calibri"/>
          <w:bCs/>
          <w:sz w:val="22"/>
          <w:szCs w:val="22"/>
        </w:rPr>
        <w:t xml:space="preserve">Oferta wykonawcy, który odmówił zgody na poprawienie omyłki polegającej na niezgodności oferty ze specyfikacją, niepowodującej istotnych zmian w treści oferty, zostanie odrzucona </w:t>
      </w:r>
      <w:r w:rsidR="00144598" w:rsidRPr="00BA68CD">
        <w:rPr>
          <w:rFonts w:ascii="Calibri" w:hAnsi="Calibri"/>
          <w:bCs/>
          <w:sz w:val="22"/>
          <w:szCs w:val="22"/>
        </w:rPr>
        <w:t>na podstawie postanowień rozdziału</w:t>
      </w:r>
      <w:r w:rsidRPr="00BA68CD">
        <w:rPr>
          <w:rFonts w:ascii="Calibri" w:hAnsi="Calibri"/>
          <w:bCs/>
          <w:sz w:val="22"/>
          <w:szCs w:val="22"/>
        </w:rPr>
        <w:t xml:space="preserve"> XXIV</w:t>
      </w:r>
      <w:r w:rsidR="008C5DD7" w:rsidRPr="00BA68CD">
        <w:rPr>
          <w:rFonts w:ascii="Calibri" w:hAnsi="Calibri"/>
          <w:bCs/>
          <w:sz w:val="22"/>
          <w:szCs w:val="22"/>
        </w:rPr>
        <w:t xml:space="preserve"> ust</w:t>
      </w:r>
      <w:r w:rsidRPr="00BA68CD">
        <w:rPr>
          <w:rFonts w:ascii="Calibri" w:hAnsi="Calibri"/>
          <w:bCs/>
          <w:sz w:val="22"/>
          <w:szCs w:val="22"/>
        </w:rPr>
        <w:t>.</w:t>
      </w:r>
      <w:r w:rsidR="008C5DD7" w:rsidRPr="00BA68CD">
        <w:rPr>
          <w:rFonts w:ascii="Calibri" w:hAnsi="Calibri"/>
          <w:bCs/>
          <w:sz w:val="22"/>
          <w:szCs w:val="22"/>
        </w:rPr>
        <w:t> </w:t>
      </w:r>
      <w:r w:rsidRPr="00BA68CD">
        <w:rPr>
          <w:rFonts w:ascii="Calibri" w:hAnsi="Calibri"/>
          <w:bCs/>
          <w:sz w:val="22"/>
          <w:szCs w:val="22"/>
        </w:rPr>
        <w:t>1</w:t>
      </w:r>
      <w:r w:rsidR="008C5DD7" w:rsidRPr="00BA68CD">
        <w:rPr>
          <w:rFonts w:ascii="Calibri" w:hAnsi="Calibri"/>
          <w:bCs/>
          <w:sz w:val="22"/>
          <w:szCs w:val="22"/>
        </w:rPr>
        <w:t xml:space="preserve"> pkt 6</w:t>
      </w:r>
      <w:r w:rsidRPr="00BA68CD">
        <w:rPr>
          <w:rFonts w:ascii="Calibri" w:hAnsi="Calibri"/>
          <w:bCs/>
          <w:sz w:val="22"/>
          <w:szCs w:val="22"/>
        </w:rPr>
        <w:t xml:space="preserve"> </w:t>
      </w:r>
      <w:r w:rsidR="00F920DB">
        <w:rPr>
          <w:rFonts w:ascii="Calibri" w:hAnsi="Calibri"/>
          <w:bCs/>
          <w:sz w:val="22"/>
          <w:szCs w:val="22"/>
        </w:rPr>
        <w:t>SWZ</w:t>
      </w:r>
      <w:r w:rsidRPr="00BA68CD">
        <w:rPr>
          <w:rFonts w:ascii="Calibri" w:hAnsi="Calibri"/>
          <w:bCs/>
          <w:sz w:val="22"/>
          <w:szCs w:val="22"/>
        </w:rPr>
        <w:t>.</w:t>
      </w:r>
    </w:p>
    <w:p w14:paraId="39F17F20" w14:textId="77777777"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O poprawieniu w wyżej podany sposób oczywistych omyłek rachunkowych w obliczeniu ceny zamawiający może wraz z ogłoszeniem wyników postępowania zawiadomić wszystkich wykonawców, którzy złożyli oferty.</w:t>
      </w:r>
    </w:p>
    <w:p w14:paraId="00A6C745" w14:textId="77777777"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Komisja ustali także, czy którakolwiek z ofert zawiera rażąco niską cenę w stosunku do przedmiotu zamówienia. W tym celu zamawiający zwróci się do każdego wykonawcy, którego cena ofertowa budzi wątpliwości w tym zakresie, o udzielenie w określonym terminie wyjaśnień dotyczących elementów oferty mających wpływ na wysokość ceny.</w:t>
      </w:r>
    </w:p>
    <w:p w14:paraId="193750F9" w14:textId="77777777"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Komisja, oceniając wyjaśnienia, weźmie pod uwagę obiektywne czynniki, w szczególności oszczędność metody wykonania zamówienia, wybrane rozwiązania techniczne, wyjątkowo sprzyjające warunki wykonywania zamówienia dostępne dla wykonawcy, oryginalność projektu wykonawcy, wpływ pomocy publicznej udzielonej na podstawie odrębnych przepisów oraz inne uzasadnione powody podane w wyjaśnieniu przez wykonawcę. Zamawiający odrzuci ofertę wykonawcy, który nie złożył wyjaśnień. Jeżeli dokonana ocena wyjaśnień potwierdzi, że oferta zawiera rażąco niską cenę w stosunku do przedmiotu zamówienia, zamawiający może odrzucić tę ofertę.</w:t>
      </w:r>
    </w:p>
    <w:p w14:paraId="7A2A2F0E" w14:textId="14A497D8"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 xml:space="preserve">Oferty złożone przez wykonawców nie podlegających wykluczeniu, o których odrzucenie (z powodów wymienionych </w:t>
      </w:r>
      <w:r w:rsidR="00C409A4" w:rsidRPr="00BA68CD">
        <w:rPr>
          <w:rFonts w:ascii="Calibri" w:hAnsi="Calibri"/>
          <w:sz w:val="22"/>
          <w:szCs w:val="22"/>
        </w:rPr>
        <w:t xml:space="preserve">w rozdziale </w:t>
      </w:r>
      <w:r w:rsidRPr="00BA68CD">
        <w:rPr>
          <w:rFonts w:ascii="Calibri" w:hAnsi="Calibri"/>
          <w:sz w:val="22"/>
          <w:szCs w:val="22"/>
        </w:rPr>
        <w:t xml:space="preserve">XXIV </w:t>
      </w:r>
      <w:r w:rsidR="00F920DB">
        <w:rPr>
          <w:rFonts w:ascii="Calibri" w:hAnsi="Calibri"/>
          <w:sz w:val="22"/>
          <w:szCs w:val="22"/>
        </w:rPr>
        <w:t>SWZ</w:t>
      </w:r>
      <w:r w:rsidRPr="00BA68CD">
        <w:rPr>
          <w:rFonts w:ascii="Calibri" w:hAnsi="Calibri"/>
          <w:sz w:val="22"/>
          <w:szCs w:val="22"/>
        </w:rPr>
        <w:t xml:space="preserve">) komisja przetargowa nie wnioskuje, będą rozpatrywane merytorycznie w sposób podany </w:t>
      </w:r>
      <w:r w:rsidR="00C409A4" w:rsidRPr="00BA68CD">
        <w:rPr>
          <w:rFonts w:ascii="Calibri" w:hAnsi="Calibri"/>
          <w:sz w:val="22"/>
          <w:szCs w:val="22"/>
        </w:rPr>
        <w:t xml:space="preserve">w rozdziale </w:t>
      </w:r>
      <w:r w:rsidRPr="00BA68CD">
        <w:rPr>
          <w:rFonts w:ascii="Calibri" w:hAnsi="Calibri"/>
          <w:sz w:val="22"/>
          <w:szCs w:val="22"/>
        </w:rPr>
        <w:t xml:space="preserve">XXV </w:t>
      </w:r>
      <w:r w:rsidR="00F920DB">
        <w:rPr>
          <w:rFonts w:ascii="Calibri" w:hAnsi="Calibri"/>
          <w:sz w:val="22"/>
          <w:szCs w:val="22"/>
        </w:rPr>
        <w:t>SWZ</w:t>
      </w:r>
      <w:r w:rsidRPr="00BA68CD">
        <w:rPr>
          <w:rFonts w:ascii="Calibri" w:hAnsi="Calibri"/>
          <w:sz w:val="22"/>
          <w:szCs w:val="22"/>
        </w:rPr>
        <w:t xml:space="preserve"> p.t.: Wybór oferty najkorzystniejszej.</w:t>
      </w:r>
    </w:p>
    <w:p w14:paraId="3F5C262F" w14:textId="77777777" w:rsidR="001A3CBA" w:rsidRPr="00BA68CD" w:rsidRDefault="00F00ED8" w:rsidP="004D2766">
      <w:pPr>
        <w:pStyle w:val="Nagwek1"/>
        <w:tabs>
          <w:tab w:val="left" w:pos="680"/>
        </w:tabs>
        <w:spacing w:line="271" w:lineRule="auto"/>
        <w:jc w:val="both"/>
        <w:rPr>
          <w:rFonts w:ascii="Calibri" w:hAnsi="Calibri"/>
          <w:b w:val="0"/>
          <w:sz w:val="22"/>
          <w:szCs w:val="22"/>
        </w:rPr>
      </w:pPr>
      <w:bookmarkStart w:id="81" w:name="_Toc192081813"/>
      <w:bookmarkStart w:id="82" w:name="_Toc192082186"/>
      <w:bookmarkStart w:id="83" w:name="_Toc52535453"/>
      <w:r w:rsidRPr="00BA68CD">
        <w:rPr>
          <w:rFonts w:ascii="Calibri" w:hAnsi="Calibri"/>
          <w:b w:val="0"/>
          <w:sz w:val="22"/>
          <w:szCs w:val="22"/>
        </w:rPr>
        <w:t xml:space="preserve">ODRZUCENIE </w:t>
      </w:r>
      <w:r w:rsidR="001A3CBA" w:rsidRPr="00BA68CD">
        <w:rPr>
          <w:rFonts w:ascii="Calibri" w:hAnsi="Calibri"/>
          <w:b w:val="0"/>
          <w:sz w:val="22"/>
          <w:szCs w:val="22"/>
        </w:rPr>
        <w:t>OFERTY</w:t>
      </w:r>
      <w:bookmarkEnd w:id="81"/>
      <w:bookmarkEnd w:id="82"/>
      <w:bookmarkEnd w:id="83"/>
    </w:p>
    <w:p w14:paraId="4D319F22" w14:textId="77777777" w:rsidR="001A3CBA" w:rsidRPr="00BA68CD" w:rsidRDefault="001A3CBA" w:rsidP="004D2766">
      <w:pPr>
        <w:pStyle w:val="Tekstpodstawowywcity"/>
        <w:numPr>
          <w:ilvl w:val="0"/>
          <w:numId w:val="19"/>
        </w:numPr>
        <w:tabs>
          <w:tab w:val="clear" w:pos="567"/>
        </w:tabs>
        <w:spacing w:line="271" w:lineRule="auto"/>
        <w:jc w:val="both"/>
        <w:rPr>
          <w:rFonts w:ascii="Calibri" w:hAnsi="Calibri"/>
          <w:sz w:val="22"/>
          <w:szCs w:val="22"/>
        </w:rPr>
      </w:pPr>
      <w:r w:rsidRPr="00BA68CD">
        <w:rPr>
          <w:rFonts w:ascii="Calibri" w:hAnsi="Calibri"/>
          <w:sz w:val="22"/>
          <w:szCs w:val="22"/>
        </w:rPr>
        <w:t>Ofertę odrzuca się, jeżeli:</w:t>
      </w:r>
    </w:p>
    <w:p w14:paraId="03B2AED3" w14:textId="3936E43B" w:rsidR="001A3CBA" w:rsidRPr="00BA68CD" w:rsidRDefault="001A3CBA" w:rsidP="004D2766">
      <w:pPr>
        <w:pStyle w:val="Tekstpodstawowy2"/>
        <w:numPr>
          <w:ilvl w:val="1"/>
          <w:numId w:val="19"/>
        </w:numPr>
        <w:tabs>
          <w:tab w:val="clear" w:pos="964"/>
        </w:tabs>
        <w:spacing w:line="271" w:lineRule="auto"/>
        <w:rPr>
          <w:rFonts w:ascii="Calibri" w:hAnsi="Calibri"/>
          <w:sz w:val="22"/>
          <w:szCs w:val="22"/>
        </w:rPr>
      </w:pPr>
      <w:r w:rsidRPr="00BA68CD">
        <w:rPr>
          <w:rFonts w:ascii="Calibri" w:hAnsi="Calibri"/>
          <w:sz w:val="22"/>
          <w:szCs w:val="22"/>
        </w:rPr>
        <w:t xml:space="preserve">jej treść w znaczącym stopniu nie odpowiada treści </w:t>
      </w:r>
      <w:r w:rsidR="00F80254">
        <w:rPr>
          <w:rFonts w:ascii="Calibri" w:hAnsi="Calibri"/>
          <w:sz w:val="22"/>
          <w:szCs w:val="22"/>
        </w:rPr>
        <w:t>specyfikacji warunków</w:t>
      </w:r>
      <w:r w:rsidRPr="00BA68CD">
        <w:rPr>
          <w:rFonts w:ascii="Calibri" w:hAnsi="Calibri"/>
          <w:sz w:val="22"/>
          <w:szCs w:val="22"/>
        </w:rPr>
        <w:t xml:space="preserve"> zamówienia;</w:t>
      </w:r>
    </w:p>
    <w:p w14:paraId="78E99576" w14:textId="77777777" w:rsidR="00E1021B" w:rsidRPr="00BA68CD" w:rsidRDefault="00E1021B" w:rsidP="004D2766">
      <w:pPr>
        <w:pStyle w:val="Tekstpodstawowy2"/>
        <w:numPr>
          <w:ilvl w:val="1"/>
          <w:numId w:val="19"/>
        </w:numPr>
        <w:tabs>
          <w:tab w:val="clear" w:pos="964"/>
        </w:tabs>
        <w:spacing w:line="271" w:lineRule="auto"/>
        <w:rPr>
          <w:rFonts w:ascii="Calibri" w:hAnsi="Calibri"/>
          <w:sz w:val="22"/>
          <w:szCs w:val="22"/>
        </w:rPr>
      </w:pPr>
      <w:r w:rsidRPr="00BA68CD">
        <w:rPr>
          <w:rFonts w:ascii="Calibri" w:hAnsi="Calibri"/>
          <w:sz w:val="22"/>
          <w:szCs w:val="22"/>
        </w:rPr>
        <w:t>jej złożenie stanowi czyn nieuczciwej konkurencji w rozumieniu przepisów o zwalczaniu nieuczciwej konkurencji;</w:t>
      </w:r>
    </w:p>
    <w:p w14:paraId="3417D4A4" w14:textId="77777777" w:rsidR="00F05EDA" w:rsidRPr="00BA68CD" w:rsidRDefault="00F05EDA" w:rsidP="004D2766">
      <w:pPr>
        <w:pStyle w:val="Tekstpodstawowy2"/>
        <w:numPr>
          <w:ilvl w:val="1"/>
          <w:numId w:val="19"/>
        </w:numPr>
        <w:tabs>
          <w:tab w:val="clear" w:pos="964"/>
        </w:tabs>
        <w:spacing w:line="271" w:lineRule="auto"/>
        <w:rPr>
          <w:rFonts w:ascii="Calibri" w:hAnsi="Calibri"/>
          <w:sz w:val="22"/>
          <w:szCs w:val="22"/>
        </w:rPr>
      </w:pPr>
      <w:r w:rsidRPr="00BA68CD">
        <w:rPr>
          <w:rFonts w:ascii="Calibri" w:hAnsi="Calibri"/>
          <w:sz w:val="22"/>
          <w:szCs w:val="22"/>
        </w:rPr>
        <w:t>zawiera rażąco niską cenę w stosunku do przedmiotu zamówienia;</w:t>
      </w:r>
    </w:p>
    <w:p w14:paraId="11456C53" w14:textId="77777777" w:rsidR="001A3CBA" w:rsidRPr="00BA68CD" w:rsidRDefault="001A3CBA" w:rsidP="004D2766">
      <w:pPr>
        <w:pStyle w:val="Tekstpodstawowy2"/>
        <w:numPr>
          <w:ilvl w:val="1"/>
          <w:numId w:val="19"/>
        </w:numPr>
        <w:tabs>
          <w:tab w:val="clear" w:pos="964"/>
        </w:tabs>
        <w:spacing w:line="271" w:lineRule="auto"/>
        <w:rPr>
          <w:rFonts w:ascii="Calibri" w:hAnsi="Calibri"/>
          <w:sz w:val="22"/>
          <w:szCs w:val="22"/>
        </w:rPr>
      </w:pPr>
      <w:r w:rsidRPr="00BA68CD">
        <w:rPr>
          <w:rFonts w:ascii="Calibri" w:hAnsi="Calibri"/>
          <w:sz w:val="22"/>
          <w:szCs w:val="22"/>
        </w:rPr>
        <w:t>została złożona przez wykonawcę wykluczonego z postępowania;</w:t>
      </w:r>
    </w:p>
    <w:p w14:paraId="2F597057" w14:textId="77777777" w:rsidR="00F05EDA" w:rsidRPr="00BA68CD" w:rsidRDefault="00F05EDA" w:rsidP="004D2766">
      <w:pPr>
        <w:pStyle w:val="Tekstpodstawowy2"/>
        <w:numPr>
          <w:ilvl w:val="1"/>
          <w:numId w:val="19"/>
        </w:numPr>
        <w:tabs>
          <w:tab w:val="clear" w:pos="964"/>
        </w:tabs>
        <w:spacing w:line="271" w:lineRule="auto"/>
        <w:rPr>
          <w:rFonts w:ascii="Calibri" w:hAnsi="Calibri"/>
          <w:sz w:val="22"/>
          <w:szCs w:val="22"/>
        </w:rPr>
      </w:pPr>
      <w:r w:rsidRPr="00BA68CD">
        <w:rPr>
          <w:rFonts w:ascii="Calibri" w:hAnsi="Calibri"/>
          <w:sz w:val="22"/>
          <w:szCs w:val="22"/>
        </w:rPr>
        <w:t>zawiera istotne błędy w obliczeniu ceny;</w:t>
      </w:r>
    </w:p>
    <w:p w14:paraId="15377853" w14:textId="0C085A62" w:rsidR="006E6C06" w:rsidRPr="00105051" w:rsidRDefault="006E6C06" w:rsidP="004D2766">
      <w:pPr>
        <w:pStyle w:val="Tekstpodstawowy2"/>
        <w:numPr>
          <w:ilvl w:val="1"/>
          <w:numId w:val="19"/>
        </w:numPr>
        <w:tabs>
          <w:tab w:val="clear" w:pos="964"/>
        </w:tabs>
        <w:spacing w:line="271" w:lineRule="auto"/>
        <w:rPr>
          <w:rFonts w:ascii="Calibri" w:hAnsi="Calibri"/>
          <w:sz w:val="22"/>
          <w:szCs w:val="22"/>
        </w:rPr>
      </w:pPr>
      <w:r w:rsidRPr="00BA68CD">
        <w:rPr>
          <w:rFonts w:ascii="Calibri" w:hAnsi="Calibri"/>
          <w:sz w:val="22"/>
          <w:szCs w:val="22"/>
        </w:rPr>
        <w:t xml:space="preserve">wykonawca w terminie 3 dni od dnia doręczenia zawiadomienia nie zgodził się na poprawienie omyłki, o której mowa w </w:t>
      </w:r>
      <w:r w:rsidRPr="00105051">
        <w:rPr>
          <w:rFonts w:ascii="Calibri" w:hAnsi="Calibri"/>
          <w:sz w:val="22"/>
          <w:szCs w:val="22"/>
        </w:rPr>
        <w:t xml:space="preserve">rozdziale XXIII ust. 7 pkt 3 </w:t>
      </w:r>
      <w:r w:rsidR="00F920DB" w:rsidRPr="00105051">
        <w:rPr>
          <w:rFonts w:ascii="Calibri" w:hAnsi="Calibri"/>
          <w:sz w:val="22"/>
          <w:szCs w:val="22"/>
        </w:rPr>
        <w:t>SWZ</w:t>
      </w:r>
      <w:r w:rsidRPr="00105051">
        <w:rPr>
          <w:rFonts w:ascii="Calibri" w:hAnsi="Calibri"/>
          <w:sz w:val="22"/>
          <w:szCs w:val="22"/>
        </w:rPr>
        <w:t xml:space="preserve"> p.t.: Badanie ofert;</w:t>
      </w:r>
    </w:p>
    <w:p w14:paraId="0C0FBCE8" w14:textId="49649E8A" w:rsidR="00FD6966" w:rsidRPr="00BA68CD" w:rsidRDefault="00FD6966" w:rsidP="004D2766">
      <w:pPr>
        <w:pStyle w:val="Tekstpodstawowy2"/>
        <w:numPr>
          <w:ilvl w:val="1"/>
          <w:numId w:val="19"/>
        </w:numPr>
        <w:tabs>
          <w:tab w:val="clear" w:pos="964"/>
        </w:tabs>
        <w:spacing w:line="271" w:lineRule="auto"/>
        <w:rPr>
          <w:rFonts w:ascii="Calibri" w:hAnsi="Calibri"/>
          <w:sz w:val="22"/>
          <w:szCs w:val="22"/>
        </w:rPr>
      </w:pPr>
      <w:r w:rsidRPr="00105051">
        <w:rPr>
          <w:rFonts w:ascii="Calibri" w:hAnsi="Calibri"/>
          <w:sz w:val="22"/>
          <w:szCs w:val="22"/>
        </w:rPr>
        <w:t xml:space="preserve">wykonawca nie wyraził zgody, o której mowa w rozdziale XVI ust. 2 </w:t>
      </w:r>
      <w:r w:rsidR="00F920DB">
        <w:rPr>
          <w:rFonts w:ascii="Calibri" w:hAnsi="Calibri"/>
          <w:sz w:val="22"/>
          <w:szCs w:val="22"/>
        </w:rPr>
        <w:t>SWZ</w:t>
      </w:r>
      <w:r w:rsidRPr="00BA68CD">
        <w:rPr>
          <w:rFonts w:ascii="Calibri" w:hAnsi="Calibri"/>
          <w:sz w:val="22"/>
          <w:szCs w:val="22"/>
        </w:rPr>
        <w:t>, na przedłużenie terminu związania ofertą;</w:t>
      </w:r>
    </w:p>
    <w:p w14:paraId="46D60131" w14:textId="77777777" w:rsidR="00FD6966" w:rsidRPr="00BA68CD" w:rsidRDefault="00FE2D0A" w:rsidP="004D2766">
      <w:pPr>
        <w:pStyle w:val="Tekstpodstawowy2"/>
        <w:numPr>
          <w:ilvl w:val="1"/>
          <w:numId w:val="19"/>
        </w:numPr>
        <w:tabs>
          <w:tab w:val="clear" w:pos="964"/>
        </w:tabs>
        <w:spacing w:line="271" w:lineRule="auto"/>
        <w:rPr>
          <w:rFonts w:ascii="Calibri" w:hAnsi="Calibri"/>
          <w:sz w:val="22"/>
          <w:szCs w:val="22"/>
        </w:rPr>
      </w:pPr>
      <w:r w:rsidRPr="00BA68CD">
        <w:rPr>
          <w:rFonts w:ascii="Calibri" w:hAnsi="Calibri"/>
          <w:sz w:val="22"/>
          <w:szCs w:val="22"/>
        </w:rPr>
        <w:t>j</w:t>
      </w:r>
      <w:r w:rsidR="00FD6966" w:rsidRPr="00BA68CD">
        <w:rPr>
          <w:rFonts w:ascii="Calibri" w:hAnsi="Calibri"/>
          <w:sz w:val="22"/>
          <w:szCs w:val="22"/>
        </w:rPr>
        <w:t>ej przyjęcie naruszałoby bezpieczeństwo publiczne lub istotny interes bezpieczeństwa państwa, a tego bezpieczeństwa lub interesu nie można zagwarantować w inny sposób;</w:t>
      </w:r>
    </w:p>
    <w:p w14:paraId="1AF8916A" w14:textId="77777777" w:rsidR="001A3CBA" w:rsidRPr="00BA68CD" w:rsidRDefault="001A3CBA" w:rsidP="004D2766">
      <w:pPr>
        <w:pStyle w:val="Tekstpodstawowy2"/>
        <w:numPr>
          <w:ilvl w:val="1"/>
          <w:numId w:val="19"/>
        </w:numPr>
        <w:tabs>
          <w:tab w:val="clear" w:pos="964"/>
        </w:tabs>
        <w:spacing w:line="271" w:lineRule="auto"/>
        <w:rPr>
          <w:rFonts w:ascii="Calibri" w:hAnsi="Calibri"/>
          <w:sz w:val="22"/>
          <w:szCs w:val="22"/>
        </w:rPr>
      </w:pPr>
      <w:r w:rsidRPr="00BA68CD">
        <w:rPr>
          <w:rFonts w:ascii="Calibri" w:hAnsi="Calibri"/>
          <w:sz w:val="22"/>
          <w:szCs w:val="22"/>
        </w:rPr>
        <w:t>jest nieważna na podstawie odrębnych przepisów.</w:t>
      </w:r>
    </w:p>
    <w:p w14:paraId="14D4ED99" w14:textId="3A584368" w:rsidR="00D33AD1" w:rsidRPr="00BA68CD" w:rsidRDefault="00D33AD1" w:rsidP="004D2766">
      <w:pPr>
        <w:pStyle w:val="Tekstpodstawowywcity"/>
        <w:numPr>
          <w:ilvl w:val="0"/>
          <w:numId w:val="19"/>
        </w:numPr>
        <w:tabs>
          <w:tab w:val="clear" w:pos="567"/>
        </w:tabs>
        <w:spacing w:line="271" w:lineRule="auto"/>
        <w:jc w:val="both"/>
        <w:rPr>
          <w:rFonts w:ascii="Calibri" w:hAnsi="Calibri"/>
          <w:sz w:val="22"/>
          <w:szCs w:val="22"/>
        </w:rPr>
      </w:pPr>
      <w:bookmarkStart w:id="84" w:name="_Toc192081814"/>
      <w:bookmarkStart w:id="85" w:name="_Toc192082187"/>
      <w:r w:rsidRPr="00BA68CD">
        <w:rPr>
          <w:rFonts w:ascii="Calibri" w:hAnsi="Calibri"/>
          <w:sz w:val="22"/>
          <w:szCs w:val="22"/>
        </w:rPr>
        <w:t xml:space="preserve">Każdy wykonawca, którego ofertę odrzucono, otrzymuje szczegółową informację o powodach odrzucenia z uzasadnieniem faktycznym i prawnym w terminie i w sposób podany </w:t>
      </w:r>
      <w:r w:rsidR="006E6C06" w:rsidRPr="00BA68CD">
        <w:rPr>
          <w:rFonts w:ascii="Calibri" w:hAnsi="Calibri"/>
          <w:sz w:val="22"/>
          <w:szCs w:val="22"/>
        </w:rPr>
        <w:t xml:space="preserve">w rozdziale XXVIII ust. 2 </w:t>
      </w:r>
      <w:r w:rsidR="00F920DB">
        <w:rPr>
          <w:rFonts w:ascii="Calibri" w:hAnsi="Calibri"/>
          <w:sz w:val="22"/>
          <w:szCs w:val="22"/>
        </w:rPr>
        <w:t>SWZ</w:t>
      </w:r>
      <w:r w:rsidR="006E6C06" w:rsidRPr="00BA68CD">
        <w:rPr>
          <w:rFonts w:ascii="Calibri" w:hAnsi="Calibri"/>
          <w:sz w:val="22"/>
          <w:szCs w:val="22"/>
        </w:rPr>
        <w:t xml:space="preserve"> </w:t>
      </w:r>
      <w:r w:rsidRPr="00BA68CD">
        <w:rPr>
          <w:rFonts w:ascii="Calibri" w:hAnsi="Calibri"/>
          <w:sz w:val="22"/>
          <w:szCs w:val="22"/>
        </w:rPr>
        <w:t xml:space="preserve">p.t. </w:t>
      </w:r>
      <w:r w:rsidRPr="00BA68CD">
        <w:rPr>
          <w:rFonts w:ascii="Calibri" w:hAnsi="Calibri"/>
          <w:iCs/>
          <w:sz w:val="22"/>
          <w:szCs w:val="22"/>
        </w:rPr>
        <w:t>Ogłoszenie wyników postępowania</w:t>
      </w:r>
      <w:r w:rsidRPr="00BA68CD">
        <w:rPr>
          <w:rFonts w:ascii="Calibri" w:hAnsi="Calibri"/>
          <w:sz w:val="22"/>
          <w:szCs w:val="22"/>
        </w:rPr>
        <w:t>.</w:t>
      </w:r>
    </w:p>
    <w:p w14:paraId="47ABBC4E" w14:textId="77777777" w:rsidR="00D33AD1" w:rsidRPr="00BA68CD" w:rsidRDefault="00D33AD1" w:rsidP="004D2766">
      <w:pPr>
        <w:pStyle w:val="Tekstpodstawowywcity"/>
        <w:numPr>
          <w:ilvl w:val="0"/>
          <w:numId w:val="19"/>
        </w:numPr>
        <w:tabs>
          <w:tab w:val="clear" w:pos="567"/>
        </w:tabs>
        <w:spacing w:line="271" w:lineRule="auto"/>
        <w:jc w:val="both"/>
        <w:rPr>
          <w:rFonts w:ascii="Calibri" w:hAnsi="Calibri"/>
          <w:sz w:val="22"/>
          <w:szCs w:val="22"/>
        </w:rPr>
      </w:pPr>
      <w:r w:rsidRPr="00BA68CD">
        <w:rPr>
          <w:rFonts w:ascii="Calibri" w:hAnsi="Calibri"/>
          <w:sz w:val="22"/>
          <w:szCs w:val="22"/>
        </w:rPr>
        <w:t>Zamawiający równocześnie w powyższym terminie informuje o odrzuceniu ofert wszystkich pozostałych wykonawców, którzy złożyli oferty.</w:t>
      </w:r>
    </w:p>
    <w:p w14:paraId="2263DF3E" w14:textId="77777777" w:rsidR="001A3CBA" w:rsidRPr="00BA68CD" w:rsidRDefault="00F01B88" w:rsidP="004D2766">
      <w:pPr>
        <w:pStyle w:val="Nagwek1"/>
        <w:tabs>
          <w:tab w:val="left" w:pos="680"/>
        </w:tabs>
        <w:spacing w:line="271" w:lineRule="auto"/>
        <w:jc w:val="both"/>
        <w:rPr>
          <w:rFonts w:ascii="Calibri" w:hAnsi="Calibri"/>
          <w:b w:val="0"/>
          <w:sz w:val="22"/>
          <w:szCs w:val="22"/>
        </w:rPr>
      </w:pPr>
      <w:bookmarkStart w:id="86" w:name="_Toc52535454"/>
      <w:r w:rsidRPr="00BA68CD">
        <w:rPr>
          <w:rFonts w:ascii="Calibri" w:hAnsi="Calibri"/>
          <w:b w:val="0"/>
          <w:sz w:val="22"/>
          <w:szCs w:val="22"/>
        </w:rPr>
        <w:t>WYBÓR OFERTY</w:t>
      </w:r>
      <w:r w:rsidR="001A3CBA" w:rsidRPr="00BA68CD">
        <w:rPr>
          <w:rFonts w:ascii="Calibri" w:hAnsi="Calibri"/>
          <w:b w:val="0"/>
          <w:sz w:val="22"/>
          <w:szCs w:val="22"/>
        </w:rPr>
        <w:t xml:space="preserve"> NAJKORZYSTNIEJSZEJ</w:t>
      </w:r>
      <w:bookmarkEnd w:id="84"/>
      <w:bookmarkEnd w:id="85"/>
      <w:bookmarkEnd w:id="86"/>
    </w:p>
    <w:p w14:paraId="5731FBFA" w14:textId="77777777" w:rsidR="001A3CBA" w:rsidRPr="00BA68CD" w:rsidRDefault="001A3CBA" w:rsidP="004D2766">
      <w:pPr>
        <w:pStyle w:val="Tekstpodstawowywcity"/>
        <w:numPr>
          <w:ilvl w:val="0"/>
          <w:numId w:val="20"/>
        </w:numPr>
        <w:tabs>
          <w:tab w:val="clear" w:pos="567"/>
        </w:tabs>
        <w:spacing w:line="271" w:lineRule="auto"/>
        <w:jc w:val="both"/>
        <w:rPr>
          <w:rFonts w:ascii="Calibri" w:hAnsi="Calibri"/>
          <w:sz w:val="22"/>
          <w:szCs w:val="22"/>
        </w:rPr>
      </w:pPr>
      <w:r w:rsidRPr="00BA68CD">
        <w:rPr>
          <w:rFonts w:ascii="Calibri" w:hAnsi="Calibri"/>
          <w:sz w:val="22"/>
          <w:szCs w:val="22"/>
        </w:rPr>
        <w:t>Po zbadaniu poprawności pod względem formalnym i merytorycznym nieodrzucone oferty zostaną ocenione według następujących kryteriów:</w:t>
      </w:r>
    </w:p>
    <w:p w14:paraId="339C7B2A" w14:textId="77777777" w:rsidR="001A3CBA" w:rsidRPr="00BA68CD" w:rsidRDefault="001A3CBA" w:rsidP="004D2766">
      <w:pPr>
        <w:spacing w:line="271" w:lineRule="auto"/>
        <w:ind w:left="567"/>
        <w:jc w:val="both"/>
        <w:rPr>
          <w:rFonts w:ascii="Calibri" w:hAnsi="Calibri"/>
          <w:sz w:val="22"/>
          <w:szCs w:val="22"/>
        </w:rPr>
      </w:pPr>
      <w:r w:rsidRPr="00BA68CD">
        <w:rPr>
          <w:rFonts w:ascii="Calibri" w:hAnsi="Calibri"/>
          <w:sz w:val="22"/>
          <w:szCs w:val="22"/>
        </w:rPr>
        <w:t xml:space="preserve">1) Oferowana cena netto </w:t>
      </w:r>
      <w:r w:rsidRPr="00BA68CD">
        <w:rPr>
          <w:rFonts w:ascii="Calibri" w:hAnsi="Calibri"/>
          <w:sz w:val="22"/>
          <w:szCs w:val="22"/>
        </w:rPr>
        <w:tab/>
      </w:r>
      <w:r w:rsidRPr="00BA68CD">
        <w:rPr>
          <w:rFonts w:ascii="Calibri" w:hAnsi="Calibri"/>
          <w:sz w:val="22"/>
          <w:szCs w:val="22"/>
        </w:rPr>
        <w:tab/>
        <w:t>100 %</w:t>
      </w:r>
    </w:p>
    <w:p w14:paraId="152DCFD4" w14:textId="77777777" w:rsidR="001A3CBA" w:rsidRPr="00BA68CD" w:rsidRDefault="001A3CBA" w:rsidP="004D2766">
      <w:pPr>
        <w:pStyle w:val="Tekstpodstawowywcity"/>
        <w:numPr>
          <w:ilvl w:val="0"/>
          <w:numId w:val="20"/>
        </w:numPr>
        <w:tabs>
          <w:tab w:val="clear" w:pos="567"/>
        </w:tabs>
        <w:spacing w:line="271" w:lineRule="auto"/>
        <w:jc w:val="both"/>
        <w:rPr>
          <w:rFonts w:ascii="Calibri" w:hAnsi="Calibri"/>
          <w:sz w:val="22"/>
          <w:szCs w:val="22"/>
        </w:rPr>
      </w:pPr>
      <w:r w:rsidRPr="00BA68CD">
        <w:rPr>
          <w:rFonts w:ascii="Calibri" w:hAnsi="Calibri"/>
          <w:sz w:val="22"/>
          <w:szCs w:val="22"/>
        </w:rPr>
        <w:t>Jeżeli nie można dokonać wyboru oferty najkorzystniejszej ze względu na to, że zostały złożone oferty o takiej samej cenie, zamawiający wezwie wykonawców, którzy złożyli te oferty, do złożenia w określonym terminie ofert dodatkowych, zawierających ceny nie wyższe od pierwotnie oferowanych.</w:t>
      </w:r>
    </w:p>
    <w:p w14:paraId="198ABC21" w14:textId="77777777" w:rsidR="001A3CBA" w:rsidRPr="00BA68CD" w:rsidRDefault="001A3CBA" w:rsidP="004D2766">
      <w:pPr>
        <w:pStyle w:val="Tekstpodstawowywcity"/>
        <w:numPr>
          <w:ilvl w:val="0"/>
          <w:numId w:val="20"/>
        </w:numPr>
        <w:tabs>
          <w:tab w:val="clear" w:pos="567"/>
        </w:tabs>
        <w:spacing w:line="271" w:lineRule="auto"/>
        <w:jc w:val="both"/>
        <w:rPr>
          <w:rFonts w:ascii="Calibri" w:hAnsi="Calibri"/>
          <w:sz w:val="22"/>
          <w:szCs w:val="22"/>
        </w:rPr>
      </w:pPr>
      <w:r w:rsidRPr="00BA68CD">
        <w:rPr>
          <w:rFonts w:ascii="Calibri" w:hAnsi="Calibri"/>
          <w:sz w:val="22"/>
          <w:szCs w:val="22"/>
        </w:rPr>
        <w:t>Nie przewiduje się prowadzenia aukcji elektronicznej</w:t>
      </w:r>
      <w:r w:rsidRPr="00BA68CD">
        <w:rPr>
          <w:rFonts w:ascii="Calibri" w:hAnsi="Calibri"/>
          <w:bCs/>
          <w:sz w:val="22"/>
          <w:szCs w:val="22"/>
        </w:rPr>
        <w:t xml:space="preserve"> po dokonaniu oceny ofert w celu wyboru najkorzystniejszej oferty</w:t>
      </w:r>
      <w:r w:rsidRPr="00BA68CD">
        <w:rPr>
          <w:rFonts w:ascii="Calibri" w:hAnsi="Calibri"/>
          <w:sz w:val="22"/>
          <w:szCs w:val="22"/>
        </w:rPr>
        <w:t>.</w:t>
      </w:r>
    </w:p>
    <w:p w14:paraId="7A5FF5BB" w14:textId="0BFD5F4D" w:rsidR="001A3CBA" w:rsidRPr="00BA68CD" w:rsidRDefault="001A3CBA" w:rsidP="004D2766">
      <w:pPr>
        <w:pStyle w:val="Tekstpodstawowywcity"/>
        <w:numPr>
          <w:ilvl w:val="0"/>
          <w:numId w:val="20"/>
        </w:numPr>
        <w:tabs>
          <w:tab w:val="clear" w:pos="567"/>
        </w:tabs>
        <w:spacing w:line="271" w:lineRule="auto"/>
        <w:jc w:val="both"/>
        <w:rPr>
          <w:rFonts w:ascii="Calibri" w:hAnsi="Calibri"/>
          <w:sz w:val="22"/>
          <w:szCs w:val="22"/>
        </w:rPr>
      </w:pPr>
      <w:r w:rsidRPr="00BA68CD">
        <w:rPr>
          <w:rFonts w:ascii="Calibri" w:hAnsi="Calibri"/>
          <w:sz w:val="22"/>
          <w:szCs w:val="22"/>
        </w:rPr>
        <w:t>Postępowanie wygrywa oferta najkorzystniejsza, to jest najtańsza spośród ocenianych.</w:t>
      </w:r>
    </w:p>
    <w:p w14:paraId="4E630C88" w14:textId="77777777" w:rsidR="001A3CBA" w:rsidRPr="00BA68CD" w:rsidRDefault="001A3CBA" w:rsidP="004D2766">
      <w:pPr>
        <w:pStyle w:val="Tekstpodstawowywcity"/>
        <w:spacing w:line="271" w:lineRule="auto"/>
        <w:ind w:left="0"/>
        <w:jc w:val="both"/>
        <w:rPr>
          <w:rFonts w:ascii="Calibri" w:hAnsi="Calibri"/>
          <w:sz w:val="22"/>
          <w:szCs w:val="22"/>
        </w:rPr>
      </w:pPr>
    </w:p>
    <w:p w14:paraId="101785C0" w14:textId="77777777" w:rsidR="001A3CBA" w:rsidRPr="00BA68CD" w:rsidRDefault="00F00ED8" w:rsidP="004D2766">
      <w:pPr>
        <w:pStyle w:val="Nagwek1"/>
        <w:tabs>
          <w:tab w:val="left" w:pos="680"/>
        </w:tabs>
        <w:spacing w:line="271" w:lineRule="auto"/>
        <w:jc w:val="both"/>
        <w:rPr>
          <w:rFonts w:ascii="Calibri" w:hAnsi="Calibri"/>
          <w:b w:val="0"/>
          <w:sz w:val="22"/>
          <w:szCs w:val="22"/>
        </w:rPr>
      </w:pPr>
      <w:bookmarkStart w:id="87" w:name="_Toc192081815"/>
      <w:bookmarkStart w:id="88" w:name="_Toc192082188"/>
      <w:bookmarkStart w:id="89" w:name="_Toc52535455"/>
      <w:r w:rsidRPr="00BA68CD">
        <w:rPr>
          <w:rFonts w:ascii="Calibri" w:hAnsi="Calibri"/>
          <w:b w:val="0"/>
          <w:sz w:val="22"/>
          <w:szCs w:val="22"/>
        </w:rPr>
        <w:t>UNIEWAŻNIENIE</w:t>
      </w:r>
      <w:r w:rsidR="001A3CBA" w:rsidRPr="00BA68CD">
        <w:rPr>
          <w:rFonts w:ascii="Calibri" w:hAnsi="Calibri"/>
          <w:b w:val="0"/>
          <w:sz w:val="22"/>
          <w:szCs w:val="22"/>
        </w:rPr>
        <w:t xml:space="preserve"> POSTĘPOWANIA</w:t>
      </w:r>
      <w:bookmarkEnd w:id="87"/>
      <w:bookmarkEnd w:id="88"/>
      <w:bookmarkEnd w:id="89"/>
    </w:p>
    <w:p w14:paraId="7172C0B5" w14:textId="123DB4D6" w:rsidR="001A3CBA" w:rsidRPr="00BA68CD" w:rsidRDefault="001A3CBA" w:rsidP="004D2766">
      <w:pPr>
        <w:pStyle w:val="Tekstpodstawowywcity"/>
        <w:numPr>
          <w:ilvl w:val="3"/>
          <w:numId w:val="21"/>
        </w:numPr>
        <w:spacing w:line="271" w:lineRule="auto"/>
        <w:jc w:val="both"/>
        <w:rPr>
          <w:rFonts w:ascii="Calibri" w:hAnsi="Calibri"/>
          <w:sz w:val="22"/>
          <w:szCs w:val="22"/>
        </w:rPr>
      </w:pPr>
      <w:r w:rsidRPr="00BA68CD">
        <w:rPr>
          <w:rFonts w:ascii="Calibri" w:hAnsi="Calibri"/>
          <w:sz w:val="22"/>
          <w:szCs w:val="22"/>
        </w:rPr>
        <w:t>Postępowanie unieważnia się, gdy:</w:t>
      </w:r>
    </w:p>
    <w:p w14:paraId="5A57D52A" w14:textId="77777777" w:rsidR="001A3CBA" w:rsidRPr="00BA68CD" w:rsidRDefault="001A3CBA" w:rsidP="004D2766">
      <w:pPr>
        <w:numPr>
          <w:ilvl w:val="4"/>
          <w:numId w:val="21"/>
        </w:numPr>
        <w:spacing w:line="271" w:lineRule="auto"/>
        <w:jc w:val="both"/>
        <w:rPr>
          <w:rFonts w:ascii="Calibri" w:hAnsi="Calibri"/>
          <w:sz w:val="22"/>
          <w:szCs w:val="22"/>
        </w:rPr>
      </w:pPr>
      <w:r w:rsidRPr="00BA68CD">
        <w:rPr>
          <w:rFonts w:ascii="Calibri" w:hAnsi="Calibri"/>
          <w:sz w:val="22"/>
          <w:szCs w:val="22"/>
        </w:rPr>
        <w:t>nie złożono żadnej oferty niepodlegającej odrzuceniu;</w:t>
      </w:r>
    </w:p>
    <w:p w14:paraId="76999E5F" w14:textId="77777777" w:rsidR="00D33AD1" w:rsidRPr="00BA68CD" w:rsidRDefault="00D33AD1" w:rsidP="004D2766">
      <w:pPr>
        <w:numPr>
          <w:ilvl w:val="4"/>
          <w:numId w:val="21"/>
        </w:numPr>
        <w:spacing w:line="271" w:lineRule="auto"/>
        <w:jc w:val="both"/>
        <w:rPr>
          <w:rFonts w:ascii="Calibri" w:hAnsi="Calibri"/>
          <w:sz w:val="22"/>
          <w:szCs w:val="22"/>
        </w:rPr>
      </w:pPr>
      <w:r w:rsidRPr="00BA68CD">
        <w:rPr>
          <w:rFonts w:ascii="Calibri" w:hAnsi="Calibri"/>
          <w:sz w:val="22"/>
          <w:szCs w:val="22"/>
        </w:rPr>
        <w:t>cena najkorzystniejszej oferty lub najniższa cena spośród ofert nieodrzuconych przewyższa kwotę, którą zamawiający zamierza przeznaczyć na sfinansowanie zamówienia, chyba że zamawiający może zwiększyć tę kwotę do ceny najkorzystniejszej oferty;</w:t>
      </w:r>
    </w:p>
    <w:p w14:paraId="7E5D94D9" w14:textId="77777777" w:rsidR="00D33AD1" w:rsidRPr="00BA68CD" w:rsidRDefault="00D33AD1" w:rsidP="004D2766">
      <w:pPr>
        <w:numPr>
          <w:ilvl w:val="4"/>
          <w:numId w:val="21"/>
        </w:numPr>
        <w:spacing w:line="271" w:lineRule="auto"/>
        <w:jc w:val="both"/>
        <w:rPr>
          <w:rFonts w:ascii="Calibri" w:hAnsi="Calibri"/>
          <w:sz w:val="22"/>
          <w:szCs w:val="22"/>
        </w:rPr>
      </w:pPr>
      <w:r w:rsidRPr="00BA68CD">
        <w:rPr>
          <w:rFonts w:ascii="Calibri" w:hAnsi="Calibri"/>
          <w:sz w:val="22"/>
          <w:szCs w:val="22"/>
        </w:rPr>
        <w:t>wystąpiła istotna zmiana okoliczności powodująca, że prowadzenie postępowania lub wykonanie zamówienia nie leży w interesie zamawiającego;</w:t>
      </w:r>
    </w:p>
    <w:p w14:paraId="6724503A" w14:textId="77777777" w:rsidR="00D33AD1" w:rsidRPr="00BA68CD" w:rsidRDefault="00D33AD1" w:rsidP="004D2766">
      <w:pPr>
        <w:numPr>
          <w:ilvl w:val="4"/>
          <w:numId w:val="21"/>
        </w:numPr>
        <w:spacing w:line="271" w:lineRule="auto"/>
        <w:jc w:val="both"/>
        <w:rPr>
          <w:rFonts w:ascii="Calibri" w:hAnsi="Calibri"/>
          <w:sz w:val="22"/>
          <w:szCs w:val="22"/>
        </w:rPr>
      </w:pPr>
      <w:r w:rsidRPr="00BA68CD">
        <w:rPr>
          <w:rFonts w:ascii="Calibri" w:hAnsi="Calibri"/>
          <w:sz w:val="22"/>
          <w:szCs w:val="22"/>
        </w:rPr>
        <w:t>postępowanie obarczone jest niemożliwą do usunięcia wadą uniemożliwiającą zawarcie niepodlegającej unieważnieniu umowy;</w:t>
      </w:r>
    </w:p>
    <w:p w14:paraId="7726A399" w14:textId="644F417E" w:rsidR="001A3CBA" w:rsidRPr="00BA68CD" w:rsidRDefault="001A3CBA" w:rsidP="004D2766">
      <w:pPr>
        <w:numPr>
          <w:ilvl w:val="4"/>
          <w:numId w:val="21"/>
        </w:numPr>
        <w:spacing w:line="271" w:lineRule="auto"/>
        <w:jc w:val="both"/>
        <w:rPr>
          <w:rFonts w:ascii="Calibri" w:hAnsi="Calibri"/>
          <w:sz w:val="22"/>
          <w:szCs w:val="22"/>
        </w:rPr>
      </w:pPr>
      <w:r w:rsidRPr="00BA68CD">
        <w:rPr>
          <w:rFonts w:ascii="Calibri" w:hAnsi="Calibri"/>
          <w:sz w:val="22"/>
          <w:szCs w:val="22"/>
        </w:rPr>
        <w:t xml:space="preserve">w przypadku wymienionym </w:t>
      </w:r>
      <w:r w:rsidR="00C409A4" w:rsidRPr="00BA68CD">
        <w:rPr>
          <w:rFonts w:ascii="Calibri" w:hAnsi="Calibri"/>
          <w:sz w:val="22"/>
          <w:szCs w:val="22"/>
        </w:rPr>
        <w:t xml:space="preserve">w rozdziale </w:t>
      </w:r>
      <w:r w:rsidRPr="00BA68CD">
        <w:rPr>
          <w:rFonts w:ascii="Calibri" w:hAnsi="Calibri"/>
          <w:sz w:val="22"/>
          <w:szCs w:val="22"/>
        </w:rPr>
        <w:t>XXV</w:t>
      </w:r>
      <w:r w:rsidR="008C5DD7" w:rsidRPr="00BA68CD">
        <w:rPr>
          <w:rFonts w:ascii="Calibri" w:hAnsi="Calibri"/>
          <w:sz w:val="22"/>
          <w:szCs w:val="22"/>
        </w:rPr>
        <w:t xml:space="preserve"> ust</w:t>
      </w:r>
      <w:r w:rsidRPr="00BA68CD">
        <w:rPr>
          <w:rFonts w:ascii="Calibri" w:hAnsi="Calibri"/>
          <w:sz w:val="22"/>
          <w:szCs w:val="22"/>
        </w:rPr>
        <w:t>.</w:t>
      </w:r>
      <w:r w:rsidR="008C5DD7" w:rsidRPr="00BA68CD">
        <w:rPr>
          <w:rFonts w:ascii="Calibri" w:hAnsi="Calibri"/>
          <w:sz w:val="22"/>
          <w:szCs w:val="22"/>
        </w:rPr>
        <w:t> </w:t>
      </w:r>
      <w:r w:rsidRPr="00BA68CD">
        <w:rPr>
          <w:rFonts w:ascii="Calibri" w:hAnsi="Calibri"/>
          <w:sz w:val="22"/>
          <w:szCs w:val="22"/>
        </w:rPr>
        <w:t xml:space="preserve">2 </w:t>
      </w:r>
      <w:r w:rsidR="00F920DB">
        <w:rPr>
          <w:rFonts w:ascii="Calibri" w:hAnsi="Calibri"/>
          <w:sz w:val="22"/>
          <w:szCs w:val="22"/>
        </w:rPr>
        <w:t>SWZ</w:t>
      </w:r>
      <w:r w:rsidRPr="00BA68CD">
        <w:rPr>
          <w:rFonts w:ascii="Calibri" w:hAnsi="Calibri"/>
          <w:sz w:val="22"/>
          <w:szCs w:val="22"/>
        </w:rPr>
        <w:t xml:space="preserve"> p.t.: </w:t>
      </w:r>
      <w:r w:rsidRPr="00BA68CD">
        <w:rPr>
          <w:rFonts w:ascii="Calibri" w:hAnsi="Calibri"/>
          <w:iCs/>
          <w:sz w:val="22"/>
          <w:szCs w:val="22"/>
        </w:rPr>
        <w:t>Wybór oferty najkorzystniejszej</w:t>
      </w:r>
      <w:r w:rsidRPr="00BA68CD">
        <w:rPr>
          <w:rFonts w:ascii="Calibri" w:hAnsi="Calibri"/>
          <w:sz w:val="22"/>
          <w:szCs w:val="22"/>
        </w:rPr>
        <w:t xml:space="preserve"> zostały złożone oferty dodatkowe o takiej samej cenie.</w:t>
      </w:r>
    </w:p>
    <w:p w14:paraId="205F1F51" w14:textId="4F90711D" w:rsidR="001A3CBA" w:rsidRPr="00BA68CD" w:rsidRDefault="001A3CBA" w:rsidP="004D2766">
      <w:pPr>
        <w:numPr>
          <w:ilvl w:val="3"/>
          <w:numId w:val="21"/>
        </w:numPr>
        <w:tabs>
          <w:tab w:val="clear" w:pos="567"/>
        </w:tabs>
        <w:spacing w:line="271" w:lineRule="auto"/>
        <w:jc w:val="both"/>
        <w:rPr>
          <w:rFonts w:ascii="Calibri" w:hAnsi="Calibri"/>
          <w:sz w:val="22"/>
          <w:szCs w:val="22"/>
        </w:rPr>
      </w:pPr>
      <w:r w:rsidRPr="00BA68CD">
        <w:rPr>
          <w:rFonts w:ascii="Calibri" w:hAnsi="Calibri"/>
          <w:sz w:val="22"/>
          <w:szCs w:val="22"/>
        </w:rPr>
        <w:t>O unieważnieniu postępowania zamawiający zawiadamia, podając uzasadnienie faktyczne i prawne równocześnie wszystkich wykonawców, którzy:</w:t>
      </w:r>
    </w:p>
    <w:p w14:paraId="7C412E47" w14:textId="77777777" w:rsidR="001A3CBA" w:rsidRPr="00BA68CD" w:rsidRDefault="001A3CBA" w:rsidP="004D2766">
      <w:pPr>
        <w:numPr>
          <w:ilvl w:val="4"/>
          <w:numId w:val="21"/>
        </w:numPr>
        <w:tabs>
          <w:tab w:val="clear" w:pos="964"/>
        </w:tabs>
        <w:spacing w:line="271" w:lineRule="auto"/>
        <w:jc w:val="both"/>
        <w:rPr>
          <w:rFonts w:ascii="Calibri" w:hAnsi="Calibri"/>
          <w:sz w:val="22"/>
          <w:szCs w:val="22"/>
        </w:rPr>
      </w:pPr>
      <w:r w:rsidRPr="00BA68CD">
        <w:rPr>
          <w:rFonts w:ascii="Calibri" w:hAnsi="Calibri"/>
          <w:sz w:val="22"/>
          <w:szCs w:val="22"/>
        </w:rPr>
        <w:t>ubiegali się o udzielenie zamówienia – w przypadku unieważnienia postępowania przed upływem terminu składania ofert,</w:t>
      </w:r>
    </w:p>
    <w:p w14:paraId="6B996169" w14:textId="77777777" w:rsidR="001A3CBA" w:rsidRPr="00BA68CD" w:rsidRDefault="001A3CBA" w:rsidP="004D2766">
      <w:pPr>
        <w:numPr>
          <w:ilvl w:val="4"/>
          <w:numId w:val="21"/>
        </w:numPr>
        <w:tabs>
          <w:tab w:val="clear" w:pos="964"/>
        </w:tabs>
        <w:spacing w:line="271" w:lineRule="auto"/>
        <w:jc w:val="both"/>
        <w:rPr>
          <w:rFonts w:ascii="Calibri" w:hAnsi="Calibri"/>
          <w:sz w:val="22"/>
          <w:szCs w:val="22"/>
        </w:rPr>
      </w:pPr>
      <w:r w:rsidRPr="00BA68CD">
        <w:rPr>
          <w:rFonts w:ascii="Calibri" w:hAnsi="Calibri"/>
          <w:sz w:val="22"/>
          <w:szCs w:val="22"/>
        </w:rPr>
        <w:t>złożyli oferty – w przypadku unieważnienia postępowania po upływie terminu składania ofert.</w:t>
      </w:r>
    </w:p>
    <w:p w14:paraId="763AF0A7" w14:textId="69AA4B63" w:rsidR="001A3CBA" w:rsidRPr="00BA68CD" w:rsidRDefault="001A3CBA" w:rsidP="004D2766">
      <w:pPr>
        <w:numPr>
          <w:ilvl w:val="3"/>
          <w:numId w:val="21"/>
        </w:numPr>
        <w:tabs>
          <w:tab w:val="clear" w:pos="567"/>
        </w:tabs>
        <w:spacing w:line="271" w:lineRule="auto"/>
        <w:jc w:val="both"/>
        <w:rPr>
          <w:rFonts w:ascii="Calibri" w:hAnsi="Calibri"/>
          <w:sz w:val="22"/>
          <w:szCs w:val="22"/>
        </w:rPr>
      </w:pPr>
      <w:r w:rsidRPr="00BA68CD">
        <w:rPr>
          <w:rFonts w:ascii="Calibri" w:hAnsi="Calibri"/>
          <w:sz w:val="22"/>
          <w:szCs w:val="22"/>
        </w:rPr>
        <w:t>Informację o unieważnieniu postępowania zamieszcza się r</w:t>
      </w:r>
      <w:r w:rsidR="00F72BD6">
        <w:rPr>
          <w:rFonts w:ascii="Calibri" w:hAnsi="Calibri"/>
          <w:sz w:val="22"/>
          <w:szCs w:val="22"/>
        </w:rPr>
        <w:t>ównież na tablicy ogłoszeń WMK</w:t>
      </w:r>
      <w:r w:rsidRPr="00BA68CD">
        <w:rPr>
          <w:rFonts w:ascii="Calibri" w:hAnsi="Calibri"/>
          <w:sz w:val="22"/>
          <w:szCs w:val="22"/>
        </w:rPr>
        <w:t xml:space="preserve"> S</w:t>
      </w:r>
      <w:r w:rsidR="00B96F55">
        <w:rPr>
          <w:rFonts w:ascii="Calibri" w:hAnsi="Calibri"/>
          <w:sz w:val="22"/>
          <w:szCs w:val="22"/>
        </w:rPr>
        <w:t>.A.</w:t>
      </w:r>
      <w:r w:rsidR="001B6080">
        <w:rPr>
          <w:rFonts w:ascii="Calibri" w:hAnsi="Calibri"/>
          <w:sz w:val="22"/>
          <w:szCs w:val="22"/>
        </w:rPr>
        <w:t xml:space="preserve"> </w:t>
      </w:r>
      <w:r w:rsidRPr="00BA68CD">
        <w:rPr>
          <w:rFonts w:ascii="Calibri" w:hAnsi="Calibri"/>
          <w:sz w:val="22"/>
          <w:szCs w:val="22"/>
        </w:rPr>
        <w:t>oraz na stronie internetowej.</w:t>
      </w:r>
    </w:p>
    <w:p w14:paraId="4E2F2C14" w14:textId="3A66EB89" w:rsidR="001A3CBA" w:rsidRPr="00BA68CD" w:rsidRDefault="001A3CBA" w:rsidP="004D2766">
      <w:pPr>
        <w:numPr>
          <w:ilvl w:val="3"/>
          <w:numId w:val="21"/>
        </w:numPr>
        <w:tabs>
          <w:tab w:val="clear" w:pos="567"/>
        </w:tabs>
        <w:spacing w:line="271" w:lineRule="auto"/>
        <w:jc w:val="both"/>
        <w:rPr>
          <w:rFonts w:ascii="Calibri" w:hAnsi="Calibri"/>
          <w:sz w:val="22"/>
          <w:szCs w:val="22"/>
        </w:rPr>
      </w:pPr>
      <w:r w:rsidRPr="00BA68CD">
        <w:rPr>
          <w:rFonts w:ascii="Calibri" w:hAnsi="Calibri"/>
          <w:sz w:val="22"/>
          <w:szCs w:val="22"/>
        </w:rPr>
        <w:t xml:space="preserve">W przypadku unieważnienia postępowania zamawiający na wniosek wykonawcy, który ubiegał się o udzielenie zamówienia, zawiadamia o wszczęciu kolejnego postępowania, które dotyczy tego samego przedmiotu zamówienia lub obejmuje ten sam przedmiot zamówienia. Zainteresowani wykonawcy mogą złożyć wniosek o przekazanie takiego zawiadomienia </w:t>
      </w:r>
      <w:r w:rsidR="00975840" w:rsidRPr="00BA68CD">
        <w:rPr>
          <w:rFonts w:ascii="Calibri" w:hAnsi="Calibri"/>
          <w:sz w:val="22"/>
          <w:szCs w:val="22"/>
        </w:rPr>
        <w:t>przy użyciu środków komunikacji elektronicznej</w:t>
      </w:r>
      <w:r w:rsidRPr="00BA68CD">
        <w:rPr>
          <w:rFonts w:ascii="Calibri" w:hAnsi="Calibri"/>
          <w:sz w:val="22"/>
          <w:szCs w:val="22"/>
        </w:rPr>
        <w:t xml:space="preserve"> lub pisemnie na adre</w:t>
      </w:r>
      <w:r w:rsidR="00F72BD6">
        <w:rPr>
          <w:rFonts w:ascii="Calibri" w:hAnsi="Calibri"/>
          <w:sz w:val="22"/>
          <w:szCs w:val="22"/>
        </w:rPr>
        <w:t>s Działu Przetargów i Umów WMK</w:t>
      </w:r>
      <w:r w:rsidRPr="00BA68CD">
        <w:rPr>
          <w:rFonts w:ascii="Calibri" w:hAnsi="Calibri"/>
          <w:sz w:val="22"/>
          <w:szCs w:val="22"/>
        </w:rPr>
        <w:t xml:space="preserve"> S</w:t>
      </w:r>
      <w:r w:rsidR="009A56E5">
        <w:rPr>
          <w:rFonts w:ascii="Calibri" w:hAnsi="Calibri"/>
          <w:sz w:val="22"/>
          <w:szCs w:val="22"/>
        </w:rPr>
        <w:t>.</w:t>
      </w:r>
      <w:r w:rsidRPr="00BA68CD">
        <w:rPr>
          <w:rFonts w:ascii="Calibri" w:hAnsi="Calibri"/>
          <w:sz w:val="22"/>
          <w:szCs w:val="22"/>
        </w:rPr>
        <w:t>A.</w:t>
      </w:r>
    </w:p>
    <w:p w14:paraId="02BAED63" w14:textId="77777777" w:rsidR="001A3CBA" w:rsidRPr="00BA68CD" w:rsidRDefault="00F00ED8" w:rsidP="004D2766">
      <w:pPr>
        <w:pStyle w:val="Nagwek1"/>
        <w:tabs>
          <w:tab w:val="left" w:pos="680"/>
        </w:tabs>
        <w:spacing w:line="271" w:lineRule="auto"/>
        <w:jc w:val="both"/>
        <w:rPr>
          <w:rFonts w:ascii="Calibri" w:hAnsi="Calibri"/>
          <w:b w:val="0"/>
          <w:sz w:val="22"/>
          <w:szCs w:val="22"/>
        </w:rPr>
      </w:pPr>
      <w:bookmarkStart w:id="90" w:name="_Toc192081816"/>
      <w:bookmarkStart w:id="91" w:name="_Toc192082189"/>
      <w:bookmarkStart w:id="92" w:name="_Toc52535456"/>
      <w:r w:rsidRPr="00BA68CD">
        <w:rPr>
          <w:rFonts w:ascii="Calibri" w:hAnsi="Calibri"/>
          <w:b w:val="0"/>
          <w:sz w:val="22"/>
          <w:szCs w:val="22"/>
        </w:rPr>
        <w:t xml:space="preserve">ŚRODKI OCHRONY </w:t>
      </w:r>
      <w:r w:rsidR="001A3CBA" w:rsidRPr="00BA68CD">
        <w:rPr>
          <w:rFonts w:ascii="Calibri" w:hAnsi="Calibri"/>
          <w:b w:val="0"/>
          <w:sz w:val="22"/>
          <w:szCs w:val="22"/>
        </w:rPr>
        <w:t>PRAWNEJ</w:t>
      </w:r>
      <w:bookmarkEnd w:id="90"/>
      <w:bookmarkEnd w:id="91"/>
      <w:bookmarkEnd w:id="92"/>
    </w:p>
    <w:p w14:paraId="58319494" w14:textId="6AE0BEF2" w:rsidR="004F6004" w:rsidRPr="00BA68CD" w:rsidRDefault="004F6004" w:rsidP="004D2766">
      <w:pPr>
        <w:pStyle w:val="Tekstpodstawowywcity"/>
        <w:numPr>
          <w:ilvl w:val="0"/>
          <w:numId w:val="54"/>
        </w:numPr>
        <w:spacing w:line="271" w:lineRule="auto"/>
        <w:jc w:val="both"/>
        <w:rPr>
          <w:rFonts w:ascii="Calibri" w:hAnsi="Calibri"/>
          <w:sz w:val="22"/>
          <w:szCs w:val="22"/>
        </w:rPr>
      </w:pPr>
      <w:bookmarkStart w:id="93" w:name="_Toc192081817"/>
      <w:bookmarkStart w:id="94" w:name="_Toc192082190"/>
      <w:r w:rsidRPr="00BA68CD">
        <w:rPr>
          <w:rFonts w:ascii="Calibri" w:hAnsi="Calibri"/>
          <w:sz w:val="22"/>
          <w:szCs w:val="22"/>
        </w:rPr>
        <w:t xml:space="preserve">Wykonawca, jeżeli </w:t>
      </w:r>
      <w:r w:rsidRPr="00BA68CD">
        <w:rPr>
          <w:rFonts w:ascii="Calibri" w:hAnsi="Calibri"/>
          <w:bCs/>
          <w:sz w:val="22"/>
          <w:szCs w:val="22"/>
        </w:rPr>
        <w:t>ma lub miał interes w uzyskaniu danego zamówienia oraz poniósł lub może ponieść szkodę</w:t>
      </w:r>
      <w:r w:rsidRPr="00BA68CD">
        <w:rPr>
          <w:rFonts w:ascii="Calibri" w:hAnsi="Calibri"/>
          <w:sz w:val="22"/>
          <w:szCs w:val="22"/>
        </w:rPr>
        <w:t xml:space="preserve"> w wyniku naruszenia przez zamawiającego zasad udzielania zamówień określonych w specyfikacji lub w Regulaminie, o którym mowa </w:t>
      </w:r>
      <w:r w:rsidR="00C409A4" w:rsidRPr="00BA68CD">
        <w:rPr>
          <w:rFonts w:ascii="Calibri" w:hAnsi="Calibri"/>
          <w:sz w:val="22"/>
          <w:szCs w:val="22"/>
        </w:rPr>
        <w:t xml:space="preserve">w rozdziale </w:t>
      </w:r>
      <w:r w:rsidRPr="00BA68CD">
        <w:rPr>
          <w:rFonts w:ascii="Calibri" w:hAnsi="Calibri"/>
          <w:sz w:val="22"/>
          <w:szCs w:val="22"/>
        </w:rPr>
        <w:t>II</w:t>
      </w:r>
      <w:r w:rsidR="00550286" w:rsidRPr="00BA68CD">
        <w:rPr>
          <w:rFonts w:ascii="Calibri" w:hAnsi="Calibri"/>
          <w:sz w:val="22"/>
          <w:szCs w:val="22"/>
        </w:rPr>
        <w:t xml:space="preserve"> ust</w:t>
      </w:r>
      <w:r w:rsidRPr="00BA68CD">
        <w:rPr>
          <w:rFonts w:ascii="Calibri" w:hAnsi="Calibri"/>
          <w:sz w:val="22"/>
          <w:szCs w:val="22"/>
        </w:rPr>
        <w:t>.</w:t>
      </w:r>
      <w:r w:rsidR="00550286" w:rsidRPr="00BA68CD">
        <w:rPr>
          <w:rFonts w:ascii="Calibri" w:hAnsi="Calibri"/>
          <w:sz w:val="22"/>
          <w:szCs w:val="22"/>
        </w:rPr>
        <w:t> </w:t>
      </w:r>
      <w:r w:rsidRPr="00BA68CD">
        <w:rPr>
          <w:rFonts w:ascii="Calibri" w:hAnsi="Calibri"/>
          <w:sz w:val="22"/>
          <w:szCs w:val="22"/>
        </w:rPr>
        <w:t xml:space="preserve">1 </w:t>
      </w:r>
      <w:r w:rsidR="00F920DB">
        <w:rPr>
          <w:rFonts w:ascii="Calibri" w:hAnsi="Calibri"/>
          <w:sz w:val="22"/>
          <w:szCs w:val="22"/>
        </w:rPr>
        <w:t>SWZ</w:t>
      </w:r>
      <w:r w:rsidRPr="00BA68CD">
        <w:rPr>
          <w:rFonts w:ascii="Calibri" w:hAnsi="Calibri"/>
          <w:sz w:val="22"/>
          <w:szCs w:val="22"/>
        </w:rPr>
        <w:t xml:space="preserve"> oraz w przypadku zaniechania przez zamawiającego obowiązkowych czynności, może przed zawarciem umowy poinformować zamawiającego o nieprawidłowości czynności podjętych w toku postępowania lub nieprawidłowym zaniechaniu czynności, składając „informację o nieprawidłowościach” wskazującą czynność lub zaniechanie czynności zamawiającego, której zarzuca się nieprawidłowość oraz zawierającą przedstawienie zarzutów z uzasadnieniem.</w:t>
      </w:r>
    </w:p>
    <w:p w14:paraId="011DD2A8" w14:textId="37558F7E" w:rsidR="004F6004" w:rsidRPr="00BA68CD" w:rsidRDefault="004F6004" w:rsidP="004D2766">
      <w:pPr>
        <w:pStyle w:val="Tekstpodstawowywcity"/>
        <w:numPr>
          <w:ilvl w:val="0"/>
          <w:numId w:val="54"/>
        </w:numPr>
        <w:spacing w:line="271" w:lineRule="auto"/>
        <w:jc w:val="both"/>
        <w:rPr>
          <w:rFonts w:ascii="Calibri" w:hAnsi="Calibri"/>
          <w:sz w:val="22"/>
          <w:szCs w:val="22"/>
        </w:rPr>
      </w:pPr>
      <w:r w:rsidRPr="00BA68CD">
        <w:rPr>
          <w:rFonts w:ascii="Calibri" w:hAnsi="Calibri"/>
          <w:sz w:val="22"/>
          <w:szCs w:val="22"/>
        </w:rPr>
        <w:t xml:space="preserve">„Informację o nieprawidłowościach” (zwaną dalej „informacją”) można złożyć w terminie </w:t>
      </w:r>
      <w:r w:rsidRPr="00BA68CD">
        <w:rPr>
          <w:rFonts w:ascii="Calibri" w:hAnsi="Calibri"/>
          <w:bCs/>
          <w:sz w:val="22"/>
          <w:szCs w:val="22"/>
        </w:rPr>
        <w:t xml:space="preserve">5 dni od dnia przesłania zawiadomienia o czynności zamawiającego stanowiącej podstawę jej złożenia, jeżeli zawiadomienie to przesłano </w:t>
      </w:r>
      <w:r w:rsidR="00975840" w:rsidRPr="00BA68CD">
        <w:rPr>
          <w:rFonts w:ascii="Calibri" w:hAnsi="Calibri"/>
          <w:sz w:val="22"/>
          <w:szCs w:val="22"/>
        </w:rPr>
        <w:t>przy użyciu środków komunikacji elektronicznej</w:t>
      </w:r>
      <w:r w:rsidRPr="00BA68CD">
        <w:rPr>
          <w:rFonts w:ascii="Calibri" w:hAnsi="Calibri"/>
          <w:bCs/>
          <w:sz w:val="22"/>
          <w:szCs w:val="22"/>
        </w:rPr>
        <w:t>, albo w terminie 10 dni, jeżeli zostało przesłane w inny sposób</w:t>
      </w:r>
      <w:r w:rsidRPr="00BA68CD">
        <w:rPr>
          <w:rFonts w:ascii="Calibri" w:hAnsi="Calibri"/>
          <w:sz w:val="22"/>
          <w:szCs w:val="22"/>
        </w:rPr>
        <w:t xml:space="preserve">, z tym że informację dotyczącą nieprawidłowej treści ogłoszenia o zamówieniu oraz </w:t>
      </w:r>
      <w:r w:rsidRPr="00BA68CD">
        <w:rPr>
          <w:rFonts w:ascii="Calibri" w:hAnsi="Calibri"/>
          <w:bCs/>
          <w:sz w:val="22"/>
          <w:szCs w:val="22"/>
        </w:rPr>
        <w:t xml:space="preserve">postanowień </w:t>
      </w:r>
      <w:r w:rsidR="00F80254">
        <w:rPr>
          <w:rFonts w:ascii="Calibri" w:hAnsi="Calibri"/>
          <w:bCs/>
          <w:sz w:val="22"/>
          <w:szCs w:val="22"/>
        </w:rPr>
        <w:t>specyfikacji warunków</w:t>
      </w:r>
      <w:r w:rsidRPr="00BA68CD">
        <w:rPr>
          <w:rFonts w:ascii="Calibri" w:hAnsi="Calibri"/>
          <w:bCs/>
          <w:sz w:val="22"/>
          <w:szCs w:val="22"/>
        </w:rPr>
        <w:t xml:space="preserve"> zamówienia można złożyć w terminie 5 dni od zamieszczenia ogłoszenia wraz ze specyfikac</w:t>
      </w:r>
      <w:r w:rsidR="00F72BD6">
        <w:rPr>
          <w:rFonts w:ascii="Calibri" w:hAnsi="Calibri"/>
          <w:bCs/>
          <w:sz w:val="22"/>
          <w:szCs w:val="22"/>
        </w:rPr>
        <w:t>ją na stronie internetowej WMK</w:t>
      </w:r>
      <w:r w:rsidRPr="00BA68CD">
        <w:rPr>
          <w:rFonts w:ascii="Calibri" w:hAnsi="Calibri"/>
          <w:bCs/>
          <w:sz w:val="22"/>
          <w:szCs w:val="22"/>
        </w:rPr>
        <w:t xml:space="preserve"> S</w:t>
      </w:r>
      <w:r w:rsidR="000558E8">
        <w:rPr>
          <w:rFonts w:ascii="Calibri" w:hAnsi="Calibri"/>
          <w:bCs/>
          <w:sz w:val="22"/>
          <w:szCs w:val="22"/>
        </w:rPr>
        <w:t>.</w:t>
      </w:r>
      <w:r w:rsidRPr="00BA68CD">
        <w:rPr>
          <w:rFonts w:ascii="Calibri" w:hAnsi="Calibri"/>
          <w:bCs/>
          <w:sz w:val="22"/>
          <w:szCs w:val="22"/>
        </w:rPr>
        <w:t>A.</w:t>
      </w:r>
    </w:p>
    <w:p w14:paraId="702715D3" w14:textId="77DD3DD6" w:rsidR="004F6004" w:rsidRPr="00BA68CD" w:rsidRDefault="004F6004" w:rsidP="004D2766">
      <w:pPr>
        <w:pStyle w:val="Tekstpodstawowywcity"/>
        <w:numPr>
          <w:ilvl w:val="0"/>
          <w:numId w:val="54"/>
        </w:numPr>
        <w:spacing w:line="271" w:lineRule="auto"/>
        <w:jc w:val="both"/>
        <w:rPr>
          <w:rFonts w:ascii="Calibri" w:hAnsi="Calibri"/>
          <w:sz w:val="22"/>
          <w:szCs w:val="22"/>
        </w:rPr>
      </w:pPr>
      <w:r w:rsidRPr="00BA68CD">
        <w:rPr>
          <w:rFonts w:ascii="Calibri" w:hAnsi="Calibri"/>
          <w:sz w:val="22"/>
          <w:szCs w:val="22"/>
        </w:rPr>
        <w:t xml:space="preserve">W przypadku wpłynięcia informacji dotyczącej nieprawidłowej treści ogłoszenia lub postanowień </w:t>
      </w:r>
      <w:r w:rsidR="00F80254">
        <w:rPr>
          <w:rFonts w:ascii="Calibri" w:hAnsi="Calibri"/>
          <w:sz w:val="22"/>
          <w:szCs w:val="22"/>
        </w:rPr>
        <w:t>specyfikacji warunków</w:t>
      </w:r>
      <w:r w:rsidRPr="00BA68CD">
        <w:rPr>
          <w:rFonts w:ascii="Calibri" w:hAnsi="Calibri"/>
          <w:sz w:val="22"/>
          <w:szCs w:val="22"/>
        </w:rPr>
        <w:t xml:space="preserve"> zamówienia zamawiający może przedłużyć termin składania ofert.</w:t>
      </w:r>
    </w:p>
    <w:p w14:paraId="267D3298" w14:textId="77777777" w:rsidR="004F6004" w:rsidRPr="00BA68CD" w:rsidRDefault="004F6004" w:rsidP="004D2766">
      <w:pPr>
        <w:pStyle w:val="Tekstpodstawowywcity"/>
        <w:numPr>
          <w:ilvl w:val="0"/>
          <w:numId w:val="54"/>
        </w:numPr>
        <w:spacing w:line="271" w:lineRule="auto"/>
        <w:jc w:val="both"/>
        <w:rPr>
          <w:rFonts w:ascii="Calibri" w:hAnsi="Calibri"/>
          <w:sz w:val="22"/>
          <w:szCs w:val="22"/>
        </w:rPr>
      </w:pPr>
      <w:r w:rsidRPr="00BA68CD">
        <w:rPr>
          <w:rFonts w:ascii="Calibri" w:hAnsi="Calibri"/>
          <w:sz w:val="22"/>
          <w:szCs w:val="22"/>
        </w:rPr>
        <w:t xml:space="preserve">W przypadku wpłynięcia informacji po upływie terminu składania ofert bieg terminu związania ofertą może zostać zawieszony do czasu udzielenia odpowiedzi (rozstrzygnięcia) w sprawie zgłoszonych nieprawidłowości. O zawieszeniu terminu zamawiający zawiadamia wszystkich wykonawców, którzy złożyli nieodrzucone oferty; w takiej sytuacji zamawiający nie zawiera umowy do czasu rozstrzygnięcia zarzutów. </w:t>
      </w:r>
    </w:p>
    <w:p w14:paraId="2C0AC8A9" w14:textId="77777777" w:rsidR="004F6004" w:rsidRPr="00BA68CD" w:rsidRDefault="004F6004" w:rsidP="004D2766">
      <w:pPr>
        <w:pStyle w:val="Tekstpodstawowywcity"/>
        <w:numPr>
          <w:ilvl w:val="0"/>
          <w:numId w:val="54"/>
        </w:numPr>
        <w:spacing w:line="271" w:lineRule="auto"/>
        <w:jc w:val="both"/>
        <w:rPr>
          <w:rFonts w:ascii="Calibri" w:hAnsi="Calibri"/>
          <w:sz w:val="22"/>
          <w:szCs w:val="22"/>
        </w:rPr>
      </w:pPr>
      <w:r w:rsidRPr="00BA68CD">
        <w:rPr>
          <w:rFonts w:ascii="Calibri" w:hAnsi="Calibri"/>
          <w:bCs/>
          <w:sz w:val="22"/>
          <w:szCs w:val="22"/>
        </w:rPr>
        <w:t xml:space="preserve">Zamawiający odpowiada na podniesione zarzuty, jeśli postanawia je uwzględnić (uznać). W takiej sytuacji w terminie 7 dni od otrzymania informacji przesyła rozstrzygnięcie (odpowiedź) wykonawcy, który ja złożył. Zamawiający może również odpowiedzieć wykonawcy składającemu informację oddalając podniesione zarzuty lub stwierdzając, że </w:t>
      </w:r>
      <w:r w:rsidRPr="00BA68CD">
        <w:rPr>
          <w:rFonts w:ascii="Calibri" w:hAnsi="Calibri"/>
          <w:sz w:val="22"/>
          <w:szCs w:val="22"/>
        </w:rPr>
        <w:t>informacja pochodzi od podmiotu nieuprawnionego względnie złożono ją po upływie terminu określonego w specyfikacji</w:t>
      </w:r>
      <w:r w:rsidRPr="00BA68CD">
        <w:rPr>
          <w:rFonts w:ascii="Calibri" w:hAnsi="Calibri"/>
          <w:bCs/>
          <w:sz w:val="22"/>
          <w:szCs w:val="22"/>
        </w:rPr>
        <w:t xml:space="preserve">. </w:t>
      </w:r>
      <w:r w:rsidRPr="00BA68CD">
        <w:rPr>
          <w:rFonts w:ascii="Calibri" w:hAnsi="Calibri"/>
          <w:sz w:val="22"/>
          <w:szCs w:val="22"/>
        </w:rPr>
        <w:t>Brak rozstrzygnięcia w 7-dniowym terminie lub zawarcie umowy uznaje się za nieuwzględnienie podniesionych zarzutów</w:t>
      </w:r>
      <w:r w:rsidRPr="00BA68CD">
        <w:rPr>
          <w:rFonts w:ascii="Calibri" w:hAnsi="Calibri"/>
          <w:bCs/>
          <w:sz w:val="22"/>
          <w:szCs w:val="22"/>
        </w:rPr>
        <w:t>.</w:t>
      </w:r>
    </w:p>
    <w:p w14:paraId="34C0D443" w14:textId="77777777" w:rsidR="004F6004" w:rsidRPr="00BA68CD" w:rsidRDefault="004F6004" w:rsidP="004D2766">
      <w:pPr>
        <w:pStyle w:val="Tekstpodstawowywcity"/>
        <w:numPr>
          <w:ilvl w:val="0"/>
          <w:numId w:val="54"/>
        </w:numPr>
        <w:spacing w:line="271" w:lineRule="auto"/>
        <w:jc w:val="both"/>
        <w:rPr>
          <w:rFonts w:ascii="Calibri" w:hAnsi="Calibri"/>
          <w:sz w:val="22"/>
          <w:szCs w:val="22"/>
        </w:rPr>
      </w:pPr>
      <w:r w:rsidRPr="00BA68CD">
        <w:rPr>
          <w:rFonts w:ascii="Calibri" w:hAnsi="Calibri"/>
          <w:sz w:val="22"/>
          <w:szCs w:val="22"/>
        </w:rPr>
        <w:t>W przypadku uwzględnienia zarzutów zamawiający powtarza zakwestionowaną czynność lub dokonuje czynności bezprawnie zaniechanej niezwłocznie po rozstrzygnięciu. O powtórzeniu czynności lub wykonaniu czynności zaniechanych zamawiający niezwłocznie zawiadamia wszystkich wykonawców, którzy złożyli nieodrzucone oferty.</w:t>
      </w:r>
    </w:p>
    <w:p w14:paraId="649BD226" w14:textId="77777777" w:rsidR="004F6004" w:rsidRPr="00BA68CD" w:rsidRDefault="004F6004" w:rsidP="004D2766">
      <w:pPr>
        <w:pStyle w:val="Tekstpodstawowywcity"/>
        <w:numPr>
          <w:ilvl w:val="0"/>
          <w:numId w:val="54"/>
        </w:numPr>
        <w:spacing w:line="271" w:lineRule="auto"/>
        <w:jc w:val="both"/>
        <w:rPr>
          <w:rFonts w:ascii="Calibri" w:hAnsi="Calibri"/>
          <w:sz w:val="22"/>
          <w:szCs w:val="22"/>
        </w:rPr>
      </w:pPr>
      <w:r w:rsidRPr="00BA68CD">
        <w:rPr>
          <w:rFonts w:ascii="Calibri" w:hAnsi="Calibri"/>
          <w:sz w:val="22"/>
          <w:szCs w:val="22"/>
        </w:rPr>
        <w:t>Od rozstrzygnięcia w sprawie podniesionych w informacji zarzutów albo braku ich rozpatrzenia w terminie przez zamawiającego nie przysługuje odwołanie ani skarga do sądu. Decyzja zamawiającego w tej sprawie jest ostateczna.</w:t>
      </w:r>
    </w:p>
    <w:p w14:paraId="48D9E468" w14:textId="77777777" w:rsidR="00D60A60" w:rsidRPr="00BA68CD" w:rsidRDefault="00F00ED8" w:rsidP="004D2766">
      <w:pPr>
        <w:pStyle w:val="Nagwek1"/>
        <w:tabs>
          <w:tab w:val="left" w:pos="680"/>
        </w:tabs>
        <w:spacing w:line="271" w:lineRule="auto"/>
        <w:jc w:val="both"/>
        <w:rPr>
          <w:rFonts w:ascii="Calibri" w:hAnsi="Calibri"/>
          <w:b w:val="0"/>
          <w:sz w:val="22"/>
          <w:szCs w:val="22"/>
        </w:rPr>
      </w:pPr>
      <w:bookmarkStart w:id="95" w:name="_Toc52535457"/>
      <w:bookmarkStart w:id="96" w:name="_Toc192081818"/>
      <w:bookmarkStart w:id="97" w:name="_Toc192082191"/>
      <w:bookmarkEnd w:id="93"/>
      <w:bookmarkEnd w:id="94"/>
      <w:r w:rsidRPr="00BA68CD">
        <w:rPr>
          <w:rFonts w:ascii="Calibri" w:hAnsi="Calibri"/>
          <w:b w:val="0"/>
          <w:sz w:val="22"/>
          <w:szCs w:val="22"/>
        </w:rPr>
        <w:t xml:space="preserve">OGŁOSZENIE WYNIKÓW </w:t>
      </w:r>
      <w:r w:rsidR="00D60A60" w:rsidRPr="00BA68CD">
        <w:rPr>
          <w:rFonts w:ascii="Calibri" w:hAnsi="Calibri"/>
          <w:b w:val="0"/>
          <w:sz w:val="22"/>
          <w:szCs w:val="22"/>
        </w:rPr>
        <w:t>POSTĘPOWANIA</w:t>
      </w:r>
      <w:bookmarkEnd w:id="95"/>
    </w:p>
    <w:p w14:paraId="6A1C3322" w14:textId="437800CC" w:rsidR="00D60A60" w:rsidRPr="00BA68CD" w:rsidRDefault="00D60A60" w:rsidP="004D2766">
      <w:pPr>
        <w:pStyle w:val="Tekstpodstawowywcity"/>
        <w:numPr>
          <w:ilvl w:val="0"/>
          <w:numId w:val="22"/>
        </w:numPr>
        <w:spacing w:line="271" w:lineRule="auto"/>
        <w:jc w:val="both"/>
        <w:rPr>
          <w:rFonts w:ascii="Calibri" w:hAnsi="Calibri"/>
          <w:sz w:val="22"/>
          <w:szCs w:val="22"/>
        </w:rPr>
      </w:pPr>
      <w:r w:rsidRPr="00BA68CD">
        <w:rPr>
          <w:rFonts w:ascii="Calibri" w:hAnsi="Calibri"/>
          <w:sz w:val="22"/>
          <w:szCs w:val="22"/>
        </w:rPr>
        <w:t>Wykonawca, którego oferta okazała się najkorzystniejsza, niezwłocznie po dokonaniu wyboru i przed upływem okresu ważności oferty otrzyma pisemne zawiadomienie (przy użyciu środków komunikacji elektronicznej, a następnie listownie) o wyborze oferty, w którym zostanie podana  ustalona cena całkowita zamówienia oraz termin, po upływie którego umowa w sprawie zamówienia może być zawarta i warunki jej zawarcia. Do zawiadomienia zostanie dołączony projekt umowy. Zamawiający zastrzega sobie prawo wprowadzenia do przesyłanego projektu umowy drobnych zmian o charakterze porządkowym lub innych, które nie są niekorzystne dla wykonawcy lub na które wykonawca wyraził zgodę.</w:t>
      </w:r>
    </w:p>
    <w:p w14:paraId="56E298E2" w14:textId="77777777" w:rsidR="00D60A60" w:rsidRPr="00BA68CD" w:rsidRDefault="00D60A60" w:rsidP="004D2766">
      <w:pPr>
        <w:pStyle w:val="Tekstpodstawowywcity"/>
        <w:numPr>
          <w:ilvl w:val="0"/>
          <w:numId w:val="22"/>
        </w:numPr>
        <w:tabs>
          <w:tab w:val="clear" w:pos="567"/>
        </w:tabs>
        <w:spacing w:line="271" w:lineRule="auto"/>
        <w:jc w:val="both"/>
        <w:rPr>
          <w:rFonts w:ascii="Calibri" w:hAnsi="Calibri"/>
          <w:sz w:val="22"/>
          <w:szCs w:val="22"/>
        </w:rPr>
      </w:pPr>
      <w:r w:rsidRPr="00BA68CD">
        <w:rPr>
          <w:rFonts w:ascii="Calibri" w:hAnsi="Calibri"/>
          <w:sz w:val="22"/>
          <w:szCs w:val="22"/>
        </w:rPr>
        <w:t>Niezwłocznie po rozstrzygnięciu postępowania zamawiający jednocześnie zawiadomi (przy użyciu środków komunikacji elektronicznej, a następnie listownie) każdego wykonawcę, który złożył ofertę, o dokonanym wyborze - podając co najmniej nazwę (firmę) albo imię i nazwisko, siedzibę albo adres wykonawcy, którego ofertę wybrano i jego cenę ofertową oraz ustaloną cenę całkowitą zamówienia - lub - lub o uniewa</w:t>
      </w:r>
      <w:r w:rsidR="0093618B" w:rsidRPr="00BA68CD">
        <w:rPr>
          <w:rFonts w:ascii="Calibri" w:hAnsi="Calibri"/>
          <w:sz w:val="22"/>
          <w:szCs w:val="22"/>
        </w:rPr>
        <w:t>żnieniu postępowania, a </w:t>
      </w:r>
      <w:r w:rsidRPr="00BA68CD">
        <w:rPr>
          <w:rFonts w:ascii="Calibri" w:hAnsi="Calibri"/>
          <w:sz w:val="22"/>
          <w:szCs w:val="22"/>
        </w:rPr>
        <w:t>także o wykonawcach wykluczonych, ofertach odrzuconych</w:t>
      </w:r>
      <w:r w:rsidR="0093618B" w:rsidRPr="00BA68CD">
        <w:rPr>
          <w:rFonts w:ascii="Calibri" w:hAnsi="Calibri"/>
          <w:sz w:val="22"/>
          <w:szCs w:val="22"/>
        </w:rPr>
        <w:t xml:space="preserve"> – z uzasadnieniem faktycznym i </w:t>
      </w:r>
      <w:r w:rsidRPr="00BA68CD">
        <w:rPr>
          <w:rFonts w:ascii="Calibri" w:hAnsi="Calibri"/>
          <w:sz w:val="22"/>
          <w:szCs w:val="22"/>
        </w:rPr>
        <w:t xml:space="preserve">prawnym podjętych decyzji oraz o terminie, po upływie którego umowa w sprawie zamówienia może być zawarta. </w:t>
      </w:r>
    </w:p>
    <w:p w14:paraId="4E1007C4" w14:textId="72663653" w:rsidR="00D60A60" w:rsidRPr="00BA68CD" w:rsidRDefault="00D60A60" w:rsidP="004D2766">
      <w:pPr>
        <w:pStyle w:val="Tekstpodstawowywcity"/>
        <w:numPr>
          <w:ilvl w:val="0"/>
          <w:numId w:val="22"/>
        </w:numPr>
        <w:spacing w:line="271" w:lineRule="auto"/>
        <w:jc w:val="both"/>
        <w:rPr>
          <w:rFonts w:ascii="Calibri" w:hAnsi="Calibri"/>
          <w:sz w:val="22"/>
          <w:szCs w:val="22"/>
        </w:rPr>
      </w:pPr>
      <w:r w:rsidRPr="00BA68CD">
        <w:rPr>
          <w:rFonts w:ascii="Calibri" w:hAnsi="Calibri"/>
          <w:sz w:val="22"/>
          <w:szCs w:val="22"/>
        </w:rPr>
        <w:t>Równocześnie wyniki postępowania zawierające co najmniej nazwę (firmę) albo imię i nazwisko, siedzibę albo adres wykonawcy, którego ofertę wybrano oraz cenę wybranej oferty lub informację o unieważnieniu postępowania z uzasadnieniem faktycznym i prawnym podjętych decyzji zostaną wywieszone na tablicy ogłoszeń w siedzibie zamawiającego (ul. Senatorska 1, przy wejściu do budynku „A”) oraz zamieszczone na stronie internetowej:</w:t>
      </w:r>
      <w:r w:rsidR="001C6108" w:rsidRPr="001C6108">
        <w:t xml:space="preserve"> </w:t>
      </w:r>
      <w:hyperlink r:id="rId13" w:history="1">
        <w:r w:rsidR="00603890">
          <w:rPr>
            <w:rStyle w:val="Hipercze"/>
            <w:rFonts w:ascii="Calibri" w:hAnsi="Calibri"/>
            <w:sz w:val="22"/>
            <w:szCs w:val="22"/>
          </w:rPr>
          <w:t>www.wodociagi.krakow.pl/aktualnosci/przetargi/przetargi-regulaminowe</w:t>
        </w:r>
      </w:hyperlink>
      <w:r w:rsidRPr="00BA68CD">
        <w:rPr>
          <w:rFonts w:ascii="Calibri" w:hAnsi="Calibri"/>
          <w:sz w:val="22"/>
          <w:szCs w:val="22"/>
        </w:rPr>
        <w:t>.</w:t>
      </w:r>
    </w:p>
    <w:p w14:paraId="5806D919" w14:textId="77777777" w:rsidR="001A3CBA" w:rsidRPr="00BA68CD" w:rsidRDefault="001A3CBA" w:rsidP="004D2766">
      <w:pPr>
        <w:pStyle w:val="Nagwek1"/>
        <w:tabs>
          <w:tab w:val="left" w:pos="680"/>
        </w:tabs>
        <w:spacing w:line="271" w:lineRule="auto"/>
        <w:jc w:val="both"/>
        <w:rPr>
          <w:rFonts w:ascii="Calibri" w:hAnsi="Calibri"/>
          <w:b w:val="0"/>
          <w:sz w:val="22"/>
          <w:szCs w:val="22"/>
        </w:rPr>
      </w:pPr>
      <w:bookmarkStart w:id="98" w:name="_Toc52535458"/>
      <w:r w:rsidRPr="00BA68CD">
        <w:rPr>
          <w:rFonts w:ascii="Calibri" w:hAnsi="Calibri"/>
          <w:b w:val="0"/>
          <w:sz w:val="22"/>
          <w:szCs w:val="22"/>
        </w:rPr>
        <w:t xml:space="preserve">ZAWARCIE </w:t>
      </w:r>
      <w:bookmarkEnd w:id="96"/>
      <w:bookmarkEnd w:id="97"/>
      <w:r w:rsidR="003C52F7" w:rsidRPr="00BA68CD">
        <w:rPr>
          <w:rFonts w:ascii="Calibri" w:hAnsi="Calibri"/>
          <w:b w:val="0"/>
          <w:sz w:val="22"/>
          <w:szCs w:val="22"/>
        </w:rPr>
        <w:t>UMOWY</w:t>
      </w:r>
      <w:bookmarkEnd w:id="98"/>
    </w:p>
    <w:p w14:paraId="19C36754" w14:textId="321123C9" w:rsidR="00E866FE" w:rsidRPr="00BA68CD" w:rsidRDefault="00E866FE" w:rsidP="004D2766">
      <w:pPr>
        <w:pStyle w:val="Tekstpodstawowywcity"/>
        <w:numPr>
          <w:ilvl w:val="0"/>
          <w:numId w:val="23"/>
        </w:numPr>
        <w:tabs>
          <w:tab w:val="clear" w:pos="567"/>
        </w:tabs>
        <w:spacing w:line="271" w:lineRule="auto"/>
        <w:jc w:val="both"/>
        <w:rPr>
          <w:rFonts w:ascii="Calibri" w:hAnsi="Calibri"/>
          <w:sz w:val="22"/>
          <w:szCs w:val="22"/>
        </w:rPr>
      </w:pPr>
      <w:r w:rsidRPr="00BA68CD">
        <w:rPr>
          <w:rFonts w:ascii="Calibri" w:hAnsi="Calibri"/>
          <w:sz w:val="22"/>
          <w:szCs w:val="22"/>
        </w:rPr>
        <w:t xml:space="preserve">Wybrany wykonawca, jeśli nie zostanie zawiadomiony </w:t>
      </w:r>
      <w:r w:rsidR="001F010E" w:rsidRPr="00BA68CD">
        <w:rPr>
          <w:rFonts w:ascii="Calibri" w:hAnsi="Calibri"/>
          <w:sz w:val="22"/>
          <w:szCs w:val="22"/>
        </w:rPr>
        <w:t>o zawieszeniu biegu terminu związania ofertą w związku z wpłynięciem informacji o nieprawidłowościach</w:t>
      </w:r>
      <w:r w:rsidRPr="00BA68CD">
        <w:rPr>
          <w:rFonts w:ascii="Calibri" w:hAnsi="Calibri"/>
          <w:sz w:val="22"/>
          <w:szCs w:val="22"/>
        </w:rPr>
        <w:t xml:space="preserve">, zobowiązany jest </w:t>
      </w:r>
      <w:r w:rsidR="003326BD" w:rsidRPr="00BA68CD">
        <w:rPr>
          <w:rFonts w:ascii="Calibri" w:hAnsi="Calibri"/>
          <w:bCs/>
          <w:sz w:val="22"/>
          <w:szCs w:val="22"/>
        </w:rPr>
        <w:t>nie później niż dziesiątego dnia</w:t>
      </w:r>
      <w:r w:rsidR="003326BD" w:rsidRPr="00BA68CD">
        <w:rPr>
          <w:rFonts w:ascii="Calibri" w:hAnsi="Calibri"/>
          <w:sz w:val="22"/>
          <w:szCs w:val="22"/>
        </w:rPr>
        <w:t xml:space="preserve"> od przesłania przy użyciu środków komunikacji elektronicznej zawiadomienia o wyborze oferty, a jeśli nie zostało ono w taki sposób wysłane – pięt</w:t>
      </w:r>
      <w:r w:rsidR="003326BD" w:rsidRPr="00BA68CD">
        <w:rPr>
          <w:rFonts w:ascii="Calibri" w:hAnsi="Calibri"/>
          <w:bCs/>
          <w:sz w:val="22"/>
          <w:szCs w:val="22"/>
        </w:rPr>
        <w:t>nastego dnia</w:t>
      </w:r>
      <w:r w:rsidRPr="00BA68CD">
        <w:rPr>
          <w:rFonts w:ascii="Calibri" w:hAnsi="Calibri"/>
          <w:sz w:val="22"/>
          <w:szCs w:val="22"/>
        </w:rPr>
        <w:t xml:space="preserve"> od jego przesłania (lub niezwłocznie po otrzymaniu ww. za</w:t>
      </w:r>
      <w:r w:rsidR="001F010E" w:rsidRPr="00BA68CD">
        <w:rPr>
          <w:rFonts w:ascii="Calibri" w:hAnsi="Calibri"/>
          <w:sz w:val="22"/>
          <w:szCs w:val="22"/>
        </w:rPr>
        <w:t>wiadomienia, jeśli tak wynika z </w:t>
      </w:r>
      <w:r w:rsidRPr="00BA68CD">
        <w:rPr>
          <w:rFonts w:ascii="Calibri" w:hAnsi="Calibri"/>
          <w:sz w:val="22"/>
          <w:szCs w:val="22"/>
        </w:rPr>
        <w:t>jego treści</w:t>
      </w:r>
      <w:r w:rsidR="00C55C76">
        <w:rPr>
          <w:rFonts w:ascii="Calibri" w:hAnsi="Calibri"/>
          <w:sz w:val="22"/>
          <w:szCs w:val="22"/>
        </w:rPr>
        <w:t>) przesłać pocztą na adres WMK</w:t>
      </w:r>
      <w:r w:rsidRPr="00BA68CD">
        <w:rPr>
          <w:rFonts w:ascii="Calibri" w:hAnsi="Calibri"/>
          <w:sz w:val="22"/>
          <w:szCs w:val="22"/>
        </w:rPr>
        <w:t xml:space="preserve"> S</w:t>
      </w:r>
      <w:r w:rsidR="00B96F55">
        <w:rPr>
          <w:rFonts w:ascii="Calibri" w:hAnsi="Calibri"/>
          <w:sz w:val="22"/>
          <w:szCs w:val="22"/>
        </w:rPr>
        <w:t>.A.</w:t>
      </w:r>
      <w:r w:rsidRPr="00BA68CD">
        <w:rPr>
          <w:rFonts w:ascii="Calibri" w:hAnsi="Calibri"/>
          <w:sz w:val="22"/>
          <w:szCs w:val="22"/>
        </w:rPr>
        <w:t xml:space="preserve"> lub złożyć o</w:t>
      </w:r>
      <w:r w:rsidR="001F010E" w:rsidRPr="00BA68CD">
        <w:rPr>
          <w:rFonts w:ascii="Calibri" w:hAnsi="Calibri"/>
          <w:sz w:val="22"/>
          <w:szCs w:val="22"/>
        </w:rPr>
        <w:t>sobiście (w Dziale Przetargów i </w:t>
      </w:r>
      <w:r w:rsidRPr="00BA68CD">
        <w:rPr>
          <w:rFonts w:ascii="Calibri" w:hAnsi="Calibri"/>
          <w:sz w:val="22"/>
          <w:szCs w:val="22"/>
        </w:rPr>
        <w:t xml:space="preserve">Umów – budynek „A” lub na dziennik </w:t>
      </w:r>
      <w:r w:rsidR="002D1C07" w:rsidRPr="00BA68CD">
        <w:rPr>
          <w:rFonts w:ascii="Calibri" w:hAnsi="Calibri"/>
          <w:sz w:val="22"/>
          <w:szCs w:val="22"/>
        </w:rPr>
        <w:t>podawczy przy ul. Senatorskiej 9</w:t>
      </w:r>
      <w:r w:rsidRPr="00BA68CD">
        <w:rPr>
          <w:rFonts w:ascii="Calibri" w:hAnsi="Calibri"/>
          <w:sz w:val="22"/>
          <w:szCs w:val="22"/>
        </w:rPr>
        <w:t>) wypełnioną po swojej stronie umowę uwzględniającą warunki wygranego postępowania oraz treść swojej oferty</w:t>
      </w:r>
      <w:r w:rsidRPr="00BA68CD">
        <w:rPr>
          <w:rFonts w:ascii="Calibri" w:hAnsi="Calibri"/>
          <w:color w:val="FF0000"/>
          <w:sz w:val="22"/>
          <w:szCs w:val="22"/>
        </w:rPr>
        <w:t>.</w:t>
      </w:r>
      <w:r w:rsidRPr="00BA68CD">
        <w:rPr>
          <w:rFonts w:ascii="Calibri" w:hAnsi="Calibri"/>
          <w:sz w:val="22"/>
          <w:szCs w:val="22"/>
        </w:rPr>
        <w:t xml:space="preserve"> Należy wypełnić uzupełniony przez zamawiającego projekt przesłany </w:t>
      </w:r>
      <w:r w:rsidR="006A285F" w:rsidRPr="00BA68CD">
        <w:rPr>
          <w:rFonts w:ascii="Calibri" w:hAnsi="Calibri"/>
          <w:sz w:val="22"/>
          <w:szCs w:val="22"/>
        </w:rPr>
        <w:t>wraz z zawiadomieniem o </w:t>
      </w:r>
      <w:r w:rsidRPr="00BA68CD">
        <w:rPr>
          <w:rFonts w:ascii="Calibri" w:hAnsi="Calibri"/>
          <w:sz w:val="22"/>
          <w:szCs w:val="22"/>
        </w:rPr>
        <w:t xml:space="preserve">wyborze lub później, a nie pierwotne proponowane warunki umowy załączone do </w:t>
      </w:r>
      <w:r w:rsidR="00F920DB">
        <w:rPr>
          <w:rFonts w:ascii="Calibri" w:hAnsi="Calibri"/>
          <w:sz w:val="22"/>
          <w:szCs w:val="22"/>
        </w:rPr>
        <w:t>SWZ</w:t>
      </w:r>
      <w:r w:rsidRPr="00BA68CD">
        <w:rPr>
          <w:rFonts w:ascii="Calibri" w:hAnsi="Calibri"/>
          <w:sz w:val="22"/>
          <w:szCs w:val="22"/>
        </w:rPr>
        <w:t>.</w:t>
      </w:r>
    </w:p>
    <w:p w14:paraId="785FD3C9" w14:textId="77777777" w:rsidR="00E866FE" w:rsidRPr="00BA68CD" w:rsidRDefault="00E866FE" w:rsidP="004D2766">
      <w:pPr>
        <w:pStyle w:val="Tekstpodstawowywcity"/>
        <w:numPr>
          <w:ilvl w:val="0"/>
          <w:numId w:val="23"/>
        </w:numPr>
        <w:spacing w:line="271" w:lineRule="auto"/>
        <w:jc w:val="both"/>
        <w:rPr>
          <w:rFonts w:ascii="Calibri" w:hAnsi="Calibri"/>
          <w:sz w:val="22"/>
          <w:szCs w:val="22"/>
        </w:rPr>
      </w:pPr>
      <w:r w:rsidRPr="00BA68CD">
        <w:rPr>
          <w:rFonts w:ascii="Calibri" w:hAnsi="Calibri"/>
          <w:sz w:val="22"/>
          <w:szCs w:val="22"/>
        </w:rPr>
        <w:t xml:space="preserve">Umowa (z zastrzeżeniem ust. 3) może zostać </w:t>
      </w:r>
      <w:r w:rsidR="006A7178" w:rsidRPr="00BA68CD">
        <w:rPr>
          <w:rFonts w:ascii="Calibri" w:hAnsi="Calibri"/>
          <w:sz w:val="22"/>
          <w:szCs w:val="22"/>
        </w:rPr>
        <w:t>zawarta nie wcześniej niż po upływie pięciu</w:t>
      </w:r>
      <w:r w:rsidR="006A7178" w:rsidRPr="00BA68CD">
        <w:rPr>
          <w:rFonts w:ascii="Calibri" w:hAnsi="Calibri"/>
          <w:bCs/>
          <w:sz w:val="22"/>
          <w:szCs w:val="22"/>
        </w:rPr>
        <w:t xml:space="preserve"> dni</w:t>
      </w:r>
      <w:r w:rsidR="006A7178" w:rsidRPr="00BA68CD">
        <w:rPr>
          <w:rFonts w:ascii="Calibri" w:hAnsi="Calibri"/>
          <w:sz w:val="22"/>
          <w:szCs w:val="22"/>
        </w:rPr>
        <w:t xml:space="preserve"> od przesłania zawiadomienia o wyborze oferty </w:t>
      </w:r>
      <w:r w:rsidR="00975840" w:rsidRPr="00BA68CD">
        <w:rPr>
          <w:rFonts w:ascii="Calibri" w:hAnsi="Calibri"/>
          <w:sz w:val="22"/>
          <w:szCs w:val="22"/>
        </w:rPr>
        <w:t>przy użyciu środków komunikacji elektronicznej</w:t>
      </w:r>
      <w:r w:rsidR="006A7178" w:rsidRPr="00BA68CD">
        <w:rPr>
          <w:rFonts w:ascii="Calibri" w:hAnsi="Calibri"/>
          <w:sz w:val="22"/>
          <w:szCs w:val="22"/>
        </w:rPr>
        <w:t xml:space="preserve">, a jeśli nie zostało ono w taki sposób wysłane – </w:t>
      </w:r>
      <w:r w:rsidR="006A7178" w:rsidRPr="00BA68CD">
        <w:rPr>
          <w:rFonts w:ascii="Calibri" w:hAnsi="Calibri"/>
          <w:bCs/>
          <w:sz w:val="22"/>
          <w:szCs w:val="22"/>
        </w:rPr>
        <w:t xml:space="preserve">nie </w:t>
      </w:r>
      <w:r w:rsidR="006A285F" w:rsidRPr="00BA68CD">
        <w:rPr>
          <w:rFonts w:ascii="Calibri" w:hAnsi="Calibri"/>
          <w:bCs/>
          <w:sz w:val="22"/>
          <w:szCs w:val="22"/>
        </w:rPr>
        <w:t xml:space="preserve">wcześniej </w:t>
      </w:r>
      <w:r w:rsidR="006A7178" w:rsidRPr="00BA68CD">
        <w:rPr>
          <w:rFonts w:ascii="Calibri" w:hAnsi="Calibri"/>
          <w:bCs/>
          <w:sz w:val="22"/>
          <w:szCs w:val="22"/>
        </w:rPr>
        <w:t>niż po upływie dziesięciu dni</w:t>
      </w:r>
      <w:r w:rsidR="006A7178" w:rsidRPr="00BA68CD">
        <w:rPr>
          <w:rFonts w:ascii="Calibri" w:hAnsi="Calibri"/>
          <w:sz w:val="22"/>
          <w:szCs w:val="22"/>
        </w:rPr>
        <w:t xml:space="preserve"> od</w:t>
      </w:r>
      <w:r w:rsidRPr="00BA68CD">
        <w:rPr>
          <w:rFonts w:ascii="Calibri" w:hAnsi="Calibri"/>
          <w:sz w:val="22"/>
          <w:szCs w:val="22"/>
        </w:rPr>
        <w:t xml:space="preserve"> jego przesłania.</w:t>
      </w:r>
    </w:p>
    <w:p w14:paraId="0F4CB0CC" w14:textId="77777777" w:rsidR="00E866FE" w:rsidRPr="00BA68CD" w:rsidRDefault="00E866FE" w:rsidP="004D2766">
      <w:pPr>
        <w:pStyle w:val="Tekstpodstawowywcity"/>
        <w:numPr>
          <w:ilvl w:val="0"/>
          <w:numId w:val="23"/>
        </w:numPr>
        <w:tabs>
          <w:tab w:val="clear" w:pos="567"/>
        </w:tabs>
        <w:spacing w:line="271" w:lineRule="auto"/>
        <w:jc w:val="both"/>
        <w:rPr>
          <w:rFonts w:ascii="Calibri" w:hAnsi="Calibri"/>
          <w:sz w:val="22"/>
          <w:szCs w:val="22"/>
        </w:rPr>
      </w:pPr>
      <w:r w:rsidRPr="00BA68CD">
        <w:rPr>
          <w:rFonts w:ascii="Calibri" w:hAnsi="Calibri"/>
          <w:sz w:val="22"/>
          <w:szCs w:val="22"/>
        </w:rPr>
        <w:t>Umowa może zostać zawarta przed upływem wyżej podanych terminów, jeśli wpłynęła tylko jedna oferta.</w:t>
      </w:r>
    </w:p>
    <w:p w14:paraId="0C272F72" w14:textId="77777777" w:rsidR="001A3CBA" w:rsidRPr="00BA68CD" w:rsidRDefault="001A3CBA" w:rsidP="004D2766">
      <w:pPr>
        <w:pStyle w:val="Tekstpodstawowywcity"/>
        <w:numPr>
          <w:ilvl w:val="0"/>
          <w:numId w:val="23"/>
        </w:numPr>
        <w:spacing w:line="271" w:lineRule="auto"/>
        <w:jc w:val="both"/>
        <w:rPr>
          <w:rFonts w:ascii="Calibri" w:hAnsi="Calibri"/>
          <w:sz w:val="22"/>
          <w:szCs w:val="22"/>
        </w:rPr>
      </w:pPr>
      <w:r w:rsidRPr="00BA68CD">
        <w:rPr>
          <w:rFonts w:ascii="Calibri" w:hAnsi="Calibri"/>
          <w:sz w:val="22"/>
          <w:szCs w:val="22"/>
        </w:rPr>
        <w:t>W przypadku wybrania oferty złożonej przez spółkę cywilną albo przez wykonawcę (wykonawców) będącego osobą fizyczną zamawiający zawrze umowę z poszczególnymi wspólnikami spółki lub właścicielami firmy, tj. osobami wpisanymi do ewidencji działalności gospodarczej.</w:t>
      </w:r>
    </w:p>
    <w:p w14:paraId="5653D7C5" w14:textId="77777777" w:rsidR="001A3CBA" w:rsidRPr="00BA68CD" w:rsidRDefault="001A3CBA" w:rsidP="004D2766">
      <w:pPr>
        <w:pStyle w:val="Tekstpodstawowywcity"/>
        <w:numPr>
          <w:ilvl w:val="0"/>
          <w:numId w:val="23"/>
        </w:numPr>
        <w:spacing w:line="271" w:lineRule="auto"/>
        <w:jc w:val="both"/>
        <w:rPr>
          <w:rFonts w:ascii="Calibri" w:hAnsi="Calibri"/>
          <w:bCs/>
          <w:sz w:val="22"/>
          <w:szCs w:val="22"/>
        </w:rPr>
      </w:pPr>
      <w:r w:rsidRPr="00BA68CD">
        <w:rPr>
          <w:rFonts w:ascii="Calibri" w:hAnsi="Calibri"/>
          <w:sz w:val="22"/>
          <w:szCs w:val="22"/>
        </w:rPr>
        <w:t>Treść umowy nie może być bez zgody zamawiającego zmieniona w stosunku do projektu przesłanego wraz z zawiadomieniem o wyborze oferty.</w:t>
      </w:r>
    </w:p>
    <w:p w14:paraId="6989729C" w14:textId="77777777" w:rsidR="00256C4E" w:rsidRPr="00BA68CD" w:rsidRDefault="00256C4E" w:rsidP="004D2766">
      <w:pPr>
        <w:pStyle w:val="Tekstpodstawowywcity"/>
        <w:numPr>
          <w:ilvl w:val="0"/>
          <w:numId w:val="23"/>
        </w:numPr>
        <w:spacing w:line="271" w:lineRule="auto"/>
        <w:jc w:val="both"/>
        <w:rPr>
          <w:rFonts w:ascii="Calibri" w:hAnsi="Calibri"/>
          <w:sz w:val="22"/>
          <w:szCs w:val="22"/>
        </w:rPr>
      </w:pPr>
      <w:r w:rsidRPr="00BA68CD">
        <w:rPr>
          <w:rFonts w:ascii="Calibri" w:hAnsi="Calibri"/>
          <w:sz w:val="22"/>
          <w:szCs w:val="22"/>
        </w:rPr>
        <w:t xml:space="preserve">Umowa </w:t>
      </w:r>
      <w:r w:rsidR="002B6D41" w:rsidRPr="00BA68CD">
        <w:rPr>
          <w:rFonts w:ascii="Calibri" w:hAnsi="Calibri"/>
          <w:sz w:val="22"/>
          <w:szCs w:val="22"/>
        </w:rPr>
        <w:t>musi</w:t>
      </w:r>
      <w:r w:rsidRPr="00BA68CD">
        <w:rPr>
          <w:rFonts w:ascii="Calibri" w:hAnsi="Calibri"/>
          <w:sz w:val="22"/>
          <w:szCs w:val="22"/>
        </w:rPr>
        <w:t xml:space="preserve"> być należycie podpisana i złożona w </w:t>
      </w:r>
      <w:r w:rsidR="001F40EC" w:rsidRPr="00BA68CD">
        <w:rPr>
          <w:rFonts w:ascii="Calibri" w:hAnsi="Calibri"/>
          <w:sz w:val="22"/>
          <w:szCs w:val="22"/>
        </w:rPr>
        <w:t>trz</w:t>
      </w:r>
      <w:r w:rsidRPr="00BA68CD">
        <w:rPr>
          <w:rFonts w:ascii="Calibri" w:hAnsi="Calibri"/>
          <w:sz w:val="22"/>
          <w:szCs w:val="22"/>
        </w:rPr>
        <w:t xml:space="preserve">ech egzemplarzach. Należy do niej dołączyć umowę </w:t>
      </w:r>
      <w:r w:rsidR="007E1B13" w:rsidRPr="00BA68CD">
        <w:rPr>
          <w:rFonts w:ascii="Calibri" w:hAnsi="Calibri"/>
          <w:sz w:val="22"/>
          <w:szCs w:val="22"/>
        </w:rPr>
        <w:t>regulującą współpracę podmiotów działających wspólnie, jeśli wybrano ofertę złożoną przez takie podmioty, a umowy nie załączono do oferty</w:t>
      </w:r>
      <w:r w:rsidRPr="00BA68CD">
        <w:rPr>
          <w:rFonts w:ascii="Calibri" w:hAnsi="Calibri"/>
          <w:sz w:val="22"/>
          <w:szCs w:val="22"/>
        </w:rPr>
        <w:t>.</w:t>
      </w:r>
    </w:p>
    <w:p w14:paraId="58FEC6E7" w14:textId="77777777" w:rsidR="001A3CBA" w:rsidRPr="00BA68CD" w:rsidRDefault="001A3CBA" w:rsidP="004D2766">
      <w:pPr>
        <w:pStyle w:val="Tekstpodstawowywcity"/>
        <w:numPr>
          <w:ilvl w:val="0"/>
          <w:numId w:val="23"/>
        </w:numPr>
        <w:spacing w:line="271" w:lineRule="auto"/>
        <w:jc w:val="both"/>
        <w:rPr>
          <w:rFonts w:ascii="Calibri" w:hAnsi="Calibri"/>
          <w:sz w:val="22"/>
          <w:szCs w:val="22"/>
        </w:rPr>
      </w:pPr>
      <w:r w:rsidRPr="00BA68CD">
        <w:rPr>
          <w:rFonts w:ascii="Calibri" w:hAnsi="Calibri"/>
          <w:sz w:val="22"/>
          <w:szCs w:val="22"/>
        </w:rPr>
        <w:t>Niezłożenie kompletnej umowy w terminie lub dokonanie zmian we wzorze umowy może być przyczyną uznania przez zamawiającego, że wykonawca uchyla się od zawarcia umowy.</w:t>
      </w:r>
    </w:p>
    <w:p w14:paraId="41216BE7" w14:textId="77777777" w:rsidR="001A3CBA" w:rsidRPr="00BA68CD" w:rsidRDefault="001A3CBA" w:rsidP="004D2766">
      <w:pPr>
        <w:numPr>
          <w:ilvl w:val="0"/>
          <w:numId w:val="23"/>
        </w:numPr>
        <w:spacing w:line="271" w:lineRule="auto"/>
        <w:jc w:val="both"/>
        <w:rPr>
          <w:rFonts w:ascii="Calibri" w:hAnsi="Calibri"/>
          <w:sz w:val="22"/>
          <w:szCs w:val="22"/>
        </w:rPr>
      </w:pPr>
      <w:bookmarkStart w:id="99" w:name="_Toc192081819"/>
      <w:bookmarkStart w:id="100" w:name="_Toc192082192"/>
      <w:r w:rsidRPr="00BA68CD">
        <w:rPr>
          <w:rFonts w:ascii="Calibri" w:hAnsi="Calibri"/>
          <w:spacing w:val="-2"/>
          <w:sz w:val="22"/>
          <w:szCs w:val="22"/>
        </w:rPr>
        <w:t>W przypadku kiedy wykonawca, którego oferta została wybrana, uchyla się od zawarcia umowy, zamawiający może wybrać najkorzystniejszą spośród pozostałych ofert, bez przeprowadzania ich ponownej oceny, chyba że zachodzą przesłanki unieważnienia postępowania</w:t>
      </w:r>
      <w:r w:rsidRPr="00BA68CD">
        <w:rPr>
          <w:rFonts w:ascii="Calibri" w:hAnsi="Calibri"/>
          <w:sz w:val="22"/>
          <w:szCs w:val="22"/>
        </w:rPr>
        <w:t>.</w:t>
      </w:r>
    </w:p>
    <w:p w14:paraId="3A354A8B" w14:textId="77777777" w:rsidR="001A3CBA" w:rsidRPr="00BA68CD" w:rsidRDefault="001A3CBA" w:rsidP="004D2766">
      <w:pPr>
        <w:pStyle w:val="Tekstpodstawowy2"/>
        <w:numPr>
          <w:ilvl w:val="0"/>
          <w:numId w:val="23"/>
        </w:numPr>
        <w:spacing w:line="271" w:lineRule="auto"/>
        <w:rPr>
          <w:rFonts w:ascii="Calibri" w:hAnsi="Calibri"/>
          <w:sz w:val="22"/>
          <w:szCs w:val="22"/>
        </w:rPr>
      </w:pPr>
      <w:r w:rsidRPr="00BA68CD">
        <w:rPr>
          <w:rFonts w:ascii="Calibri" w:hAnsi="Calibri"/>
          <w:sz w:val="22"/>
          <w:szCs w:val="22"/>
        </w:rPr>
        <w:t>Integralną częścią zawartej umowy będzie złożona oferta.</w:t>
      </w:r>
    </w:p>
    <w:p w14:paraId="2979973B" w14:textId="7A277DC2" w:rsidR="00F94478" w:rsidRPr="00BA68CD" w:rsidRDefault="00F94478" w:rsidP="004D2766">
      <w:pPr>
        <w:pStyle w:val="Tekstpodstawowy2"/>
        <w:numPr>
          <w:ilvl w:val="0"/>
          <w:numId w:val="23"/>
        </w:numPr>
        <w:spacing w:line="271" w:lineRule="auto"/>
        <w:rPr>
          <w:rFonts w:ascii="Calibri" w:hAnsi="Calibri"/>
          <w:sz w:val="22"/>
          <w:szCs w:val="22"/>
        </w:rPr>
      </w:pPr>
      <w:r w:rsidRPr="00BA68CD">
        <w:rPr>
          <w:rFonts w:ascii="Calibri" w:hAnsi="Calibri"/>
          <w:sz w:val="22"/>
          <w:szCs w:val="22"/>
        </w:rPr>
        <w:t xml:space="preserve">Zamawiający nie przewiduje udzielania zaliczek na poczet wykonania zamówienia. </w:t>
      </w:r>
    </w:p>
    <w:p w14:paraId="38AB7904" w14:textId="77777777" w:rsidR="001A3CBA" w:rsidRPr="00BA68CD" w:rsidRDefault="001A3CBA" w:rsidP="004D2766">
      <w:pPr>
        <w:pStyle w:val="Tekstpodstawowy2"/>
        <w:numPr>
          <w:ilvl w:val="0"/>
          <w:numId w:val="23"/>
        </w:numPr>
        <w:spacing w:line="271" w:lineRule="auto"/>
        <w:rPr>
          <w:rFonts w:ascii="Calibri" w:hAnsi="Calibri"/>
          <w:sz w:val="22"/>
          <w:szCs w:val="22"/>
        </w:rPr>
      </w:pPr>
      <w:r w:rsidRPr="00BA68CD">
        <w:rPr>
          <w:rFonts w:ascii="Calibri" w:hAnsi="Calibri"/>
          <w:sz w:val="22"/>
          <w:szCs w:val="22"/>
        </w:rPr>
        <w:t>Zmiany zawartej umowy (w drodze aneksu) są dopuszczalne tylko w następujących sytuacjach:</w:t>
      </w:r>
    </w:p>
    <w:p w14:paraId="254E6C57" w14:textId="0C467C57" w:rsidR="001540E3" w:rsidRPr="00BA68CD" w:rsidRDefault="001540E3" w:rsidP="004D2766">
      <w:pPr>
        <w:numPr>
          <w:ilvl w:val="0"/>
          <w:numId w:val="51"/>
        </w:numPr>
        <w:spacing w:line="271" w:lineRule="auto"/>
        <w:jc w:val="both"/>
        <w:rPr>
          <w:rFonts w:ascii="Calibri" w:hAnsi="Calibri"/>
          <w:sz w:val="22"/>
          <w:szCs w:val="22"/>
        </w:rPr>
      </w:pPr>
      <w:r w:rsidRPr="00BA68CD">
        <w:rPr>
          <w:rFonts w:ascii="Calibri" w:hAnsi="Calibri"/>
          <w:sz w:val="22"/>
          <w:szCs w:val="22"/>
        </w:rPr>
        <w:t xml:space="preserve">przewidzianych w rozdziale XXX </w:t>
      </w:r>
      <w:r w:rsidR="00F920DB">
        <w:rPr>
          <w:rFonts w:ascii="Calibri" w:hAnsi="Calibri"/>
          <w:sz w:val="22"/>
          <w:szCs w:val="22"/>
        </w:rPr>
        <w:t>SWZ</w:t>
      </w:r>
      <w:r w:rsidRPr="00BA68CD">
        <w:rPr>
          <w:rFonts w:ascii="Calibri" w:hAnsi="Calibri"/>
          <w:sz w:val="22"/>
          <w:szCs w:val="22"/>
        </w:rPr>
        <w:t>;</w:t>
      </w:r>
    </w:p>
    <w:p w14:paraId="4C9F0FEF" w14:textId="77777777" w:rsidR="001540E3" w:rsidRPr="00BA68CD" w:rsidRDefault="001540E3" w:rsidP="004D2766">
      <w:pPr>
        <w:numPr>
          <w:ilvl w:val="0"/>
          <w:numId w:val="51"/>
        </w:numPr>
        <w:spacing w:line="271" w:lineRule="auto"/>
        <w:jc w:val="both"/>
        <w:rPr>
          <w:rFonts w:ascii="Calibri" w:hAnsi="Calibri"/>
          <w:sz w:val="22"/>
          <w:szCs w:val="22"/>
        </w:rPr>
      </w:pPr>
      <w:r w:rsidRPr="00BA68CD">
        <w:rPr>
          <w:rFonts w:ascii="Calibri" w:hAnsi="Calibri"/>
          <w:sz w:val="22"/>
          <w:szCs w:val="22"/>
        </w:rPr>
        <w:t>w sprawach formalnych nie związanych z przedmiotem zamówienia (np. zmiany prawne po stronie zamawiającego lub wykonawcy, zmiany osób),</w:t>
      </w:r>
    </w:p>
    <w:p w14:paraId="0D3324DC" w14:textId="58108664" w:rsidR="001540E3" w:rsidRPr="00BA68CD" w:rsidRDefault="001540E3" w:rsidP="004D2766">
      <w:pPr>
        <w:numPr>
          <w:ilvl w:val="0"/>
          <w:numId w:val="51"/>
        </w:numPr>
        <w:spacing w:line="271" w:lineRule="auto"/>
        <w:jc w:val="both"/>
        <w:rPr>
          <w:rFonts w:ascii="Calibri" w:hAnsi="Calibri"/>
          <w:sz w:val="22"/>
          <w:szCs w:val="22"/>
        </w:rPr>
      </w:pPr>
      <w:r w:rsidRPr="00BA68CD">
        <w:rPr>
          <w:rFonts w:ascii="Calibri" w:hAnsi="Calibri"/>
          <w:sz w:val="22"/>
          <w:szCs w:val="22"/>
        </w:rPr>
        <w:t>w przypadku niewyczerpania w okresie obowiązywania umowy łącznej kwoty, na którą zawarto umowę, dopuszcza się przedłużenie okresu realizacji umowy.</w:t>
      </w:r>
    </w:p>
    <w:p w14:paraId="7E19C803" w14:textId="77777777" w:rsidR="003C52F7" w:rsidRPr="00BA68CD" w:rsidRDefault="00F00ED8" w:rsidP="004D2766">
      <w:pPr>
        <w:pStyle w:val="Nagwek1"/>
        <w:tabs>
          <w:tab w:val="left" w:pos="680"/>
        </w:tabs>
        <w:spacing w:line="271" w:lineRule="auto"/>
        <w:jc w:val="both"/>
        <w:rPr>
          <w:rFonts w:ascii="Calibri" w:hAnsi="Calibri"/>
          <w:b w:val="0"/>
          <w:sz w:val="22"/>
          <w:szCs w:val="22"/>
        </w:rPr>
      </w:pPr>
      <w:bookmarkStart w:id="101" w:name="_Toc52535459"/>
      <w:r w:rsidRPr="00BA68CD">
        <w:rPr>
          <w:rFonts w:ascii="Calibri" w:hAnsi="Calibri"/>
          <w:b w:val="0"/>
          <w:sz w:val="22"/>
          <w:szCs w:val="22"/>
        </w:rPr>
        <w:t xml:space="preserve">WARUNKI ZMIANY ZAWARTEJ </w:t>
      </w:r>
      <w:r w:rsidR="003C52F7" w:rsidRPr="00BA68CD">
        <w:rPr>
          <w:rFonts w:ascii="Calibri" w:hAnsi="Calibri"/>
          <w:b w:val="0"/>
          <w:sz w:val="22"/>
          <w:szCs w:val="22"/>
        </w:rPr>
        <w:t>UMOWY</w:t>
      </w:r>
      <w:bookmarkEnd w:id="101"/>
    </w:p>
    <w:p w14:paraId="3E1B0EDB" w14:textId="77777777" w:rsidR="00A50563" w:rsidRPr="00BA68CD" w:rsidRDefault="00A50563" w:rsidP="004D2766">
      <w:pPr>
        <w:pStyle w:val="Akapitzlist"/>
        <w:numPr>
          <w:ilvl w:val="0"/>
          <w:numId w:val="56"/>
        </w:numPr>
        <w:autoSpaceDE w:val="0"/>
        <w:autoSpaceDN w:val="0"/>
        <w:adjustRightInd w:val="0"/>
        <w:spacing w:after="0" w:line="271" w:lineRule="auto"/>
        <w:ind w:left="567" w:hanging="567"/>
        <w:jc w:val="both"/>
      </w:pPr>
      <w:r w:rsidRPr="00BA68CD">
        <w:t>Zmiana umowy musi pozostawać w bezpośrednim związku przyczynowo - skutkowym z wystąpieniem określonych okoliczności i zostanie ograniczona jedynie do działań koniecznych w celu należytego wykonania umowy. Zamawiający przewiduje możliwość zmiany postanowień umowy w przypadku stwierdzenia:</w:t>
      </w:r>
    </w:p>
    <w:p w14:paraId="2F15B376" w14:textId="77777777" w:rsidR="00A50563" w:rsidRPr="00BA68CD" w:rsidRDefault="00A50563" w:rsidP="004D2766">
      <w:pPr>
        <w:pStyle w:val="Akapitzlist"/>
        <w:numPr>
          <w:ilvl w:val="0"/>
          <w:numId w:val="57"/>
        </w:numPr>
        <w:spacing w:after="0" w:line="271" w:lineRule="auto"/>
        <w:ind w:left="964" w:right="-1" w:hanging="397"/>
        <w:jc w:val="both"/>
      </w:pPr>
      <w:r w:rsidRPr="00BA68CD">
        <w:t>opóźnienia w wykonywaniu robót skutkującego przedłużeniem terminu realizacji zamówienia;</w:t>
      </w:r>
    </w:p>
    <w:p w14:paraId="6E928FC7" w14:textId="77777777" w:rsidR="00A50563" w:rsidRPr="00BA68CD" w:rsidRDefault="00A50563" w:rsidP="004D2766">
      <w:pPr>
        <w:numPr>
          <w:ilvl w:val="0"/>
          <w:numId w:val="57"/>
        </w:numPr>
        <w:spacing w:line="271" w:lineRule="auto"/>
        <w:ind w:left="964" w:right="-1" w:hanging="397"/>
        <w:contextualSpacing/>
        <w:jc w:val="both"/>
        <w:rPr>
          <w:rFonts w:ascii="Calibri" w:hAnsi="Calibri"/>
          <w:sz w:val="22"/>
          <w:szCs w:val="22"/>
        </w:rPr>
      </w:pPr>
      <w:r w:rsidRPr="00BA68CD">
        <w:rPr>
          <w:rFonts w:ascii="Calibri" w:hAnsi="Calibri"/>
          <w:sz w:val="22"/>
          <w:szCs w:val="22"/>
        </w:rPr>
        <w:t xml:space="preserve">rezygnacji z realizacji części dostaw objętych przedmiotem umowy, jednak bez prawa zlecania ich osobom trzecim </w:t>
      </w:r>
    </w:p>
    <w:p w14:paraId="07A2C44D" w14:textId="77777777" w:rsidR="00A50563" w:rsidRPr="00BA68CD" w:rsidRDefault="00A50563" w:rsidP="004D2766">
      <w:pPr>
        <w:numPr>
          <w:ilvl w:val="0"/>
          <w:numId w:val="57"/>
        </w:numPr>
        <w:spacing w:line="271" w:lineRule="auto"/>
        <w:ind w:left="964" w:right="-1" w:hanging="397"/>
        <w:contextualSpacing/>
        <w:jc w:val="both"/>
        <w:rPr>
          <w:rFonts w:ascii="Calibri" w:hAnsi="Calibri"/>
          <w:sz w:val="22"/>
          <w:szCs w:val="22"/>
        </w:rPr>
      </w:pPr>
      <w:r w:rsidRPr="00BA68CD">
        <w:rPr>
          <w:rFonts w:ascii="Calibri" w:hAnsi="Calibri"/>
          <w:noProof/>
          <w:sz w:val="22"/>
          <w:szCs w:val="22"/>
        </w:rPr>
        <w:t>zmiany uwarunkowań prawnych, administarcyjnych lub technicznych wykonywanego umowy spowodowanych działaniami osób trzecich lub podmiotów trzecich;</w:t>
      </w:r>
    </w:p>
    <w:p w14:paraId="0A516CF5" w14:textId="77777777" w:rsidR="00A50563" w:rsidRPr="00BA68CD" w:rsidRDefault="00A50563" w:rsidP="004D2766">
      <w:pPr>
        <w:pStyle w:val="Akapitzlist"/>
        <w:numPr>
          <w:ilvl w:val="0"/>
          <w:numId w:val="57"/>
        </w:numPr>
        <w:spacing w:after="0" w:line="271" w:lineRule="auto"/>
        <w:ind w:left="964" w:right="-1" w:hanging="397"/>
        <w:jc w:val="both"/>
      </w:pPr>
      <w:r w:rsidRPr="00BA68CD">
        <w:t>zmian będących następstwem okoliczności leżących wyłą</w:t>
      </w:r>
      <w:r w:rsidR="005D5DFF" w:rsidRPr="00BA68CD">
        <w:t>cznie po stronie zamawiającego</w:t>
      </w:r>
      <w:r w:rsidRPr="00BA68CD">
        <w:t>,</w:t>
      </w:r>
    </w:p>
    <w:p w14:paraId="70CDA235" w14:textId="77777777" w:rsidR="00A50563" w:rsidRPr="00BA68CD" w:rsidRDefault="00A50563" w:rsidP="004D2766">
      <w:pPr>
        <w:numPr>
          <w:ilvl w:val="0"/>
          <w:numId w:val="57"/>
        </w:numPr>
        <w:spacing w:line="271" w:lineRule="auto"/>
        <w:ind w:left="964" w:right="-1" w:hanging="397"/>
        <w:contextualSpacing/>
        <w:jc w:val="both"/>
        <w:rPr>
          <w:rFonts w:ascii="Calibri" w:hAnsi="Calibri"/>
          <w:sz w:val="22"/>
          <w:szCs w:val="22"/>
        </w:rPr>
      </w:pPr>
      <w:r w:rsidRPr="00BA68CD">
        <w:rPr>
          <w:rFonts w:ascii="Calibri" w:hAnsi="Calibri"/>
          <w:sz w:val="22"/>
          <w:szCs w:val="22"/>
        </w:rPr>
        <w:t>zmian będących następstwem działania organów administracji, w szczególności: przekroczenia zakreślonych przez prawo terminów wydawania przez organy administracji decyzji, zezwoleń, uzgodnień, pod warunkiem iż powyższa nie wynika z niedochowania należytej staranności przez wykonawcę przy realizowaniu umowy;</w:t>
      </w:r>
    </w:p>
    <w:p w14:paraId="1BD4B5BB" w14:textId="77777777" w:rsidR="00A50563" w:rsidRPr="00BA68CD" w:rsidRDefault="00A50563" w:rsidP="004D2766">
      <w:pPr>
        <w:numPr>
          <w:ilvl w:val="0"/>
          <w:numId w:val="57"/>
        </w:numPr>
        <w:spacing w:line="271" w:lineRule="auto"/>
        <w:ind w:left="964" w:right="27" w:hanging="397"/>
        <w:contextualSpacing/>
        <w:jc w:val="both"/>
        <w:rPr>
          <w:rFonts w:ascii="Calibri" w:eastAsia="Arial" w:hAnsi="Calibri"/>
          <w:sz w:val="22"/>
          <w:szCs w:val="22"/>
        </w:rPr>
      </w:pPr>
      <w:r w:rsidRPr="00BA68CD">
        <w:rPr>
          <w:rFonts w:ascii="Calibri" w:hAnsi="Calibri"/>
          <w:bCs/>
          <w:sz w:val="22"/>
          <w:szCs w:val="22"/>
        </w:rPr>
        <w:t xml:space="preserve">zmian będących następstwem wystąpienia siły wyższej lub wyjątkowo niepomyślnych warunków </w:t>
      </w:r>
      <w:r w:rsidR="005D5DFF" w:rsidRPr="00BA68CD">
        <w:rPr>
          <w:rFonts w:ascii="Calibri" w:hAnsi="Calibri"/>
          <w:bCs/>
          <w:sz w:val="22"/>
          <w:szCs w:val="22"/>
        </w:rPr>
        <w:t>klimatycznych, przy czym s</w:t>
      </w:r>
      <w:r w:rsidR="005D5DFF" w:rsidRPr="00BA68CD">
        <w:rPr>
          <w:rFonts w:ascii="Calibri" w:eastAsia="Arial" w:hAnsi="Calibri"/>
          <w:sz w:val="22"/>
          <w:szCs w:val="22"/>
        </w:rPr>
        <w:t xml:space="preserve">iła </w:t>
      </w:r>
      <w:r w:rsidRPr="00BA68CD">
        <w:rPr>
          <w:rFonts w:ascii="Calibri" w:eastAsia="Arial" w:hAnsi="Calibri"/>
          <w:sz w:val="22"/>
          <w:szCs w:val="22"/>
        </w:rPr>
        <w:t>wyższa oznacza wyjątkowe wydarzenie lub okoliczność:</w:t>
      </w:r>
    </w:p>
    <w:p w14:paraId="4A4C7EC1" w14:textId="77777777" w:rsidR="00A50563" w:rsidRPr="00BA68CD" w:rsidRDefault="00A50563" w:rsidP="004D2766">
      <w:pPr>
        <w:numPr>
          <w:ilvl w:val="0"/>
          <w:numId w:val="58"/>
        </w:numPr>
        <w:tabs>
          <w:tab w:val="left" w:pos="567"/>
        </w:tabs>
        <w:spacing w:line="271" w:lineRule="auto"/>
        <w:ind w:left="1361" w:hanging="397"/>
        <w:jc w:val="both"/>
        <w:rPr>
          <w:rFonts w:ascii="Calibri" w:eastAsia="Arial" w:hAnsi="Calibri"/>
          <w:sz w:val="22"/>
          <w:szCs w:val="22"/>
        </w:rPr>
      </w:pPr>
      <w:r w:rsidRPr="00BA68CD">
        <w:rPr>
          <w:rFonts w:ascii="Calibri" w:eastAsia="Arial" w:hAnsi="Calibri"/>
          <w:sz w:val="22"/>
          <w:szCs w:val="22"/>
        </w:rPr>
        <w:t>na którą strona nie ma wpływu,</w:t>
      </w:r>
    </w:p>
    <w:p w14:paraId="73A79850" w14:textId="77777777" w:rsidR="00A50563" w:rsidRPr="00BA68CD" w:rsidRDefault="00A50563" w:rsidP="004D2766">
      <w:pPr>
        <w:numPr>
          <w:ilvl w:val="0"/>
          <w:numId w:val="58"/>
        </w:numPr>
        <w:tabs>
          <w:tab w:val="left" w:pos="567"/>
        </w:tabs>
        <w:spacing w:line="271" w:lineRule="auto"/>
        <w:ind w:left="1361" w:hanging="397"/>
        <w:jc w:val="both"/>
        <w:rPr>
          <w:rFonts w:ascii="Calibri" w:eastAsia="Arial" w:hAnsi="Calibri"/>
          <w:sz w:val="22"/>
          <w:szCs w:val="22"/>
        </w:rPr>
      </w:pPr>
      <w:r w:rsidRPr="00BA68CD">
        <w:rPr>
          <w:rFonts w:ascii="Calibri" w:eastAsia="Arial" w:hAnsi="Calibri"/>
          <w:sz w:val="22"/>
          <w:szCs w:val="22"/>
        </w:rPr>
        <w:t>przeciw której ta strona nie mogła w racjonalny sposób zabezpieczyć się przed zawarciem umowy,</w:t>
      </w:r>
    </w:p>
    <w:p w14:paraId="7F8B2BF8" w14:textId="77777777" w:rsidR="00A50563" w:rsidRPr="00BA68CD" w:rsidRDefault="00A50563" w:rsidP="004D2766">
      <w:pPr>
        <w:numPr>
          <w:ilvl w:val="0"/>
          <w:numId w:val="58"/>
        </w:numPr>
        <w:tabs>
          <w:tab w:val="left" w:pos="567"/>
        </w:tabs>
        <w:spacing w:line="271" w:lineRule="auto"/>
        <w:ind w:left="1361" w:hanging="397"/>
        <w:jc w:val="both"/>
        <w:rPr>
          <w:rFonts w:ascii="Calibri" w:eastAsia="Arial" w:hAnsi="Calibri"/>
          <w:sz w:val="22"/>
          <w:szCs w:val="22"/>
        </w:rPr>
      </w:pPr>
      <w:r w:rsidRPr="00BA68CD">
        <w:rPr>
          <w:rFonts w:ascii="Calibri" w:eastAsia="Arial" w:hAnsi="Calibri"/>
          <w:sz w:val="22"/>
          <w:szCs w:val="22"/>
        </w:rPr>
        <w:t>której, skoro wystąpiła, taka strona nie mogła w racjonalny sposób uniknąć lub jej przezwyciężyć, oraz</w:t>
      </w:r>
    </w:p>
    <w:p w14:paraId="1922D37D" w14:textId="77777777" w:rsidR="00A50563" w:rsidRPr="00BA68CD" w:rsidRDefault="00A50563" w:rsidP="004D2766">
      <w:pPr>
        <w:numPr>
          <w:ilvl w:val="0"/>
          <w:numId w:val="58"/>
        </w:numPr>
        <w:tabs>
          <w:tab w:val="left" w:pos="567"/>
        </w:tabs>
        <w:spacing w:line="271" w:lineRule="auto"/>
        <w:ind w:left="1361" w:hanging="397"/>
        <w:jc w:val="both"/>
        <w:rPr>
          <w:rFonts w:ascii="Calibri" w:eastAsia="Arial" w:hAnsi="Calibri"/>
          <w:sz w:val="22"/>
          <w:szCs w:val="22"/>
        </w:rPr>
      </w:pPr>
      <w:r w:rsidRPr="00BA68CD">
        <w:rPr>
          <w:rFonts w:ascii="Calibri" w:eastAsia="Arial" w:hAnsi="Calibri"/>
          <w:sz w:val="22"/>
          <w:szCs w:val="22"/>
        </w:rPr>
        <w:t>której nie można uznać za wywołaną w znaczącym stopniu przez drugą stronę.</w:t>
      </w:r>
    </w:p>
    <w:p w14:paraId="681828C4" w14:textId="77777777" w:rsidR="00A50563" w:rsidRPr="00BA68CD" w:rsidRDefault="00A50563" w:rsidP="004D2766">
      <w:pPr>
        <w:spacing w:line="271" w:lineRule="auto"/>
        <w:ind w:left="964" w:right="20"/>
        <w:jc w:val="both"/>
        <w:rPr>
          <w:rFonts w:ascii="Calibri" w:eastAsia="Arial" w:hAnsi="Calibri"/>
          <w:sz w:val="22"/>
          <w:szCs w:val="22"/>
        </w:rPr>
      </w:pPr>
      <w:r w:rsidRPr="00BA68CD">
        <w:rPr>
          <w:rFonts w:ascii="Calibri" w:eastAsia="Arial" w:hAnsi="Calibri"/>
          <w:sz w:val="22"/>
          <w:szCs w:val="22"/>
        </w:rPr>
        <w:t>Siła wyższa może obejmować, ale nie ogranicza się do wyjątkowych zdarzeń lub okoliczności wymienionych niżej:</w:t>
      </w:r>
    </w:p>
    <w:p w14:paraId="01E0D68D" w14:textId="77777777" w:rsidR="00A50563" w:rsidRPr="00BA68CD" w:rsidRDefault="00A50563" w:rsidP="004D2766">
      <w:pPr>
        <w:numPr>
          <w:ilvl w:val="0"/>
          <w:numId w:val="59"/>
        </w:numPr>
        <w:tabs>
          <w:tab w:val="left" w:pos="567"/>
        </w:tabs>
        <w:spacing w:line="271" w:lineRule="auto"/>
        <w:ind w:left="1588" w:hanging="397"/>
        <w:jc w:val="both"/>
        <w:rPr>
          <w:rFonts w:ascii="Calibri" w:eastAsia="Arial" w:hAnsi="Calibri"/>
          <w:sz w:val="22"/>
          <w:szCs w:val="22"/>
        </w:rPr>
      </w:pPr>
      <w:r w:rsidRPr="00BA68CD">
        <w:rPr>
          <w:rFonts w:ascii="Calibri" w:eastAsia="Arial" w:hAnsi="Calibri"/>
          <w:sz w:val="22"/>
          <w:szCs w:val="22"/>
        </w:rPr>
        <w:t>wojnę, wypowiedziane lub niewypowiedziane działania wojenne, inwazję, działanie nieprzyjaciół zewnętrznych,</w:t>
      </w:r>
    </w:p>
    <w:p w14:paraId="29938F8E" w14:textId="77777777" w:rsidR="00A50563" w:rsidRPr="00BA68CD" w:rsidRDefault="00A50563" w:rsidP="004D2766">
      <w:pPr>
        <w:numPr>
          <w:ilvl w:val="0"/>
          <w:numId w:val="59"/>
        </w:numPr>
        <w:tabs>
          <w:tab w:val="left" w:pos="567"/>
        </w:tabs>
        <w:spacing w:line="271" w:lineRule="auto"/>
        <w:ind w:left="1588" w:hanging="397"/>
        <w:jc w:val="both"/>
        <w:rPr>
          <w:rFonts w:ascii="Calibri" w:eastAsia="Arial" w:hAnsi="Calibri"/>
          <w:sz w:val="22"/>
          <w:szCs w:val="22"/>
        </w:rPr>
      </w:pPr>
      <w:r w:rsidRPr="00BA68CD">
        <w:rPr>
          <w:rFonts w:ascii="Calibri" w:eastAsia="Arial" w:hAnsi="Calibri"/>
          <w:sz w:val="22"/>
          <w:szCs w:val="22"/>
        </w:rPr>
        <w:t>bunt, akty terroryzmu, rewolucję, powstanie, przewrót cywilny lub wojskowy, wojnę domową,</w:t>
      </w:r>
    </w:p>
    <w:p w14:paraId="1CF6F423" w14:textId="77777777" w:rsidR="00A50563" w:rsidRPr="00BA68CD" w:rsidRDefault="00A50563" w:rsidP="004D2766">
      <w:pPr>
        <w:numPr>
          <w:ilvl w:val="0"/>
          <w:numId w:val="59"/>
        </w:numPr>
        <w:tabs>
          <w:tab w:val="left" w:pos="567"/>
        </w:tabs>
        <w:spacing w:line="271" w:lineRule="auto"/>
        <w:ind w:left="1588" w:hanging="397"/>
        <w:jc w:val="both"/>
        <w:rPr>
          <w:rFonts w:ascii="Calibri" w:eastAsia="Arial" w:hAnsi="Calibri"/>
          <w:sz w:val="22"/>
          <w:szCs w:val="22"/>
        </w:rPr>
      </w:pPr>
      <w:r w:rsidRPr="00BA68CD">
        <w:rPr>
          <w:rFonts w:ascii="Calibri" w:eastAsia="Arial" w:hAnsi="Calibri"/>
          <w:sz w:val="22"/>
          <w:szCs w:val="22"/>
        </w:rPr>
        <w:t>zamieszki, rozruchy, niepokoje, strajki lub lokaut z udziałem osób innych niż personel wykonawcy lub inni pracownicy wykonawcy,</w:t>
      </w:r>
    </w:p>
    <w:p w14:paraId="49009A03" w14:textId="77777777" w:rsidR="00A50563" w:rsidRPr="00BA68CD" w:rsidRDefault="00A50563" w:rsidP="004D2766">
      <w:pPr>
        <w:numPr>
          <w:ilvl w:val="0"/>
          <w:numId w:val="59"/>
        </w:numPr>
        <w:tabs>
          <w:tab w:val="left" w:pos="567"/>
        </w:tabs>
        <w:spacing w:line="271" w:lineRule="auto"/>
        <w:ind w:left="1588" w:hanging="397"/>
        <w:jc w:val="both"/>
        <w:rPr>
          <w:rFonts w:ascii="Calibri" w:eastAsia="Arial" w:hAnsi="Calibri"/>
          <w:sz w:val="22"/>
          <w:szCs w:val="22"/>
        </w:rPr>
      </w:pPr>
      <w:r w:rsidRPr="00BA68CD">
        <w:rPr>
          <w:rFonts w:ascii="Calibri" w:eastAsia="Arial" w:hAnsi="Calibri"/>
          <w:sz w:val="22"/>
          <w:szCs w:val="22"/>
        </w:rPr>
        <w:t>amunicję wojskową, materiały wybuchowe, promieniowanie jonizujące lub skażenie radioaktywne, z wyłączeniem takich, które mogą być uznane za spowodowane przez używanie amunicji, materiałów wybuchowych, materiałów radioaktywnych lub promieniowania przez wykonawcę, oraz</w:t>
      </w:r>
    </w:p>
    <w:p w14:paraId="372140E1" w14:textId="77777777" w:rsidR="00A50563" w:rsidRPr="00BA68CD" w:rsidRDefault="00A50563" w:rsidP="004D2766">
      <w:pPr>
        <w:numPr>
          <w:ilvl w:val="0"/>
          <w:numId w:val="59"/>
        </w:numPr>
        <w:tabs>
          <w:tab w:val="left" w:pos="567"/>
        </w:tabs>
        <w:spacing w:line="271" w:lineRule="auto"/>
        <w:ind w:left="1588" w:hanging="397"/>
        <w:jc w:val="both"/>
        <w:rPr>
          <w:rFonts w:ascii="Calibri" w:eastAsia="Arial" w:hAnsi="Calibri"/>
          <w:sz w:val="22"/>
          <w:szCs w:val="22"/>
        </w:rPr>
      </w:pPr>
      <w:r w:rsidRPr="00BA68CD">
        <w:rPr>
          <w:rFonts w:ascii="Calibri" w:eastAsia="Arial" w:hAnsi="Calibri"/>
          <w:sz w:val="22"/>
          <w:szCs w:val="22"/>
        </w:rPr>
        <w:t xml:space="preserve">katastrofy żywiołowe, jak: trzęsienia ziemi, huragany, tajfuny lub działania wulkaniczne, lub inne podobne w takim zakresie, w jakim spełnione są warunki wymienione powyżej w pkt </w:t>
      </w:r>
      <w:r w:rsidR="005D5DFF" w:rsidRPr="00BA68CD">
        <w:rPr>
          <w:rFonts w:ascii="Calibri" w:eastAsia="Arial" w:hAnsi="Calibri"/>
          <w:sz w:val="22"/>
          <w:szCs w:val="22"/>
        </w:rPr>
        <w:t>6</w:t>
      </w:r>
      <w:r w:rsidRPr="00BA68CD">
        <w:rPr>
          <w:rFonts w:ascii="Calibri" w:eastAsia="Arial" w:hAnsi="Calibri"/>
          <w:sz w:val="22"/>
          <w:szCs w:val="22"/>
        </w:rPr>
        <w:t xml:space="preserve"> </w:t>
      </w:r>
      <w:proofErr w:type="spellStart"/>
      <w:r w:rsidRPr="00BA68CD">
        <w:rPr>
          <w:rFonts w:ascii="Calibri" w:eastAsia="Arial" w:hAnsi="Calibri"/>
          <w:sz w:val="22"/>
          <w:szCs w:val="22"/>
        </w:rPr>
        <w:t>ppkt</w:t>
      </w:r>
      <w:proofErr w:type="spellEnd"/>
      <w:r w:rsidRPr="00BA68CD">
        <w:rPr>
          <w:rFonts w:ascii="Calibri" w:eastAsia="Arial" w:hAnsi="Calibri"/>
          <w:sz w:val="22"/>
          <w:szCs w:val="22"/>
        </w:rPr>
        <w:t xml:space="preserve"> a-d</w:t>
      </w:r>
      <w:r w:rsidR="004009A1" w:rsidRPr="00BA68CD">
        <w:rPr>
          <w:rFonts w:ascii="Calibri" w:eastAsia="Arial" w:hAnsi="Calibri"/>
          <w:sz w:val="22"/>
          <w:szCs w:val="22"/>
        </w:rPr>
        <w:t>.</w:t>
      </w:r>
    </w:p>
    <w:p w14:paraId="11C2BEC6" w14:textId="77777777" w:rsidR="006B4628" w:rsidRPr="00BA68CD" w:rsidRDefault="006B4628" w:rsidP="004D2766">
      <w:pPr>
        <w:pStyle w:val="Akapitzlist"/>
        <w:numPr>
          <w:ilvl w:val="0"/>
          <w:numId w:val="56"/>
        </w:numPr>
        <w:autoSpaceDE w:val="0"/>
        <w:autoSpaceDN w:val="0"/>
        <w:adjustRightInd w:val="0"/>
        <w:spacing w:after="0" w:line="271" w:lineRule="auto"/>
        <w:ind w:left="567" w:hanging="567"/>
        <w:jc w:val="both"/>
      </w:pPr>
      <w:r w:rsidRPr="00BA68CD">
        <w:t>O ile przypadki, o których mowa powyżej, będą miały miejsce, zamawiający zastrzega sobie prawo odpowiedniego dostosowania terminu realizacji zamówienia i/lub innych istotnych postanowień umowy związ</w:t>
      </w:r>
      <w:bookmarkStart w:id="102" w:name="_Toc334099766"/>
      <w:bookmarkStart w:id="103" w:name="_Toc214082190"/>
      <w:r w:rsidRPr="00BA68CD">
        <w:t xml:space="preserve">anych z wprowadzanymi zmianami. </w:t>
      </w:r>
      <w:bookmarkEnd w:id="102"/>
      <w:bookmarkEnd w:id="103"/>
    </w:p>
    <w:p w14:paraId="771D6CE5" w14:textId="77777777" w:rsidR="006B4628" w:rsidRPr="00BA68CD" w:rsidRDefault="006B4628" w:rsidP="004D2766">
      <w:pPr>
        <w:pStyle w:val="Akapitzlist"/>
        <w:numPr>
          <w:ilvl w:val="0"/>
          <w:numId w:val="56"/>
        </w:numPr>
        <w:autoSpaceDE w:val="0"/>
        <w:autoSpaceDN w:val="0"/>
        <w:adjustRightInd w:val="0"/>
        <w:spacing w:after="0" w:line="271" w:lineRule="auto"/>
        <w:ind w:left="567" w:hanging="567"/>
        <w:jc w:val="both"/>
      </w:pPr>
      <w:r w:rsidRPr="00BA68CD">
        <w:t>Każda zmiana umowy musi być dokonana poprzez sporządzenie aneksu do umowy. Aneks do umowy wchodzi w życie po podpisaniu go przez zamawiającego i wykonawcę.</w:t>
      </w:r>
    </w:p>
    <w:p w14:paraId="3EE78B85" w14:textId="5640FC3B" w:rsidR="00A50563" w:rsidRPr="001B704C" w:rsidRDefault="00A50563" w:rsidP="004D2766">
      <w:pPr>
        <w:pStyle w:val="Akapitzlist"/>
        <w:numPr>
          <w:ilvl w:val="0"/>
          <w:numId w:val="56"/>
        </w:numPr>
        <w:autoSpaceDE w:val="0"/>
        <w:autoSpaceDN w:val="0"/>
        <w:adjustRightInd w:val="0"/>
        <w:spacing w:after="0" w:line="271" w:lineRule="auto"/>
        <w:ind w:left="567" w:hanging="567"/>
        <w:jc w:val="both"/>
      </w:pPr>
      <w:r w:rsidRPr="001B704C">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3E050BF" w14:textId="77777777" w:rsidR="00A50563" w:rsidRPr="00BA68CD" w:rsidRDefault="00A50563" w:rsidP="004D2766">
      <w:pPr>
        <w:pStyle w:val="Akapitzlist"/>
        <w:numPr>
          <w:ilvl w:val="0"/>
          <w:numId w:val="56"/>
        </w:numPr>
        <w:autoSpaceDE w:val="0"/>
        <w:autoSpaceDN w:val="0"/>
        <w:adjustRightInd w:val="0"/>
        <w:spacing w:after="0" w:line="271" w:lineRule="auto"/>
        <w:ind w:left="567" w:hanging="567"/>
        <w:jc w:val="both"/>
      </w:pPr>
      <w:r w:rsidRPr="00BA68CD">
        <w:t>Wszystkie powyższe postanowienia stanowią katalog zmian umowy, na które zamawiający może wyrazić zgodę, lecz nie stanowią jednocześnie zobowiązania zamawiającego do wyrażenia takiej zgody.</w:t>
      </w:r>
    </w:p>
    <w:p w14:paraId="5F868AA6" w14:textId="77777777" w:rsidR="001A3CBA" w:rsidRPr="00BA68CD" w:rsidRDefault="00F00ED8" w:rsidP="004D2766">
      <w:pPr>
        <w:pStyle w:val="Nagwek1"/>
        <w:tabs>
          <w:tab w:val="left" w:pos="680"/>
        </w:tabs>
        <w:spacing w:line="271" w:lineRule="auto"/>
        <w:jc w:val="both"/>
        <w:rPr>
          <w:rFonts w:ascii="Calibri" w:hAnsi="Calibri"/>
          <w:b w:val="0"/>
          <w:sz w:val="22"/>
          <w:szCs w:val="22"/>
        </w:rPr>
      </w:pPr>
      <w:bookmarkStart w:id="104" w:name="_Toc52535460"/>
      <w:r w:rsidRPr="00BA68CD">
        <w:rPr>
          <w:rFonts w:ascii="Calibri" w:hAnsi="Calibri"/>
          <w:b w:val="0"/>
          <w:sz w:val="22"/>
          <w:szCs w:val="22"/>
        </w:rPr>
        <w:t xml:space="preserve">UDOSTĘPNIANIE </w:t>
      </w:r>
      <w:r w:rsidR="001A3CBA" w:rsidRPr="00BA68CD">
        <w:rPr>
          <w:rFonts w:ascii="Calibri" w:hAnsi="Calibri"/>
          <w:b w:val="0"/>
          <w:sz w:val="22"/>
          <w:szCs w:val="22"/>
        </w:rPr>
        <w:t>DOKU</w:t>
      </w:r>
      <w:r w:rsidRPr="00BA68CD">
        <w:rPr>
          <w:rFonts w:ascii="Calibri" w:hAnsi="Calibri"/>
          <w:b w:val="0"/>
          <w:sz w:val="22"/>
          <w:szCs w:val="22"/>
        </w:rPr>
        <w:t>MENTACJI Z</w:t>
      </w:r>
      <w:r w:rsidR="001A3CBA" w:rsidRPr="00BA68CD">
        <w:rPr>
          <w:rFonts w:ascii="Calibri" w:hAnsi="Calibri"/>
          <w:b w:val="0"/>
          <w:sz w:val="22"/>
          <w:szCs w:val="22"/>
        </w:rPr>
        <w:t xml:space="preserve"> POSTĘPOWANIA</w:t>
      </w:r>
      <w:bookmarkEnd w:id="99"/>
      <w:bookmarkEnd w:id="100"/>
      <w:bookmarkEnd w:id="104"/>
    </w:p>
    <w:p w14:paraId="4781E549" w14:textId="77777777" w:rsidR="007356E7" w:rsidRPr="00BA68CD" w:rsidRDefault="007356E7" w:rsidP="004D2766">
      <w:pPr>
        <w:pStyle w:val="Tekstpodstawowywcity"/>
        <w:numPr>
          <w:ilvl w:val="0"/>
          <w:numId w:val="24"/>
        </w:numPr>
        <w:spacing w:line="271" w:lineRule="auto"/>
        <w:jc w:val="both"/>
        <w:rPr>
          <w:rFonts w:ascii="Calibri" w:hAnsi="Calibri"/>
          <w:sz w:val="22"/>
          <w:szCs w:val="22"/>
        </w:rPr>
      </w:pPr>
      <w:r w:rsidRPr="00BA68CD">
        <w:rPr>
          <w:rFonts w:ascii="Calibri" w:hAnsi="Calibri"/>
          <w:sz w:val="22"/>
          <w:szCs w:val="22"/>
        </w:rPr>
        <w:t>Protokół z postępowania wraz z załącznikami jest jawny. Załączniki do protokołu udostępnia się po dokonaniu wyboru najkorzystniejszej oferty lub unieważnieniu postępowania, z tym że oferty udostępnia się od chwili ich otwarcia.</w:t>
      </w:r>
    </w:p>
    <w:p w14:paraId="5D45F956" w14:textId="77777777" w:rsidR="00B7752A" w:rsidRPr="00BA68CD" w:rsidRDefault="00B7752A" w:rsidP="004D2766">
      <w:pPr>
        <w:pStyle w:val="Tekstpodstawowywcity"/>
        <w:numPr>
          <w:ilvl w:val="0"/>
          <w:numId w:val="24"/>
        </w:numPr>
        <w:spacing w:line="271" w:lineRule="auto"/>
        <w:jc w:val="both"/>
        <w:rPr>
          <w:rFonts w:ascii="Calibri" w:hAnsi="Calibri"/>
          <w:sz w:val="22"/>
          <w:szCs w:val="22"/>
        </w:rPr>
      </w:pPr>
      <w:r w:rsidRPr="00BA68CD">
        <w:rPr>
          <w:rFonts w:ascii="Calibri" w:hAnsi="Calibri"/>
          <w:sz w:val="22"/>
          <w:szCs w:val="22"/>
        </w:rPr>
        <w:t>Udostępnianie odbywa się na miejscu w Dziale Przetargów i Umów. Polega ono na okazaniu ww. dokumentów do wglądu i do ewentualnego sporządzenia notatek albo fotografii lub przesłaniu przy użyciu środków komunikacji elektronicznej. Zamawiający nie ma obowiązku powielania okazywanych materiałów.</w:t>
      </w:r>
    </w:p>
    <w:p w14:paraId="607B2D95" w14:textId="294E05F1" w:rsidR="001A3CBA" w:rsidRPr="00BA68CD" w:rsidRDefault="001A3CBA" w:rsidP="004D2766">
      <w:pPr>
        <w:pStyle w:val="Tekstpodstawowywcity"/>
        <w:numPr>
          <w:ilvl w:val="0"/>
          <w:numId w:val="24"/>
        </w:numPr>
        <w:spacing w:line="271" w:lineRule="auto"/>
        <w:jc w:val="both"/>
        <w:rPr>
          <w:rFonts w:ascii="Calibri" w:hAnsi="Calibri"/>
          <w:sz w:val="22"/>
          <w:szCs w:val="22"/>
        </w:rPr>
      </w:pPr>
      <w:r w:rsidRPr="00BA68CD">
        <w:rPr>
          <w:rFonts w:ascii="Calibri" w:hAnsi="Calibri"/>
          <w:sz w:val="22"/>
          <w:szCs w:val="22"/>
        </w:rPr>
        <w:t xml:space="preserve">W celu uzyskania wglądu w akta postępowania należy zgłosić ten zamiar oraz uzgodnić termin z osobą z Działu Przetargów i Umów podaną </w:t>
      </w:r>
      <w:r w:rsidR="00F757B9" w:rsidRPr="00BA68CD">
        <w:rPr>
          <w:rFonts w:ascii="Calibri" w:hAnsi="Calibri"/>
          <w:sz w:val="22"/>
          <w:szCs w:val="22"/>
        </w:rPr>
        <w:t xml:space="preserve">w rozdziale </w:t>
      </w:r>
      <w:r w:rsidRPr="00BA68CD">
        <w:rPr>
          <w:rFonts w:ascii="Calibri" w:hAnsi="Calibri"/>
          <w:sz w:val="22"/>
          <w:szCs w:val="22"/>
        </w:rPr>
        <w:t xml:space="preserve">XI </w:t>
      </w:r>
      <w:r w:rsidR="00F920DB">
        <w:rPr>
          <w:rFonts w:ascii="Calibri" w:hAnsi="Calibri"/>
          <w:sz w:val="22"/>
          <w:szCs w:val="22"/>
        </w:rPr>
        <w:t>SWZ</w:t>
      </w:r>
      <w:r w:rsidRPr="00BA68CD">
        <w:rPr>
          <w:rFonts w:ascii="Calibri" w:hAnsi="Calibri"/>
          <w:sz w:val="22"/>
          <w:szCs w:val="22"/>
        </w:rPr>
        <w:t xml:space="preserve"> p.t.: </w:t>
      </w:r>
      <w:r w:rsidR="00FF4BE7" w:rsidRPr="00BA68CD">
        <w:rPr>
          <w:rFonts w:ascii="Calibri" w:hAnsi="Calibri"/>
          <w:iCs/>
          <w:sz w:val="22"/>
          <w:szCs w:val="22"/>
        </w:rPr>
        <w:t>Sposób porozumiewania się zamawiającego z wykonawcami oraz przekazywania oświadczeń i dokumentów</w:t>
      </w:r>
      <w:r w:rsidRPr="00BA68CD">
        <w:rPr>
          <w:rFonts w:ascii="Calibri" w:hAnsi="Calibri"/>
          <w:sz w:val="22"/>
          <w:szCs w:val="22"/>
        </w:rPr>
        <w:t>.</w:t>
      </w:r>
    </w:p>
    <w:p w14:paraId="7090A90F" w14:textId="77777777" w:rsidR="001A3CBA" w:rsidRPr="00BA68CD" w:rsidRDefault="00F00ED8" w:rsidP="004D2766">
      <w:pPr>
        <w:pStyle w:val="Nagwek1"/>
        <w:tabs>
          <w:tab w:val="left" w:pos="680"/>
        </w:tabs>
        <w:spacing w:line="271" w:lineRule="auto"/>
        <w:jc w:val="both"/>
        <w:rPr>
          <w:rFonts w:ascii="Calibri" w:hAnsi="Calibri"/>
          <w:b w:val="0"/>
          <w:sz w:val="22"/>
          <w:szCs w:val="22"/>
        </w:rPr>
      </w:pPr>
      <w:bookmarkStart w:id="105" w:name="_Toc192081820"/>
      <w:bookmarkStart w:id="106" w:name="_Toc192082193"/>
      <w:bookmarkStart w:id="107" w:name="_Toc52535461"/>
      <w:r w:rsidRPr="00BA68CD">
        <w:rPr>
          <w:rFonts w:ascii="Calibri" w:hAnsi="Calibri"/>
          <w:b w:val="0"/>
          <w:sz w:val="22"/>
          <w:szCs w:val="22"/>
        </w:rPr>
        <w:t>UWAGI</w:t>
      </w:r>
      <w:r w:rsidR="001A3CBA" w:rsidRPr="00BA68CD">
        <w:rPr>
          <w:rFonts w:ascii="Calibri" w:hAnsi="Calibri"/>
          <w:b w:val="0"/>
          <w:sz w:val="22"/>
          <w:szCs w:val="22"/>
        </w:rPr>
        <w:t xml:space="preserve"> KOŃCOWE</w:t>
      </w:r>
      <w:bookmarkEnd w:id="105"/>
      <w:bookmarkEnd w:id="106"/>
      <w:bookmarkEnd w:id="107"/>
    </w:p>
    <w:p w14:paraId="78B28EEB" w14:textId="77777777" w:rsidR="001A3CBA" w:rsidRPr="00BA68CD" w:rsidRDefault="001A3CBA" w:rsidP="004D2766">
      <w:pPr>
        <w:pStyle w:val="Tekstpodstawowywcity"/>
        <w:numPr>
          <w:ilvl w:val="0"/>
          <w:numId w:val="18"/>
        </w:numPr>
        <w:spacing w:line="271" w:lineRule="auto"/>
        <w:jc w:val="both"/>
        <w:rPr>
          <w:rFonts w:ascii="Calibri" w:hAnsi="Calibri"/>
          <w:sz w:val="22"/>
          <w:szCs w:val="22"/>
        </w:rPr>
      </w:pPr>
      <w:r w:rsidRPr="00BA68CD">
        <w:rPr>
          <w:rFonts w:ascii="Calibri" w:hAnsi="Calibri"/>
          <w:sz w:val="22"/>
          <w:szCs w:val="22"/>
        </w:rPr>
        <w:t>W sprawach nie opisanych w niniejszej specyfikacji stosuje się odpowiednie przepisy prawa polskiego.</w:t>
      </w:r>
    </w:p>
    <w:p w14:paraId="7521D1EB" w14:textId="72426E16" w:rsidR="001A3CBA" w:rsidRPr="00BA68CD" w:rsidRDefault="001A3CBA" w:rsidP="004D2766">
      <w:pPr>
        <w:pStyle w:val="Tekstpodstawowywcity"/>
        <w:numPr>
          <w:ilvl w:val="0"/>
          <w:numId w:val="18"/>
        </w:numPr>
        <w:spacing w:line="271" w:lineRule="auto"/>
        <w:jc w:val="both"/>
        <w:rPr>
          <w:rFonts w:ascii="Calibri" w:hAnsi="Calibri"/>
          <w:sz w:val="22"/>
          <w:szCs w:val="22"/>
        </w:rPr>
      </w:pPr>
      <w:r w:rsidRPr="00BA68CD">
        <w:rPr>
          <w:rFonts w:ascii="Calibri" w:hAnsi="Calibri"/>
          <w:sz w:val="22"/>
          <w:szCs w:val="22"/>
        </w:rPr>
        <w:t>Powyższa specyfikacja warunków zamówienia stanowić będzie integralną część umowy zawartej z wybranym w postępowaniu wykonawcą.</w:t>
      </w:r>
    </w:p>
    <w:p w14:paraId="7DC859E4" w14:textId="77777777" w:rsidR="001A3CBA" w:rsidRPr="00BA68CD" w:rsidRDefault="001A3CBA" w:rsidP="00A30E65">
      <w:pPr>
        <w:keepNext/>
        <w:spacing w:before="240" w:line="271" w:lineRule="auto"/>
        <w:jc w:val="both"/>
        <w:rPr>
          <w:rFonts w:ascii="Calibri" w:hAnsi="Calibri"/>
          <w:sz w:val="22"/>
          <w:szCs w:val="22"/>
        </w:rPr>
      </w:pPr>
      <w:r w:rsidRPr="00BA68CD">
        <w:rPr>
          <w:rFonts w:ascii="Calibri" w:hAnsi="Calibri"/>
          <w:sz w:val="22"/>
          <w:szCs w:val="22"/>
        </w:rPr>
        <w:t>Załączniki:</w:t>
      </w:r>
    </w:p>
    <w:p w14:paraId="0A2D8CFF" w14:textId="7C808CE2" w:rsidR="001A3CBA" w:rsidRPr="00BA68CD" w:rsidRDefault="00A30E65" w:rsidP="004D2766">
      <w:pPr>
        <w:keepNext/>
        <w:numPr>
          <w:ilvl w:val="0"/>
          <w:numId w:val="5"/>
        </w:numPr>
        <w:spacing w:line="271" w:lineRule="auto"/>
        <w:jc w:val="both"/>
        <w:rPr>
          <w:rFonts w:ascii="Calibri" w:hAnsi="Calibri"/>
          <w:sz w:val="22"/>
          <w:szCs w:val="22"/>
        </w:rPr>
      </w:pPr>
      <w:r>
        <w:rPr>
          <w:rFonts w:ascii="Calibri" w:hAnsi="Calibri"/>
          <w:sz w:val="22"/>
          <w:szCs w:val="22"/>
        </w:rPr>
        <w:t>Wzór oferty;</w:t>
      </w:r>
    </w:p>
    <w:p w14:paraId="1086CE35" w14:textId="7B98BF75" w:rsidR="001A3CBA" w:rsidRPr="00BA68CD" w:rsidRDefault="001A3CBA" w:rsidP="004D2766">
      <w:pPr>
        <w:keepNext/>
        <w:numPr>
          <w:ilvl w:val="0"/>
          <w:numId w:val="5"/>
        </w:numPr>
        <w:spacing w:line="271" w:lineRule="auto"/>
        <w:jc w:val="both"/>
        <w:rPr>
          <w:rFonts w:ascii="Calibri" w:hAnsi="Calibri"/>
          <w:sz w:val="22"/>
          <w:szCs w:val="22"/>
        </w:rPr>
      </w:pPr>
      <w:r w:rsidRPr="00BA68CD">
        <w:rPr>
          <w:rFonts w:ascii="Calibri" w:hAnsi="Calibri"/>
          <w:sz w:val="22"/>
          <w:szCs w:val="22"/>
        </w:rPr>
        <w:t xml:space="preserve">Wzory </w:t>
      </w:r>
      <w:r w:rsidR="00A30E65">
        <w:rPr>
          <w:rFonts w:ascii="Calibri" w:hAnsi="Calibri"/>
          <w:sz w:val="22"/>
          <w:szCs w:val="22"/>
        </w:rPr>
        <w:t>oświadczeń i formularzy;</w:t>
      </w:r>
    </w:p>
    <w:p w14:paraId="36412ED6" w14:textId="77777777" w:rsidR="001A3CBA" w:rsidRPr="00BA68CD" w:rsidRDefault="001A3CBA" w:rsidP="004D2766">
      <w:pPr>
        <w:keepNext/>
        <w:numPr>
          <w:ilvl w:val="0"/>
          <w:numId w:val="5"/>
        </w:numPr>
        <w:spacing w:after="240" w:line="271" w:lineRule="auto"/>
        <w:jc w:val="both"/>
        <w:rPr>
          <w:rFonts w:ascii="Calibri" w:hAnsi="Calibri"/>
          <w:sz w:val="22"/>
          <w:szCs w:val="22"/>
        </w:rPr>
      </w:pPr>
      <w:r w:rsidRPr="00BA68CD">
        <w:rPr>
          <w:rFonts w:ascii="Calibri" w:hAnsi="Calibri"/>
          <w:sz w:val="22"/>
          <w:szCs w:val="22"/>
        </w:rPr>
        <w:t>Proponowane warunki umowy.</w:t>
      </w:r>
    </w:p>
    <w:p w14:paraId="7DAE9810" w14:textId="18C52A31" w:rsidR="001A3CBA" w:rsidRPr="00BA68CD" w:rsidRDefault="001A3CBA" w:rsidP="004D2766">
      <w:pPr>
        <w:pStyle w:val="Tekstpodstawowywcity"/>
        <w:keepNext/>
        <w:spacing w:line="271" w:lineRule="auto"/>
        <w:ind w:left="0"/>
        <w:jc w:val="both"/>
        <w:rPr>
          <w:rFonts w:ascii="Calibri" w:hAnsi="Calibri"/>
          <w:bCs/>
          <w:sz w:val="22"/>
          <w:szCs w:val="22"/>
        </w:rPr>
      </w:pPr>
      <w:r w:rsidRPr="00BA68CD">
        <w:rPr>
          <w:rFonts w:ascii="Calibri" w:hAnsi="Calibri"/>
          <w:bCs/>
          <w:sz w:val="22"/>
          <w:szCs w:val="22"/>
        </w:rPr>
        <w:t xml:space="preserve">Kraków, </w:t>
      </w:r>
      <w:r w:rsidR="001B704C">
        <w:rPr>
          <w:rFonts w:ascii="Calibri" w:hAnsi="Calibri"/>
          <w:bCs/>
          <w:sz w:val="22"/>
          <w:szCs w:val="22"/>
        </w:rPr>
        <w:t>25 października 2022</w:t>
      </w:r>
      <w:r w:rsidR="0066692A" w:rsidRPr="00BA68CD">
        <w:rPr>
          <w:rFonts w:ascii="Calibri" w:hAnsi="Calibri"/>
          <w:sz w:val="22"/>
          <w:szCs w:val="22"/>
        </w:rPr>
        <w:t xml:space="preserve"> </w:t>
      </w:r>
      <w:r w:rsidRPr="00BA68CD">
        <w:rPr>
          <w:rFonts w:ascii="Calibri" w:hAnsi="Calibri"/>
          <w:bCs/>
          <w:sz w:val="22"/>
          <w:szCs w:val="22"/>
        </w:rPr>
        <w:t xml:space="preserve">r. </w:t>
      </w:r>
    </w:p>
    <w:p w14:paraId="2E0C933A" w14:textId="21A8F611" w:rsidR="002B0EB2" w:rsidRDefault="00603890" w:rsidP="00603890">
      <w:pPr>
        <w:keepNext/>
        <w:spacing w:before="720" w:line="271" w:lineRule="auto"/>
        <w:ind w:left="5222"/>
        <w:jc w:val="center"/>
        <w:rPr>
          <w:rFonts w:ascii="Calibri" w:hAnsi="Calibri"/>
          <w:bCs/>
          <w:sz w:val="22"/>
          <w:szCs w:val="22"/>
        </w:rPr>
      </w:pPr>
      <w:r>
        <w:rPr>
          <w:rFonts w:ascii="Calibri" w:hAnsi="Calibri"/>
          <w:bCs/>
          <w:sz w:val="22"/>
          <w:szCs w:val="22"/>
        </w:rPr>
        <w:t>ZATWIERDZAM</w:t>
      </w:r>
    </w:p>
    <w:p w14:paraId="69F4B015" w14:textId="7EBD37FF" w:rsidR="00603890" w:rsidRDefault="00603890" w:rsidP="00603890">
      <w:pPr>
        <w:keepNext/>
        <w:spacing w:line="271" w:lineRule="auto"/>
        <w:ind w:left="5220"/>
        <w:jc w:val="center"/>
        <w:rPr>
          <w:rFonts w:ascii="Calibri" w:hAnsi="Calibri"/>
          <w:bCs/>
          <w:sz w:val="22"/>
          <w:szCs w:val="22"/>
        </w:rPr>
      </w:pPr>
      <w:r>
        <w:rPr>
          <w:rFonts w:ascii="Calibri" w:hAnsi="Calibri"/>
          <w:bCs/>
          <w:sz w:val="22"/>
          <w:szCs w:val="22"/>
        </w:rPr>
        <w:t>Dyrektor</w:t>
      </w:r>
      <w:r w:rsidR="001B6080">
        <w:rPr>
          <w:rFonts w:ascii="Calibri" w:hAnsi="Calibri"/>
          <w:bCs/>
          <w:sz w:val="22"/>
          <w:szCs w:val="22"/>
        </w:rPr>
        <w:t xml:space="preserve"> Produkcji</w:t>
      </w:r>
    </w:p>
    <w:p w14:paraId="1EE93AEC" w14:textId="497B4F1F" w:rsidR="00603890" w:rsidRPr="00BA68CD" w:rsidRDefault="001B6080" w:rsidP="00603890">
      <w:pPr>
        <w:keepNext/>
        <w:spacing w:line="271" w:lineRule="auto"/>
        <w:ind w:left="5220"/>
        <w:jc w:val="center"/>
        <w:rPr>
          <w:rFonts w:ascii="Calibri" w:hAnsi="Calibri"/>
          <w:sz w:val="22"/>
          <w:szCs w:val="22"/>
        </w:rPr>
      </w:pPr>
      <w:r>
        <w:rPr>
          <w:rFonts w:ascii="Calibri" w:hAnsi="Calibri"/>
          <w:bCs/>
          <w:sz w:val="22"/>
          <w:szCs w:val="22"/>
        </w:rPr>
        <w:t>Tadeusz Żaba</w:t>
      </w:r>
    </w:p>
    <w:p w14:paraId="64E563FF" w14:textId="3080085F" w:rsidR="00CF621F" w:rsidRPr="003F0DF9" w:rsidRDefault="00CF621F" w:rsidP="00CF621F">
      <w:pPr>
        <w:keepNext/>
        <w:keepLines/>
        <w:spacing w:after="120" w:line="271" w:lineRule="auto"/>
        <w:ind w:left="4559"/>
        <w:jc w:val="center"/>
        <w:rPr>
          <w:rFonts w:ascii="Calibri" w:hAnsi="Calibri"/>
          <w:sz w:val="22"/>
          <w:szCs w:val="22"/>
        </w:rPr>
      </w:pPr>
    </w:p>
    <w:p w14:paraId="1884BE60" w14:textId="77777777" w:rsidR="00E01E8B" w:rsidRPr="00BA68CD" w:rsidRDefault="00E01E8B" w:rsidP="004D2766">
      <w:pPr>
        <w:spacing w:line="271" w:lineRule="auto"/>
        <w:ind w:left="5222"/>
        <w:jc w:val="center"/>
        <w:rPr>
          <w:rFonts w:ascii="Calibri" w:hAnsi="Calibri"/>
          <w:iCs/>
          <w:sz w:val="22"/>
          <w:szCs w:val="22"/>
        </w:rPr>
      </w:pPr>
    </w:p>
    <w:sectPr w:rsidR="00E01E8B" w:rsidRPr="00BA68CD">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4EA9C5" w16cid:durableId="23CA75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304E1" w14:textId="77777777" w:rsidR="00261B12" w:rsidRDefault="00261B12">
      <w:r>
        <w:separator/>
      </w:r>
    </w:p>
  </w:endnote>
  <w:endnote w:type="continuationSeparator" w:id="0">
    <w:p w14:paraId="1FAA5535" w14:textId="77777777" w:rsidR="00261B12" w:rsidRDefault="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4AD3E" w14:textId="77777777" w:rsidR="00261B12" w:rsidRDefault="00261B1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E471FAE" w14:textId="77777777" w:rsidR="00261B12" w:rsidRDefault="00261B1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B95D1" w14:textId="4617BB8C" w:rsidR="00261B12" w:rsidRPr="00E01E8B" w:rsidRDefault="00261B12">
    <w:pPr>
      <w:pStyle w:val="Stopka"/>
      <w:pBdr>
        <w:top w:val="single" w:sz="4" w:space="1" w:color="auto"/>
      </w:pBdr>
      <w:spacing w:before="120"/>
      <w:jc w:val="center"/>
      <w:rPr>
        <w:rFonts w:ascii="Calibri" w:hAnsi="Calibri"/>
        <w:sz w:val="22"/>
      </w:rPr>
    </w:pPr>
    <w:r w:rsidRPr="00E01E8B">
      <w:rPr>
        <w:rFonts w:ascii="Calibri" w:hAnsi="Calibri"/>
        <w:sz w:val="22"/>
      </w:rPr>
      <w:t xml:space="preserve">Strona </w:t>
    </w:r>
    <w:r w:rsidRPr="00E01E8B">
      <w:rPr>
        <w:rStyle w:val="Numerstrony"/>
        <w:rFonts w:ascii="Calibri" w:hAnsi="Calibri"/>
        <w:sz w:val="22"/>
      </w:rPr>
      <w:fldChar w:fldCharType="begin"/>
    </w:r>
    <w:r w:rsidRPr="00E01E8B">
      <w:rPr>
        <w:rStyle w:val="Numerstrony"/>
        <w:rFonts w:ascii="Calibri" w:hAnsi="Calibri"/>
        <w:sz w:val="22"/>
      </w:rPr>
      <w:instrText xml:space="preserve"> PAGE </w:instrText>
    </w:r>
    <w:r w:rsidRPr="00E01E8B">
      <w:rPr>
        <w:rStyle w:val="Numerstrony"/>
        <w:rFonts w:ascii="Calibri" w:hAnsi="Calibri"/>
        <w:sz w:val="22"/>
      </w:rPr>
      <w:fldChar w:fldCharType="separate"/>
    </w:r>
    <w:r w:rsidR="000C7419">
      <w:rPr>
        <w:rStyle w:val="Numerstrony"/>
        <w:rFonts w:ascii="Calibri" w:hAnsi="Calibri"/>
        <w:noProof/>
        <w:sz w:val="22"/>
      </w:rPr>
      <w:t>21</w:t>
    </w:r>
    <w:r w:rsidRPr="00E01E8B">
      <w:rPr>
        <w:rStyle w:val="Numerstrony"/>
        <w:rFonts w:ascii="Calibri" w:hAnsi="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EB377" w14:textId="77777777" w:rsidR="00261B12" w:rsidRPr="00E01E8B" w:rsidRDefault="00261B12" w:rsidP="00E01E8B">
    <w:pPr>
      <w:pStyle w:val="Nagwek4"/>
      <w:pBdr>
        <w:top w:val="single" w:sz="4" w:space="1" w:color="auto"/>
      </w:pBdr>
      <w:spacing w:line="271" w:lineRule="auto"/>
      <w:jc w:val="center"/>
      <w:rPr>
        <w:rFonts w:ascii="Calibri" w:hAnsi="Calibri"/>
        <w:b w:val="0"/>
        <w:spacing w:val="0"/>
        <w:sz w:val="22"/>
        <w:szCs w:val="22"/>
      </w:rPr>
    </w:pPr>
    <w:r w:rsidRPr="00E01E8B">
      <w:rPr>
        <w:rFonts w:ascii="Calibri" w:hAnsi="Calibri"/>
        <w:b w:val="0"/>
        <w:spacing w:val="0"/>
        <w:sz w:val="22"/>
        <w:szCs w:val="22"/>
      </w:rPr>
      <w:t>Dział Przetargów i Umów</w:t>
    </w:r>
  </w:p>
  <w:p w14:paraId="5237D491" w14:textId="77777777" w:rsidR="00261B12" w:rsidRPr="00E01E8B" w:rsidRDefault="00261B12" w:rsidP="00E01E8B">
    <w:pPr>
      <w:pStyle w:val="Nagwek"/>
      <w:pBdr>
        <w:top w:val="single" w:sz="4" w:space="1" w:color="auto"/>
      </w:pBdr>
      <w:spacing w:line="271" w:lineRule="auto"/>
      <w:jc w:val="center"/>
      <w:rPr>
        <w:rFonts w:ascii="Calibri" w:hAnsi="Calibri"/>
        <w:bCs/>
        <w:sz w:val="22"/>
        <w:szCs w:val="22"/>
        <w:lang w:val="de-DE"/>
      </w:rPr>
    </w:pPr>
    <w:r w:rsidRPr="00E01E8B">
      <w:rPr>
        <w:rFonts w:ascii="Calibri" w:hAnsi="Calibri"/>
        <w:bCs/>
        <w:sz w:val="22"/>
        <w:szCs w:val="22"/>
        <w:lang w:val="de-DE"/>
      </w:rPr>
      <w:t>tel. (++ 48) 12 42 42 396, 12 42 42 392, 12 42 42 399, 12 42 42 484</w:t>
    </w:r>
    <w:r w:rsidRPr="00E01E8B">
      <w:rPr>
        <w:rFonts w:ascii="Calibri" w:hAnsi="Calibri"/>
        <w:sz w:val="22"/>
        <w:szCs w:val="22"/>
        <w:lang w:val="fr-FR"/>
      </w:rPr>
      <w:t>, 12 620 32 97</w:t>
    </w:r>
    <w:r w:rsidRPr="00E01E8B">
      <w:rPr>
        <w:rFonts w:ascii="Calibri" w:hAnsi="Calibri"/>
        <w:bCs/>
        <w:sz w:val="22"/>
        <w:szCs w:val="22"/>
        <w:lang w:val="de-DE"/>
      </w:rPr>
      <w:t>;</w:t>
    </w:r>
  </w:p>
  <w:p w14:paraId="42E28DBA" w14:textId="4467AA4B" w:rsidR="00261B12" w:rsidRPr="00CF621F" w:rsidRDefault="00261B12" w:rsidP="00E01E8B">
    <w:pPr>
      <w:pStyle w:val="Nagwek"/>
      <w:pBdr>
        <w:top w:val="single" w:sz="4" w:space="1" w:color="auto"/>
      </w:pBdr>
      <w:spacing w:line="271" w:lineRule="auto"/>
      <w:jc w:val="center"/>
      <w:rPr>
        <w:rFonts w:ascii="Calibri" w:hAnsi="Calibri"/>
        <w:sz w:val="22"/>
        <w:szCs w:val="22"/>
        <w:lang w:val="fr-FR"/>
      </w:rPr>
    </w:pPr>
    <w:r w:rsidRPr="00E01E8B">
      <w:rPr>
        <w:rFonts w:ascii="Calibri" w:hAnsi="Calibri"/>
        <w:bCs/>
        <w:sz w:val="22"/>
        <w:szCs w:val="22"/>
        <w:lang w:val="fr-FR"/>
      </w:rPr>
      <w:t xml:space="preserve">internet: </w:t>
    </w:r>
    <w:hyperlink r:id="rId1" w:history="1">
      <w:r w:rsidRPr="003F0E22">
        <w:rPr>
          <w:rStyle w:val="Hipercze"/>
          <w:rFonts w:ascii="Calibri" w:hAnsi="Calibri"/>
          <w:bCs/>
          <w:sz w:val="22"/>
          <w:szCs w:val="22"/>
          <w:lang w:val="en-US"/>
        </w:rPr>
        <w:t>www.wodociagi.krakow.pl</w:t>
      </w:r>
    </w:hyperlink>
    <w:r w:rsidRPr="00E01E8B">
      <w:rPr>
        <w:rFonts w:ascii="Calibri" w:hAnsi="Calibri"/>
        <w:bCs/>
        <w:sz w:val="22"/>
        <w:szCs w:val="22"/>
        <w:lang w:val="fr-FR"/>
      </w:rPr>
      <w:t xml:space="preserve">, e-mail: </w:t>
    </w:r>
    <w:hyperlink r:id="rId2" w:history="1">
      <w:r w:rsidRPr="00D1532C">
        <w:rPr>
          <w:rStyle w:val="Hipercze"/>
          <w:rFonts w:ascii="Calibri" w:hAnsi="Calibri"/>
          <w:bCs/>
          <w:sz w:val="22"/>
          <w:szCs w:val="22"/>
          <w:lang w:val="fr-FR"/>
        </w:rPr>
        <w:t>przetarg</w:t>
      </w:r>
      <w:r>
        <w:rPr>
          <w:rStyle w:val="Hipercze"/>
          <w:rFonts w:ascii="Calibri" w:hAnsi="Calibri"/>
          <w:bCs/>
          <w:sz w:val="22"/>
          <w:szCs w:val="22"/>
          <w:lang w:val="fr-FR"/>
        </w:rPr>
        <w:t>@wodociagi</w:t>
      </w:r>
      <w:r w:rsidRPr="00D1532C">
        <w:rPr>
          <w:rStyle w:val="Hipercze"/>
          <w:rFonts w:ascii="Calibri" w:hAnsi="Calibri"/>
          <w:bCs/>
          <w:sz w:val="22"/>
          <w:szCs w:val="22"/>
          <w:lang w:val="fr-FR"/>
        </w:rPr>
        <w:t>.krakow.pl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51746" w14:textId="77777777" w:rsidR="00261B12" w:rsidRDefault="00261B12">
      <w:r>
        <w:separator/>
      </w:r>
    </w:p>
  </w:footnote>
  <w:footnote w:type="continuationSeparator" w:id="0">
    <w:p w14:paraId="4FB36097" w14:textId="77777777" w:rsidR="00261B12" w:rsidRDefault="00261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BE12" w14:textId="46F4BC2E" w:rsidR="00261B12" w:rsidRPr="00E01E8B" w:rsidRDefault="00261B12">
    <w:pPr>
      <w:pStyle w:val="Nagwek"/>
      <w:spacing w:line="360" w:lineRule="auto"/>
      <w:rPr>
        <w:rFonts w:ascii="Calibri" w:hAnsi="Calibri"/>
        <w:sz w:val="22"/>
        <w:szCs w:val="22"/>
      </w:rPr>
    </w:pPr>
    <w:r w:rsidRPr="00E01E8B">
      <w:rPr>
        <w:rFonts w:ascii="Calibri" w:hAnsi="Calibri"/>
        <w:sz w:val="22"/>
        <w:szCs w:val="22"/>
      </w:rPr>
      <w:t xml:space="preserve">SPECYFIKACJA WARUNKÓW ZAMÓWIENIA </w:t>
    </w:r>
  </w:p>
  <w:p w14:paraId="2A13B08D" w14:textId="6E6D2CFD" w:rsidR="00261B12" w:rsidRPr="00E01E8B" w:rsidRDefault="00261B12" w:rsidP="003F0E22">
    <w:pPr>
      <w:pStyle w:val="Nagwek"/>
      <w:pBdr>
        <w:bottom w:val="single" w:sz="4" w:space="4" w:color="auto"/>
      </w:pBdr>
      <w:tabs>
        <w:tab w:val="clear" w:pos="9072"/>
      </w:tabs>
      <w:ind w:right="-2"/>
      <w:rPr>
        <w:rFonts w:ascii="Calibri" w:hAnsi="Calibri"/>
        <w:spacing w:val="20"/>
        <w:sz w:val="22"/>
        <w:szCs w:val="22"/>
      </w:rPr>
    </w:pPr>
    <w:r w:rsidRPr="00357710">
      <w:rPr>
        <w:rFonts w:asciiTheme="minorHAnsi" w:hAnsiTheme="minorHAnsi"/>
        <w:sz w:val="22"/>
        <w:szCs w:val="22"/>
      </w:rPr>
      <w:t>dostawy sektorowe - wartość poniżej 4</w:t>
    </w:r>
    <w:r>
      <w:rPr>
        <w:rFonts w:asciiTheme="minorHAnsi" w:hAnsiTheme="minorHAnsi"/>
        <w:sz w:val="22"/>
        <w:szCs w:val="22"/>
      </w:rPr>
      <w:t>31</w:t>
    </w:r>
    <w:r w:rsidRPr="00357710">
      <w:rPr>
        <w:rFonts w:asciiTheme="minorHAnsi" w:hAnsiTheme="minorHAnsi"/>
        <w:sz w:val="22"/>
        <w:szCs w:val="22"/>
      </w:rPr>
      <w:t xml:space="preserve"> 000 euro </w:t>
    </w:r>
    <w:r>
      <w:rPr>
        <w:rFonts w:asciiTheme="minorHAnsi" w:hAnsiTheme="minorHAnsi"/>
        <w:sz w:val="22"/>
        <w:szCs w:val="22"/>
      </w:rPr>
      <w:tab/>
    </w:r>
    <w:r>
      <w:rPr>
        <w:rFonts w:asciiTheme="minorHAnsi" w:hAnsiTheme="minorHAnsi"/>
        <w:sz w:val="22"/>
        <w:szCs w:val="22"/>
      </w:rPr>
      <w:tab/>
    </w:r>
    <w:r w:rsidRPr="00E01E8B">
      <w:rPr>
        <w:rFonts w:ascii="Calibri" w:hAnsi="Calibri"/>
        <w:sz w:val="22"/>
        <w:szCs w:val="22"/>
      </w:rPr>
      <w:t xml:space="preserve">Nr postępowania: </w:t>
    </w:r>
    <w:r w:rsidRPr="003F0E22">
      <w:rPr>
        <w:rFonts w:ascii="Calibri" w:hAnsi="Calibri"/>
        <w:sz w:val="22"/>
        <w:szCs w:val="22"/>
      </w:rPr>
      <w:t>881/PN-79/2022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E1A1" w14:textId="64A86B9A" w:rsidR="00261B12" w:rsidRPr="00FE5C7F" w:rsidRDefault="00261B12" w:rsidP="00E01E8B">
    <w:pPr>
      <w:pStyle w:val="Nagwek4"/>
      <w:pBdr>
        <w:bottom w:val="single" w:sz="4" w:space="1" w:color="auto"/>
      </w:pBdr>
      <w:spacing w:line="271" w:lineRule="auto"/>
      <w:jc w:val="center"/>
      <w:rPr>
        <w:rFonts w:ascii="Calibri" w:hAnsi="Calibri"/>
        <w:b w:val="0"/>
        <w:spacing w:val="-2"/>
        <w:sz w:val="22"/>
        <w:szCs w:val="22"/>
      </w:rPr>
    </w:pPr>
    <w:r>
      <w:rPr>
        <w:rFonts w:ascii="Calibri" w:hAnsi="Calibri"/>
        <w:b w:val="0"/>
        <w:spacing w:val="-2"/>
        <w:sz w:val="22"/>
        <w:szCs w:val="22"/>
      </w:rPr>
      <w:t>Wodociągi Miasta Krakowa</w:t>
    </w:r>
  </w:p>
  <w:p w14:paraId="504E8340" w14:textId="77777777" w:rsidR="00261B12" w:rsidRPr="00FE5C7F" w:rsidRDefault="00261B12" w:rsidP="00E01E8B">
    <w:pPr>
      <w:pStyle w:val="Nagwek4"/>
      <w:pBdr>
        <w:bottom w:val="single" w:sz="4" w:space="1" w:color="auto"/>
      </w:pBdr>
      <w:spacing w:line="271" w:lineRule="auto"/>
      <w:jc w:val="center"/>
      <w:rPr>
        <w:rFonts w:ascii="Calibri" w:hAnsi="Calibri"/>
        <w:b w:val="0"/>
        <w:spacing w:val="0"/>
        <w:sz w:val="22"/>
        <w:szCs w:val="22"/>
      </w:rPr>
    </w:pPr>
    <w:r w:rsidRPr="00FE5C7F">
      <w:rPr>
        <w:rFonts w:ascii="Calibri" w:hAnsi="Calibri"/>
        <w:b w:val="0"/>
        <w:spacing w:val="0"/>
        <w:sz w:val="22"/>
        <w:szCs w:val="22"/>
      </w:rPr>
      <w:t>Spółka Akcyjna</w:t>
    </w:r>
  </w:p>
  <w:p w14:paraId="6F0E1D11" w14:textId="77777777" w:rsidR="00261B12" w:rsidRPr="00FE5C7F" w:rsidRDefault="00261B12" w:rsidP="00E01E8B">
    <w:pPr>
      <w:pStyle w:val="Nagwek"/>
      <w:pBdr>
        <w:bottom w:val="single" w:sz="4" w:space="1" w:color="auto"/>
      </w:pBdr>
      <w:spacing w:line="271" w:lineRule="auto"/>
      <w:jc w:val="center"/>
      <w:rPr>
        <w:rFonts w:ascii="Calibri" w:hAnsi="Calibri"/>
        <w:sz w:val="22"/>
        <w:szCs w:val="22"/>
      </w:rPr>
    </w:pPr>
    <w:r w:rsidRPr="00FE5C7F">
      <w:rPr>
        <w:rFonts w:ascii="Calibri" w:hAnsi="Calibri"/>
        <w:sz w:val="22"/>
        <w:szCs w:val="22"/>
      </w:rPr>
      <w:t>30-106 Kraków, ul. Senatorska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6D0F71"/>
    <w:multiLevelType w:val="hybridMultilevel"/>
    <w:tmpl w:val="44C8317C"/>
    <w:lvl w:ilvl="0" w:tplc="AAA4FC36">
      <w:start w:val="1"/>
      <w:numFmt w:val="decimal"/>
      <w:lvlText w:val="%1)"/>
      <w:lvlJc w:val="left"/>
      <w:pPr>
        <w:ind w:left="360" w:hanging="360"/>
      </w:pPr>
      <w:rPr>
        <w:rFonts w:asciiTheme="minorHAnsi" w:hAnsiTheme="minorHAnsi" w:cs="Times New Roman" w:hint="default"/>
        <w:b w:val="0"/>
        <w:i w:val="0"/>
        <w:strike w:val="0"/>
        <w:sz w:val="22"/>
      </w:rPr>
    </w:lvl>
    <w:lvl w:ilvl="1" w:tplc="DC9004D0">
      <w:start w:val="1"/>
      <w:numFmt w:val="lowerLetter"/>
      <w:lvlText w:val="%2."/>
      <w:lvlJc w:val="left"/>
      <w:pPr>
        <w:ind w:left="1080" w:hanging="360"/>
      </w:pPr>
      <w:rPr>
        <w:rFonts w:ascii="Times New Roman" w:eastAsia="Times New Roman" w:hAnsi="Times New Roman" w:cs="Times New Roman"/>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1D77A3"/>
    <w:multiLevelType w:val="hybridMultilevel"/>
    <w:tmpl w:val="FB78B5D6"/>
    <w:lvl w:ilvl="0" w:tplc="4C804712">
      <w:start w:val="5"/>
      <w:numFmt w:val="bullet"/>
      <w:lvlText w:val="-"/>
      <w:lvlJc w:val="left"/>
      <w:pPr>
        <w:ind w:left="1380" w:hanging="360"/>
      </w:pPr>
      <w:rPr>
        <w:rFonts w:ascii="Times New Roman" w:eastAsia="Times New Roman" w:hAnsi="Times New Roman" w:cs="Times New Roman"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15:restartNumberingAfterBreak="0">
    <w:nsid w:val="0C123915"/>
    <w:multiLevelType w:val="hybridMultilevel"/>
    <w:tmpl w:val="2474F1BE"/>
    <w:lvl w:ilvl="0" w:tplc="EB4E8CEC">
      <w:start w:val="1"/>
      <w:numFmt w:val="decimal"/>
      <w:lvlText w:val="%1)"/>
      <w:lvlJc w:val="left"/>
      <w:pPr>
        <w:tabs>
          <w:tab w:val="num" w:pos="964"/>
        </w:tabs>
        <w:ind w:left="964" w:hanging="397"/>
      </w:pPr>
      <w:rPr>
        <w:rFonts w:hint="default"/>
      </w:rPr>
    </w:lvl>
    <w:lvl w:ilvl="1" w:tplc="33524594">
      <w:start w:val="1"/>
      <w:numFmt w:val="decimal"/>
      <w:lvlText w:val="%2."/>
      <w:lvlJc w:val="left"/>
      <w:pPr>
        <w:tabs>
          <w:tab w:val="num" w:pos="567"/>
        </w:tabs>
        <w:ind w:left="567" w:hanging="567"/>
      </w:pPr>
      <w:rPr>
        <w:rFonts w:hint="default"/>
      </w:rPr>
    </w:lvl>
    <w:lvl w:ilvl="2" w:tplc="D2385ACC">
      <w:start w:val="1"/>
      <w:numFmt w:val="decimal"/>
      <w:lvlText w:val="%3)"/>
      <w:lvlJc w:val="left"/>
      <w:pPr>
        <w:tabs>
          <w:tab w:val="num" w:pos="964"/>
        </w:tabs>
        <w:ind w:left="964" w:hanging="397"/>
      </w:pPr>
      <w:rPr>
        <w:rFonts w:hint="default"/>
      </w:rPr>
    </w:lvl>
    <w:lvl w:ilvl="3" w:tplc="3F3C649C">
      <w:start w:val="1"/>
      <w:numFmt w:val="lowerLetter"/>
      <w:lvlText w:val="%4."/>
      <w:lvlJc w:val="left"/>
      <w:pPr>
        <w:tabs>
          <w:tab w:val="num" w:pos="1418"/>
        </w:tabs>
        <w:ind w:left="1418" w:hanging="454"/>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DA1FDB"/>
    <w:multiLevelType w:val="hybridMultilevel"/>
    <w:tmpl w:val="AD42632A"/>
    <w:lvl w:ilvl="0" w:tplc="BA3ADB14">
      <w:start w:val="1"/>
      <w:numFmt w:val="decimal"/>
      <w:lvlText w:val="%1)"/>
      <w:lvlJc w:val="left"/>
      <w:pPr>
        <w:tabs>
          <w:tab w:val="num" w:pos="964"/>
        </w:tabs>
        <w:ind w:left="96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5E274C"/>
    <w:multiLevelType w:val="hybridMultilevel"/>
    <w:tmpl w:val="B4D4CB6E"/>
    <w:lvl w:ilvl="0" w:tplc="F956EC3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B34701"/>
    <w:multiLevelType w:val="hybridMultilevel"/>
    <w:tmpl w:val="5322BA0E"/>
    <w:lvl w:ilvl="0" w:tplc="C67AD97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470A03"/>
    <w:multiLevelType w:val="hybridMultilevel"/>
    <w:tmpl w:val="83BC2530"/>
    <w:lvl w:ilvl="0" w:tplc="EBC45538">
      <w:start w:val="1"/>
      <w:numFmt w:val="decimal"/>
      <w:lvlText w:val="%1."/>
      <w:lvlJc w:val="left"/>
      <w:pPr>
        <w:tabs>
          <w:tab w:val="num" w:pos="567"/>
        </w:tabs>
        <w:ind w:left="567" w:hanging="567"/>
      </w:pPr>
      <w:rPr>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5730626"/>
    <w:multiLevelType w:val="hybridMultilevel"/>
    <w:tmpl w:val="FA30B584"/>
    <w:lvl w:ilvl="0" w:tplc="E22088B4">
      <w:start w:val="1"/>
      <w:numFmt w:val="decimal"/>
      <w:lvlText w:val="%1."/>
      <w:lvlJc w:val="left"/>
      <w:pPr>
        <w:tabs>
          <w:tab w:val="num" w:pos="567"/>
        </w:tabs>
        <w:ind w:left="567" w:hanging="567"/>
      </w:pPr>
      <w:rPr>
        <w:rFonts w:hint="default"/>
      </w:rPr>
    </w:lvl>
    <w:lvl w:ilvl="1" w:tplc="23247380">
      <w:start w:val="1"/>
      <w:numFmt w:val="decimal"/>
      <w:lvlText w:val="%2."/>
      <w:lvlJc w:val="left"/>
      <w:pPr>
        <w:tabs>
          <w:tab w:val="num" w:pos="567"/>
        </w:tabs>
        <w:ind w:left="567" w:hanging="567"/>
      </w:pPr>
      <w:rPr>
        <w:rFonts w:hint="default"/>
      </w:rPr>
    </w:lvl>
    <w:lvl w:ilvl="2" w:tplc="48CE923A">
      <w:start w:val="1"/>
      <w:numFmt w:val="bullet"/>
      <w:lvlText w:val="-"/>
      <w:lvlJc w:val="left"/>
      <w:pPr>
        <w:tabs>
          <w:tab w:val="num" w:pos="964"/>
        </w:tabs>
        <w:ind w:left="964" w:hanging="397"/>
      </w:pPr>
      <w:rPr>
        <w:rFonts w:ascii="Times New Roman" w:eastAsia="Times New Roman" w:hAnsi="Times New Roman" w:cs="Times New Roman" w:hint="default"/>
      </w:rPr>
    </w:lvl>
    <w:lvl w:ilvl="3" w:tplc="E5B25C8E">
      <w:start w:val="1"/>
      <w:numFmt w:val="decimal"/>
      <w:lvlText w:val="%4."/>
      <w:lvlJc w:val="left"/>
      <w:pPr>
        <w:tabs>
          <w:tab w:val="num" w:pos="567"/>
        </w:tabs>
        <w:ind w:left="567" w:hanging="567"/>
      </w:pPr>
      <w:rPr>
        <w:rFonts w:hint="default"/>
      </w:rPr>
    </w:lvl>
    <w:lvl w:ilvl="4" w:tplc="2BC8E314">
      <w:start w:val="1"/>
      <w:numFmt w:val="decimal"/>
      <w:lvlText w:val="%5."/>
      <w:lvlJc w:val="left"/>
      <w:pPr>
        <w:tabs>
          <w:tab w:val="num" w:pos="567"/>
        </w:tabs>
        <w:ind w:left="56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9727E4"/>
    <w:multiLevelType w:val="hybridMultilevel"/>
    <w:tmpl w:val="8B9C6806"/>
    <w:lvl w:ilvl="0" w:tplc="B05E8C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87A30"/>
    <w:multiLevelType w:val="hybridMultilevel"/>
    <w:tmpl w:val="B15476C2"/>
    <w:lvl w:ilvl="0" w:tplc="666E0F6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EC39A8"/>
    <w:multiLevelType w:val="hybridMultilevel"/>
    <w:tmpl w:val="CBB45ECA"/>
    <w:lvl w:ilvl="0" w:tplc="CE52A5EE">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EC4975"/>
    <w:multiLevelType w:val="hybridMultilevel"/>
    <w:tmpl w:val="85BAAB82"/>
    <w:lvl w:ilvl="0" w:tplc="0415000F">
      <w:start w:val="1"/>
      <w:numFmt w:val="decimal"/>
      <w:lvlText w:val="%1."/>
      <w:lvlJc w:val="left"/>
      <w:pPr>
        <w:tabs>
          <w:tab w:val="num" w:pos="720"/>
        </w:tabs>
        <w:ind w:left="720" w:hanging="360"/>
      </w:pPr>
    </w:lvl>
    <w:lvl w:ilvl="1" w:tplc="24403424">
      <w:start w:val="1"/>
      <w:numFmt w:val="decimal"/>
      <w:lvlText w:val="%2."/>
      <w:lvlJc w:val="left"/>
      <w:pPr>
        <w:tabs>
          <w:tab w:val="num" w:pos="567"/>
        </w:tabs>
        <w:ind w:left="567" w:hanging="567"/>
      </w:pPr>
      <w:rPr>
        <w:rFonts w:hint="default"/>
      </w:rPr>
    </w:lvl>
    <w:lvl w:ilvl="2" w:tplc="E4C86D62">
      <w:start w:val="1"/>
      <w:numFmt w:val="decimal"/>
      <w:lvlText w:val="%3)"/>
      <w:lvlJc w:val="left"/>
      <w:pPr>
        <w:tabs>
          <w:tab w:val="num" w:pos="964"/>
        </w:tabs>
        <w:ind w:left="964" w:hanging="397"/>
      </w:pPr>
      <w:rPr>
        <w:rFonts w:hint="default"/>
      </w:rPr>
    </w:lvl>
    <w:lvl w:ilvl="3" w:tplc="2EF84220">
      <w:start w:val="1"/>
      <w:numFmt w:val="upp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A1FE3C2C">
      <w:start w:val="1"/>
      <w:numFmt w:val="decimal"/>
      <w:lvlText w:val="%6)"/>
      <w:lvlJc w:val="left"/>
      <w:pPr>
        <w:tabs>
          <w:tab w:val="num" w:pos="4500"/>
        </w:tabs>
        <w:ind w:left="4500" w:hanging="360"/>
      </w:pPr>
      <w:rPr>
        <w:rFonts w:hint="default"/>
      </w:rPr>
    </w:lvl>
    <w:lvl w:ilvl="6" w:tplc="21ECC95C">
      <w:start w:val="2"/>
      <w:numFmt w:val="lowerLetter"/>
      <w:lvlText w:val="%7)"/>
      <w:lvlJc w:val="left"/>
      <w:pPr>
        <w:tabs>
          <w:tab w:val="num" w:pos="5040"/>
        </w:tabs>
        <w:ind w:left="5040" w:hanging="360"/>
      </w:pPr>
      <w:rPr>
        <w:rFonts w:hint="default"/>
      </w:rPr>
    </w:lvl>
    <w:lvl w:ilvl="7" w:tplc="48AC441C">
      <w:start w:val="1"/>
      <w:numFmt w:val="lowerRoman"/>
      <w:lvlText w:val="%8."/>
      <w:lvlJc w:val="left"/>
      <w:pPr>
        <w:tabs>
          <w:tab w:val="num" w:pos="6120"/>
        </w:tabs>
        <w:ind w:left="6120" w:hanging="720"/>
      </w:pPr>
      <w:rPr>
        <w:rFonts w:hint="default"/>
      </w:rPr>
    </w:lvl>
    <w:lvl w:ilvl="8" w:tplc="6DA0FB54">
      <w:start w:val="1"/>
      <w:numFmt w:val="decimal"/>
      <w:lvlText w:val="%9."/>
      <w:lvlJc w:val="left"/>
      <w:pPr>
        <w:tabs>
          <w:tab w:val="num" w:pos="6660"/>
        </w:tabs>
        <w:ind w:left="6660" w:hanging="360"/>
      </w:pPr>
      <w:rPr>
        <w:rFonts w:hint="default"/>
      </w:rPr>
    </w:lvl>
  </w:abstractNum>
  <w:abstractNum w:abstractNumId="13" w15:restartNumberingAfterBreak="0">
    <w:nsid w:val="1E056DAC"/>
    <w:multiLevelType w:val="hybridMultilevel"/>
    <w:tmpl w:val="536008DE"/>
    <w:lvl w:ilvl="0" w:tplc="0D8C0AC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5D027A"/>
    <w:multiLevelType w:val="hybridMultilevel"/>
    <w:tmpl w:val="80C46738"/>
    <w:lvl w:ilvl="0" w:tplc="4C804712">
      <w:start w:val="5"/>
      <w:numFmt w:val="bullet"/>
      <w:lvlText w:val="-"/>
      <w:lvlJc w:val="left"/>
      <w:pPr>
        <w:ind w:left="1260" w:hanging="360"/>
      </w:pPr>
      <w:rPr>
        <w:rFonts w:ascii="Times New Roman" w:eastAsia="Times New Roman" w:hAnsi="Times New Roman" w:cs="Times New Roman"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5" w15:restartNumberingAfterBreak="0">
    <w:nsid w:val="208B2D59"/>
    <w:multiLevelType w:val="hybridMultilevel"/>
    <w:tmpl w:val="1C7AD6F8"/>
    <w:lvl w:ilvl="0" w:tplc="38E06A6C">
      <w:start w:val="1"/>
      <w:numFmt w:val="decimal"/>
      <w:lvlText w:val="%1)"/>
      <w:lvlJc w:val="left"/>
      <w:pPr>
        <w:tabs>
          <w:tab w:val="num" w:pos="964"/>
        </w:tabs>
        <w:ind w:left="964" w:hanging="397"/>
      </w:pPr>
      <w:rPr>
        <w:rFonts w:hint="default"/>
      </w:rPr>
    </w:lvl>
    <w:lvl w:ilvl="1" w:tplc="F174937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E025CF"/>
    <w:multiLevelType w:val="hybridMultilevel"/>
    <w:tmpl w:val="6ABACEA6"/>
    <w:lvl w:ilvl="0" w:tplc="001EC086">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4910053"/>
    <w:multiLevelType w:val="hybridMultilevel"/>
    <w:tmpl w:val="4B52183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EE72F1"/>
    <w:multiLevelType w:val="hybridMultilevel"/>
    <w:tmpl w:val="7D5472B4"/>
    <w:lvl w:ilvl="0" w:tplc="BF20D498">
      <w:start w:val="1"/>
      <w:numFmt w:val="decimal"/>
      <w:lvlText w:val="%1)"/>
      <w:lvlJc w:val="left"/>
      <w:pPr>
        <w:tabs>
          <w:tab w:val="num" w:pos="964"/>
        </w:tabs>
        <w:ind w:left="964" w:hanging="397"/>
      </w:pPr>
      <w:rPr>
        <w:rFonts w:hint="default"/>
      </w:rPr>
    </w:lvl>
    <w:lvl w:ilvl="1" w:tplc="BBC60CC8">
      <w:start w:val="1"/>
      <w:numFmt w:val="lowerLetter"/>
      <w:lvlText w:val="%2."/>
      <w:lvlJc w:val="left"/>
      <w:pPr>
        <w:tabs>
          <w:tab w:val="num" w:pos="1418"/>
        </w:tabs>
        <w:ind w:left="1418"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2C475A"/>
    <w:multiLevelType w:val="hybridMultilevel"/>
    <w:tmpl w:val="573297E0"/>
    <w:lvl w:ilvl="0" w:tplc="D91A7588">
      <w:start w:val="1"/>
      <w:numFmt w:val="decimal"/>
      <w:lvlText w:val="%1."/>
      <w:lvlJc w:val="left"/>
      <w:pPr>
        <w:tabs>
          <w:tab w:val="num" w:pos="567"/>
        </w:tabs>
        <w:ind w:left="567" w:hanging="56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2F3253"/>
    <w:multiLevelType w:val="hybridMultilevel"/>
    <w:tmpl w:val="BC826988"/>
    <w:lvl w:ilvl="0" w:tplc="68D2BE8E">
      <w:start w:val="1"/>
      <w:numFmt w:val="decimal"/>
      <w:lvlText w:val="%1)"/>
      <w:lvlJc w:val="left"/>
      <w:pPr>
        <w:tabs>
          <w:tab w:val="num" w:pos="964"/>
        </w:tabs>
        <w:ind w:left="96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5A45135"/>
    <w:multiLevelType w:val="hybridMultilevel"/>
    <w:tmpl w:val="6A7A5D26"/>
    <w:lvl w:ilvl="0" w:tplc="7C8EFAD6">
      <w:start w:val="1"/>
      <w:numFmt w:val="decimal"/>
      <w:pStyle w:val="Nagwek6"/>
      <w:lvlText w:val="%1."/>
      <w:lvlJc w:val="left"/>
      <w:pPr>
        <w:tabs>
          <w:tab w:val="num" w:pos="567"/>
        </w:tabs>
        <w:ind w:left="56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260B3773"/>
    <w:multiLevelType w:val="hybridMultilevel"/>
    <w:tmpl w:val="EFFC2B32"/>
    <w:lvl w:ilvl="0" w:tplc="C51E8B4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D64F2B"/>
    <w:multiLevelType w:val="hybridMultilevel"/>
    <w:tmpl w:val="C7AA4214"/>
    <w:lvl w:ilvl="0" w:tplc="D9C608C8">
      <w:start w:val="1"/>
      <w:numFmt w:val="decimal"/>
      <w:lvlText w:val="%1."/>
      <w:lvlJc w:val="left"/>
      <w:pPr>
        <w:tabs>
          <w:tab w:val="num" w:pos="567"/>
        </w:tabs>
        <w:ind w:left="567" w:hanging="567"/>
      </w:pPr>
      <w:rPr>
        <w:rFonts w:hint="default"/>
      </w:rPr>
    </w:lvl>
    <w:lvl w:ilvl="1" w:tplc="3B48C84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A874B1F"/>
    <w:multiLevelType w:val="hybridMultilevel"/>
    <w:tmpl w:val="211A4916"/>
    <w:lvl w:ilvl="0" w:tplc="DA9658CE">
      <w:start w:val="1"/>
      <w:numFmt w:val="decimal"/>
      <w:lvlText w:val="%1."/>
      <w:lvlJc w:val="left"/>
      <w:pPr>
        <w:tabs>
          <w:tab w:val="num" w:pos="567"/>
        </w:tabs>
        <w:ind w:left="567" w:hanging="567"/>
      </w:pPr>
      <w:rPr>
        <w:rFonts w:hint="default"/>
      </w:rPr>
    </w:lvl>
    <w:lvl w:ilvl="1" w:tplc="251AC696">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6A29A5"/>
    <w:multiLevelType w:val="hybridMultilevel"/>
    <w:tmpl w:val="CB6EF26C"/>
    <w:lvl w:ilvl="0" w:tplc="C354268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703"/>
        </w:tabs>
        <w:ind w:left="703" w:hanging="360"/>
      </w:pPr>
    </w:lvl>
    <w:lvl w:ilvl="2" w:tplc="0415001B" w:tentative="1">
      <w:start w:val="1"/>
      <w:numFmt w:val="lowerRoman"/>
      <w:lvlText w:val="%3."/>
      <w:lvlJc w:val="right"/>
      <w:pPr>
        <w:tabs>
          <w:tab w:val="num" w:pos="1423"/>
        </w:tabs>
        <w:ind w:left="1423" w:hanging="180"/>
      </w:pPr>
    </w:lvl>
    <w:lvl w:ilvl="3" w:tplc="0415000F" w:tentative="1">
      <w:start w:val="1"/>
      <w:numFmt w:val="decimal"/>
      <w:lvlText w:val="%4."/>
      <w:lvlJc w:val="left"/>
      <w:pPr>
        <w:tabs>
          <w:tab w:val="num" w:pos="2143"/>
        </w:tabs>
        <w:ind w:left="2143" w:hanging="360"/>
      </w:pPr>
    </w:lvl>
    <w:lvl w:ilvl="4" w:tplc="04150019" w:tentative="1">
      <w:start w:val="1"/>
      <w:numFmt w:val="lowerLetter"/>
      <w:lvlText w:val="%5."/>
      <w:lvlJc w:val="left"/>
      <w:pPr>
        <w:tabs>
          <w:tab w:val="num" w:pos="2863"/>
        </w:tabs>
        <w:ind w:left="2863" w:hanging="360"/>
      </w:pPr>
    </w:lvl>
    <w:lvl w:ilvl="5" w:tplc="0415001B" w:tentative="1">
      <w:start w:val="1"/>
      <w:numFmt w:val="lowerRoman"/>
      <w:lvlText w:val="%6."/>
      <w:lvlJc w:val="right"/>
      <w:pPr>
        <w:tabs>
          <w:tab w:val="num" w:pos="3583"/>
        </w:tabs>
        <w:ind w:left="3583" w:hanging="180"/>
      </w:pPr>
    </w:lvl>
    <w:lvl w:ilvl="6" w:tplc="0415000F" w:tentative="1">
      <w:start w:val="1"/>
      <w:numFmt w:val="decimal"/>
      <w:lvlText w:val="%7."/>
      <w:lvlJc w:val="left"/>
      <w:pPr>
        <w:tabs>
          <w:tab w:val="num" w:pos="4303"/>
        </w:tabs>
        <w:ind w:left="4303" w:hanging="360"/>
      </w:pPr>
    </w:lvl>
    <w:lvl w:ilvl="7" w:tplc="04150019" w:tentative="1">
      <w:start w:val="1"/>
      <w:numFmt w:val="lowerLetter"/>
      <w:lvlText w:val="%8."/>
      <w:lvlJc w:val="left"/>
      <w:pPr>
        <w:tabs>
          <w:tab w:val="num" w:pos="5023"/>
        </w:tabs>
        <w:ind w:left="5023" w:hanging="360"/>
      </w:pPr>
    </w:lvl>
    <w:lvl w:ilvl="8" w:tplc="0415001B" w:tentative="1">
      <w:start w:val="1"/>
      <w:numFmt w:val="lowerRoman"/>
      <w:lvlText w:val="%9."/>
      <w:lvlJc w:val="right"/>
      <w:pPr>
        <w:tabs>
          <w:tab w:val="num" w:pos="5743"/>
        </w:tabs>
        <w:ind w:left="5743" w:hanging="180"/>
      </w:pPr>
    </w:lvl>
  </w:abstractNum>
  <w:abstractNum w:abstractNumId="26" w15:restartNumberingAfterBreak="0">
    <w:nsid w:val="2D153989"/>
    <w:multiLevelType w:val="hybridMultilevel"/>
    <w:tmpl w:val="EC7037B4"/>
    <w:lvl w:ilvl="0" w:tplc="7F6E3F96">
      <w:start w:val="1"/>
      <w:numFmt w:val="upperRoman"/>
      <w:pStyle w:val="Nagwek1"/>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E4E2B6C"/>
    <w:multiLevelType w:val="hybridMultilevel"/>
    <w:tmpl w:val="2E44425C"/>
    <w:lvl w:ilvl="0" w:tplc="E0A8182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24C3B37"/>
    <w:multiLevelType w:val="hybridMultilevel"/>
    <w:tmpl w:val="163EAD6A"/>
    <w:lvl w:ilvl="0" w:tplc="5A30681E">
      <w:start w:val="1"/>
      <w:numFmt w:val="upperRoman"/>
      <w:pStyle w:val="Styl1"/>
      <w:lvlText w:val="%1."/>
      <w:lvlJc w:val="left"/>
      <w:pPr>
        <w:tabs>
          <w:tab w:val="num" w:pos="1080"/>
        </w:tabs>
        <w:ind w:left="1080" w:hanging="720"/>
      </w:pPr>
      <w:rPr>
        <w:rFonts w:hint="default"/>
      </w:rPr>
    </w:lvl>
    <w:lvl w:ilvl="1" w:tplc="2E42F456">
      <w:start w:val="1"/>
      <w:numFmt w:val="decimal"/>
      <w:lvlText w:val="%2)"/>
      <w:lvlJc w:val="left"/>
      <w:pPr>
        <w:tabs>
          <w:tab w:val="num" w:pos="1021"/>
        </w:tabs>
        <w:ind w:left="1021" w:hanging="45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4F85F20"/>
    <w:multiLevelType w:val="hybridMultilevel"/>
    <w:tmpl w:val="40A8C976"/>
    <w:lvl w:ilvl="0" w:tplc="99281CFA">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616255E"/>
    <w:multiLevelType w:val="hybridMultilevel"/>
    <w:tmpl w:val="90A0E2F0"/>
    <w:lvl w:ilvl="0" w:tplc="6444FF5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6342C6F"/>
    <w:multiLevelType w:val="hybridMultilevel"/>
    <w:tmpl w:val="ACB89CD2"/>
    <w:lvl w:ilvl="0" w:tplc="B0A8D3C6">
      <w:start w:val="1"/>
      <w:numFmt w:val="lowerRoman"/>
      <w:lvlText w:val="(%1)"/>
      <w:lvlJc w:val="right"/>
      <w:pPr>
        <w:ind w:left="360" w:hanging="360"/>
      </w:pPr>
      <w:rPr>
        <w:rFonts w:ascii="Calibri" w:hAnsi="Calibri"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7D9311F"/>
    <w:multiLevelType w:val="hybridMultilevel"/>
    <w:tmpl w:val="A0B4C1B6"/>
    <w:lvl w:ilvl="0" w:tplc="3C06FD74">
      <w:start w:val="1"/>
      <w:numFmt w:val="decimal"/>
      <w:lvlText w:val="%1)"/>
      <w:lvlJc w:val="left"/>
      <w:pPr>
        <w:tabs>
          <w:tab w:val="num" w:pos="964"/>
        </w:tabs>
        <w:ind w:left="964" w:hanging="397"/>
      </w:pPr>
      <w:rPr>
        <w:rFonts w:hint="default"/>
      </w:rPr>
    </w:lvl>
    <w:lvl w:ilvl="1" w:tplc="68EA5A2A">
      <w:start w:val="1"/>
      <w:numFmt w:val="lowerLetter"/>
      <w:lvlText w:val="%2."/>
      <w:lvlJc w:val="left"/>
      <w:pPr>
        <w:tabs>
          <w:tab w:val="num" w:pos="1588"/>
        </w:tabs>
        <w:ind w:left="1588" w:hanging="454"/>
      </w:pPr>
      <w:rPr>
        <w:rFonts w:hint="default"/>
      </w:rPr>
    </w:lvl>
    <w:lvl w:ilvl="2" w:tplc="1446FFC8">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9D859FF"/>
    <w:multiLevelType w:val="hybridMultilevel"/>
    <w:tmpl w:val="B6A4379C"/>
    <w:lvl w:ilvl="0" w:tplc="A874DE7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AC4823"/>
    <w:multiLevelType w:val="hybridMultilevel"/>
    <w:tmpl w:val="59FECC72"/>
    <w:lvl w:ilvl="0" w:tplc="7EE0E41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FA85573"/>
    <w:multiLevelType w:val="hybridMultilevel"/>
    <w:tmpl w:val="3536D3A4"/>
    <w:lvl w:ilvl="0" w:tplc="F25EC668">
      <w:start w:val="1"/>
      <w:numFmt w:val="decimal"/>
      <w:lvlText w:val="%1."/>
      <w:lvlJc w:val="left"/>
      <w:pPr>
        <w:ind w:left="1287" w:hanging="92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0611D87"/>
    <w:multiLevelType w:val="hybridMultilevel"/>
    <w:tmpl w:val="0D8022EA"/>
    <w:lvl w:ilvl="0" w:tplc="0E82176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20E4731"/>
    <w:multiLevelType w:val="hybridMultilevel"/>
    <w:tmpl w:val="C9707D02"/>
    <w:lvl w:ilvl="0" w:tplc="D220C8F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25501ED"/>
    <w:multiLevelType w:val="hybridMultilevel"/>
    <w:tmpl w:val="32763552"/>
    <w:lvl w:ilvl="0" w:tplc="94B8DD48">
      <w:start w:val="1"/>
      <w:numFmt w:val="decimal"/>
      <w:lvlText w:val="%1."/>
      <w:lvlJc w:val="left"/>
      <w:pPr>
        <w:tabs>
          <w:tab w:val="num" w:pos="567"/>
        </w:tabs>
        <w:ind w:left="567" w:hanging="567"/>
      </w:pPr>
      <w:rPr>
        <w:rFonts w:hint="default"/>
      </w:rPr>
    </w:lvl>
    <w:lvl w:ilvl="1" w:tplc="19A2CECE">
      <w:start w:val="1"/>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F762A6"/>
    <w:multiLevelType w:val="hybridMultilevel"/>
    <w:tmpl w:val="7C008088"/>
    <w:lvl w:ilvl="0" w:tplc="21F61F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6975CEE"/>
    <w:multiLevelType w:val="hybridMultilevel"/>
    <w:tmpl w:val="B380B684"/>
    <w:lvl w:ilvl="0" w:tplc="FFFFFFFF">
      <w:start w:val="1"/>
      <w:numFmt w:val="decimal"/>
      <w:lvlText w:val="%1."/>
      <w:lvlJc w:val="left"/>
      <w:pPr>
        <w:tabs>
          <w:tab w:val="num" w:pos="737"/>
        </w:tabs>
        <w:ind w:left="737" w:hanging="737"/>
      </w:pPr>
      <w:rPr>
        <w:rFonts w:hint="default"/>
      </w:rPr>
    </w:lvl>
    <w:lvl w:ilvl="1" w:tplc="FFFFFFFF">
      <w:start w:val="1"/>
      <w:numFmt w:val="decimal"/>
      <w:lvlText w:val="%2)"/>
      <w:lvlJc w:val="left"/>
      <w:pPr>
        <w:tabs>
          <w:tab w:val="num" w:pos="964"/>
        </w:tabs>
        <w:ind w:left="964" w:hanging="397"/>
      </w:pPr>
      <w:rPr>
        <w:rFonts w:hint="default"/>
      </w:rPr>
    </w:lvl>
    <w:lvl w:ilvl="2" w:tplc="FFFFFFFF">
      <w:start w:val="1"/>
      <w:numFmt w:val="decimal"/>
      <w:lvlText w:val="%3."/>
      <w:lvlJc w:val="left"/>
      <w:pPr>
        <w:tabs>
          <w:tab w:val="num" w:pos="567"/>
        </w:tabs>
        <w:ind w:left="567" w:hanging="567"/>
      </w:pPr>
      <w:rPr>
        <w:rFonts w:hint="default"/>
      </w:rPr>
    </w:lvl>
    <w:lvl w:ilvl="3" w:tplc="FFFFFFFF">
      <w:start w:val="1"/>
      <w:numFmt w:val="lowerLetter"/>
      <w:lvlText w:val="%4."/>
      <w:lvlJc w:val="left"/>
      <w:pPr>
        <w:tabs>
          <w:tab w:val="num" w:pos="1418"/>
        </w:tabs>
        <w:ind w:left="1418" w:hanging="45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750175A"/>
    <w:multiLevelType w:val="hybridMultilevel"/>
    <w:tmpl w:val="F6E42758"/>
    <w:lvl w:ilvl="0" w:tplc="F8CA0002">
      <w:start w:val="1"/>
      <w:numFmt w:val="decimal"/>
      <w:lvlText w:val="%1."/>
      <w:lvlJc w:val="left"/>
      <w:pPr>
        <w:tabs>
          <w:tab w:val="num" w:pos="567"/>
        </w:tabs>
        <w:ind w:left="567" w:hanging="567"/>
      </w:pPr>
      <w:rPr>
        <w:rFonts w:hint="default"/>
      </w:rPr>
    </w:lvl>
    <w:lvl w:ilvl="1" w:tplc="CE52A5EE">
      <w:start w:val="1"/>
      <w:numFmt w:val="decimal"/>
      <w:lvlText w:val="%2)"/>
      <w:lvlJc w:val="left"/>
      <w:pPr>
        <w:tabs>
          <w:tab w:val="num" w:pos="964"/>
        </w:tabs>
        <w:ind w:left="964" w:hanging="397"/>
      </w:pPr>
      <w:rPr>
        <w:rFonts w:hint="default"/>
      </w:rPr>
    </w:lvl>
    <w:lvl w:ilvl="2" w:tplc="CE7C1970" w:tentative="1">
      <w:start w:val="1"/>
      <w:numFmt w:val="lowerRoman"/>
      <w:lvlText w:val="%3."/>
      <w:lvlJc w:val="right"/>
      <w:pPr>
        <w:tabs>
          <w:tab w:val="num" w:pos="2160"/>
        </w:tabs>
        <w:ind w:left="2160" w:hanging="180"/>
      </w:pPr>
    </w:lvl>
    <w:lvl w:ilvl="3" w:tplc="E714889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A8C1512"/>
    <w:multiLevelType w:val="hybridMultilevel"/>
    <w:tmpl w:val="31C812FA"/>
    <w:lvl w:ilvl="0" w:tplc="6AEAFBBE">
      <w:start w:val="1"/>
      <w:numFmt w:val="decimal"/>
      <w:lvlText w:val="%1)"/>
      <w:lvlJc w:val="left"/>
      <w:pPr>
        <w:ind w:left="644" w:hanging="360"/>
      </w:pPr>
      <w:rPr>
        <w:rFonts w:ascii="Calibri" w:eastAsia="Times New Roman" w:hAnsi="Calibri"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4B233AE8"/>
    <w:multiLevelType w:val="hybridMultilevel"/>
    <w:tmpl w:val="2850E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A07297"/>
    <w:multiLevelType w:val="hybridMultilevel"/>
    <w:tmpl w:val="A76EB8B6"/>
    <w:lvl w:ilvl="0" w:tplc="6CD6B6B8">
      <w:start w:val="1"/>
      <w:numFmt w:val="decimal"/>
      <w:lvlText w:val="%1."/>
      <w:lvlJc w:val="left"/>
      <w:pPr>
        <w:tabs>
          <w:tab w:val="num" w:pos="567"/>
        </w:tabs>
        <w:ind w:left="567" w:hanging="567"/>
      </w:pPr>
      <w:rPr>
        <w:rFonts w:hint="default"/>
      </w:rPr>
    </w:lvl>
    <w:lvl w:ilvl="1" w:tplc="1ACC83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E6469B"/>
    <w:multiLevelType w:val="hybridMultilevel"/>
    <w:tmpl w:val="E56E3FD8"/>
    <w:lvl w:ilvl="0" w:tplc="4722489E">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13813D9"/>
    <w:multiLevelType w:val="hybridMultilevel"/>
    <w:tmpl w:val="1A2422CC"/>
    <w:lvl w:ilvl="0" w:tplc="7E3ADB7A">
      <w:start w:val="1"/>
      <w:numFmt w:val="decimal"/>
      <w:lvlText w:val="%1."/>
      <w:lvlJc w:val="left"/>
      <w:pPr>
        <w:tabs>
          <w:tab w:val="num" w:pos="567"/>
        </w:tabs>
        <w:ind w:left="567" w:hanging="567"/>
      </w:pPr>
      <w:rPr>
        <w:rFonts w:hint="default"/>
      </w:rPr>
    </w:lvl>
    <w:lvl w:ilvl="1" w:tplc="6D386524" w:tentative="1">
      <w:start w:val="1"/>
      <w:numFmt w:val="lowerLetter"/>
      <w:lvlText w:val="%2."/>
      <w:lvlJc w:val="left"/>
      <w:pPr>
        <w:tabs>
          <w:tab w:val="num" w:pos="1440"/>
        </w:tabs>
        <w:ind w:left="1440" w:hanging="360"/>
      </w:pPr>
    </w:lvl>
    <w:lvl w:ilvl="2" w:tplc="1936818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1DB7D73"/>
    <w:multiLevelType w:val="hybridMultilevel"/>
    <w:tmpl w:val="F2A65CF2"/>
    <w:lvl w:ilvl="0" w:tplc="1446FFC8">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4E63440"/>
    <w:multiLevelType w:val="hybridMultilevel"/>
    <w:tmpl w:val="41D27280"/>
    <w:lvl w:ilvl="0" w:tplc="8C7AC778">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lowerLetter"/>
      <w:lvlText w:val="%3."/>
      <w:lvlJc w:val="left"/>
      <w:pPr>
        <w:tabs>
          <w:tab w:val="num" w:pos="1134"/>
        </w:tabs>
        <w:ind w:left="1134" w:hanging="397"/>
      </w:pPr>
      <w:rPr>
        <w:rFonts w:hint="default"/>
      </w:rPr>
    </w:lvl>
    <w:lvl w:ilvl="3" w:tplc="12106A02">
      <w:start w:val="1"/>
      <w:numFmt w:val="decimal"/>
      <w:lvlText w:val="%4."/>
      <w:lvlJc w:val="left"/>
      <w:pPr>
        <w:tabs>
          <w:tab w:val="num" w:pos="567"/>
        </w:tabs>
        <w:ind w:left="567" w:hanging="567"/>
      </w:pPr>
      <w:rPr>
        <w:rFonts w:ascii="Calibri" w:hAnsi="Calibri" w:hint="default"/>
        <w:sz w:val="22"/>
      </w:rPr>
    </w:lvl>
    <w:lvl w:ilvl="4" w:tplc="04150019">
      <w:start w:val="1"/>
      <w:numFmt w:val="decimal"/>
      <w:lvlText w:val="%5)"/>
      <w:lvlJc w:val="left"/>
      <w:pPr>
        <w:tabs>
          <w:tab w:val="num" w:pos="964"/>
        </w:tabs>
        <w:ind w:left="964" w:hanging="397"/>
      </w:pPr>
      <w:rPr>
        <w:rFonts w:hint="default"/>
        <w:sz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6900CF2"/>
    <w:multiLevelType w:val="hybridMultilevel"/>
    <w:tmpl w:val="DF3A39E4"/>
    <w:lvl w:ilvl="0" w:tplc="606ECC08">
      <w:start w:val="1"/>
      <w:numFmt w:val="decimal"/>
      <w:lvlText w:val="%1."/>
      <w:lvlJc w:val="left"/>
      <w:pPr>
        <w:tabs>
          <w:tab w:val="num" w:pos="567"/>
        </w:tabs>
        <w:ind w:left="567" w:hanging="567"/>
      </w:pPr>
      <w:rPr>
        <w:rFonts w:hint="default"/>
        <w:color w:val="auto"/>
      </w:rPr>
    </w:lvl>
    <w:lvl w:ilvl="1" w:tplc="CA7C7B2C">
      <w:start w:val="1"/>
      <w:numFmt w:val="lowerLetter"/>
      <w:lvlText w:val="%2."/>
      <w:lvlJc w:val="left"/>
      <w:pPr>
        <w:tabs>
          <w:tab w:val="num" w:pos="1440"/>
        </w:tabs>
        <w:ind w:left="1440" w:hanging="360"/>
      </w:pPr>
    </w:lvl>
    <w:lvl w:ilvl="2" w:tplc="DE8E89A0" w:tentative="1">
      <w:start w:val="1"/>
      <w:numFmt w:val="lowerRoman"/>
      <w:lvlText w:val="%3."/>
      <w:lvlJc w:val="right"/>
      <w:pPr>
        <w:tabs>
          <w:tab w:val="num" w:pos="2160"/>
        </w:tabs>
        <w:ind w:left="2160" w:hanging="180"/>
      </w:pPr>
    </w:lvl>
    <w:lvl w:ilvl="3" w:tplc="D20A54C6" w:tentative="1">
      <w:start w:val="1"/>
      <w:numFmt w:val="decimal"/>
      <w:lvlText w:val="%4."/>
      <w:lvlJc w:val="left"/>
      <w:pPr>
        <w:tabs>
          <w:tab w:val="num" w:pos="2880"/>
        </w:tabs>
        <w:ind w:left="2880" w:hanging="360"/>
      </w:pPr>
    </w:lvl>
    <w:lvl w:ilvl="4" w:tplc="BC4C55F6"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8B67DDD"/>
    <w:multiLevelType w:val="hybridMultilevel"/>
    <w:tmpl w:val="9202EBA0"/>
    <w:lvl w:ilvl="0" w:tplc="40CA1456">
      <w:start w:val="1"/>
      <w:numFmt w:val="decimal"/>
      <w:lvlText w:val="%1."/>
      <w:lvlJc w:val="left"/>
      <w:pPr>
        <w:tabs>
          <w:tab w:val="num" w:pos="567"/>
        </w:tabs>
        <w:ind w:left="567" w:hanging="567"/>
      </w:pPr>
      <w:rPr>
        <w:rFonts w:hint="default"/>
      </w:rPr>
    </w:lvl>
    <w:lvl w:ilvl="1" w:tplc="04150019">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9BE2727"/>
    <w:multiLevelType w:val="hybridMultilevel"/>
    <w:tmpl w:val="7014402A"/>
    <w:lvl w:ilvl="0" w:tplc="F4EEF1D8">
      <w:start w:val="1"/>
      <w:numFmt w:val="bullet"/>
      <w:lvlText w:val="-"/>
      <w:lvlJc w:val="left"/>
      <w:pPr>
        <w:tabs>
          <w:tab w:val="num" w:pos="577"/>
        </w:tabs>
        <w:ind w:left="57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6E21AA"/>
    <w:multiLevelType w:val="hybridMultilevel"/>
    <w:tmpl w:val="3D069DF6"/>
    <w:lvl w:ilvl="0" w:tplc="F36C2B1E">
      <w:start w:val="1"/>
      <w:numFmt w:val="decimal"/>
      <w:lvlText w:val="%1."/>
      <w:lvlJc w:val="left"/>
      <w:pPr>
        <w:tabs>
          <w:tab w:val="num" w:pos="567"/>
        </w:tabs>
        <w:ind w:left="567" w:hanging="567"/>
      </w:pPr>
      <w:rPr>
        <w:rFonts w:hint="default"/>
      </w:rPr>
    </w:lvl>
    <w:lvl w:ilvl="1" w:tplc="FB5244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CF02887"/>
    <w:multiLevelType w:val="hybridMultilevel"/>
    <w:tmpl w:val="11C63A2A"/>
    <w:lvl w:ilvl="0" w:tplc="82AA2304">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F6A3D62"/>
    <w:multiLevelType w:val="hybridMultilevel"/>
    <w:tmpl w:val="6C2689B4"/>
    <w:lvl w:ilvl="0" w:tplc="43AA5E5C">
      <w:start w:val="1"/>
      <w:numFmt w:val="decimal"/>
      <w:lvlText w:val="%1."/>
      <w:lvlJc w:val="left"/>
      <w:pPr>
        <w:tabs>
          <w:tab w:val="num" w:pos="964"/>
        </w:tabs>
        <w:ind w:left="964" w:hanging="397"/>
      </w:pPr>
      <w:rPr>
        <w:rFonts w:ascii="Times New Roman" w:hAnsi="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start w:val="1"/>
      <w:numFmt w:val="decimal"/>
      <w:lvlText w:val="%3)"/>
      <w:lvlJc w:val="left"/>
      <w:pPr>
        <w:tabs>
          <w:tab w:val="num" w:pos="964"/>
        </w:tabs>
        <w:ind w:left="964" w:hanging="397"/>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FA80D53"/>
    <w:multiLevelType w:val="hybridMultilevel"/>
    <w:tmpl w:val="BEEE5EA0"/>
    <w:lvl w:ilvl="0" w:tplc="87B80A3C">
      <w:start w:val="1"/>
      <w:numFmt w:val="upperRoman"/>
      <w:lvlText w:val="%1."/>
      <w:lvlJc w:val="left"/>
      <w:pPr>
        <w:tabs>
          <w:tab w:val="num" w:pos="567"/>
        </w:tabs>
        <w:ind w:left="567" w:hanging="567"/>
      </w:pPr>
      <w:rPr>
        <w:rFonts w:hint="default"/>
        <w:b/>
        <w:i w:val="0"/>
        <w:caps w:val="0"/>
        <w:strike w:val="0"/>
        <w:dstrike w:val="0"/>
        <w:outline w:val="0"/>
        <w:shadow w:val="0"/>
        <w:emboss w:val="0"/>
        <w:imprint w:val="0"/>
        <w:vanish w:val="0"/>
        <w:sz w:val="22"/>
        <w:vertAlign w:val="baseline"/>
      </w:rPr>
    </w:lvl>
    <w:lvl w:ilvl="1" w:tplc="2808FF24">
      <w:start w:val="1"/>
      <w:numFmt w:val="lowerLetter"/>
      <w:lvlText w:val="%2)"/>
      <w:lvlJc w:val="left"/>
      <w:pPr>
        <w:tabs>
          <w:tab w:val="num" w:pos="397"/>
        </w:tabs>
        <w:ind w:left="397" w:hanging="397"/>
      </w:pPr>
      <w:rPr>
        <w:rFonts w:hint="default"/>
        <w:b/>
        <w:i w:val="0"/>
        <w:caps w:val="0"/>
        <w:strike w:val="0"/>
        <w:dstrike w:val="0"/>
        <w:outline w:val="0"/>
        <w:shadow w:val="0"/>
        <w:emboss w:val="0"/>
        <w:imprint w:val="0"/>
        <w:vanish w:val="0"/>
        <w:sz w:val="22"/>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3F276FE"/>
    <w:multiLevelType w:val="hybridMultilevel"/>
    <w:tmpl w:val="5F8261DA"/>
    <w:lvl w:ilvl="0" w:tplc="A8622396">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35A2EB9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6DC509C"/>
    <w:multiLevelType w:val="hybridMultilevel"/>
    <w:tmpl w:val="213EBA6E"/>
    <w:lvl w:ilvl="0" w:tplc="99A25FA6">
      <w:start w:val="1"/>
      <w:numFmt w:val="decimal"/>
      <w:lvlText w:val="%1)"/>
      <w:lvlJc w:val="left"/>
      <w:pPr>
        <w:ind w:left="360" w:hanging="360"/>
      </w:pPr>
      <w:rPr>
        <w:rFonts w:asciiTheme="minorHAnsi" w:eastAsia="Times New Roman" w:hAnsiTheme="minorHAnsi" w:cs="Times New Roman" w:hint="default"/>
      </w:rPr>
    </w:lvl>
    <w:lvl w:ilvl="1" w:tplc="A35EC06A">
      <w:start w:val="1"/>
      <w:numFmt w:val="lowerLetter"/>
      <w:lvlText w:val="%2."/>
      <w:lvlJc w:val="left"/>
      <w:pPr>
        <w:ind w:left="1080" w:hanging="360"/>
      </w:pPr>
      <w:rPr>
        <w:rFonts w:asciiTheme="minorHAnsi" w:eastAsia="Times New Roman" w:hAnsiTheme="minorHAnsi"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C152D90"/>
    <w:multiLevelType w:val="hybridMultilevel"/>
    <w:tmpl w:val="5E488726"/>
    <w:lvl w:ilvl="0" w:tplc="DA9658C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D094CF9"/>
    <w:multiLevelType w:val="hybridMultilevel"/>
    <w:tmpl w:val="481E1EFE"/>
    <w:lvl w:ilvl="0" w:tplc="74B24D8E">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0654CC"/>
    <w:multiLevelType w:val="hybridMultilevel"/>
    <w:tmpl w:val="2634EDB4"/>
    <w:lvl w:ilvl="0" w:tplc="4594A9AC">
      <w:start w:val="1"/>
      <w:numFmt w:val="decimal"/>
      <w:lvlText w:val="%1."/>
      <w:lvlJc w:val="center"/>
      <w:pPr>
        <w:tabs>
          <w:tab w:val="num" w:pos="680"/>
        </w:tabs>
        <w:ind w:left="680" w:hanging="453"/>
      </w:pPr>
      <w:rPr>
        <w:rFonts w:hint="default"/>
        <w:b w:val="0"/>
        <w:i w:val="0"/>
        <w:sz w:val="22"/>
      </w:rPr>
    </w:lvl>
    <w:lvl w:ilvl="1" w:tplc="D2A8004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35E2A10"/>
    <w:multiLevelType w:val="hybridMultilevel"/>
    <w:tmpl w:val="51BCECF4"/>
    <w:lvl w:ilvl="0" w:tplc="13D2A9AE">
      <w:start w:val="1"/>
      <w:numFmt w:val="decimal"/>
      <w:lvlText w:val="%1)"/>
      <w:lvlJc w:val="left"/>
      <w:pPr>
        <w:tabs>
          <w:tab w:val="num" w:pos="964"/>
        </w:tabs>
        <w:ind w:left="964" w:hanging="397"/>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39E3DD4"/>
    <w:multiLevelType w:val="hybridMultilevel"/>
    <w:tmpl w:val="4D3449EC"/>
    <w:lvl w:ilvl="0" w:tplc="00B8E5EC">
      <w:start w:val="1"/>
      <w:numFmt w:val="decimal"/>
      <w:lvlText w:val="%1)"/>
      <w:lvlJc w:val="left"/>
      <w:pPr>
        <w:tabs>
          <w:tab w:val="num" w:pos="964"/>
        </w:tabs>
        <w:ind w:left="96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A4B636F"/>
    <w:multiLevelType w:val="hybridMultilevel"/>
    <w:tmpl w:val="CAAE339A"/>
    <w:lvl w:ilvl="0" w:tplc="B6821AD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B205416"/>
    <w:multiLevelType w:val="hybridMultilevel"/>
    <w:tmpl w:val="3A927F7A"/>
    <w:lvl w:ilvl="0" w:tplc="A388389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B472981"/>
    <w:multiLevelType w:val="hybridMultilevel"/>
    <w:tmpl w:val="D4D46738"/>
    <w:lvl w:ilvl="0" w:tplc="D3F88DA8">
      <w:start w:val="1"/>
      <w:numFmt w:val="lowerLetter"/>
      <w:lvlText w:val="%1)"/>
      <w:lvlJc w:val="left"/>
      <w:pPr>
        <w:ind w:left="1211"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7B7874C8"/>
    <w:multiLevelType w:val="hybridMultilevel"/>
    <w:tmpl w:val="7EC49FB4"/>
    <w:lvl w:ilvl="0" w:tplc="4E600870">
      <w:start w:val="1"/>
      <w:numFmt w:val="decimal"/>
      <w:lvlText w:val="%1."/>
      <w:lvlJc w:val="left"/>
      <w:pPr>
        <w:tabs>
          <w:tab w:val="num" w:pos="567"/>
        </w:tabs>
        <w:ind w:left="567" w:hanging="567"/>
      </w:pPr>
      <w:rPr>
        <w:rFonts w:asciiTheme="minorHAnsi" w:hAnsiTheme="minorHAns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7C60493A"/>
    <w:multiLevelType w:val="hybridMultilevel"/>
    <w:tmpl w:val="948AF72E"/>
    <w:lvl w:ilvl="0" w:tplc="ADBEF93C">
      <w:start w:val="1"/>
      <w:numFmt w:val="decimal"/>
      <w:lvlText w:val="%1)"/>
      <w:lvlJc w:val="left"/>
      <w:pPr>
        <w:tabs>
          <w:tab w:val="num" w:pos="964"/>
        </w:tabs>
        <w:ind w:left="964"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964"/>
        </w:tabs>
        <w:ind w:left="964" w:hanging="397"/>
      </w:pPr>
      <w:rPr>
        <w:rFonts w:ascii="Times New Roman" w:hAnsi="Times New Roman" w:hint="default"/>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E107FF8"/>
    <w:multiLevelType w:val="hybridMultilevel"/>
    <w:tmpl w:val="304A09E8"/>
    <w:lvl w:ilvl="0" w:tplc="B6F8BE5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D548286"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12"/>
  </w:num>
  <w:num w:numId="4">
    <w:abstractNumId w:val="21"/>
  </w:num>
  <w:num w:numId="5">
    <w:abstractNumId w:val="39"/>
  </w:num>
  <w:num w:numId="6">
    <w:abstractNumId w:val="32"/>
  </w:num>
  <w:num w:numId="7">
    <w:abstractNumId w:val="3"/>
  </w:num>
  <w:num w:numId="8">
    <w:abstractNumId w:val="50"/>
  </w:num>
  <w:num w:numId="9">
    <w:abstractNumId w:val="40"/>
  </w:num>
  <w:num w:numId="10">
    <w:abstractNumId w:val="38"/>
  </w:num>
  <w:num w:numId="11">
    <w:abstractNumId w:val="47"/>
  </w:num>
  <w:num w:numId="12">
    <w:abstractNumId w:val="33"/>
  </w:num>
  <w:num w:numId="13">
    <w:abstractNumId w:val="22"/>
  </w:num>
  <w:num w:numId="14">
    <w:abstractNumId w:val="34"/>
  </w:num>
  <w:num w:numId="15">
    <w:abstractNumId w:val="62"/>
  </w:num>
  <w:num w:numId="16">
    <w:abstractNumId w:val="25"/>
  </w:num>
  <w:num w:numId="17">
    <w:abstractNumId w:val="41"/>
  </w:num>
  <w:num w:numId="18">
    <w:abstractNumId w:val="64"/>
  </w:num>
  <w:num w:numId="19">
    <w:abstractNumId w:val="45"/>
  </w:num>
  <w:num w:numId="20">
    <w:abstractNumId w:val="29"/>
  </w:num>
  <w:num w:numId="21">
    <w:abstractNumId w:val="48"/>
  </w:num>
  <w:num w:numId="22">
    <w:abstractNumId w:val="44"/>
  </w:num>
  <w:num w:numId="23">
    <w:abstractNumId w:val="53"/>
  </w:num>
  <w:num w:numId="24">
    <w:abstractNumId w:val="52"/>
  </w:num>
  <w:num w:numId="25">
    <w:abstractNumId w:val="37"/>
  </w:num>
  <w:num w:numId="26">
    <w:abstractNumId w:val="49"/>
  </w:num>
  <w:num w:numId="27">
    <w:abstractNumId w:val="68"/>
  </w:num>
  <w:num w:numId="28">
    <w:abstractNumId w:val="36"/>
  </w:num>
  <w:num w:numId="29">
    <w:abstractNumId w:val="10"/>
  </w:num>
  <w:num w:numId="30">
    <w:abstractNumId w:val="27"/>
  </w:num>
  <w:num w:numId="31">
    <w:abstractNumId w:val="13"/>
  </w:num>
  <w:num w:numId="32">
    <w:abstractNumId w:val="58"/>
  </w:num>
  <w:num w:numId="33">
    <w:abstractNumId w:val="30"/>
  </w:num>
  <w:num w:numId="34">
    <w:abstractNumId w:val="16"/>
  </w:num>
  <w:num w:numId="35">
    <w:abstractNumId w:val="5"/>
  </w:num>
  <w:num w:numId="36">
    <w:abstractNumId w:val="59"/>
  </w:num>
  <w:num w:numId="37">
    <w:abstractNumId w:val="24"/>
  </w:num>
  <w:num w:numId="38">
    <w:abstractNumId w:val="23"/>
  </w:num>
  <w:num w:numId="39">
    <w:abstractNumId w:val="18"/>
  </w:num>
  <w:num w:numId="40">
    <w:abstractNumId w:val="63"/>
  </w:num>
  <w:num w:numId="41">
    <w:abstractNumId w:val="54"/>
  </w:num>
  <w:num w:numId="42">
    <w:abstractNumId w:val="60"/>
  </w:num>
  <w:num w:numId="43">
    <w:abstractNumId w:val="8"/>
  </w:num>
  <w:num w:numId="44">
    <w:abstractNumId w:val="67"/>
  </w:num>
  <w:num w:numId="45">
    <w:abstractNumId w:val="56"/>
  </w:num>
  <w:num w:numId="46">
    <w:abstractNumId w:val="11"/>
  </w:num>
  <w:num w:numId="47">
    <w:abstractNumId w:val="20"/>
  </w:num>
  <w:num w:numId="48">
    <w:abstractNumId w:val="26"/>
  </w:num>
  <w:num w:numId="49">
    <w:abstractNumId w:val="15"/>
  </w:num>
  <w:num w:numId="50">
    <w:abstractNumId w:val="4"/>
  </w:num>
  <w:num w:numId="51">
    <w:abstractNumId w:val="61"/>
  </w:num>
  <w:num w:numId="52">
    <w:abstractNumId w:val="46"/>
  </w:num>
  <w:num w:numId="53">
    <w:abstractNumId w:val="6"/>
  </w:num>
  <w:num w:numId="54">
    <w:abstractNumId w:val="19"/>
  </w:num>
  <w:num w:numId="55">
    <w:abstractNumId w:val="65"/>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num>
  <w:num w:numId="63">
    <w:abstractNumId w:val="1"/>
  </w:num>
  <w:num w:numId="64">
    <w:abstractNumId w:val="43"/>
  </w:num>
  <w:num w:numId="65">
    <w:abstractNumId w:val="9"/>
  </w:num>
  <w:num w:numId="66">
    <w:abstractNumId w:val="17"/>
  </w:num>
  <w:num w:numId="67">
    <w:abstractNumId w:val="2"/>
  </w:num>
  <w:num w:numId="68">
    <w:abstractNumId w:val="55"/>
  </w:num>
  <w:num w:numId="69">
    <w:abstractNumId w:val="51"/>
  </w:num>
  <w:num w:numId="70">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F0"/>
    <w:rsid w:val="00002B0A"/>
    <w:rsid w:val="00002D33"/>
    <w:rsid w:val="0001106C"/>
    <w:rsid w:val="00013CEC"/>
    <w:rsid w:val="00014DBE"/>
    <w:rsid w:val="00016818"/>
    <w:rsid w:val="00017216"/>
    <w:rsid w:val="00023228"/>
    <w:rsid w:val="00037288"/>
    <w:rsid w:val="0004514B"/>
    <w:rsid w:val="000472DA"/>
    <w:rsid w:val="000558E8"/>
    <w:rsid w:val="000570F2"/>
    <w:rsid w:val="00060803"/>
    <w:rsid w:val="00074B57"/>
    <w:rsid w:val="000768AB"/>
    <w:rsid w:val="00083AE1"/>
    <w:rsid w:val="00087A85"/>
    <w:rsid w:val="00092475"/>
    <w:rsid w:val="00093944"/>
    <w:rsid w:val="00095206"/>
    <w:rsid w:val="000A2563"/>
    <w:rsid w:val="000A7649"/>
    <w:rsid w:val="000B194C"/>
    <w:rsid w:val="000B2C14"/>
    <w:rsid w:val="000B5E40"/>
    <w:rsid w:val="000B734B"/>
    <w:rsid w:val="000C0DA0"/>
    <w:rsid w:val="000C1AEF"/>
    <w:rsid w:val="000C45D3"/>
    <w:rsid w:val="000C555C"/>
    <w:rsid w:val="000C7419"/>
    <w:rsid w:val="000D04B4"/>
    <w:rsid w:val="000D19F8"/>
    <w:rsid w:val="000E1B45"/>
    <w:rsid w:val="000E4FFB"/>
    <w:rsid w:val="000E7C18"/>
    <w:rsid w:val="000F1395"/>
    <w:rsid w:val="000F1865"/>
    <w:rsid w:val="000F41BF"/>
    <w:rsid w:val="000F4283"/>
    <w:rsid w:val="000F5B7C"/>
    <w:rsid w:val="001002B3"/>
    <w:rsid w:val="00101B7F"/>
    <w:rsid w:val="00103355"/>
    <w:rsid w:val="00103379"/>
    <w:rsid w:val="00103CA0"/>
    <w:rsid w:val="00105051"/>
    <w:rsid w:val="00111EA1"/>
    <w:rsid w:val="00112A4E"/>
    <w:rsid w:val="001131EA"/>
    <w:rsid w:val="00114431"/>
    <w:rsid w:val="0011569B"/>
    <w:rsid w:val="00117B74"/>
    <w:rsid w:val="001279AC"/>
    <w:rsid w:val="00131D55"/>
    <w:rsid w:val="00144598"/>
    <w:rsid w:val="00151E66"/>
    <w:rsid w:val="001540E3"/>
    <w:rsid w:val="00163055"/>
    <w:rsid w:val="001643A7"/>
    <w:rsid w:val="00165CD8"/>
    <w:rsid w:val="00182FC1"/>
    <w:rsid w:val="0018459E"/>
    <w:rsid w:val="00190158"/>
    <w:rsid w:val="00190199"/>
    <w:rsid w:val="001909B5"/>
    <w:rsid w:val="00190C05"/>
    <w:rsid w:val="00194341"/>
    <w:rsid w:val="001949CA"/>
    <w:rsid w:val="00197E04"/>
    <w:rsid w:val="001A255D"/>
    <w:rsid w:val="001A3AE9"/>
    <w:rsid w:val="001A3CBA"/>
    <w:rsid w:val="001A570B"/>
    <w:rsid w:val="001A79BD"/>
    <w:rsid w:val="001B002B"/>
    <w:rsid w:val="001B6080"/>
    <w:rsid w:val="001B704C"/>
    <w:rsid w:val="001C0E73"/>
    <w:rsid w:val="001C452A"/>
    <w:rsid w:val="001C47E6"/>
    <w:rsid w:val="001C6108"/>
    <w:rsid w:val="001D1CDF"/>
    <w:rsid w:val="001D434A"/>
    <w:rsid w:val="001D71EF"/>
    <w:rsid w:val="001E402D"/>
    <w:rsid w:val="001F010E"/>
    <w:rsid w:val="001F058F"/>
    <w:rsid w:val="001F0F14"/>
    <w:rsid w:val="001F12CE"/>
    <w:rsid w:val="001F24E5"/>
    <w:rsid w:val="001F3235"/>
    <w:rsid w:val="001F3A00"/>
    <w:rsid w:val="001F3C74"/>
    <w:rsid w:val="001F40EC"/>
    <w:rsid w:val="001F5268"/>
    <w:rsid w:val="00203650"/>
    <w:rsid w:val="00204D19"/>
    <w:rsid w:val="00207742"/>
    <w:rsid w:val="002105AC"/>
    <w:rsid w:val="00220948"/>
    <w:rsid w:val="00223655"/>
    <w:rsid w:val="00231FF2"/>
    <w:rsid w:val="0023560E"/>
    <w:rsid w:val="002378DA"/>
    <w:rsid w:val="00240EBC"/>
    <w:rsid w:val="002438D7"/>
    <w:rsid w:val="00243EC9"/>
    <w:rsid w:val="002530AC"/>
    <w:rsid w:val="0025372D"/>
    <w:rsid w:val="00256B80"/>
    <w:rsid w:val="00256C4E"/>
    <w:rsid w:val="002575DB"/>
    <w:rsid w:val="00261B12"/>
    <w:rsid w:val="00261CE8"/>
    <w:rsid w:val="002623AA"/>
    <w:rsid w:val="002623CF"/>
    <w:rsid w:val="0027162C"/>
    <w:rsid w:val="0027343D"/>
    <w:rsid w:val="00274FF9"/>
    <w:rsid w:val="002755CA"/>
    <w:rsid w:val="00280B04"/>
    <w:rsid w:val="00284392"/>
    <w:rsid w:val="00286E24"/>
    <w:rsid w:val="002973E5"/>
    <w:rsid w:val="002A0A3F"/>
    <w:rsid w:val="002A1EE5"/>
    <w:rsid w:val="002B0920"/>
    <w:rsid w:val="002B0EB2"/>
    <w:rsid w:val="002B5C30"/>
    <w:rsid w:val="002B664E"/>
    <w:rsid w:val="002B69D4"/>
    <w:rsid w:val="002B6D41"/>
    <w:rsid w:val="002C24E9"/>
    <w:rsid w:val="002C3C39"/>
    <w:rsid w:val="002D0069"/>
    <w:rsid w:val="002D1C07"/>
    <w:rsid w:val="002E2991"/>
    <w:rsid w:val="002F2D45"/>
    <w:rsid w:val="002F3584"/>
    <w:rsid w:val="002F7967"/>
    <w:rsid w:val="003030E1"/>
    <w:rsid w:val="00307EA1"/>
    <w:rsid w:val="00311236"/>
    <w:rsid w:val="00313CE9"/>
    <w:rsid w:val="003157E5"/>
    <w:rsid w:val="003169C9"/>
    <w:rsid w:val="00316DCF"/>
    <w:rsid w:val="00323513"/>
    <w:rsid w:val="00325C9B"/>
    <w:rsid w:val="00331C34"/>
    <w:rsid w:val="00331E8B"/>
    <w:rsid w:val="00332286"/>
    <w:rsid w:val="003326BD"/>
    <w:rsid w:val="003335EE"/>
    <w:rsid w:val="00334BCF"/>
    <w:rsid w:val="003427E4"/>
    <w:rsid w:val="00343280"/>
    <w:rsid w:val="003454EE"/>
    <w:rsid w:val="003476F4"/>
    <w:rsid w:val="003500F3"/>
    <w:rsid w:val="0035289D"/>
    <w:rsid w:val="00377885"/>
    <w:rsid w:val="003855D1"/>
    <w:rsid w:val="00390172"/>
    <w:rsid w:val="00390933"/>
    <w:rsid w:val="00390D1C"/>
    <w:rsid w:val="00393633"/>
    <w:rsid w:val="00396EF6"/>
    <w:rsid w:val="003A2061"/>
    <w:rsid w:val="003B7FE0"/>
    <w:rsid w:val="003C52F7"/>
    <w:rsid w:val="003D3945"/>
    <w:rsid w:val="003D67DE"/>
    <w:rsid w:val="003D6A23"/>
    <w:rsid w:val="003E4D9C"/>
    <w:rsid w:val="003E535A"/>
    <w:rsid w:val="003E5A80"/>
    <w:rsid w:val="003F0E22"/>
    <w:rsid w:val="003F18A4"/>
    <w:rsid w:val="003F1CBD"/>
    <w:rsid w:val="003F42B5"/>
    <w:rsid w:val="004009A1"/>
    <w:rsid w:val="004045D8"/>
    <w:rsid w:val="00404A55"/>
    <w:rsid w:val="00406D02"/>
    <w:rsid w:val="0040719E"/>
    <w:rsid w:val="00411C6E"/>
    <w:rsid w:val="0041446E"/>
    <w:rsid w:val="00436F0B"/>
    <w:rsid w:val="0043783F"/>
    <w:rsid w:val="0044363F"/>
    <w:rsid w:val="004502EC"/>
    <w:rsid w:val="00450BF6"/>
    <w:rsid w:val="0045129F"/>
    <w:rsid w:val="00451E65"/>
    <w:rsid w:val="00455989"/>
    <w:rsid w:val="00462761"/>
    <w:rsid w:val="004654A6"/>
    <w:rsid w:val="004654E3"/>
    <w:rsid w:val="00475945"/>
    <w:rsid w:val="0048428A"/>
    <w:rsid w:val="004843C2"/>
    <w:rsid w:val="00485208"/>
    <w:rsid w:val="00486E93"/>
    <w:rsid w:val="00491EE5"/>
    <w:rsid w:val="00494CDC"/>
    <w:rsid w:val="00495191"/>
    <w:rsid w:val="00496F59"/>
    <w:rsid w:val="004A3A61"/>
    <w:rsid w:val="004A48D8"/>
    <w:rsid w:val="004B060E"/>
    <w:rsid w:val="004B2AD6"/>
    <w:rsid w:val="004B2BA0"/>
    <w:rsid w:val="004C479C"/>
    <w:rsid w:val="004C4CD0"/>
    <w:rsid w:val="004D2766"/>
    <w:rsid w:val="004D5C2E"/>
    <w:rsid w:val="004F01F0"/>
    <w:rsid w:val="004F6004"/>
    <w:rsid w:val="004F6EAC"/>
    <w:rsid w:val="0050192C"/>
    <w:rsid w:val="00501B7E"/>
    <w:rsid w:val="00501CED"/>
    <w:rsid w:val="00501F96"/>
    <w:rsid w:val="005042ED"/>
    <w:rsid w:val="00505753"/>
    <w:rsid w:val="00505934"/>
    <w:rsid w:val="00505EBF"/>
    <w:rsid w:val="005140F7"/>
    <w:rsid w:val="0051622A"/>
    <w:rsid w:val="005175AA"/>
    <w:rsid w:val="005179DA"/>
    <w:rsid w:val="00520FE3"/>
    <w:rsid w:val="005254B5"/>
    <w:rsid w:val="005305AD"/>
    <w:rsid w:val="0053272B"/>
    <w:rsid w:val="005406E2"/>
    <w:rsid w:val="0054075C"/>
    <w:rsid w:val="005408FA"/>
    <w:rsid w:val="0054408E"/>
    <w:rsid w:val="00547AD8"/>
    <w:rsid w:val="00550286"/>
    <w:rsid w:val="00560030"/>
    <w:rsid w:val="00564AC5"/>
    <w:rsid w:val="00567619"/>
    <w:rsid w:val="00567B03"/>
    <w:rsid w:val="00571F48"/>
    <w:rsid w:val="00572EA8"/>
    <w:rsid w:val="00573F7B"/>
    <w:rsid w:val="005900E0"/>
    <w:rsid w:val="00590B8A"/>
    <w:rsid w:val="005915EF"/>
    <w:rsid w:val="00594985"/>
    <w:rsid w:val="00595F35"/>
    <w:rsid w:val="00596B04"/>
    <w:rsid w:val="005A061D"/>
    <w:rsid w:val="005A34CC"/>
    <w:rsid w:val="005B20CE"/>
    <w:rsid w:val="005B4F5F"/>
    <w:rsid w:val="005B6F69"/>
    <w:rsid w:val="005C2AA3"/>
    <w:rsid w:val="005C611E"/>
    <w:rsid w:val="005C7708"/>
    <w:rsid w:val="005D0D43"/>
    <w:rsid w:val="005D4BEC"/>
    <w:rsid w:val="005D5DFF"/>
    <w:rsid w:val="005E18F7"/>
    <w:rsid w:val="005E5995"/>
    <w:rsid w:val="005F05DF"/>
    <w:rsid w:val="005F1234"/>
    <w:rsid w:val="005F24EF"/>
    <w:rsid w:val="005F37B3"/>
    <w:rsid w:val="005F5482"/>
    <w:rsid w:val="006004AE"/>
    <w:rsid w:val="00603890"/>
    <w:rsid w:val="00604392"/>
    <w:rsid w:val="006078FD"/>
    <w:rsid w:val="00614BED"/>
    <w:rsid w:val="00615B92"/>
    <w:rsid w:val="006163D6"/>
    <w:rsid w:val="00621CCA"/>
    <w:rsid w:val="00622282"/>
    <w:rsid w:val="00624066"/>
    <w:rsid w:val="0064000F"/>
    <w:rsid w:val="0064073E"/>
    <w:rsid w:val="006409E0"/>
    <w:rsid w:val="0064201C"/>
    <w:rsid w:val="0064474A"/>
    <w:rsid w:val="00653F75"/>
    <w:rsid w:val="00656347"/>
    <w:rsid w:val="00662C18"/>
    <w:rsid w:val="006634E2"/>
    <w:rsid w:val="0066692A"/>
    <w:rsid w:val="006715F8"/>
    <w:rsid w:val="00676263"/>
    <w:rsid w:val="00676DBB"/>
    <w:rsid w:val="00680200"/>
    <w:rsid w:val="006915E9"/>
    <w:rsid w:val="00694975"/>
    <w:rsid w:val="0069660D"/>
    <w:rsid w:val="006A285F"/>
    <w:rsid w:val="006A5CD3"/>
    <w:rsid w:val="006A7178"/>
    <w:rsid w:val="006B2FC1"/>
    <w:rsid w:val="006B4628"/>
    <w:rsid w:val="006C6873"/>
    <w:rsid w:val="006D156A"/>
    <w:rsid w:val="006D1A41"/>
    <w:rsid w:val="006D54BF"/>
    <w:rsid w:val="006E26B3"/>
    <w:rsid w:val="006E6558"/>
    <w:rsid w:val="006E6C06"/>
    <w:rsid w:val="006E783A"/>
    <w:rsid w:val="006F28B4"/>
    <w:rsid w:val="006F63C9"/>
    <w:rsid w:val="007046BD"/>
    <w:rsid w:val="00704D04"/>
    <w:rsid w:val="00710D57"/>
    <w:rsid w:val="0071100E"/>
    <w:rsid w:val="00713FD3"/>
    <w:rsid w:val="00717957"/>
    <w:rsid w:val="007269D8"/>
    <w:rsid w:val="00731822"/>
    <w:rsid w:val="007356E7"/>
    <w:rsid w:val="00740A2E"/>
    <w:rsid w:val="00740CBB"/>
    <w:rsid w:val="007447D2"/>
    <w:rsid w:val="00744DDE"/>
    <w:rsid w:val="00753704"/>
    <w:rsid w:val="007672EB"/>
    <w:rsid w:val="0079019C"/>
    <w:rsid w:val="00790F7D"/>
    <w:rsid w:val="00791198"/>
    <w:rsid w:val="00791A6B"/>
    <w:rsid w:val="007934B7"/>
    <w:rsid w:val="00795DA3"/>
    <w:rsid w:val="007A0266"/>
    <w:rsid w:val="007A11EC"/>
    <w:rsid w:val="007A1F5B"/>
    <w:rsid w:val="007A2A77"/>
    <w:rsid w:val="007A6520"/>
    <w:rsid w:val="007A6552"/>
    <w:rsid w:val="007B3796"/>
    <w:rsid w:val="007B7F06"/>
    <w:rsid w:val="007C4528"/>
    <w:rsid w:val="007C48B8"/>
    <w:rsid w:val="007D79B3"/>
    <w:rsid w:val="007E0014"/>
    <w:rsid w:val="007E0153"/>
    <w:rsid w:val="007E1B13"/>
    <w:rsid w:val="007E1EEB"/>
    <w:rsid w:val="007E30A4"/>
    <w:rsid w:val="007E51FF"/>
    <w:rsid w:val="007F69B2"/>
    <w:rsid w:val="007F70A5"/>
    <w:rsid w:val="007F7290"/>
    <w:rsid w:val="007F77AC"/>
    <w:rsid w:val="0080512A"/>
    <w:rsid w:val="00806D4F"/>
    <w:rsid w:val="00812C7B"/>
    <w:rsid w:val="00816B35"/>
    <w:rsid w:val="0081745B"/>
    <w:rsid w:val="00817666"/>
    <w:rsid w:val="0082074F"/>
    <w:rsid w:val="00823719"/>
    <w:rsid w:val="008322D4"/>
    <w:rsid w:val="0083311E"/>
    <w:rsid w:val="0083743C"/>
    <w:rsid w:val="00843A7B"/>
    <w:rsid w:val="008522AA"/>
    <w:rsid w:val="008528C0"/>
    <w:rsid w:val="00852BB3"/>
    <w:rsid w:val="00854187"/>
    <w:rsid w:val="00856D8D"/>
    <w:rsid w:val="00857D55"/>
    <w:rsid w:val="00860BCA"/>
    <w:rsid w:val="00861011"/>
    <w:rsid w:val="008611E3"/>
    <w:rsid w:val="0086163A"/>
    <w:rsid w:val="008619F0"/>
    <w:rsid w:val="0086332F"/>
    <w:rsid w:val="008674F9"/>
    <w:rsid w:val="0087445C"/>
    <w:rsid w:val="00877AE0"/>
    <w:rsid w:val="0088052D"/>
    <w:rsid w:val="00882429"/>
    <w:rsid w:val="008827DC"/>
    <w:rsid w:val="00885764"/>
    <w:rsid w:val="008873CB"/>
    <w:rsid w:val="00890BEF"/>
    <w:rsid w:val="00890F7C"/>
    <w:rsid w:val="00891EBA"/>
    <w:rsid w:val="008976EE"/>
    <w:rsid w:val="008A0C93"/>
    <w:rsid w:val="008A1534"/>
    <w:rsid w:val="008A1BFF"/>
    <w:rsid w:val="008A3558"/>
    <w:rsid w:val="008A55D8"/>
    <w:rsid w:val="008B4C42"/>
    <w:rsid w:val="008B6B00"/>
    <w:rsid w:val="008C5DD7"/>
    <w:rsid w:val="008D3A5C"/>
    <w:rsid w:val="008D5669"/>
    <w:rsid w:val="008E2DAA"/>
    <w:rsid w:val="008E31D6"/>
    <w:rsid w:val="008E68CA"/>
    <w:rsid w:val="008E68F9"/>
    <w:rsid w:val="008F4192"/>
    <w:rsid w:val="008F4EE9"/>
    <w:rsid w:val="008F5E41"/>
    <w:rsid w:val="008F6DD2"/>
    <w:rsid w:val="008F7B84"/>
    <w:rsid w:val="009021EE"/>
    <w:rsid w:val="009034E9"/>
    <w:rsid w:val="009079DA"/>
    <w:rsid w:val="00916E86"/>
    <w:rsid w:val="009170E1"/>
    <w:rsid w:val="00927C93"/>
    <w:rsid w:val="0093618B"/>
    <w:rsid w:val="0094082C"/>
    <w:rsid w:val="00945D78"/>
    <w:rsid w:val="00946564"/>
    <w:rsid w:val="00963094"/>
    <w:rsid w:val="00964037"/>
    <w:rsid w:val="00964E75"/>
    <w:rsid w:val="00964E9F"/>
    <w:rsid w:val="00967F7B"/>
    <w:rsid w:val="00972FC4"/>
    <w:rsid w:val="00975840"/>
    <w:rsid w:val="00980793"/>
    <w:rsid w:val="00983E28"/>
    <w:rsid w:val="009860F1"/>
    <w:rsid w:val="00994F3B"/>
    <w:rsid w:val="009A4476"/>
    <w:rsid w:val="009A49B7"/>
    <w:rsid w:val="009A4FD0"/>
    <w:rsid w:val="009A56E5"/>
    <w:rsid w:val="009B545F"/>
    <w:rsid w:val="009C0A99"/>
    <w:rsid w:val="009C326B"/>
    <w:rsid w:val="009C5262"/>
    <w:rsid w:val="009D1FDB"/>
    <w:rsid w:val="009D4878"/>
    <w:rsid w:val="009D5482"/>
    <w:rsid w:val="009E0EB6"/>
    <w:rsid w:val="009E5399"/>
    <w:rsid w:val="009E582D"/>
    <w:rsid w:val="009E65D1"/>
    <w:rsid w:val="009F27D7"/>
    <w:rsid w:val="009F4F3F"/>
    <w:rsid w:val="009F7D4A"/>
    <w:rsid w:val="00A00EFF"/>
    <w:rsid w:val="00A10CCE"/>
    <w:rsid w:val="00A21A4D"/>
    <w:rsid w:val="00A22C8B"/>
    <w:rsid w:val="00A27D16"/>
    <w:rsid w:val="00A30E65"/>
    <w:rsid w:val="00A3299D"/>
    <w:rsid w:val="00A346D6"/>
    <w:rsid w:val="00A34E21"/>
    <w:rsid w:val="00A34F72"/>
    <w:rsid w:val="00A40E3A"/>
    <w:rsid w:val="00A424DD"/>
    <w:rsid w:val="00A463DF"/>
    <w:rsid w:val="00A474BB"/>
    <w:rsid w:val="00A50563"/>
    <w:rsid w:val="00A52785"/>
    <w:rsid w:val="00A52A14"/>
    <w:rsid w:val="00A57444"/>
    <w:rsid w:val="00A61921"/>
    <w:rsid w:val="00A63D00"/>
    <w:rsid w:val="00A701DC"/>
    <w:rsid w:val="00A72F1C"/>
    <w:rsid w:val="00A76D7A"/>
    <w:rsid w:val="00A778B9"/>
    <w:rsid w:val="00A84122"/>
    <w:rsid w:val="00A92949"/>
    <w:rsid w:val="00A94E00"/>
    <w:rsid w:val="00AA2BB5"/>
    <w:rsid w:val="00AA31FE"/>
    <w:rsid w:val="00AA34EB"/>
    <w:rsid w:val="00AA5F5E"/>
    <w:rsid w:val="00AB0770"/>
    <w:rsid w:val="00AB37AD"/>
    <w:rsid w:val="00AB3C19"/>
    <w:rsid w:val="00AB4A93"/>
    <w:rsid w:val="00AB681F"/>
    <w:rsid w:val="00AC08B4"/>
    <w:rsid w:val="00AC0DAE"/>
    <w:rsid w:val="00AC5020"/>
    <w:rsid w:val="00AC6758"/>
    <w:rsid w:val="00AD4FDB"/>
    <w:rsid w:val="00AD5031"/>
    <w:rsid w:val="00AE5959"/>
    <w:rsid w:val="00AF6391"/>
    <w:rsid w:val="00AF79EA"/>
    <w:rsid w:val="00B10BAB"/>
    <w:rsid w:val="00B10C34"/>
    <w:rsid w:val="00B11E82"/>
    <w:rsid w:val="00B121F0"/>
    <w:rsid w:val="00B202E2"/>
    <w:rsid w:val="00B24601"/>
    <w:rsid w:val="00B265D0"/>
    <w:rsid w:val="00B37240"/>
    <w:rsid w:val="00B37595"/>
    <w:rsid w:val="00B3762D"/>
    <w:rsid w:val="00B430B3"/>
    <w:rsid w:val="00B43103"/>
    <w:rsid w:val="00B43643"/>
    <w:rsid w:val="00B4596A"/>
    <w:rsid w:val="00B473F4"/>
    <w:rsid w:val="00B5020A"/>
    <w:rsid w:val="00B514BB"/>
    <w:rsid w:val="00B607B8"/>
    <w:rsid w:val="00B637D0"/>
    <w:rsid w:val="00B6519B"/>
    <w:rsid w:val="00B65D03"/>
    <w:rsid w:val="00B70A52"/>
    <w:rsid w:val="00B70E3F"/>
    <w:rsid w:val="00B71FA5"/>
    <w:rsid w:val="00B73882"/>
    <w:rsid w:val="00B738A8"/>
    <w:rsid w:val="00B7752A"/>
    <w:rsid w:val="00B80818"/>
    <w:rsid w:val="00B81C1C"/>
    <w:rsid w:val="00B824A6"/>
    <w:rsid w:val="00B84BE7"/>
    <w:rsid w:val="00B857FE"/>
    <w:rsid w:val="00B90E6B"/>
    <w:rsid w:val="00B93381"/>
    <w:rsid w:val="00B94EC3"/>
    <w:rsid w:val="00B950FD"/>
    <w:rsid w:val="00B96F55"/>
    <w:rsid w:val="00BA12EB"/>
    <w:rsid w:val="00BA68CD"/>
    <w:rsid w:val="00BB407F"/>
    <w:rsid w:val="00BC01E5"/>
    <w:rsid w:val="00BC2FB6"/>
    <w:rsid w:val="00BC466D"/>
    <w:rsid w:val="00BC70EE"/>
    <w:rsid w:val="00BD33D0"/>
    <w:rsid w:val="00BD3829"/>
    <w:rsid w:val="00BD42B4"/>
    <w:rsid w:val="00BD5351"/>
    <w:rsid w:val="00BD63C5"/>
    <w:rsid w:val="00BE033F"/>
    <w:rsid w:val="00BE7CE6"/>
    <w:rsid w:val="00BF4A19"/>
    <w:rsid w:val="00BF5440"/>
    <w:rsid w:val="00C01878"/>
    <w:rsid w:val="00C02D9D"/>
    <w:rsid w:val="00C04854"/>
    <w:rsid w:val="00C05584"/>
    <w:rsid w:val="00C06B4F"/>
    <w:rsid w:val="00C103C3"/>
    <w:rsid w:val="00C1204F"/>
    <w:rsid w:val="00C12EE5"/>
    <w:rsid w:val="00C14DFC"/>
    <w:rsid w:val="00C159ED"/>
    <w:rsid w:val="00C1787F"/>
    <w:rsid w:val="00C21007"/>
    <w:rsid w:val="00C265F5"/>
    <w:rsid w:val="00C3451F"/>
    <w:rsid w:val="00C409A4"/>
    <w:rsid w:val="00C44BDA"/>
    <w:rsid w:val="00C50ECC"/>
    <w:rsid w:val="00C51FEB"/>
    <w:rsid w:val="00C55C76"/>
    <w:rsid w:val="00C57180"/>
    <w:rsid w:val="00C61E1A"/>
    <w:rsid w:val="00C622E3"/>
    <w:rsid w:val="00C625BE"/>
    <w:rsid w:val="00C640F1"/>
    <w:rsid w:val="00C647EC"/>
    <w:rsid w:val="00C64D28"/>
    <w:rsid w:val="00C64D2E"/>
    <w:rsid w:val="00C65216"/>
    <w:rsid w:val="00C65983"/>
    <w:rsid w:val="00C766EA"/>
    <w:rsid w:val="00C815B9"/>
    <w:rsid w:val="00C81996"/>
    <w:rsid w:val="00C825FA"/>
    <w:rsid w:val="00C828BE"/>
    <w:rsid w:val="00C85153"/>
    <w:rsid w:val="00C9072E"/>
    <w:rsid w:val="00C90A33"/>
    <w:rsid w:val="00C9340D"/>
    <w:rsid w:val="00CA04E5"/>
    <w:rsid w:val="00CA4248"/>
    <w:rsid w:val="00CB3533"/>
    <w:rsid w:val="00CB3AE1"/>
    <w:rsid w:val="00CB4B66"/>
    <w:rsid w:val="00CB62C2"/>
    <w:rsid w:val="00CC07D8"/>
    <w:rsid w:val="00CC0AAB"/>
    <w:rsid w:val="00CC11F0"/>
    <w:rsid w:val="00CC3802"/>
    <w:rsid w:val="00CD0C49"/>
    <w:rsid w:val="00CD5A72"/>
    <w:rsid w:val="00CD6E59"/>
    <w:rsid w:val="00CD7D76"/>
    <w:rsid w:val="00CE3BAA"/>
    <w:rsid w:val="00CF1FB3"/>
    <w:rsid w:val="00CF49CB"/>
    <w:rsid w:val="00CF621F"/>
    <w:rsid w:val="00D02581"/>
    <w:rsid w:val="00D05D95"/>
    <w:rsid w:val="00D120C1"/>
    <w:rsid w:val="00D24BCA"/>
    <w:rsid w:val="00D31804"/>
    <w:rsid w:val="00D33AD1"/>
    <w:rsid w:val="00D371AD"/>
    <w:rsid w:val="00D37C35"/>
    <w:rsid w:val="00D40D93"/>
    <w:rsid w:val="00D44D4C"/>
    <w:rsid w:val="00D46FA7"/>
    <w:rsid w:val="00D577D1"/>
    <w:rsid w:val="00D603F8"/>
    <w:rsid w:val="00D606A9"/>
    <w:rsid w:val="00D6073B"/>
    <w:rsid w:val="00D60A60"/>
    <w:rsid w:val="00D64A62"/>
    <w:rsid w:val="00D64D7A"/>
    <w:rsid w:val="00D65BE4"/>
    <w:rsid w:val="00D70BAF"/>
    <w:rsid w:val="00D730E5"/>
    <w:rsid w:val="00D7405D"/>
    <w:rsid w:val="00D742F0"/>
    <w:rsid w:val="00D813B0"/>
    <w:rsid w:val="00D8160A"/>
    <w:rsid w:val="00D84243"/>
    <w:rsid w:val="00D91E3C"/>
    <w:rsid w:val="00D95110"/>
    <w:rsid w:val="00D956B1"/>
    <w:rsid w:val="00D96534"/>
    <w:rsid w:val="00DA1F43"/>
    <w:rsid w:val="00DB643E"/>
    <w:rsid w:val="00DB7B47"/>
    <w:rsid w:val="00DC0038"/>
    <w:rsid w:val="00DC0C57"/>
    <w:rsid w:val="00DC12B5"/>
    <w:rsid w:val="00DC77DC"/>
    <w:rsid w:val="00DD5549"/>
    <w:rsid w:val="00DE0172"/>
    <w:rsid w:val="00DE4B4C"/>
    <w:rsid w:val="00DE4F4B"/>
    <w:rsid w:val="00DF0065"/>
    <w:rsid w:val="00DF071E"/>
    <w:rsid w:val="00DF500D"/>
    <w:rsid w:val="00E00A41"/>
    <w:rsid w:val="00E01E8B"/>
    <w:rsid w:val="00E03B42"/>
    <w:rsid w:val="00E043F8"/>
    <w:rsid w:val="00E05877"/>
    <w:rsid w:val="00E05D08"/>
    <w:rsid w:val="00E07B92"/>
    <w:rsid w:val="00E1021B"/>
    <w:rsid w:val="00E11EE7"/>
    <w:rsid w:val="00E13D50"/>
    <w:rsid w:val="00E175CE"/>
    <w:rsid w:val="00E2072C"/>
    <w:rsid w:val="00E21757"/>
    <w:rsid w:val="00E22CD3"/>
    <w:rsid w:val="00E34F22"/>
    <w:rsid w:val="00E42E89"/>
    <w:rsid w:val="00E433B2"/>
    <w:rsid w:val="00E44D2A"/>
    <w:rsid w:val="00E45FAA"/>
    <w:rsid w:val="00E60CD3"/>
    <w:rsid w:val="00E6219C"/>
    <w:rsid w:val="00E62AB8"/>
    <w:rsid w:val="00E64ED4"/>
    <w:rsid w:val="00E72D8A"/>
    <w:rsid w:val="00E74ED5"/>
    <w:rsid w:val="00E8206E"/>
    <w:rsid w:val="00E8450B"/>
    <w:rsid w:val="00E866FE"/>
    <w:rsid w:val="00E873AC"/>
    <w:rsid w:val="00E87F4F"/>
    <w:rsid w:val="00E91FE6"/>
    <w:rsid w:val="00E92547"/>
    <w:rsid w:val="00E92BAD"/>
    <w:rsid w:val="00E947CF"/>
    <w:rsid w:val="00E97B63"/>
    <w:rsid w:val="00EA04BB"/>
    <w:rsid w:val="00EA1A97"/>
    <w:rsid w:val="00EA3B86"/>
    <w:rsid w:val="00EA5F18"/>
    <w:rsid w:val="00EA6C37"/>
    <w:rsid w:val="00EB3969"/>
    <w:rsid w:val="00EB4A83"/>
    <w:rsid w:val="00EB6A65"/>
    <w:rsid w:val="00EC4FA6"/>
    <w:rsid w:val="00EC7C13"/>
    <w:rsid w:val="00EE0F55"/>
    <w:rsid w:val="00EE47A3"/>
    <w:rsid w:val="00EE71BC"/>
    <w:rsid w:val="00EF0F17"/>
    <w:rsid w:val="00EF1CE9"/>
    <w:rsid w:val="00EF363D"/>
    <w:rsid w:val="00EF6937"/>
    <w:rsid w:val="00F00ED8"/>
    <w:rsid w:val="00F01809"/>
    <w:rsid w:val="00F01B88"/>
    <w:rsid w:val="00F05EDA"/>
    <w:rsid w:val="00F13A79"/>
    <w:rsid w:val="00F24B39"/>
    <w:rsid w:val="00F306BF"/>
    <w:rsid w:val="00F36D12"/>
    <w:rsid w:val="00F45B32"/>
    <w:rsid w:val="00F47802"/>
    <w:rsid w:val="00F61210"/>
    <w:rsid w:val="00F61FE0"/>
    <w:rsid w:val="00F63E4D"/>
    <w:rsid w:val="00F63EA3"/>
    <w:rsid w:val="00F64F4A"/>
    <w:rsid w:val="00F72BD6"/>
    <w:rsid w:val="00F74603"/>
    <w:rsid w:val="00F757B9"/>
    <w:rsid w:val="00F7697E"/>
    <w:rsid w:val="00F80254"/>
    <w:rsid w:val="00F8681A"/>
    <w:rsid w:val="00F914F5"/>
    <w:rsid w:val="00F91C52"/>
    <w:rsid w:val="00F920DB"/>
    <w:rsid w:val="00F92469"/>
    <w:rsid w:val="00F94478"/>
    <w:rsid w:val="00FA78A0"/>
    <w:rsid w:val="00FB0C2F"/>
    <w:rsid w:val="00FB155D"/>
    <w:rsid w:val="00FB699C"/>
    <w:rsid w:val="00FC07BA"/>
    <w:rsid w:val="00FC0AAC"/>
    <w:rsid w:val="00FC0D48"/>
    <w:rsid w:val="00FC3A6E"/>
    <w:rsid w:val="00FD2237"/>
    <w:rsid w:val="00FD554C"/>
    <w:rsid w:val="00FD6745"/>
    <w:rsid w:val="00FD6966"/>
    <w:rsid w:val="00FE2D0A"/>
    <w:rsid w:val="00FE5C7F"/>
    <w:rsid w:val="00FE7250"/>
    <w:rsid w:val="00FE79E6"/>
    <w:rsid w:val="00FF00E6"/>
    <w:rsid w:val="00FF4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EB6C954"/>
  <w15:chartTrackingRefBased/>
  <w15:docId w15:val="{FBED1799-751C-4A38-83FE-1EF66BB1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link w:val="Nagwek1Znak"/>
    <w:qFormat/>
    <w:pPr>
      <w:keepNext/>
      <w:numPr>
        <w:numId w:val="48"/>
      </w:numPr>
      <w:spacing w:before="240" w:after="120"/>
      <w:jc w:val="center"/>
      <w:outlineLvl w:val="0"/>
    </w:pPr>
    <w:rPr>
      <w:b/>
      <w:bCs/>
    </w:rPr>
  </w:style>
  <w:style w:type="paragraph" w:styleId="Nagwek2">
    <w:name w:val="heading 2"/>
    <w:basedOn w:val="Normalny"/>
    <w:next w:val="Normalny"/>
    <w:qFormat/>
    <w:pPr>
      <w:keepNext/>
      <w:spacing w:line="360" w:lineRule="auto"/>
      <w:jc w:val="center"/>
      <w:outlineLvl w:val="1"/>
    </w:pPr>
    <w:rPr>
      <w:b/>
      <w:bCs/>
      <w:sz w:val="32"/>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jc w:val="right"/>
      <w:outlineLvl w:val="3"/>
    </w:pPr>
    <w:rPr>
      <w:b/>
      <w:spacing w:val="52"/>
    </w:rPr>
  </w:style>
  <w:style w:type="paragraph" w:styleId="Nagwek5">
    <w:name w:val="heading 5"/>
    <w:basedOn w:val="Normalny"/>
    <w:next w:val="Normalny"/>
    <w:qFormat/>
    <w:pPr>
      <w:keepNext/>
      <w:outlineLvl w:val="4"/>
    </w:pPr>
    <w:rPr>
      <w:b/>
      <w:i/>
      <w:iCs/>
      <w:sz w:val="22"/>
    </w:rPr>
  </w:style>
  <w:style w:type="paragraph" w:styleId="Nagwek6">
    <w:name w:val="heading 6"/>
    <w:basedOn w:val="Normalny"/>
    <w:next w:val="Normalny"/>
    <w:qFormat/>
    <w:pPr>
      <w:keepNext/>
      <w:numPr>
        <w:numId w:val="4"/>
      </w:numPr>
      <w:jc w:val="center"/>
      <w:outlineLvl w:val="5"/>
    </w:pPr>
    <w:rPr>
      <w:b/>
      <w:sz w:val="28"/>
      <w:szCs w:val="20"/>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Normalny"/>
    <w:qFormat/>
    <w:pPr>
      <w:keepNext/>
      <w:tabs>
        <w:tab w:val="left" w:pos="1260"/>
      </w:tabs>
      <w:ind w:left="1260" w:hanging="540"/>
      <w:jc w:val="both"/>
      <w:outlineLvl w:val="7"/>
    </w:pPr>
    <w:rPr>
      <w:i/>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aliases w:val="Lista numerowana 6"/>
    <w:basedOn w:val="Normalny"/>
    <w:pPr>
      <w:tabs>
        <w:tab w:val="left" w:pos="0"/>
      </w:tabs>
      <w:spacing w:line="360" w:lineRule="auto"/>
    </w:pPr>
    <w:rPr>
      <w:b/>
      <w:position w:val="6"/>
    </w:rPr>
  </w:style>
  <w:style w:type="paragraph" w:customStyle="1" w:styleId="listanumerowana6">
    <w:name w:val="lista numerowana 6"/>
    <w:basedOn w:val="Tekstpodstawowy"/>
    <w:autoRedefine/>
    <w:pPr>
      <w:keepLines/>
      <w:numPr>
        <w:numId w:val="1"/>
      </w:numPr>
      <w:spacing w:before="240" w:line="360" w:lineRule="auto"/>
    </w:pPr>
    <w:rPr>
      <w:b/>
      <w:bCs/>
    </w:rPr>
  </w:style>
  <w:style w:type="paragraph" w:styleId="Tekstpodstawowy">
    <w:name w:val="Body Text"/>
    <w:basedOn w:val="Normalny"/>
    <w:pPr>
      <w:spacing w:after="120"/>
    </w:pPr>
  </w:style>
  <w:style w:type="paragraph" w:customStyle="1" w:styleId="Styl1">
    <w:name w:val="Styl1"/>
    <w:basedOn w:val="Listanumerowana"/>
    <w:autoRedefine/>
    <w:pPr>
      <w:keepNext/>
      <w:numPr>
        <w:numId w:val="2"/>
      </w:numPr>
      <w:tabs>
        <w:tab w:val="clear" w:pos="0"/>
        <w:tab w:val="clear" w:pos="1080"/>
      </w:tabs>
      <w:spacing w:before="240" w:after="120" w:line="240" w:lineRule="auto"/>
      <w:ind w:left="720"/>
    </w:pPr>
    <w:rPr>
      <w:bCs/>
      <w:position w:val="0"/>
    </w:rPr>
  </w:style>
  <w:style w:type="paragraph" w:customStyle="1" w:styleId="Nagwekum">
    <w:name w:val="Nagłówek um."/>
    <w:basedOn w:val="Nagwek3"/>
    <w:rPr>
      <w:rFonts w:ascii="Times New Roman" w:hAnsi="Times New Roman" w:cs="Times New Roman"/>
      <w:sz w:val="24"/>
    </w:rPr>
  </w:style>
  <w:style w:type="paragraph" w:styleId="Tytu">
    <w:name w:val="Title"/>
    <w:basedOn w:val="Normalny"/>
    <w:qFormat/>
    <w:pPr>
      <w:spacing w:line="360" w:lineRule="auto"/>
      <w:jc w:val="center"/>
    </w:pPr>
    <w:rPr>
      <w:b/>
      <w:bCs/>
      <w:color w:val="FF0000"/>
      <w:sz w:val="44"/>
    </w:rPr>
  </w:style>
  <w:style w:type="paragraph" w:customStyle="1" w:styleId="ust">
    <w:name w:val="ust"/>
    <w:pPr>
      <w:spacing w:before="60" w:after="60"/>
      <w:ind w:left="426" w:hanging="284"/>
      <w:jc w:val="both"/>
    </w:pPr>
    <w:rPr>
      <w:sz w:val="24"/>
    </w:rPr>
  </w:style>
  <w:style w:type="paragraph" w:styleId="Tekstpodstawowywcity">
    <w:name w:val="Body Text Indent"/>
    <w:basedOn w:val="Normalny"/>
    <w:link w:val="TekstpodstawowywcityZnak"/>
    <w:pPr>
      <w:ind w:left="540"/>
    </w:pPr>
  </w:style>
  <w:style w:type="paragraph" w:styleId="Tekstpodstawowy2">
    <w:name w:val="Body Text 2"/>
    <w:basedOn w:val="Normalny"/>
    <w:link w:val="Tekstpodstawowy2Znak"/>
    <w:pPr>
      <w:jc w:val="both"/>
    </w:pPr>
    <w:rPr>
      <w:szCs w:val="20"/>
    </w:rPr>
  </w:style>
  <w:style w:type="paragraph" w:styleId="Tekstpodstawowywcity3">
    <w:name w:val="Body Text Indent 3"/>
    <w:basedOn w:val="Normalny"/>
    <w:pPr>
      <w:ind w:firstLine="540"/>
    </w:pPr>
  </w:style>
  <w:style w:type="paragraph" w:styleId="Tekstpodstawowywcity2">
    <w:name w:val="Body Text Indent 2"/>
    <w:basedOn w:val="Normalny"/>
    <w:pPr>
      <w:ind w:left="360" w:firstLine="720"/>
      <w:jc w:val="both"/>
    </w:p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NormalnyWeb">
    <w:name w:val="Normal (Web)"/>
    <w:basedOn w:val="Normalny"/>
    <w:pPr>
      <w:spacing w:before="100" w:beforeAutospacing="1" w:after="100" w:afterAutospacing="1"/>
      <w:jc w:val="both"/>
    </w:pPr>
    <w:rPr>
      <w:szCs w:val="20"/>
    </w:rPr>
  </w:style>
  <w:style w:type="character" w:styleId="Hipercze">
    <w:name w:val="Hyperlink"/>
    <w:uiPriority w:val="99"/>
    <w:rPr>
      <w:color w:val="0000FF"/>
      <w:u w:val="single"/>
    </w:rPr>
  </w:style>
  <w:style w:type="paragraph" w:styleId="Spistreci1">
    <w:name w:val="toc 1"/>
    <w:basedOn w:val="Normalny"/>
    <w:next w:val="Normalny"/>
    <w:autoRedefine/>
    <w:uiPriority w:val="39"/>
    <w:rsid w:val="001C6108"/>
    <w:pPr>
      <w:tabs>
        <w:tab w:val="left" w:pos="720"/>
        <w:tab w:val="right" w:leader="dot" w:pos="9060"/>
      </w:tabs>
      <w:spacing w:line="271" w:lineRule="auto"/>
    </w:pPr>
    <w:rPr>
      <w:b/>
      <w:bCs/>
      <w:caps/>
      <w:noProof/>
      <w:sz w:val="22"/>
    </w:rPr>
  </w:style>
  <w:style w:type="paragraph" w:styleId="Spistreci2">
    <w:name w:val="toc 2"/>
    <w:basedOn w:val="Normalny"/>
    <w:next w:val="Normalny"/>
    <w:autoRedefine/>
    <w:semiHidden/>
    <w:pPr>
      <w:ind w:left="240"/>
    </w:pPr>
    <w:rPr>
      <w:smallCaps/>
    </w:rPr>
  </w:style>
  <w:style w:type="paragraph" w:styleId="Spistreci3">
    <w:name w:val="toc 3"/>
    <w:basedOn w:val="Normalny"/>
    <w:next w:val="Normalny"/>
    <w:autoRedefine/>
    <w:semiHidden/>
    <w:pPr>
      <w:ind w:left="480"/>
    </w:pPr>
    <w:rPr>
      <w:i/>
      <w:iCs/>
    </w:rPr>
  </w:style>
  <w:style w:type="paragraph" w:styleId="Spistreci4">
    <w:name w:val="toc 4"/>
    <w:basedOn w:val="Normalny"/>
    <w:next w:val="Normalny"/>
    <w:autoRedefine/>
    <w:semiHidden/>
    <w:pPr>
      <w:ind w:left="720"/>
    </w:pPr>
    <w:rPr>
      <w:szCs w:val="21"/>
    </w:rPr>
  </w:style>
  <w:style w:type="paragraph" w:styleId="Spistreci5">
    <w:name w:val="toc 5"/>
    <w:basedOn w:val="Normalny"/>
    <w:next w:val="Normalny"/>
    <w:autoRedefine/>
    <w:semiHidden/>
    <w:pPr>
      <w:ind w:left="960"/>
    </w:pPr>
    <w:rPr>
      <w:szCs w:val="21"/>
    </w:rPr>
  </w:style>
  <w:style w:type="paragraph" w:styleId="Spistreci6">
    <w:name w:val="toc 6"/>
    <w:basedOn w:val="Normalny"/>
    <w:next w:val="Normalny"/>
    <w:autoRedefine/>
    <w:semiHidden/>
    <w:pPr>
      <w:ind w:left="1200"/>
    </w:pPr>
    <w:rPr>
      <w:szCs w:val="21"/>
    </w:rPr>
  </w:style>
  <w:style w:type="paragraph" w:styleId="Spistreci7">
    <w:name w:val="toc 7"/>
    <w:basedOn w:val="Normalny"/>
    <w:next w:val="Normalny"/>
    <w:autoRedefine/>
    <w:semiHidden/>
    <w:pPr>
      <w:ind w:left="1440"/>
    </w:pPr>
    <w:rPr>
      <w:szCs w:val="21"/>
    </w:rPr>
  </w:style>
  <w:style w:type="paragraph" w:styleId="Spistreci8">
    <w:name w:val="toc 8"/>
    <w:basedOn w:val="Normalny"/>
    <w:next w:val="Normalny"/>
    <w:autoRedefine/>
    <w:semiHidden/>
    <w:pPr>
      <w:ind w:left="1680"/>
    </w:pPr>
    <w:rPr>
      <w:szCs w:val="21"/>
    </w:rPr>
  </w:style>
  <w:style w:type="paragraph" w:styleId="Spistreci9">
    <w:name w:val="toc 9"/>
    <w:basedOn w:val="Normalny"/>
    <w:next w:val="Normalny"/>
    <w:autoRedefine/>
    <w:semiHidden/>
    <w:pPr>
      <w:ind w:left="1920"/>
    </w:pPr>
    <w:rPr>
      <w:szCs w:val="21"/>
    </w:rPr>
  </w:style>
  <w:style w:type="character" w:styleId="UyteHipercze">
    <w:name w:val="FollowedHyperlink"/>
    <w:rPr>
      <w:color w:val="800080"/>
      <w:u w:val="single"/>
    </w:rPr>
  </w:style>
  <w:style w:type="paragraph" w:customStyle="1" w:styleId="Nagwek10">
    <w:name w:val="Nagłówek10"/>
    <w:basedOn w:val="Styl1"/>
    <w:autoRedefine/>
  </w:style>
  <w:style w:type="character" w:customStyle="1" w:styleId="TekstpodstawowywcityZnak">
    <w:name w:val="Tekst podstawowy wcięty Znak"/>
    <w:link w:val="Tekstpodstawowywcity"/>
    <w:rsid w:val="0079019C"/>
    <w:rPr>
      <w:sz w:val="24"/>
      <w:szCs w:val="24"/>
      <w:lang w:val="pl-PL" w:eastAsia="pl-PL" w:bidi="ar-SA"/>
    </w:rPr>
  </w:style>
  <w:style w:type="character" w:customStyle="1" w:styleId="Tekstpodstawowy2Znak">
    <w:name w:val="Tekst podstawowy 2 Znak"/>
    <w:link w:val="Tekstpodstawowy2"/>
    <w:rsid w:val="00854187"/>
    <w:rPr>
      <w:sz w:val="24"/>
    </w:rPr>
  </w:style>
  <w:style w:type="character" w:customStyle="1" w:styleId="Nagwek1Znak">
    <w:name w:val="Nagłówek 1 Znak"/>
    <w:link w:val="Nagwek1"/>
    <w:rsid w:val="003C52F7"/>
    <w:rPr>
      <w:b/>
      <w:bCs/>
      <w:sz w:val="24"/>
      <w:szCs w:val="24"/>
    </w:r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qFormat/>
    <w:rsid w:val="00A50563"/>
    <w:pPr>
      <w:spacing w:after="200" w:line="276" w:lineRule="auto"/>
      <w:ind w:left="720"/>
      <w:contextualSpacing/>
    </w:pPr>
    <w:rPr>
      <w:rFonts w:ascii="Calibri" w:hAnsi="Calibri"/>
      <w:sz w:val="22"/>
      <w:szCs w:val="22"/>
    </w:rPr>
  </w:style>
  <w:style w:type="character" w:customStyle="1" w:styleId="NagwekZnak">
    <w:name w:val="Nagłówek Znak"/>
    <w:link w:val="Nagwek"/>
    <w:rsid w:val="00323513"/>
    <w:rPr>
      <w:sz w:val="24"/>
      <w:szCs w:val="24"/>
    </w:rPr>
  </w:style>
  <w:style w:type="character" w:styleId="Odwoaniedokomentarza">
    <w:name w:val="annotation reference"/>
    <w:rsid w:val="00F63EA3"/>
    <w:rPr>
      <w:sz w:val="16"/>
      <w:szCs w:val="16"/>
    </w:rPr>
  </w:style>
  <w:style w:type="paragraph" w:styleId="Tekstkomentarza">
    <w:name w:val="annotation text"/>
    <w:basedOn w:val="Normalny"/>
    <w:link w:val="TekstkomentarzaZnak"/>
    <w:rsid w:val="00F63EA3"/>
    <w:rPr>
      <w:sz w:val="20"/>
      <w:szCs w:val="20"/>
    </w:rPr>
  </w:style>
  <w:style w:type="character" w:customStyle="1" w:styleId="TekstkomentarzaZnak">
    <w:name w:val="Tekst komentarza Znak"/>
    <w:basedOn w:val="Domylnaczcionkaakapitu"/>
    <w:link w:val="Tekstkomentarza"/>
    <w:rsid w:val="00F63EA3"/>
  </w:style>
  <w:style w:type="paragraph" w:styleId="Tematkomentarza">
    <w:name w:val="annotation subject"/>
    <w:basedOn w:val="Tekstkomentarza"/>
    <w:next w:val="Tekstkomentarza"/>
    <w:link w:val="TematkomentarzaZnak"/>
    <w:rsid w:val="00F63EA3"/>
    <w:rPr>
      <w:b/>
      <w:bCs/>
    </w:rPr>
  </w:style>
  <w:style w:type="character" w:customStyle="1" w:styleId="TematkomentarzaZnak">
    <w:name w:val="Temat komentarza Znak"/>
    <w:link w:val="Tematkomentarza"/>
    <w:rsid w:val="00F63EA3"/>
    <w:rPr>
      <w:b/>
      <w:bCs/>
    </w:rPr>
  </w:style>
  <w:style w:type="paragraph" w:styleId="Tekstdymka">
    <w:name w:val="Balloon Text"/>
    <w:basedOn w:val="Normalny"/>
    <w:link w:val="TekstdymkaZnak"/>
    <w:rsid w:val="00F63EA3"/>
    <w:rPr>
      <w:rFonts w:ascii="Segoe UI" w:hAnsi="Segoe UI" w:cs="Segoe UI"/>
      <w:sz w:val="18"/>
      <w:szCs w:val="18"/>
    </w:rPr>
  </w:style>
  <w:style w:type="character" w:customStyle="1" w:styleId="TekstdymkaZnak">
    <w:name w:val="Tekst dymka Znak"/>
    <w:link w:val="Tekstdymka"/>
    <w:rsid w:val="00F63EA3"/>
    <w:rPr>
      <w:rFonts w:ascii="Segoe UI" w:hAnsi="Segoe UI" w:cs="Segoe UI"/>
      <w:sz w:val="18"/>
      <w:szCs w:val="18"/>
    </w:rPr>
  </w:style>
  <w:style w:type="paragraph" w:customStyle="1" w:styleId="Default">
    <w:name w:val="Default"/>
    <w:rsid w:val="00F63EA3"/>
    <w:pPr>
      <w:autoSpaceDE w:val="0"/>
      <w:autoSpaceDN w:val="0"/>
      <w:adjustRightInd w:val="0"/>
    </w:pPr>
    <w:rPr>
      <w:rFonts w:ascii="Open Sans" w:hAnsi="Open Sans" w:cs="Open Sans"/>
      <w:color w:val="000000"/>
      <w:sz w:val="24"/>
      <w:szCs w:val="24"/>
    </w:rPr>
  </w:style>
  <w:style w:type="paragraph" w:customStyle="1" w:styleId="DATA">
    <w:name w:val="DATA"/>
    <w:basedOn w:val="Normalny"/>
    <w:qFormat/>
    <w:rsid w:val="00A30E65"/>
    <w:pPr>
      <w:tabs>
        <w:tab w:val="left" w:pos="5670"/>
      </w:tabs>
      <w:spacing w:line="276" w:lineRule="auto"/>
      <w:ind w:left="1418" w:right="1418"/>
    </w:pPr>
    <w:rPr>
      <w:rFonts w:ascii="Calibri Light" w:hAnsi="Calibri Light"/>
      <w:sz w:val="20"/>
      <w:szCs w:val="20"/>
      <w:lang w:eastAsia="en-US"/>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qFormat/>
    <w:locked/>
    <w:rsid w:val="00972FC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660">
      <w:bodyDiv w:val="1"/>
      <w:marLeft w:val="0"/>
      <w:marRight w:val="0"/>
      <w:marTop w:val="0"/>
      <w:marBottom w:val="0"/>
      <w:divBdr>
        <w:top w:val="none" w:sz="0" w:space="0" w:color="auto"/>
        <w:left w:val="none" w:sz="0" w:space="0" w:color="auto"/>
        <w:bottom w:val="none" w:sz="0" w:space="0" w:color="auto"/>
        <w:right w:val="none" w:sz="0" w:space="0" w:color="auto"/>
      </w:divBdr>
    </w:div>
    <w:div w:id="249781755">
      <w:bodyDiv w:val="1"/>
      <w:marLeft w:val="0"/>
      <w:marRight w:val="0"/>
      <w:marTop w:val="0"/>
      <w:marBottom w:val="0"/>
      <w:divBdr>
        <w:top w:val="none" w:sz="0" w:space="0" w:color="auto"/>
        <w:left w:val="none" w:sz="0" w:space="0" w:color="auto"/>
        <w:bottom w:val="none" w:sz="0" w:space="0" w:color="auto"/>
        <w:right w:val="none" w:sz="0" w:space="0" w:color="auto"/>
      </w:divBdr>
    </w:div>
    <w:div w:id="298925017">
      <w:bodyDiv w:val="1"/>
      <w:marLeft w:val="0"/>
      <w:marRight w:val="0"/>
      <w:marTop w:val="0"/>
      <w:marBottom w:val="0"/>
      <w:divBdr>
        <w:top w:val="none" w:sz="0" w:space="0" w:color="auto"/>
        <w:left w:val="none" w:sz="0" w:space="0" w:color="auto"/>
        <w:bottom w:val="none" w:sz="0" w:space="0" w:color="auto"/>
        <w:right w:val="none" w:sz="0" w:space="0" w:color="auto"/>
      </w:divBdr>
    </w:div>
    <w:div w:id="515391923">
      <w:bodyDiv w:val="1"/>
      <w:marLeft w:val="0"/>
      <w:marRight w:val="0"/>
      <w:marTop w:val="0"/>
      <w:marBottom w:val="0"/>
      <w:divBdr>
        <w:top w:val="none" w:sz="0" w:space="0" w:color="auto"/>
        <w:left w:val="none" w:sz="0" w:space="0" w:color="auto"/>
        <w:bottom w:val="none" w:sz="0" w:space="0" w:color="auto"/>
        <w:right w:val="none" w:sz="0" w:space="0" w:color="auto"/>
      </w:divBdr>
    </w:div>
    <w:div w:id="1025252000">
      <w:bodyDiv w:val="1"/>
      <w:marLeft w:val="0"/>
      <w:marRight w:val="0"/>
      <w:marTop w:val="0"/>
      <w:marBottom w:val="0"/>
      <w:divBdr>
        <w:top w:val="none" w:sz="0" w:space="0" w:color="auto"/>
        <w:left w:val="none" w:sz="0" w:space="0" w:color="auto"/>
        <w:bottom w:val="none" w:sz="0" w:space="0" w:color="auto"/>
        <w:right w:val="none" w:sz="0" w:space="0" w:color="auto"/>
      </w:divBdr>
    </w:div>
    <w:div w:id="1243755883">
      <w:bodyDiv w:val="1"/>
      <w:marLeft w:val="0"/>
      <w:marRight w:val="0"/>
      <w:marTop w:val="0"/>
      <w:marBottom w:val="0"/>
      <w:divBdr>
        <w:top w:val="none" w:sz="0" w:space="0" w:color="auto"/>
        <w:left w:val="none" w:sz="0" w:space="0" w:color="auto"/>
        <w:bottom w:val="none" w:sz="0" w:space="0" w:color="auto"/>
        <w:right w:val="none" w:sz="0" w:space="0" w:color="auto"/>
      </w:divBdr>
    </w:div>
    <w:div w:id="1332876984">
      <w:bodyDiv w:val="1"/>
      <w:marLeft w:val="0"/>
      <w:marRight w:val="0"/>
      <w:marTop w:val="0"/>
      <w:marBottom w:val="0"/>
      <w:divBdr>
        <w:top w:val="none" w:sz="0" w:space="0" w:color="auto"/>
        <w:left w:val="none" w:sz="0" w:space="0" w:color="auto"/>
        <w:bottom w:val="none" w:sz="0" w:space="0" w:color="auto"/>
        <w:right w:val="none" w:sz="0" w:space="0" w:color="auto"/>
      </w:divBdr>
    </w:div>
    <w:div w:id="1451582654">
      <w:bodyDiv w:val="1"/>
      <w:marLeft w:val="0"/>
      <w:marRight w:val="0"/>
      <w:marTop w:val="0"/>
      <w:marBottom w:val="0"/>
      <w:divBdr>
        <w:top w:val="none" w:sz="0" w:space="0" w:color="auto"/>
        <w:left w:val="none" w:sz="0" w:space="0" w:color="auto"/>
        <w:bottom w:val="none" w:sz="0" w:space="0" w:color="auto"/>
        <w:right w:val="none" w:sz="0" w:space="0" w:color="auto"/>
      </w:divBdr>
    </w:div>
    <w:div w:id="1481731494">
      <w:bodyDiv w:val="1"/>
      <w:marLeft w:val="0"/>
      <w:marRight w:val="0"/>
      <w:marTop w:val="0"/>
      <w:marBottom w:val="0"/>
      <w:divBdr>
        <w:top w:val="none" w:sz="0" w:space="0" w:color="auto"/>
        <w:left w:val="none" w:sz="0" w:space="0" w:color="auto"/>
        <w:bottom w:val="none" w:sz="0" w:space="0" w:color="auto"/>
        <w:right w:val="none" w:sz="0" w:space="0" w:color="auto"/>
      </w:divBdr>
    </w:div>
    <w:div w:id="1614940978">
      <w:bodyDiv w:val="1"/>
      <w:marLeft w:val="0"/>
      <w:marRight w:val="0"/>
      <w:marTop w:val="0"/>
      <w:marBottom w:val="0"/>
      <w:divBdr>
        <w:top w:val="none" w:sz="0" w:space="0" w:color="auto"/>
        <w:left w:val="none" w:sz="0" w:space="0" w:color="auto"/>
        <w:bottom w:val="none" w:sz="0" w:space="0" w:color="auto"/>
        <w:right w:val="none" w:sz="0" w:space="0" w:color="auto"/>
      </w:divBdr>
    </w:div>
    <w:div w:id="1634796313">
      <w:bodyDiv w:val="1"/>
      <w:marLeft w:val="0"/>
      <w:marRight w:val="0"/>
      <w:marTop w:val="0"/>
      <w:marBottom w:val="0"/>
      <w:divBdr>
        <w:top w:val="none" w:sz="0" w:space="0" w:color="auto"/>
        <w:left w:val="none" w:sz="0" w:space="0" w:color="auto"/>
        <w:bottom w:val="none" w:sz="0" w:space="0" w:color="auto"/>
        <w:right w:val="none" w:sz="0" w:space="0" w:color="auto"/>
      </w:divBdr>
    </w:div>
    <w:div w:id="1763450868">
      <w:bodyDiv w:val="1"/>
      <w:marLeft w:val="0"/>
      <w:marRight w:val="0"/>
      <w:marTop w:val="0"/>
      <w:marBottom w:val="0"/>
      <w:divBdr>
        <w:top w:val="none" w:sz="0" w:space="0" w:color="auto"/>
        <w:left w:val="none" w:sz="0" w:space="0" w:color="auto"/>
        <w:bottom w:val="none" w:sz="0" w:space="0" w:color="auto"/>
        <w:right w:val="none" w:sz="0" w:space="0" w:color="auto"/>
      </w:divBdr>
    </w:div>
    <w:div w:id="1850025235">
      <w:bodyDiv w:val="1"/>
      <w:marLeft w:val="0"/>
      <w:marRight w:val="0"/>
      <w:marTop w:val="0"/>
      <w:marBottom w:val="0"/>
      <w:divBdr>
        <w:top w:val="none" w:sz="0" w:space="0" w:color="auto"/>
        <w:left w:val="none" w:sz="0" w:space="0" w:color="auto"/>
        <w:bottom w:val="none" w:sz="0" w:space="0" w:color="auto"/>
        <w:right w:val="none" w:sz="0" w:space="0" w:color="auto"/>
      </w:divBdr>
    </w:div>
    <w:div w:id="1888030264">
      <w:bodyDiv w:val="1"/>
      <w:marLeft w:val="0"/>
      <w:marRight w:val="0"/>
      <w:marTop w:val="0"/>
      <w:marBottom w:val="0"/>
      <w:divBdr>
        <w:top w:val="none" w:sz="0" w:space="0" w:color="auto"/>
        <w:left w:val="none" w:sz="0" w:space="0" w:color="auto"/>
        <w:bottom w:val="none" w:sz="0" w:space="0" w:color="auto"/>
        <w:right w:val="none" w:sz="0" w:space="0" w:color="auto"/>
      </w:divBdr>
    </w:div>
    <w:div w:id="2024358533">
      <w:bodyDiv w:val="1"/>
      <w:marLeft w:val="0"/>
      <w:marRight w:val="0"/>
      <w:marTop w:val="0"/>
      <w:marBottom w:val="0"/>
      <w:divBdr>
        <w:top w:val="none" w:sz="0" w:space="0" w:color="auto"/>
        <w:left w:val="none" w:sz="0" w:space="0" w:color="auto"/>
        <w:bottom w:val="none" w:sz="0" w:space="0" w:color="auto"/>
        <w:right w:val="none" w:sz="0" w:space="0" w:color="auto"/>
      </w:divBdr>
    </w:div>
    <w:div w:id="20345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dociagi.krakow.pl/" TargetMode="External"/><Relationship Id="rId13" Type="http://schemas.openxmlformats.org/officeDocument/2006/relationships/hyperlink" Target="https://wodociagi.krakow.pl/aktualnosci/przetargi/przetargi-regulaminowe/aktualne-przetargi.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dociagi.kra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ociagi@mpwik.krakow.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wodociagi@mpwik.kra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dociagi.krakow.pl/aktualnosci/przetargi/przetargi-regulaminowe/aktualne-przetargi.htm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przetarg@mpwik.krakow.pl" TargetMode="External"/><Relationship Id="rId1" Type="http://schemas.openxmlformats.org/officeDocument/2006/relationships/hyperlink" Target="https://wodociagi.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9150-9747-4AE1-9E42-5370CB8E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24</Pages>
  <Words>9383</Words>
  <Characters>61598</Characters>
  <Application>Microsoft Office Word</Application>
  <DocSecurity>0</DocSecurity>
  <Lines>513</Lines>
  <Paragraphs>141</Paragraphs>
  <ScaleCrop>false</ScaleCrop>
  <HeadingPairs>
    <vt:vector size="2" baseType="variant">
      <vt:variant>
        <vt:lpstr>Tytuł</vt:lpstr>
      </vt:variant>
      <vt:variant>
        <vt:i4>1</vt:i4>
      </vt:variant>
    </vt:vector>
  </HeadingPairs>
  <TitlesOfParts>
    <vt:vector size="1" baseType="lpstr">
      <vt:lpstr>PODSTAWOWA</vt:lpstr>
    </vt:vector>
  </TitlesOfParts>
  <Company>MPWiK</Company>
  <LinksUpToDate>false</LinksUpToDate>
  <CharactersWithSpaces>70840</CharactersWithSpaces>
  <SharedDoc>false</SharedDoc>
  <HLinks>
    <vt:vector size="240" baseType="variant">
      <vt:variant>
        <vt:i4>6291563</vt:i4>
      </vt:variant>
      <vt:variant>
        <vt:i4>210</vt:i4>
      </vt:variant>
      <vt:variant>
        <vt:i4>0</vt:i4>
      </vt:variant>
      <vt:variant>
        <vt:i4>5</vt:i4>
      </vt:variant>
      <vt:variant>
        <vt:lpwstr>https://www.wodociagi.krakow.pl/o-firmie/przetargi/aktualne-przetargi.html</vt:lpwstr>
      </vt:variant>
      <vt:variant>
        <vt:lpwstr/>
      </vt:variant>
      <vt:variant>
        <vt:i4>31</vt:i4>
      </vt:variant>
      <vt:variant>
        <vt:i4>207</vt:i4>
      </vt:variant>
      <vt:variant>
        <vt:i4>0</vt:i4>
      </vt:variant>
      <vt:variant>
        <vt:i4>5</vt:i4>
      </vt:variant>
      <vt:variant>
        <vt:lpwstr>https://wodociagi.krakow.pl/</vt:lpwstr>
      </vt:variant>
      <vt:variant>
        <vt:lpwstr/>
      </vt:variant>
      <vt:variant>
        <vt:i4>4259948</vt:i4>
      </vt:variant>
      <vt:variant>
        <vt:i4>204</vt:i4>
      </vt:variant>
      <vt:variant>
        <vt:i4>0</vt:i4>
      </vt:variant>
      <vt:variant>
        <vt:i4>5</vt:i4>
      </vt:variant>
      <vt:variant>
        <vt:lpwstr>mailto:iod.wodociagi@mpwik.krakow.pl</vt:lpwstr>
      </vt:variant>
      <vt:variant>
        <vt:lpwstr/>
      </vt:variant>
      <vt:variant>
        <vt:i4>4259948</vt:i4>
      </vt:variant>
      <vt:variant>
        <vt:i4>201</vt:i4>
      </vt:variant>
      <vt:variant>
        <vt:i4>0</vt:i4>
      </vt:variant>
      <vt:variant>
        <vt:i4>5</vt:i4>
      </vt:variant>
      <vt:variant>
        <vt:lpwstr>mailto:iod.wodociagi@mpwik.krakow.pl</vt:lpwstr>
      </vt:variant>
      <vt:variant>
        <vt:lpwstr/>
      </vt:variant>
      <vt:variant>
        <vt:i4>6291563</vt:i4>
      </vt:variant>
      <vt:variant>
        <vt:i4>198</vt:i4>
      </vt:variant>
      <vt:variant>
        <vt:i4>0</vt:i4>
      </vt:variant>
      <vt:variant>
        <vt:i4>5</vt:i4>
      </vt:variant>
      <vt:variant>
        <vt:lpwstr>https://www.wodociagi.krakow.pl/o-firmie/przetargi/aktualne-przetargi.html</vt:lpwstr>
      </vt:variant>
      <vt:variant>
        <vt:lpwstr/>
      </vt:variant>
      <vt:variant>
        <vt:i4>31</vt:i4>
      </vt:variant>
      <vt:variant>
        <vt:i4>195</vt:i4>
      </vt:variant>
      <vt:variant>
        <vt:i4>0</vt:i4>
      </vt:variant>
      <vt:variant>
        <vt:i4>5</vt:i4>
      </vt:variant>
      <vt:variant>
        <vt:lpwstr>https://wodociagi.krakow.pl/</vt:lpwstr>
      </vt:variant>
      <vt:variant>
        <vt:lpwstr/>
      </vt:variant>
      <vt:variant>
        <vt:i4>1507378</vt:i4>
      </vt:variant>
      <vt:variant>
        <vt:i4>188</vt:i4>
      </vt:variant>
      <vt:variant>
        <vt:i4>0</vt:i4>
      </vt:variant>
      <vt:variant>
        <vt:i4>5</vt:i4>
      </vt:variant>
      <vt:variant>
        <vt:lpwstr/>
      </vt:variant>
      <vt:variant>
        <vt:lpwstr>_Toc51668592</vt:lpwstr>
      </vt:variant>
      <vt:variant>
        <vt:i4>1310770</vt:i4>
      </vt:variant>
      <vt:variant>
        <vt:i4>182</vt:i4>
      </vt:variant>
      <vt:variant>
        <vt:i4>0</vt:i4>
      </vt:variant>
      <vt:variant>
        <vt:i4>5</vt:i4>
      </vt:variant>
      <vt:variant>
        <vt:lpwstr/>
      </vt:variant>
      <vt:variant>
        <vt:lpwstr>_Toc51668591</vt:lpwstr>
      </vt:variant>
      <vt:variant>
        <vt:i4>1376306</vt:i4>
      </vt:variant>
      <vt:variant>
        <vt:i4>176</vt:i4>
      </vt:variant>
      <vt:variant>
        <vt:i4>0</vt:i4>
      </vt:variant>
      <vt:variant>
        <vt:i4>5</vt:i4>
      </vt:variant>
      <vt:variant>
        <vt:lpwstr/>
      </vt:variant>
      <vt:variant>
        <vt:lpwstr>_Toc51668590</vt:lpwstr>
      </vt:variant>
      <vt:variant>
        <vt:i4>1835059</vt:i4>
      </vt:variant>
      <vt:variant>
        <vt:i4>170</vt:i4>
      </vt:variant>
      <vt:variant>
        <vt:i4>0</vt:i4>
      </vt:variant>
      <vt:variant>
        <vt:i4>5</vt:i4>
      </vt:variant>
      <vt:variant>
        <vt:lpwstr/>
      </vt:variant>
      <vt:variant>
        <vt:lpwstr>_Toc51668589</vt:lpwstr>
      </vt:variant>
      <vt:variant>
        <vt:i4>1900595</vt:i4>
      </vt:variant>
      <vt:variant>
        <vt:i4>164</vt:i4>
      </vt:variant>
      <vt:variant>
        <vt:i4>0</vt:i4>
      </vt:variant>
      <vt:variant>
        <vt:i4>5</vt:i4>
      </vt:variant>
      <vt:variant>
        <vt:lpwstr/>
      </vt:variant>
      <vt:variant>
        <vt:lpwstr>_Toc51668588</vt:lpwstr>
      </vt:variant>
      <vt:variant>
        <vt:i4>1179699</vt:i4>
      </vt:variant>
      <vt:variant>
        <vt:i4>158</vt:i4>
      </vt:variant>
      <vt:variant>
        <vt:i4>0</vt:i4>
      </vt:variant>
      <vt:variant>
        <vt:i4>5</vt:i4>
      </vt:variant>
      <vt:variant>
        <vt:lpwstr/>
      </vt:variant>
      <vt:variant>
        <vt:lpwstr>_Toc51668587</vt:lpwstr>
      </vt:variant>
      <vt:variant>
        <vt:i4>1245235</vt:i4>
      </vt:variant>
      <vt:variant>
        <vt:i4>152</vt:i4>
      </vt:variant>
      <vt:variant>
        <vt:i4>0</vt:i4>
      </vt:variant>
      <vt:variant>
        <vt:i4>5</vt:i4>
      </vt:variant>
      <vt:variant>
        <vt:lpwstr/>
      </vt:variant>
      <vt:variant>
        <vt:lpwstr>_Toc51668586</vt:lpwstr>
      </vt:variant>
      <vt:variant>
        <vt:i4>1048627</vt:i4>
      </vt:variant>
      <vt:variant>
        <vt:i4>146</vt:i4>
      </vt:variant>
      <vt:variant>
        <vt:i4>0</vt:i4>
      </vt:variant>
      <vt:variant>
        <vt:i4>5</vt:i4>
      </vt:variant>
      <vt:variant>
        <vt:lpwstr/>
      </vt:variant>
      <vt:variant>
        <vt:lpwstr>_Toc51668585</vt:lpwstr>
      </vt:variant>
      <vt:variant>
        <vt:i4>1114163</vt:i4>
      </vt:variant>
      <vt:variant>
        <vt:i4>140</vt:i4>
      </vt:variant>
      <vt:variant>
        <vt:i4>0</vt:i4>
      </vt:variant>
      <vt:variant>
        <vt:i4>5</vt:i4>
      </vt:variant>
      <vt:variant>
        <vt:lpwstr/>
      </vt:variant>
      <vt:variant>
        <vt:lpwstr>_Toc51668584</vt:lpwstr>
      </vt:variant>
      <vt:variant>
        <vt:i4>1441843</vt:i4>
      </vt:variant>
      <vt:variant>
        <vt:i4>134</vt:i4>
      </vt:variant>
      <vt:variant>
        <vt:i4>0</vt:i4>
      </vt:variant>
      <vt:variant>
        <vt:i4>5</vt:i4>
      </vt:variant>
      <vt:variant>
        <vt:lpwstr/>
      </vt:variant>
      <vt:variant>
        <vt:lpwstr>_Toc51668583</vt:lpwstr>
      </vt:variant>
      <vt:variant>
        <vt:i4>1507379</vt:i4>
      </vt:variant>
      <vt:variant>
        <vt:i4>128</vt:i4>
      </vt:variant>
      <vt:variant>
        <vt:i4>0</vt:i4>
      </vt:variant>
      <vt:variant>
        <vt:i4>5</vt:i4>
      </vt:variant>
      <vt:variant>
        <vt:lpwstr/>
      </vt:variant>
      <vt:variant>
        <vt:lpwstr>_Toc51668582</vt:lpwstr>
      </vt:variant>
      <vt:variant>
        <vt:i4>1310771</vt:i4>
      </vt:variant>
      <vt:variant>
        <vt:i4>122</vt:i4>
      </vt:variant>
      <vt:variant>
        <vt:i4>0</vt:i4>
      </vt:variant>
      <vt:variant>
        <vt:i4>5</vt:i4>
      </vt:variant>
      <vt:variant>
        <vt:lpwstr/>
      </vt:variant>
      <vt:variant>
        <vt:lpwstr>_Toc51668581</vt:lpwstr>
      </vt:variant>
      <vt:variant>
        <vt:i4>1376307</vt:i4>
      </vt:variant>
      <vt:variant>
        <vt:i4>116</vt:i4>
      </vt:variant>
      <vt:variant>
        <vt:i4>0</vt:i4>
      </vt:variant>
      <vt:variant>
        <vt:i4>5</vt:i4>
      </vt:variant>
      <vt:variant>
        <vt:lpwstr/>
      </vt:variant>
      <vt:variant>
        <vt:lpwstr>_Toc51668580</vt:lpwstr>
      </vt:variant>
      <vt:variant>
        <vt:i4>1835068</vt:i4>
      </vt:variant>
      <vt:variant>
        <vt:i4>110</vt:i4>
      </vt:variant>
      <vt:variant>
        <vt:i4>0</vt:i4>
      </vt:variant>
      <vt:variant>
        <vt:i4>5</vt:i4>
      </vt:variant>
      <vt:variant>
        <vt:lpwstr/>
      </vt:variant>
      <vt:variant>
        <vt:lpwstr>_Toc51668579</vt:lpwstr>
      </vt:variant>
      <vt:variant>
        <vt:i4>1900604</vt:i4>
      </vt:variant>
      <vt:variant>
        <vt:i4>104</vt:i4>
      </vt:variant>
      <vt:variant>
        <vt:i4>0</vt:i4>
      </vt:variant>
      <vt:variant>
        <vt:i4>5</vt:i4>
      </vt:variant>
      <vt:variant>
        <vt:lpwstr/>
      </vt:variant>
      <vt:variant>
        <vt:lpwstr>_Toc51668578</vt:lpwstr>
      </vt:variant>
      <vt:variant>
        <vt:i4>1179708</vt:i4>
      </vt:variant>
      <vt:variant>
        <vt:i4>98</vt:i4>
      </vt:variant>
      <vt:variant>
        <vt:i4>0</vt:i4>
      </vt:variant>
      <vt:variant>
        <vt:i4>5</vt:i4>
      </vt:variant>
      <vt:variant>
        <vt:lpwstr/>
      </vt:variant>
      <vt:variant>
        <vt:lpwstr>_Toc51668577</vt:lpwstr>
      </vt:variant>
      <vt:variant>
        <vt:i4>1245244</vt:i4>
      </vt:variant>
      <vt:variant>
        <vt:i4>92</vt:i4>
      </vt:variant>
      <vt:variant>
        <vt:i4>0</vt:i4>
      </vt:variant>
      <vt:variant>
        <vt:i4>5</vt:i4>
      </vt:variant>
      <vt:variant>
        <vt:lpwstr/>
      </vt:variant>
      <vt:variant>
        <vt:lpwstr>_Toc51668576</vt:lpwstr>
      </vt:variant>
      <vt:variant>
        <vt:i4>1048636</vt:i4>
      </vt:variant>
      <vt:variant>
        <vt:i4>86</vt:i4>
      </vt:variant>
      <vt:variant>
        <vt:i4>0</vt:i4>
      </vt:variant>
      <vt:variant>
        <vt:i4>5</vt:i4>
      </vt:variant>
      <vt:variant>
        <vt:lpwstr/>
      </vt:variant>
      <vt:variant>
        <vt:lpwstr>_Toc51668575</vt:lpwstr>
      </vt:variant>
      <vt:variant>
        <vt:i4>1114172</vt:i4>
      </vt:variant>
      <vt:variant>
        <vt:i4>80</vt:i4>
      </vt:variant>
      <vt:variant>
        <vt:i4>0</vt:i4>
      </vt:variant>
      <vt:variant>
        <vt:i4>5</vt:i4>
      </vt:variant>
      <vt:variant>
        <vt:lpwstr/>
      </vt:variant>
      <vt:variant>
        <vt:lpwstr>_Toc51668574</vt:lpwstr>
      </vt:variant>
      <vt:variant>
        <vt:i4>1441852</vt:i4>
      </vt:variant>
      <vt:variant>
        <vt:i4>74</vt:i4>
      </vt:variant>
      <vt:variant>
        <vt:i4>0</vt:i4>
      </vt:variant>
      <vt:variant>
        <vt:i4>5</vt:i4>
      </vt:variant>
      <vt:variant>
        <vt:lpwstr/>
      </vt:variant>
      <vt:variant>
        <vt:lpwstr>_Toc51668573</vt:lpwstr>
      </vt:variant>
      <vt:variant>
        <vt:i4>1507388</vt:i4>
      </vt:variant>
      <vt:variant>
        <vt:i4>68</vt:i4>
      </vt:variant>
      <vt:variant>
        <vt:i4>0</vt:i4>
      </vt:variant>
      <vt:variant>
        <vt:i4>5</vt:i4>
      </vt:variant>
      <vt:variant>
        <vt:lpwstr/>
      </vt:variant>
      <vt:variant>
        <vt:lpwstr>_Toc51668572</vt:lpwstr>
      </vt:variant>
      <vt:variant>
        <vt:i4>1310780</vt:i4>
      </vt:variant>
      <vt:variant>
        <vt:i4>62</vt:i4>
      </vt:variant>
      <vt:variant>
        <vt:i4>0</vt:i4>
      </vt:variant>
      <vt:variant>
        <vt:i4>5</vt:i4>
      </vt:variant>
      <vt:variant>
        <vt:lpwstr/>
      </vt:variant>
      <vt:variant>
        <vt:lpwstr>_Toc51668571</vt:lpwstr>
      </vt:variant>
      <vt:variant>
        <vt:i4>1376316</vt:i4>
      </vt:variant>
      <vt:variant>
        <vt:i4>56</vt:i4>
      </vt:variant>
      <vt:variant>
        <vt:i4>0</vt:i4>
      </vt:variant>
      <vt:variant>
        <vt:i4>5</vt:i4>
      </vt:variant>
      <vt:variant>
        <vt:lpwstr/>
      </vt:variant>
      <vt:variant>
        <vt:lpwstr>_Toc51668570</vt:lpwstr>
      </vt:variant>
      <vt:variant>
        <vt:i4>1835069</vt:i4>
      </vt:variant>
      <vt:variant>
        <vt:i4>50</vt:i4>
      </vt:variant>
      <vt:variant>
        <vt:i4>0</vt:i4>
      </vt:variant>
      <vt:variant>
        <vt:i4>5</vt:i4>
      </vt:variant>
      <vt:variant>
        <vt:lpwstr/>
      </vt:variant>
      <vt:variant>
        <vt:lpwstr>_Toc51668569</vt:lpwstr>
      </vt:variant>
      <vt:variant>
        <vt:i4>1900605</vt:i4>
      </vt:variant>
      <vt:variant>
        <vt:i4>44</vt:i4>
      </vt:variant>
      <vt:variant>
        <vt:i4>0</vt:i4>
      </vt:variant>
      <vt:variant>
        <vt:i4>5</vt:i4>
      </vt:variant>
      <vt:variant>
        <vt:lpwstr/>
      </vt:variant>
      <vt:variant>
        <vt:lpwstr>_Toc51668568</vt:lpwstr>
      </vt:variant>
      <vt:variant>
        <vt:i4>1179709</vt:i4>
      </vt:variant>
      <vt:variant>
        <vt:i4>38</vt:i4>
      </vt:variant>
      <vt:variant>
        <vt:i4>0</vt:i4>
      </vt:variant>
      <vt:variant>
        <vt:i4>5</vt:i4>
      </vt:variant>
      <vt:variant>
        <vt:lpwstr/>
      </vt:variant>
      <vt:variant>
        <vt:lpwstr>_Toc51668567</vt:lpwstr>
      </vt:variant>
      <vt:variant>
        <vt:i4>1245245</vt:i4>
      </vt:variant>
      <vt:variant>
        <vt:i4>32</vt:i4>
      </vt:variant>
      <vt:variant>
        <vt:i4>0</vt:i4>
      </vt:variant>
      <vt:variant>
        <vt:i4>5</vt:i4>
      </vt:variant>
      <vt:variant>
        <vt:lpwstr/>
      </vt:variant>
      <vt:variant>
        <vt:lpwstr>_Toc51668566</vt:lpwstr>
      </vt:variant>
      <vt:variant>
        <vt:i4>1048637</vt:i4>
      </vt:variant>
      <vt:variant>
        <vt:i4>26</vt:i4>
      </vt:variant>
      <vt:variant>
        <vt:i4>0</vt:i4>
      </vt:variant>
      <vt:variant>
        <vt:i4>5</vt:i4>
      </vt:variant>
      <vt:variant>
        <vt:lpwstr/>
      </vt:variant>
      <vt:variant>
        <vt:lpwstr>_Toc51668565</vt:lpwstr>
      </vt:variant>
      <vt:variant>
        <vt:i4>1114173</vt:i4>
      </vt:variant>
      <vt:variant>
        <vt:i4>20</vt:i4>
      </vt:variant>
      <vt:variant>
        <vt:i4>0</vt:i4>
      </vt:variant>
      <vt:variant>
        <vt:i4>5</vt:i4>
      </vt:variant>
      <vt:variant>
        <vt:lpwstr/>
      </vt:variant>
      <vt:variant>
        <vt:lpwstr>_Toc51668564</vt:lpwstr>
      </vt:variant>
      <vt:variant>
        <vt:i4>1441853</vt:i4>
      </vt:variant>
      <vt:variant>
        <vt:i4>14</vt:i4>
      </vt:variant>
      <vt:variant>
        <vt:i4>0</vt:i4>
      </vt:variant>
      <vt:variant>
        <vt:i4>5</vt:i4>
      </vt:variant>
      <vt:variant>
        <vt:lpwstr/>
      </vt:variant>
      <vt:variant>
        <vt:lpwstr>_Toc51668563</vt:lpwstr>
      </vt:variant>
      <vt:variant>
        <vt:i4>1507389</vt:i4>
      </vt:variant>
      <vt:variant>
        <vt:i4>8</vt:i4>
      </vt:variant>
      <vt:variant>
        <vt:i4>0</vt:i4>
      </vt:variant>
      <vt:variant>
        <vt:i4>5</vt:i4>
      </vt:variant>
      <vt:variant>
        <vt:lpwstr/>
      </vt:variant>
      <vt:variant>
        <vt:lpwstr>_Toc51668562</vt:lpwstr>
      </vt:variant>
      <vt:variant>
        <vt:i4>1310781</vt:i4>
      </vt:variant>
      <vt:variant>
        <vt:i4>2</vt:i4>
      </vt:variant>
      <vt:variant>
        <vt:i4>0</vt:i4>
      </vt:variant>
      <vt:variant>
        <vt:i4>5</vt:i4>
      </vt:variant>
      <vt:variant>
        <vt:lpwstr/>
      </vt:variant>
      <vt:variant>
        <vt:lpwstr>_Toc51668561</vt:lpwstr>
      </vt:variant>
      <vt:variant>
        <vt:i4>458849</vt:i4>
      </vt:variant>
      <vt:variant>
        <vt:i4>8</vt:i4>
      </vt:variant>
      <vt:variant>
        <vt:i4>0</vt:i4>
      </vt:variant>
      <vt:variant>
        <vt:i4>5</vt:i4>
      </vt:variant>
      <vt:variant>
        <vt:lpwstr>mailto:przetarg@mpwik.krakow.pl</vt:lpwstr>
      </vt:variant>
      <vt:variant>
        <vt:lpwstr/>
      </vt:variant>
      <vt:variant>
        <vt:i4>31</vt:i4>
      </vt:variant>
      <vt:variant>
        <vt:i4>5</vt:i4>
      </vt:variant>
      <vt:variant>
        <vt:i4>0</vt:i4>
      </vt:variant>
      <vt:variant>
        <vt:i4>5</vt:i4>
      </vt:variant>
      <vt:variant>
        <vt:lpwstr>https://wodociagi.krakow.pl/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PODSTAWOWA</dc:title>
  <dc:subject/>
  <dc:creator>seala</dc:creator>
  <cp:keywords/>
  <dc:description/>
  <cp:lastModifiedBy>Dorota Anioł</cp:lastModifiedBy>
  <cp:revision>80</cp:revision>
  <cp:lastPrinted>2022-10-25T11:27:00Z</cp:lastPrinted>
  <dcterms:created xsi:type="dcterms:W3CDTF">2020-10-02T10:49:00Z</dcterms:created>
  <dcterms:modified xsi:type="dcterms:W3CDTF">2022-10-25T11:27:00Z</dcterms:modified>
</cp:coreProperties>
</file>