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A03F35">
      <w:pPr>
        <w:spacing w:before="720" w:line="271" w:lineRule="auto"/>
        <w:ind w:left="-142"/>
        <w:jc w:val="center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A03F35" w:rsidRDefault="00A03F35" w:rsidP="00A03F35">
      <w:pPr>
        <w:spacing w:before="720"/>
        <w:ind w:left="-142"/>
        <w:rPr>
          <w:rFonts w:ascii="Calibri" w:hAnsi="Calibri"/>
          <w:bCs/>
          <w:iCs/>
          <w:sz w:val="22"/>
          <w:szCs w:val="22"/>
        </w:rPr>
      </w:pPr>
      <w:r w:rsidRPr="007D04AC">
        <w:rPr>
          <w:rFonts w:ascii="Calibri" w:hAnsi="Calibri"/>
          <w:bCs/>
          <w:iCs/>
          <w:sz w:val="22"/>
          <w:szCs w:val="22"/>
        </w:rPr>
        <w:t>dot.: przetargu nieograniczonego</w:t>
      </w:r>
      <w:r>
        <w:rPr>
          <w:rFonts w:ascii="Calibri" w:hAnsi="Calibri"/>
          <w:bCs/>
          <w:iCs/>
          <w:sz w:val="22"/>
          <w:szCs w:val="22"/>
        </w:rPr>
        <w:t xml:space="preserve"> nr </w:t>
      </w:r>
      <w:r w:rsidR="008D5CBA">
        <w:rPr>
          <w:rFonts w:ascii="Calibri" w:hAnsi="Calibri"/>
          <w:b/>
          <w:sz w:val="22"/>
          <w:szCs w:val="22"/>
        </w:rPr>
        <w:t>605/PN-65/2022 p.n. „Wymiana rurociągu ssącego pompy D2 – ZUW Rudawa</w:t>
      </w:r>
      <w:r>
        <w:rPr>
          <w:rFonts w:ascii="Calibri" w:hAnsi="Calibri"/>
          <w:b/>
          <w:sz w:val="22"/>
          <w:szCs w:val="22"/>
        </w:rPr>
        <w:t>”</w:t>
      </w:r>
    </w:p>
    <w:p w:rsidR="00C36BEE" w:rsidRPr="0002562D" w:rsidRDefault="001B428D" w:rsidP="00A03F35">
      <w:pPr>
        <w:pStyle w:val="Tekstpodstawowy2"/>
        <w:spacing w:before="240" w:line="271" w:lineRule="auto"/>
        <w:ind w:left="-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8D5CBA">
        <w:rPr>
          <w:rFonts w:asciiTheme="minorHAnsi" w:hAnsiTheme="minorHAnsi"/>
          <w:szCs w:val="22"/>
        </w:rPr>
        <w:t>netto 150</w:t>
      </w:r>
      <w:r w:rsidR="00A03F35">
        <w:rPr>
          <w:rFonts w:asciiTheme="minorHAnsi" w:hAnsiTheme="minorHAnsi"/>
          <w:szCs w:val="22"/>
        </w:rPr>
        <w:t> 000,00 zł</w:t>
      </w:r>
    </w:p>
    <w:p w:rsidR="00990FFE" w:rsidRPr="0002562D" w:rsidRDefault="00C36BEE" w:rsidP="00A03F35">
      <w:pPr>
        <w:pStyle w:val="Tekstpodstawowy2"/>
        <w:spacing w:before="240" w:line="271" w:lineRule="auto"/>
        <w:ind w:left="-142"/>
        <w:jc w:val="left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A03F35" w:rsidRDefault="008D5CBA" w:rsidP="00453EF1">
      <w:pPr>
        <w:pStyle w:val="Tekstpodstawowy2"/>
        <w:numPr>
          <w:ilvl w:val="0"/>
          <w:numId w:val="16"/>
        </w:numPr>
        <w:spacing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PRM Krzysztof Bruzda 32-050 Skawina, ul. Jana Sobieskiego 23/8</w:t>
      </w:r>
    </w:p>
    <w:p w:rsidR="00990FFE" w:rsidRPr="00BE5AD8" w:rsidRDefault="004F5FB4" w:rsidP="004F5FB4">
      <w:pPr>
        <w:pStyle w:val="Tekstpodstawowy2"/>
        <w:spacing w:line="271" w:lineRule="auto"/>
        <w:ind w:left="-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3665FA">
        <w:rPr>
          <w:rFonts w:asciiTheme="minorHAnsi" w:hAnsiTheme="minorHAnsi"/>
          <w:szCs w:val="22"/>
        </w:rPr>
        <w:tab/>
      </w:r>
      <w:r w:rsidR="00A03F35">
        <w:rPr>
          <w:rFonts w:asciiTheme="minorHAnsi" w:hAnsiTheme="minorHAnsi"/>
          <w:szCs w:val="22"/>
        </w:rPr>
        <w:t xml:space="preserve">cena netto: </w:t>
      </w:r>
      <w:r w:rsidR="00F4672B">
        <w:rPr>
          <w:rFonts w:asciiTheme="minorHAnsi" w:hAnsiTheme="minorHAnsi"/>
          <w:szCs w:val="22"/>
        </w:rPr>
        <w:t>207 725,84</w:t>
      </w:r>
      <w:r w:rsidR="003665FA">
        <w:rPr>
          <w:rFonts w:asciiTheme="minorHAnsi" w:hAnsiTheme="minorHAnsi"/>
          <w:szCs w:val="22"/>
        </w:rPr>
        <w:t xml:space="preserve"> zł</w:t>
      </w:r>
    </w:p>
    <w:p w:rsidR="00C36BEE" w:rsidRPr="00BE5AD8" w:rsidRDefault="00F4672B" w:rsidP="003665FA">
      <w:pPr>
        <w:pStyle w:val="Tekstpodstawowy2"/>
        <w:spacing w:line="271" w:lineRule="auto"/>
        <w:ind w:left="-142" w:firstLine="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zakończenia realizacji zamówienia</w:t>
      </w:r>
      <w:r w:rsidR="00C36BEE" w:rsidRPr="00BE5AD8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>do dnia 15.10.2022 r.</w:t>
      </w:r>
      <w:bookmarkStart w:id="0" w:name="_GoBack"/>
      <w:bookmarkEnd w:id="0"/>
    </w:p>
    <w:p w:rsidR="00C36BEE" w:rsidRPr="00BE5AD8" w:rsidRDefault="00B55082" w:rsidP="003665FA">
      <w:pPr>
        <w:pStyle w:val="Tekstpodstawowy2"/>
        <w:spacing w:line="271" w:lineRule="auto"/>
        <w:ind w:left="-142" w:firstLine="142"/>
        <w:jc w:val="left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4F5FB4" w:rsidRDefault="00C36BEE" w:rsidP="003665FA">
      <w:pPr>
        <w:pStyle w:val="Tekstpodstawowy2"/>
        <w:spacing w:after="240" w:line="271" w:lineRule="auto"/>
        <w:ind w:left="-142" w:firstLine="142"/>
        <w:jc w:val="left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4F5FB4" w:rsidRPr="00BE5AD8" w:rsidRDefault="004F5FB4" w:rsidP="004F5FB4">
      <w:pPr>
        <w:pStyle w:val="Tekstpodstawowy2"/>
        <w:spacing w:after="240" w:line="271" w:lineRule="auto"/>
        <w:ind w:left="218"/>
        <w:jc w:val="left"/>
        <w:rPr>
          <w:rFonts w:asciiTheme="minorHAnsi" w:hAnsiTheme="minorHAnsi"/>
          <w:szCs w:val="22"/>
        </w:rPr>
      </w:pP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C634ED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8D5CBA">
      <w:rPr>
        <w:rFonts w:asciiTheme="minorHAnsi" w:hAnsiTheme="minorHAnsi"/>
        <w:sz w:val="22"/>
        <w:szCs w:val="22"/>
      </w:rPr>
      <w:t>61.78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8D5CBA">
      <w:rPr>
        <w:rFonts w:asciiTheme="minorHAnsi" w:hAnsiTheme="minorHAnsi"/>
        <w:sz w:val="22"/>
        <w:szCs w:val="22"/>
      </w:rPr>
      <w:t>Kraków, 16 sierpnia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43E68AD"/>
    <w:multiLevelType w:val="hybridMultilevel"/>
    <w:tmpl w:val="7C2AC668"/>
    <w:lvl w:ilvl="0" w:tplc="9440ED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649E6"/>
    <w:multiLevelType w:val="hybridMultilevel"/>
    <w:tmpl w:val="B920A54A"/>
    <w:lvl w:ilvl="0" w:tplc="03566E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65FA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3EF1"/>
    <w:rsid w:val="004558AE"/>
    <w:rsid w:val="00465F16"/>
    <w:rsid w:val="00482095"/>
    <w:rsid w:val="0049015A"/>
    <w:rsid w:val="0049152F"/>
    <w:rsid w:val="0049295A"/>
    <w:rsid w:val="00494915"/>
    <w:rsid w:val="004A0D7E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4F5FB4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CBA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3F35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634ED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4672B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0C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29</cp:revision>
  <cp:lastPrinted>2016-12-05T13:34:00Z</cp:lastPrinted>
  <dcterms:created xsi:type="dcterms:W3CDTF">2021-03-29T09:39:00Z</dcterms:created>
  <dcterms:modified xsi:type="dcterms:W3CDTF">2022-08-16T07:34:00Z</dcterms:modified>
</cp:coreProperties>
</file>