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57" w:rsidRPr="00526A1E" w:rsidRDefault="00971057" w:rsidP="00526A1E">
      <w:pPr>
        <w:pStyle w:val="Tytu"/>
        <w:spacing w:before="120" w:after="120" w:line="312" w:lineRule="auto"/>
        <w:rPr>
          <w:rFonts w:asciiTheme="minorHAnsi" w:hAnsiTheme="minorHAnsi" w:cstheme="minorHAnsi"/>
          <w:sz w:val="22"/>
          <w:szCs w:val="22"/>
        </w:rPr>
      </w:pPr>
      <w:r w:rsidRPr="00526A1E">
        <w:rPr>
          <w:rFonts w:asciiTheme="minorHAnsi" w:hAnsiTheme="minorHAnsi" w:cstheme="minorHAnsi"/>
          <w:spacing w:val="20"/>
          <w:sz w:val="22"/>
          <w:szCs w:val="22"/>
        </w:rPr>
        <w:t xml:space="preserve">UMOWA  NR  </w:t>
      </w:r>
      <w:r w:rsidRPr="00526A1E">
        <w:rPr>
          <w:rFonts w:asciiTheme="minorHAnsi" w:hAnsiTheme="minorHAnsi" w:cstheme="minorHAnsi"/>
          <w:sz w:val="22"/>
          <w:szCs w:val="22"/>
        </w:rPr>
        <w:t>RE......................</w:t>
      </w:r>
    </w:p>
    <w:p w:rsidR="00971057" w:rsidRPr="00526A1E" w:rsidRDefault="00971057" w:rsidP="00526A1E">
      <w:pPr>
        <w:pStyle w:val="Tytu"/>
        <w:spacing w:before="120" w:after="120" w:line="312" w:lineRule="auto"/>
        <w:jc w:val="both"/>
        <w:rPr>
          <w:rFonts w:asciiTheme="minorHAnsi" w:hAnsiTheme="minorHAnsi" w:cstheme="minorHAnsi"/>
          <w:b w:val="0"/>
          <w:sz w:val="22"/>
          <w:szCs w:val="22"/>
        </w:rPr>
      </w:pPr>
      <w:r w:rsidRPr="00526A1E">
        <w:rPr>
          <w:rFonts w:asciiTheme="minorHAnsi" w:hAnsiTheme="minorHAnsi" w:cstheme="minorHAnsi"/>
          <w:b w:val="0"/>
          <w:sz w:val="22"/>
          <w:szCs w:val="22"/>
        </w:rPr>
        <w:t>w dniu ........................................ w Krakowie pomiędzy:</w:t>
      </w:r>
    </w:p>
    <w:p w:rsidR="00971057" w:rsidRPr="00526A1E" w:rsidRDefault="006A5F87" w:rsidP="00526A1E">
      <w:pPr>
        <w:spacing w:before="120" w:after="120" w:line="312" w:lineRule="auto"/>
        <w:ind w:right="-2"/>
        <w:jc w:val="both"/>
        <w:rPr>
          <w:rFonts w:asciiTheme="minorHAnsi" w:hAnsiTheme="minorHAnsi" w:cstheme="minorHAnsi"/>
          <w:sz w:val="22"/>
          <w:szCs w:val="22"/>
        </w:rPr>
      </w:pPr>
      <w:r w:rsidRPr="00526A1E">
        <w:rPr>
          <w:rFonts w:asciiTheme="minorHAnsi" w:hAnsiTheme="minorHAnsi" w:cstheme="minorHAnsi"/>
          <w:b/>
          <w:sz w:val="22"/>
          <w:szCs w:val="22"/>
        </w:rPr>
        <w:t>Wodociągi Miasta Krakowa</w:t>
      </w:r>
      <w:r w:rsidR="00971057" w:rsidRPr="00526A1E">
        <w:rPr>
          <w:rFonts w:asciiTheme="minorHAnsi" w:hAnsiTheme="minorHAnsi" w:cstheme="minorHAnsi"/>
          <w:b/>
          <w:sz w:val="22"/>
          <w:szCs w:val="22"/>
        </w:rPr>
        <w:t xml:space="preserve"> Spółka Akcyjna,</w:t>
      </w:r>
      <w:r w:rsidR="00971057" w:rsidRPr="00526A1E">
        <w:rPr>
          <w:rFonts w:asciiTheme="minorHAnsi" w:hAnsiTheme="minorHAnsi" w:cstheme="minorHAnsi"/>
          <w:sz w:val="22"/>
          <w:szCs w:val="22"/>
        </w:rPr>
        <w:t xml:space="preserve"> 30-106 Kraków, ul. Senatorska 1, zarejestrowan</w:t>
      </w:r>
      <w:r w:rsidR="00526A1E">
        <w:rPr>
          <w:rFonts w:asciiTheme="minorHAnsi" w:hAnsiTheme="minorHAnsi" w:cstheme="minorHAnsi"/>
          <w:sz w:val="22"/>
          <w:szCs w:val="22"/>
        </w:rPr>
        <w:t>a</w:t>
      </w:r>
      <w:r w:rsidR="00971057" w:rsidRPr="00526A1E">
        <w:rPr>
          <w:rFonts w:asciiTheme="minorHAnsi" w:hAnsiTheme="minorHAnsi" w:cstheme="minorHAnsi"/>
          <w:sz w:val="22"/>
          <w:szCs w:val="22"/>
        </w:rPr>
        <w:t xml:space="preserve"> </w:t>
      </w:r>
      <w:r w:rsidR="00526A1E">
        <w:rPr>
          <w:rFonts w:asciiTheme="minorHAnsi" w:hAnsiTheme="minorHAnsi" w:cstheme="minorHAnsi"/>
          <w:sz w:val="22"/>
          <w:szCs w:val="22"/>
        </w:rPr>
        <w:br/>
      </w:r>
      <w:r w:rsidR="00971057" w:rsidRPr="00526A1E">
        <w:rPr>
          <w:rFonts w:asciiTheme="minorHAnsi" w:hAnsiTheme="minorHAnsi" w:cstheme="minorHAnsi"/>
          <w:sz w:val="22"/>
          <w:szCs w:val="22"/>
        </w:rPr>
        <w:t>w Sądzie Rejonowym dla Krakowa – Śródmieścia w Krakowie</w:t>
      </w:r>
      <w:r w:rsidR="00526A1E">
        <w:rPr>
          <w:rFonts w:asciiTheme="minorHAnsi" w:hAnsiTheme="minorHAnsi" w:cstheme="minorHAnsi"/>
          <w:sz w:val="22"/>
          <w:szCs w:val="22"/>
        </w:rPr>
        <w:t>,</w:t>
      </w:r>
      <w:r w:rsidR="00971057" w:rsidRPr="00526A1E">
        <w:rPr>
          <w:rFonts w:asciiTheme="minorHAnsi" w:hAnsiTheme="minorHAnsi" w:cstheme="minorHAnsi"/>
          <w:sz w:val="22"/>
          <w:szCs w:val="22"/>
        </w:rPr>
        <w:t xml:space="preserve"> </w:t>
      </w:r>
      <w:r w:rsidR="00526A1E">
        <w:rPr>
          <w:rFonts w:asciiTheme="minorHAnsi" w:hAnsiTheme="minorHAnsi" w:cstheme="minorHAnsi"/>
          <w:sz w:val="22"/>
          <w:szCs w:val="22"/>
        </w:rPr>
        <w:t xml:space="preserve">XI </w:t>
      </w:r>
      <w:r w:rsidR="00971057" w:rsidRPr="00526A1E">
        <w:rPr>
          <w:rFonts w:asciiTheme="minorHAnsi" w:hAnsiTheme="minorHAnsi" w:cstheme="minorHAnsi"/>
          <w:sz w:val="22"/>
          <w:szCs w:val="22"/>
        </w:rPr>
        <w:t>Wydział Gospodarczy Krajowego Rejestru Sądowego pod numerem</w:t>
      </w:r>
      <w:r w:rsidR="00526A1E">
        <w:rPr>
          <w:rFonts w:asciiTheme="minorHAnsi" w:hAnsiTheme="minorHAnsi" w:cstheme="minorHAnsi"/>
          <w:sz w:val="22"/>
          <w:szCs w:val="22"/>
        </w:rPr>
        <w:t xml:space="preserve"> KRS:</w:t>
      </w:r>
      <w:r w:rsidR="00971057" w:rsidRPr="00526A1E">
        <w:rPr>
          <w:rFonts w:asciiTheme="minorHAnsi" w:hAnsiTheme="minorHAnsi" w:cstheme="minorHAnsi"/>
          <w:sz w:val="22"/>
          <w:szCs w:val="22"/>
        </w:rPr>
        <w:t xml:space="preserve"> 0000057956; NIP: 675-00-00-065; REGON: 350720714; </w:t>
      </w:r>
      <w:r w:rsidR="007C3876" w:rsidRPr="00526A1E">
        <w:rPr>
          <w:rFonts w:asciiTheme="minorHAnsi" w:hAnsiTheme="minorHAnsi" w:cstheme="minorHAnsi"/>
          <w:sz w:val="22"/>
          <w:szCs w:val="22"/>
        </w:rPr>
        <w:br/>
      </w:r>
      <w:r w:rsidR="00526A1E">
        <w:rPr>
          <w:rFonts w:asciiTheme="minorHAnsi" w:hAnsiTheme="minorHAnsi" w:cstheme="minorHAnsi"/>
          <w:color w:val="000000"/>
          <w:sz w:val="22"/>
          <w:szCs w:val="22"/>
        </w:rPr>
        <w:t xml:space="preserve">BDO: </w:t>
      </w:r>
      <w:r w:rsidR="00E36B11" w:rsidRPr="00526A1E">
        <w:rPr>
          <w:rFonts w:asciiTheme="minorHAnsi" w:hAnsiTheme="minorHAnsi" w:cstheme="minorHAnsi"/>
          <w:bCs/>
          <w:color w:val="000000"/>
          <w:sz w:val="22"/>
          <w:szCs w:val="22"/>
        </w:rPr>
        <w:t>000007387,</w:t>
      </w:r>
      <w:r w:rsidR="00E36B11" w:rsidRPr="00526A1E">
        <w:rPr>
          <w:rFonts w:asciiTheme="minorHAnsi" w:hAnsiTheme="minorHAnsi" w:cstheme="minorHAnsi"/>
          <w:b/>
          <w:bCs/>
          <w:color w:val="000000"/>
          <w:sz w:val="22"/>
          <w:szCs w:val="22"/>
        </w:rPr>
        <w:t xml:space="preserve"> </w:t>
      </w:r>
      <w:r w:rsidR="00971057" w:rsidRPr="00526A1E">
        <w:rPr>
          <w:rFonts w:asciiTheme="minorHAnsi" w:hAnsiTheme="minorHAnsi" w:cstheme="minorHAnsi"/>
          <w:sz w:val="22"/>
          <w:szCs w:val="22"/>
        </w:rPr>
        <w:t xml:space="preserve">Kapitał zakładowy: </w:t>
      </w:r>
      <w:r w:rsidR="00526A1E">
        <w:rPr>
          <w:rFonts w:asciiTheme="minorHAnsi" w:hAnsiTheme="minorHAnsi" w:cstheme="minorHAnsi"/>
          <w:bCs/>
          <w:color w:val="000000"/>
          <w:sz w:val="22"/>
          <w:szCs w:val="22"/>
        </w:rPr>
        <w:t>232</w:t>
      </w:r>
      <w:r w:rsidR="00971057" w:rsidRPr="00526A1E">
        <w:rPr>
          <w:rFonts w:asciiTheme="minorHAnsi" w:hAnsiTheme="minorHAnsi" w:cstheme="minorHAnsi"/>
          <w:bCs/>
          <w:color w:val="000000"/>
          <w:sz w:val="22"/>
          <w:szCs w:val="22"/>
        </w:rPr>
        <w:t> </w:t>
      </w:r>
      <w:r w:rsidR="00526A1E">
        <w:rPr>
          <w:rFonts w:asciiTheme="minorHAnsi" w:hAnsiTheme="minorHAnsi" w:cstheme="minorHAnsi"/>
          <w:bCs/>
          <w:color w:val="000000"/>
          <w:sz w:val="22"/>
          <w:szCs w:val="22"/>
        </w:rPr>
        <w:t>117</w:t>
      </w:r>
      <w:r w:rsidR="00971057" w:rsidRPr="00526A1E">
        <w:rPr>
          <w:rFonts w:asciiTheme="minorHAnsi" w:hAnsiTheme="minorHAnsi" w:cstheme="minorHAnsi"/>
          <w:bCs/>
          <w:color w:val="000000"/>
          <w:sz w:val="22"/>
          <w:szCs w:val="22"/>
        </w:rPr>
        <w:t> 000,00 </w:t>
      </w:r>
      <w:r w:rsidR="00971057" w:rsidRPr="00526A1E">
        <w:rPr>
          <w:rFonts w:asciiTheme="minorHAnsi" w:hAnsiTheme="minorHAnsi" w:cstheme="minorHAnsi"/>
          <w:sz w:val="22"/>
          <w:szCs w:val="22"/>
        </w:rPr>
        <w:t>zł</w:t>
      </w:r>
      <w:r w:rsidR="00526A1E">
        <w:rPr>
          <w:rFonts w:asciiTheme="minorHAnsi" w:hAnsiTheme="minorHAnsi" w:cstheme="minorHAnsi"/>
          <w:sz w:val="22"/>
          <w:szCs w:val="22"/>
        </w:rPr>
        <w:t>, w całości opłacony; którą</w:t>
      </w:r>
      <w:r w:rsidR="00971057" w:rsidRPr="00526A1E">
        <w:rPr>
          <w:rFonts w:asciiTheme="minorHAnsi" w:hAnsiTheme="minorHAnsi" w:cstheme="minorHAnsi"/>
          <w:sz w:val="22"/>
          <w:szCs w:val="22"/>
        </w:rPr>
        <w:t xml:space="preserve"> reprezentują:</w:t>
      </w:r>
    </w:p>
    <w:p w:rsidR="00971057" w:rsidRPr="00526A1E" w:rsidRDefault="00971057" w:rsidP="00526A1E">
      <w:pPr>
        <w:numPr>
          <w:ilvl w:val="0"/>
          <w:numId w:val="1"/>
        </w:numPr>
        <w:spacing w:line="312" w:lineRule="auto"/>
        <w:ind w:left="0" w:firstLine="0"/>
        <w:jc w:val="both"/>
        <w:rPr>
          <w:rFonts w:asciiTheme="minorHAnsi" w:hAnsiTheme="minorHAnsi" w:cstheme="minorHAnsi"/>
          <w:sz w:val="22"/>
          <w:szCs w:val="22"/>
        </w:rPr>
      </w:pPr>
      <w:r w:rsidRPr="00526A1E">
        <w:rPr>
          <w:rFonts w:asciiTheme="minorHAnsi" w:hAnsiTheme="minorHAnsi" w:cstheme="minorHAnsi"/>
          <w:sz w:val="22"/>
          <w:szCs w:val="22"/>
        </w:rPr>
        <w:t>Prezes Zarządu / Wiceprezes Zarządu</w:t>
      </w:r>
      <w:r w:rsidR="00764329" w:rsidRPr="00526A1E">
        <w:rPr>
          <w:rFonts w:asciiTheme="minorHAnsi" w:hAnsiTheme="minorHAnsi" w:cstheme="minorHAnsi"/>
          <w:sz w:val="22"/>
          <w:szCs w:val="22"/>
        </w:rPr>
        <w:t xml:space="preserve"> </w:t>
      </w:r>
      <w:r w:rsidRPr="00526A1E">
        <w:rPr>
          <w:rFonts w:asciiTheme="minorHAnsi" w:hAnsiTheme="minorHAnsi" w:cstheme="minorHAnsi"/>
          <w:sz w:val="22"/>
          <w:szCs w:val="22"/>
        </w:rPr>
        <w:t>......................................................</w:t>
      </w:r>
    </w:p>
    <w:p w:rsidR="00971057" w:rsidRPr="00526A1E" w:rsidRDefault="00971057" w:rsidP="00526A1E">
      <w:pPr>
        <w:numPr>
          <w:ilvl w:val="0"/>
          <w:numId w:val="1"/>
        </w:numPr>
        <w:spacing w:line="312" w:lineRule="auto"/>
        <w:ind w:left="0" w:firstLine="0"/>
        <w:jc w:val="both"/>
        <w:rPr>
          <w:rFonts w:asciiTheme="minorHAnsi" w:hAnsiTheme="minorHAnsi" w:cstheme="minorHAnsi"/>
          <w:sz w:val="22"/>
          <w:szCs w:val="22"/>
        </w:rPr>
      </w:pPr>
      <w:r w:rsidRPr="00526A1E">
        <w:rPr>
          <w:rFonts w:asciiTheme="minorHAnsi" w:hAnsiTheme="minorHAnsi" w:cstheme="minorHAnsi"/>
          <w:sz w:val="22"/>
          <w:szCs w:val="22"/>
        </w:rPr>
        <w:t>Wicep</w:t>
      </w:r>
      <w:r w:rsidR="00764329" w:rsidRPr="00526A1E">
        <w:rPr>
          <w:rFonts w:asciiTheme="minorHAnsi" w:hAnsiTheme="minorHAnsi" w:cstheme="minorHAnsi"/>
          <w:sz w:val="22"/>
          <w:szCs w:val="22"/>
        </w:rPr>
        <w:t xml:space="preserve">rezes Zarządu / Członek Zarządu </w:t>
      </w:r>
      <w:r w:rsidRPr="00526A1E">
        <w:rPr>
          <w:rFonts w:asciiTheme="minorHAnsi" w:hAnsiTheme="minorHAnsi" w:cstheme="minorHAnsi"/>
          <w:sz w:val="22"/>
          <w:szCs w:val="22"/>
        </w:rPr>
        <w:t>..............................................................</w:t>
      </w:r>
    </w:p>
    <w:p w:rsidR="00971057" w:rsidRPr="00526A1E" w:rsidRDefault="00526A1E" w:rsidP="00526A1E">
      <w:pPr>
        <w:pStyle w:val="Tytu"/>
        <w:spacing w:before="120" w:after="120" w:line="312" w:lineRule="auto"/>
        <w:jc w:val="both"/>
        <w:rPr>
          <w:rFonts w:asciiTheme="minorHAnsi" w:hAnsiTheme="minorHAnsi" w:cstheme="minorHAnsi"/>
          <w:b w:val="0"/>
          <w:sz w:val="22"/>
          <w:szCs w:val="22"/>
        </w:rPr>
      </w:pPr>
      <w:r>
        <w:rPr>
          <w:rFonts w:asciiTheme="minorHAnsi" w:hAnsiTheme="minorHAnsi" w:cstheme="minorHAnsi"/>
          <w:b w:val="0"/>
          <w:sz w:val="22"/>
          <w:szCs w:val="22"/>
        </w:rPr>
        <w:t>zwaną</w:t>
      </w:r>
      <w:r w:rsidR="00971057" w:rsidRPr="00526A1E">
        <w:rPr>
          <w:rFonts w:asciiTheme="minorHAnsi" w:hAnsiTheme="minorHAnsi" w:cstheme="minorHAnsi"/>
          <w:b w:val="0"/>
          <w:sz w:val="22"/>
          <w:szCs w:val="22"/>
        </w:rPr>
        <w:t xml:space="preserve"> w dalszej części umowy </w:t>
      </w:r>
      <w:r w:rsidR="00971057" w:rsidRPr="00526A1E">
        <w:rPr>
          <w:rFonts w:asciiTheme="minorHAnsi" w:hAnsiTheme="minorHAnsi" w:cstheme="minorHAnsi"/>
          <w:sz w:val="22"/>
          <w:szCs w:val="22"/>
        </w:rPr>
        <w:t>Zamawiającym</w:t>
      </w:r>
      <w:r w:rsidR="00971057" w:rsidRPr="00526A1E">
        <w:rPr>
          <w:rFonts w:asciiTheme="minorHAnsi" w:hAnsiTheme="minorHAnsi" w:cstheme="minorHAnsi"/>
          <w:b w:val="0"/>
          <w:sz w:val="22"/>
          <w:szCs w:val="22"/>
        </w:rPr>
        <w:t>, a</w:t>
      </w:r>
    </w:p>
    <w:p w:rsidR="00971057" w:rsidRPr="00526A1E" w:rsidRDefault="00971057" w:rsidP="00526A1E">
      <w:pPr>
        <w:pStyle w:val="Tekstpodstawowywcity"/>
        <w:spacing w:line="312" w:lineRule="auto"/>
        <w:ind w:left="0"/>
        <w:rPr>
          <w:rFonts w:asciiTheme="minorHAnsi" w:hAnsiTheme="minorHAnsi" w:cstheme="minorHAnsi"/>
          <w:b/>
          <w:sz w:val="22"/>
          <w:szCs w:val="22"/>
        </w:rPr>
      </w:pPr>
      <w:r w:rsidRPr="00526A1E">
        <w:rPr>
          <w:rFonts w:asciiTheme="minorHAnsi" w:hAnsiTheme="minorHAnsi" w:cstheme="minorHAnsi"/>
          <w:sz w:val="22"/>
          <w:szCs w:val="22"/>
        </w:rPr>
        <w:t xml:space="preserve">....................................................................................................................................................... </w:t>
      </w:r>
      <w:r w:rsidRPr="00526A1E">
        <w:rPr>
          <w:rFonts w:asciiTheme="minorHAnsi" w:hAnsiTheme="minorHAnsi" w:cstheme="minorHAnsi"/>
          <w:sz w:val="22"/>
          <w:szCs w:val="22"/>
        </w:rPr>
        <w:br/>
        <w:t>zwanym w dalszej części umowy</w:t>
      </w:r>
      <w:r w:rsidRPr="00526A1E">
        <w:rPr>
          <w:rFonts w:asciiTheme="minorHAnsi" w:hAnsiTheme="minorHAnsi" w:cstheme="minorHAnsi"/>
          <w:b/>
          <w:sz w:val="22"/>
          <w:szCs w:val="22"/>
        </w:rPr>
        <w:t xml:space="preserve"> Wykonawcą, </w:t>
      </w:r>
    </w:p>
    <w:p w:rsidR="00971057" w:rsidRPr="00526A1E" w:rsidRDefault="00971057" w:rsidP="00526A1E">
      <w:pPr>
        <w:pStyle w:val="Tytu"/>
        <w:spacing w:before="120" w:after="120" w:line="312" w:lineRule="auto"/>
        <w:jc w:val="both"/>
        <w:rPr>
          <w:rFonts w:asciiTheme="minorHAnsi" w:hAnsiTheme="minorHAnsi" w:cstheme="minorHAnsi"/>
          <w:b w:val="0"/>
          <w:sz w:val="22"/>
          <w:szCs w:val="22"/>
        </w:rPr>
      </w:pPr>
      <w:r w:rsidRPr="00526A1E">
        <w:rPr>
          <w:rFonts w:asciiTheme="minorHAnsi" w:hAnsiTheme="minorHAnsi" w:cstheme="minorHAnsi"/>
          <w:b w:val="0"/>
          <w:sz w:val="22"/>
          <w:szCs w:val="22"/>
        </w:rPr>
        <w:t>została zawarta umowa o następującej treści:</w:t>
      </w:r>
    </w:p>
    <w:p w:rsidR="00971057" w:rsidRPr="00526A1E" w:rsidRDefault="00971057" w:rsidP="00526A1E">
      <w:pPr>
        <w:pStyle w:val="Nagwek4"/>
        <w:spacing w:before="240" w:after="120" w:line="312" w:lineRule="auto"/>
        <w:jc w:val="left"/>
        <w:rPr>
          <w:rFonts w:asciiTheme="minorHAnsi" w:hAnsiTheme="minorHAnsi" w:cstheme="minorHAnsi"/>
          <w:b w:val="0"/>
          <w:sz w:val="22"/>
          <w:szCs w:val="22"/>
          <w:u w:val="none"/>
        </w:rPr>
      </w:pPr>
      <w:r w:rsidRPr="00526A1E">
        <w:rPr>
          <w:rFonts w:asciiTheme="minorHAnsi" w:hAnsiTheme="minorHAnsi" w:cstheme="minorHAnsi"/>
          <w:sz w:val="22"/>
          <w:szCs w:val="22"/>
          <w:u w:val="none"/>
        </w:rPr>
        <w:t>PRZEDMIOT  UMOWY</w:t>
      </w:r>
    </w:p>
    <w:p w:rsidR="00971057" w:rsidRPr="00526A1E" w:rsidRDefault="00971057"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1</w:t>
      </w:r>
    </w:p>
    <w:p w:rsidR="005A26BB" w:rsidRPr="0087770D" w:rsidRDefault="00971057" w:rsidP="0087770D">
      <w:pPr>
        <w:pStyle w:val="Nagwek"/>
        <w:numPr>
          <w:ilvl w:val="0"/>
          <w:numId w:val="10"/>
        </w:numPr>
        <w:tabs>
          <w:tab w:val="clear" w:pos="4536"/>
          <w:tab w:val="clear" w:pos="9072"/>
        </w:tabs>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Przedmiotem umowy jest wykonanie: </w:t>
      </w:r>
      <w:r w:rsidRPr="00526A1E">
        <w:rPr>
          <w:rFonts w:asciiTheme="minorHAnsi" w:hAnsiTheme="minorHAnsi" w:cstheme="minorHAnsi"/>
          <w:b/>
          <w:sz w:val="22"/>
          <w:szCs w:val="22"/>
        </w:rPr>
        <w:t>„</w:t>
      </w:r>
      <w:r w:rsidR="0087770D" w:rsidRPr="0087770D">
        <w:rPr>
          <w:rFonts w:ascii="Calibri" w:hAnsi="Calibri" w:cs="Calibri"/>
          <w:b/>
          <w:bCs/>
          <w:sz w:val="22"/>
          <w:szCs w:val="22"/>
        </w:rPr>
        <w:t>Wymiana rurociągu ssącego pompy D2</w:t>
      </w:r>
      <w:r w:rsidRPr="00526A1E">
        <w:rPr>
          <w:rFonts w:asciiTheme="minorHAnsi" w:hAnsiTheme="minorHAnsi" w:cstheme="minorHAnsi"/>
          <w:b/>
          <w:sz w:val="22"/>
          <w:szCs w:val="22"/>
        </w:rPr>
        <w:t>”</w:t>
      </w:r>
      <w:r w:rsidRPr="00526A1E">
        <w:rPr>
          <w:rFonts w:asciiTheme="minorHAnsi" w:hAnsiTheme="minorHAnsi" w:cstheme="minorHAnsi"/>
          <w:sz w:val="22"/>
          <w:szCs w:val="22"/>
        </w:rPr>
        <w:t xml:space="preserve">, które Zamawiający powierza, a Wykonawca przyjmuje do </w:t>
      </w:r>
      <w:r w:rsidR="00526A1E">
        <w:rPr>
          <w:rFonts w:asciiTheme="minorHAnsi" w:hAnsiTheme="minorHAnsi" w:cstheme="minorHAnsi"/>
          <w:sz w:val="22"/>
          <w:szCs w:val="22"/>
        </w:rPr>
        <w:t>wykonania</w:t>
      </w:r>
      <w:r w:rsidRPr="00526A1E">
        <w:rPr>
          <w:rFonts w:asciiTheme="minorHAnsi" w:hAnsiTheme="minorHAnsi" w:cstheme="minorHAnsi"/>
          <w:sz w:val="22"/>
          <w:szCs w:val="22"/>
        </w:rPr>
        <w:t>.</w:t>
      </w:r>
      <w:r w:rsidR="00526A1E">
        <w:rPr>
          <w:rFonts w:asciiTheme="minorHAnsi" w:hAnsiTheme="minorHAnsi" w:cstheme="minorHAnsi"/>
          <w:sz w:val="22"/>
          <w:szCs w:val="22"/>
        </w:rPr>
        <w:t xml:space="preserve"> </w:t>
      </w:r>
    </w:p>
    <w:p w:rsidR="00971057" w:rsidRPr="00526A1E" w:rsidRDefault="00971057" w:rsidP="00526A1E">
      <w:pPr>
        <w:pStyle w:val="Tekstpodstawowy"/>
        <w:numPr>
          <w:ilvl w:val="0"/>
          <w:numId w:val="10"/>
        </w:numPr>
        <w:spacing w:line="312" w:lineRule="auto"/>
        <w:rPr>
          <w:rFonts w:asciiTheme="minorHAnsi" w:hAnsiTheme="minorHAnsi" w:cstheme="minorHAnsi"/>
          <w:sz w:val="22"/>
          <w:szCs w:val="22"/>
        </w:rPr>
      </w:pPr>
      <w:r w:rsidRPr="00526A1E">
        <w:rPr>
          <w:rFonts w:asciiTheme="minorHAnsi" w:hAnsiTheme="minorHAnsi" w:cstheme="minorHAnsi"/>
          <w:sz w:val="22"/>
          <w:szCs w:val="22"/>
        </w:rPr>
        <w:t>Charakterystykę oraz szczegółowy zakres przedmiotu umowy określa Specyfikacja Warunków Zamówienia,</w:t>
      </w:r>
      <w:r w:rsidRPr="00526A1E">
        <w:rPr>
          <w:rFonts w:asciiTheme="minorHAnsi" w:hAnsiTheme="minorHAnsi" w:cstheme="minorHAnsi"/>
          <w:i/>
          <w:color w:val="FF0000"/>
          <w:sz w:val="22"/>
          <w:szCs w:val="22"/>
        </w:rPr>
        <w:t xml:space="preserve"> </w:t>
      </w:r>
      <w:r w:rsidRPr="00526A1E">
        <w:rPr>
          <w:rFonts w:asciiTheme="minorHAnsi" w:hAnsiTheme="minorHAnsi" w:cstheme="minorHAnsi"/>
          <w:sz w:val="22"/>
          <w:szCs w:val="22"/>
        </w:rPr>
        <w:t>dokumentacja z postępow</w:t>
      </w:r>
      <w:r w:rsidR="00E566B2">
        <w:rPr>
          <w:rFonts w:asciiTheme="minorHAnsi" w:hAnsiTheme="minorHAnsi" w:cstheme="minorHAnsi"/>
          <w:sz w:val="22"/>
          <w:szCs w:val="22"/>
        </w:rPr>
        <w:t>ania</w:t>
      </w:r>
      <w:r w:rsidRPr="00526A1E">
        <w:rPr>
          <w:rFonts w:asciiTheme="minorHAnsi" w:hAnsiTheme="minorHAnsi" w:cstheme="minorHAnsi"/>
          <w:sz w:val="22"/>
          <w:szCs w:val="22"/>
        </w:rPr>
        <w:t>, przedmiary, uzgodnienia oraz przyjęta przez Zamawiającego oferta Wykonawcy, stanowiące załącznik nr 1 do umowy i będące jej integralną częścią. Wyżej wymienione dokumenty mają być traktowane jako wzajemnie uzupełniające się.</w:t>
      </w:r>
    </w:p>
    <w:p w:rsidR="00971057" w:rsidRPr="00526A1E" w:rsidRDefault="00971057" w:rsidP="00526A1E">
      <w:pPr>
        <w:pStyle w:val="Tekstpodstawowy"/>
        <w:numPr>
          <w:ilvl w:val="0"/>
          <w:numId w:val="10"/>
        </w:numPr>
        <w:spacing w:line="312" w:lineRule="auto"/>
        <w:rPr>
          <w:rFonts w:asciiTheme="minorHAnsi" w:hAnsiTheme="minorHAnsi" w:cstheme="minorHAnsi"/>
          <w:sz w:val="22"/>
          <w:szCs w:val="22"/>
        </w:rPr>
      </w:pPr>
      <w:r w:rsidRPr="00526A1E">
        <w:rPr>
          <w:rFonts w:asciiTheme="minorHAnsi" w:hAnsiTheme="minorHAnsi" w:cstheme="minorHAnsi"/>
          <w:sz w:val="22"/>
          <w:szCs w:val="22"/>
        </w:rPr>
        <w:t>Roboty b</w:t>
      </w:r>
      <w:r w:rsidR="00745EB5" w:rsidRPr="00526A1E">
        <w:rPr>
          <w:rFonts w:asciiTheme="minorHAnsi" w:hAnsiTheme="minorHAnsi" w:cstheme="minorHAnsi"/>
          <w:sz w:val="22"/>
          <w:szCs w:val="22"/>
        </w:rPr>
        <w:t>udowlane wymienione w ust. 1</w:t>
      </w:r>
      <w:r w:rsidRPr="00526A1E">
        <w:rPr>
          <w:rFonts w:asciiTheme="minorHAnsi" w:hAnsiTheme="minorHAnsi" w:cstheme="minorHAnsi"/>
          <w:sz w:val="22"/>
          <w:szCs w:val="22"/>
        </w:rPr>
        <w:t xml:space="preserve"> zostaną wykonane na terenie Zakładu </w:t>
      </w:r>
      <w:r w:rsidR="007C3876" w:rsidRPr="00526A1E">
        <w:rPr>
          <w:rFonts w:asciiTheme="minorHAnsi" w:hAnsiTheme="minorHAnsi" w:cstheme="minorHAnsi"/>
          <w:sz w:val="22"/>
          <w:szCs w:val="22"/>
        </w:rPr>
        <w:t>Uzdatniania Wody „</w:t>
      </w:r>
      <w:r w:rsidR="009A1746">
        <w:rPr>
          <w:rFonts w:asciiTheme="minorHAnsi" w:hAnsiTheme="minorHAnsi" w:cstheme="minorHAnsi"/>
          <w:sz w:val="22"/>
          <w:szCs w:val="22"/>
        </w:rPr>
        <w:t>Rudawa</w:t>
      </w:r>
      <w:r w:rsidR="007C3876" w:rsidRPr="00526A1E">
        <w:rPr>
          <w:rFonts w:asciiTheme="minorHAnsi" w:hAnsiTheme="minorHAnsi" w:cstheme="minorHAnsi"/>
          <w:sz w:val="22"/>
          <w:szCs w:val="22"/>
        </w:rPr>
        <w:t xml:space="preserve">”, zlokalizowanego w Krakowie </w:t>
      </w:r>
      <w:r w:rsidR="009A1746">
        <w:rPr>
          <w:rFonts w:asciiTheme="minorHAnsi" w:hAnsiTheme="minorHAnsi" w:cstheme="minorHAnsi"/>
          <w:sz w:val="22"/>
          <w:szCs w:val="22"/>
        </w:rPr>
        <w:t>przy ul. Filtrowej 1</w:t>
      </w:r>
      <w:r w:rsidR="007C3876" w:rsidRPr="00526A1E">
        <w:rPr>
          <w:rFonts w:asciiTheme="minorHAnsi" w:hAnsiTheme="minorHAnsi" w:cstheme="minorHAnsi"/>
          <w:sz w:val="22"/>
          <w:szCs w:val="22"/>
        </w:rPr>
        <w:t>.</w:t>
      </w:r>
    </w:p>
    <w:p w:rsidR="00971057" w:rsidRPr="00526A1E" w:rsidRDefault="00971057" w:rsidP="00526A1E">
      <w:pPr>
        <w:pStyle w:val="Tekstpodstawowy"/>
        <w:numPr>
          <w:ilvl w:val="0"/>
          <w:numId w:val="10"/>
        </w:numPr>
        <w:spacing w:line="312" w:lineRule="auto"/>
        <w:rPr>
          <w:rFonts w:asciiTheme="minorHAnsi" w:hAnsiTheme="minorHAnsi" w:cstheme="minorHAnsi"/>
          <w:sz w:val="22"/>
          <w:szCs w:val="22"/>
        </w:rPr>
      </w:pPr>
      <w:r w:rsidRPr="00526A1E">
        <w:rPr>
          <w:rFonts w:asciiTheme="minorHAnsi" w:hAnsiTheme="minorHAnsi" w:cstheme="minorHAnsi"/>
          <w:sz w:val="22"/>
          <w:szCs w:val="22"/>
        </w:rPr>
        <w:t xml:space="preserve">Wykonawca oświadcza, że przed złożeniem oferty Zamawiającemu zapoznał się </w:t>
      </w:r>
      <w:r w:rsidRPr="00526A1E">
        <w:rPr>
          <w:rFonts w:asciiTheme="minorHAnsi" w:hAnsiTheme="minorHAnsi" w:cstheme="minorHAnsi"/>
          <w:sz w:val="22"/>
          <w:szCs w:val="22"/>
        </w:rPr>
        <w:br/>
        <w:t>ze wszystkimi warunkami, które są niezbędne do wykonania przez niego przedmiotu umowy.</w:t>
      </w:r>
    </w:p>
    <w:p w:rsidR="00971057" w:rsidRPr="00526A1E" w:rsidRDefault="00971057" w:rsidP="00526A1E">
      <w:pPr>
        <w:pStyle w:val="Tekstpodstawowy"/>
        <w:numPr>
          <w:ilvl w:val="0"/>
          <w:numId w:val="10"/>
        </w:numPr>
        <w:spacing w:line="312" w:lineRule="auto"/>
        <w:rPr>
          <w:rFonts w:asciiTheme="minorHAnsi" w:hAnsiTheme="minorHAnsi" w:cstheme="minorHAnsi"/>
          <w:sz w:val="22"/>
          <w:szCs w:val="22"/>
        </w:rPr>
      </w:pPr>
      <w:r w:rsidRPr="00526A1E">
        <w:rPr>
          <w:rFonts w:asciiTheme="minorHAnsi" w:hAnsiTheme="minorHAnsi" w:cstheme="minorHAnsi"/>
          <w:sz w:val="22"/>
          <w:szCs w:val="22"/>
        </w:rPr>
        <w:t>Przedmiot niniejszej umowy musi być oddany Zamawiającemu w stanie nadającym się bezpośrednio do użytkowania, po dokonaniu wszystkich odbiorów technicznych w obecności Zamawiającego.</w:t>
      </w:r>
    </w:p>
    <w:p w:rsidR="00971057" w:rsidRPr="00526A1E" w:rsidRDefault="00971057" w:rsidP="00526A1E">
      <w:pPr>
        <w:keepNext/>
        <w:spacing w:before="240" w:after="120" w:line="312" w:lineRule="auto"/>
        <w:jc w:val="center"/>
        <w:rPr>
          <w:rFonts w:asciiTheme="minorHAnsi" w:hAnsiTheme="minorHAnsi" w:cstheme="minorHAnsi"/>
          <w:sz w:val="22"/>
          <w:szCs w:val="22"/>
        </w:rPr>
      </w:pPr>
      <w:r w:rsidRPr="00526A1E">
        <w:rPr>
          <w:rFonts w:asciiTheme="minorHAnsi" w:hAnsiTheme="minorHAnsi" w:cstheme="minorHAnsi"/>
          <w:b/>
          <w:sz w:val="22"/>
          <w:szCs w:val="22"/>
        </w:rPr>
        <w:t>§ 2</w:t>
      </w:r>
    </w:p>
    <w:p w:rsidR="00971057" w:rsidRPr="00526A1E" w:rsidRDefault="00971057" w:rsidP="00526A1E">
      <w:pPr>
        <w:pStyle w:val="Tekstpodstawowy"/>
        <w:spacing w:line="312" w:lineRule="auto"/>
        <w:rPr>
          <w:rFonts w:asciiTheme="minorHAnsi" w:hAnsiTheme="minorHAnsi" w:cstheme="minorHAnsi"/>
          <w:sz w:val="22"/>
          <w:szCs w:val="22"/>
        </w:rPr>
      </w:pPr>
      <w:r w:rsidRPr="00526A1E">
        <w:rPr>
          <w:rFonts w:asciiTheme="minorHAnsi" w:hAnsiTheme="minorHAnsi" w:cstheme="minorHAnsi"/>
          <w:sz w:val="22"/>
          <w:szCs w:val="22"/>
        </w:rPr>
        <w:t>Przedmiot umowy zostanie wykonany z materiałów dostarczonych przez Wykonawcę.</w:t>
      </w:r>
    </w:p>
    <w:p w:rsidR="00971057" w:rsidRPr="00526A1E" w:rsidRDefault="00971057"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TERMIN</w:t>
      </w:r>
      <w:r w:rsidR="009A1746">
        <w:rPr>
          <w:rFonts w:asciiTheme="minorHAnsi" w:hAnsiTheme="minorHAnsi" w:cstheme="minorHAnsi"/>
          <w:sz w:val="22"/>
          <w:szCs w:val="22"/>
          <w:u w:val="none"/>
        </w:rPr>
        <w:t xml:space="preserve"> WYKONANIA PRZEDMIOTU UMOWY</w:t>
      </w:r>
    </w:p>
    <w:p w:rsidR="00971057" w:rsidRPr="00526A1E" w:rsidRDefault="00971057"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3</w:t>
      </w:r>
    </w:p>
    <w:p w:rsidR="00971057" w:rsidRPr="00526A1E" w:rsidRDefault="00971057" w:rsidP="0087770D">
      <w:pPr>
        <w:numPr>
          <w:ilvl w:val="0"/>
          <w:numId w:val="11"/>
        </w:numPr>
        <w:spacing w:line="312" w:lineRule="auto"/>
        <w:jc w:val="both"/>
        <w:rPr>
          <w:rFonts w:asciiTheme="minorHAnsi" w:hAnsiTheme="minorHAnsi" w:cstheme="minorHAnsi"/>
          <w:iCs/>
          <w:sz w:val="22"/>
          <w:szCs w:val="22"/>
        </w:rPr>
      </w:pPr>
      <w:r w:rsidRPr="00526A1E">
        <w:rPr>
          <w:rFonts w:asciiTheme="minorHAnsi" w:hAnsiTheme="minorHAnsi" w:cstheme="minorHAnsi"/>
          <w:sz w:val="22"/>
          <w:szCs w:val="22"/>
        </w:rPr>
        <w:t xml:space="preserve">Strony zgodnie ustalają, że termin wykonania przedmiotu umowy obejmuje również okres przeznaczony na uzyskanie przez Wykonawcę wszystkich przewidzianych w obowiązującym </w:t>
      </w:r>
      <w:r w:rsidRPr="00526A1E">
        <w:rPr>
          <w:rFonts w:asciiTheme="minorHAnsi" w:hAnsiTheme="minorHAnsi" w:cstheme="minorHAnsi"/>
          <w:sz w:val="22"/>
          <w:szCs w:val="22"/>
        </w:rPr>
        <w:lastRenderedPageBreak/>
        <w:t xml:space="preserve">prawie atestów i zezwoleń co do urządzeń i instalacji zamontowanych lub wykonanych w trakcie </w:t>
      </w:r>
      <w:r w:rsidR="009A1746">
        <w:rPr>
          <w:rFonts w:asciiTheme="minorHAnsi" w:hAnsiTheme="minorHAnsi" w:cstheme="minorHAnsi"/>
          <w:sz w:val="22"/>
          <w:szCs w:val="22"/>
        </w:rPr>
        <w:t>wykonania</w:t>
      </w:r>
      <w:r w:rsidRPr="00526A1E">
        <w:rPr>
          <w:rFonts w:asciiTheme="minorHAnsi" w:hAnsiTheme="minorHAnsi" w:cstheme="minorHAnsi"/>
          <w:sz w:val="22"/>
          <w:szCs w:val="22"/>
        </w:rPr>
        <w:t xml:space="preserve"> przedmiotu umowy, a także przeprowadzenie przez niego wszystkich niezbędnych prób, badań kontrolnych, </w:t>
      </w:r>
      <w:r w:rsidR="0087770D" w:rsidRPr="0087770D">
        <w:rPr>
          <w:rFonts w:asciiTheme="minorHAnsi" w:hAnsiTheme="minorHAnsi" w:cstheme="minorHAnsi"/>
          <w:sz w:val="22"/>
          <w:szCs w:val="22"/>
        </w:rPr>
        <w:t>badań jakości wody,</w:t>
      </w:r>
      <w:r w:rsidR="0087770D">
        <w:rPr>
          <w:rFonts w:asciiTheme="minorHAnsi" w:hAnsiTheme="minorHAnsi" w:cstheme="minorHAnsi"/>
          <w:sz w:val="22"/>
          <w:szCs w:val="22"/>
        </w:rPr>
        <w:t xml:space="preserve"> </w:t>
      </w:r>
      <w:r w:rsidRPr="00526A1E">
        <w:rPr>
          <w:rFonts w:asciiTheme="minorHAnsi" w:hAnsiTheme="minorHAnsi" w:cstheme="minorHAnsi"/>
          <w:sz w:val="22"/>
          <w:szCs w:val="22"/>
        </w:rPr>
        <w:t>usunięcie stwierdzonych przy dokonywaniu odbiorów technicznych usterek i wad, opracowanie i uzgodnienie dokumentów niezbędnych do odbioru końcowego przedmiotu umowy oraz zgłoszenie gotowości do odbioru końcowego, a także uzyskanie wymaganych umową oświadczeń od podwykonawców.</w:t>
      </w:r>
    </w:p>
    <w:p w:rsidR="00971057" w:rsidRPr="00526A1E" w:rsidRDefault="009A1746" w:rsidP="009A1746">
      <w:pPr>
        <w:numPr>
          <w:ilvl w:val="0"/>
          <w:numId w:val="11"/>
        </w:numPr>
        <w:spacing w:line="312" w:lineRule="auto"/>
        <w:jc w:val="both"/>
        <w:rPr>
          <w:rFonts w:asciiTheme="minorHAnsi" w:hAnsiTheme="minorHAnsi" w:cstheme="minorHAnsi"/>
          <w:sz w:val="22"/>
          <w:szCs w:val="22"/>
        </w:rPr>
      </w:pPr>
      <w:r>
        <w:rPr>
          <w:rFonts w:asciiTheme="minorHAnsi" w:hAnsiTheme="minorHAnsi" w:cstheme="minorHAnsi"/>
          <w:sz w:val="22"/>
          <w:szCs w:val="22"/>
        </w:rPr>
        <w:t>Strony ustalają, że z</w:t>
      </w:r>
      <w:r w:rsidR="00971057" w:rsidRPr="00526A1E">
        <w:rPr>
          <w:rFonts w:asciiTheme="minorHAnsi" w:hAnsiTheme="minorHAnsi" w:cstheme="minorHAnsi"/>
          <w:sz w:val="22"/>
          <w:szCs w:val="22"/>
        </w:rPr>
        <w:t xml:space="preserve">akończenie </w:t>
      </w:r>
      <w:r>
        <w:rPr>
          <w:rFonts w:asciiTheme="minorHAnsi" w:hAnsiTheme="minorHAnsi" w:cstheme="minorHAnsi"/>
          <w:sz w:val="22"/>
          <w:szCs w:val="22"/>
        </w:rPr>
        <w:t>wykonania</w:t>
      </w:r>
      <w:r w:rsidR="00971057" w:rsidRPr="00526A1E">
        <w:rPr>
          <w:rFonts w:asciiTheme="minorHAnsi" w:hAnsiTheme="minorHAnsi" w:cstheme="minorHAnsi"/>
          <w:sz w:val="22"/>
          <w:szCs w:val="22"/>
        </w:rPr>
        <w:t xml:space="preserve"> przedmiotu umowy nastąpi </w:t>
      </w:r>
      <w:r w:rsidR="00971057" w:rsidRPr="0087770D">
        <w:rPr>
          <w:rFonts w:asciiTheme="minorHAnsi" w:hAnsiTheme="minorHAnsi" w:cstheme="minorHAnsi"/>
          <w:b/>
          <w:sz w:val="22"/>
          <w:szCs w:val="22"/>
        </w:rPr>
        <w:t xml:space="preserve">w dniu </w:t>
      </w:r>
      <w:r w:rsidR="0087770D" w:rsidRPr="0087770D">
        <w:rPr>
          <w:rFonts w:asciiTheme="minorHAnsi" w:hAnsiTheme="minorHAnsi" w:cstheme="minorHAnsi"/>
          <w:b/>
          <w:sz w:val="22"/>
          <w:szCs w:val="22"/>
        </w:rPr>
        <w:t>30</w:t>
      </w:r>
      <w:r w:rsidRPr="0087770D">
        <w:rPr>
          <w:rFonts w:asciiTheme="minorHAnsi" w:hAnsiTheme="minorHAnsi" w:cstheme="minorHAnsi"/>
          <w:b/>
          <w:sz w:val="22"/>
          <w:szCs w:val="22"/>
        </w:rPr>
        <w:t>.09.2022r.</w:t>
      </w:r>
    </w:p>
    <w:p w:rsidR="00A942C6" w:rsidRPr="00526A1E" w:rsidRDefault="00A942C6"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OBOWIĄZKI  ZAMAWIAJĄCEGO</w:t>
      </w:r>
    </w:p>
    <w:p w:rsidR="00A942C6" w:rsidRPr="00526A1E" w:rsidRDefault="00A942C6"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4</w:t>
      </w:r>
    </w:p>
    <w:p w:rsidR="00971057" w:rsidRPr="00526A1E" w:rsidRDefault="00971057" w:rsidP="00526A1E">
      <w:p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Zamawiający zobowiązuje się do:</w:t>
      </w:r>
    </w:p>
    <w:p w:rsidR="00971057" w:rsidRPr="00526A1E" w:rsidRDefault="00971057" w:rsidP="00526A1E">
      <w:pPr>
        <w:numPr>
          <w:ilvl w:val="0"/>
          <w:numId w:val="13"/>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przekazania Wykonawcy placu budowy;</w:t>
      </w:r>
    </w:p>
    <w:p w:rsidR="00DB4E19" w:rsidRPr="000B2407" w:rsidRDefault="00971057" w:rsidP="000B2407">
      <w:pPr>
        <w:numPr>
          <w:ilvl w:val="0"/>
          <w:numId w:val="13"/>
        </w:numPr>
        <w:spacing w:line="312" w:lineRule="auto"/>
        <w:jc w:val="both"/>
        <w:rPr>
          <w:rFonts w:asciiTheme="minorHAnsi" w:hAnsiTheme="minorHAnsi" w:cstheme="minorHAnsi"/>
          <w:sz w:val="22"/>
          <w:szCs w:val="22"/>
        </w:rPr>
      </w:pPr>
      <w:r w:rsidRPr="001A6824">
        <w:rPr>
          <w:rFonts w:asciiTheme="minorHAnsi" w:hAnsiTheme="minorHAnsi" w:cstheme="minorHAnsi"/>
          <w:sz w:val="22"/>
          <w:szCs w:val="22"/>
        </w:rPr>
        <w:t>przekazania najpóźniej w dniu przeka</w:t>
      </w:r>
      <w:r w:rsidR="009A1746" w:rsidRPr="001A6824">
        <w:rPr>
          <w:rFonts w:asciiTheme="minorHAnsi" w:hAnsiTheme="minorHAnsi" w:cstheme="minorHAnsi"/>
          <w:sz w:val="22"/>
          <w:szCs w:val="22"/>
        </w:rPr>
        <w:t>zania placu budowy niezbędnych</w:t>
      </w:r>
      <w:r w:rsidRPr="001A6824">
        <w:rPr>
          <w:rFonts w:asciiTheme="minorHAnsi" w:hAnsiTheme="minorHAnsi" w:cstheme="minorHAnsi"/>
          <w:sz w:val="22"/>
          <w:szCs w:val="22"/>
        </w:rPr>
        <w:t xml:space="preserve"> dokumentów</w:t>
      </w:r>
      <w:r w:rsidR="001A6824" w:rsidRPr="001A6824">
        <w:rPr>
          <w:rFonts w:asciiTheme="minorHAnsi" w:hAnsiTheme="minorHAnsi" w:cstheme="minorHAnsi"/>
          <w:sz w:val="22"/>
          <w:szCs w:val="22"/>
        </w:rPr>
        <w:t xml:space="preserve"> </w:t>
      </w:r>
      <w:r w:rsidR="001A6824" w:rsidRPr="001A6824">
        <w:rPr>
          <w:rFonts w:asciiTheme="minorHAnsi" w:hAnsiTheme="minorHAnsi" w:cstheme="minorHAnsi"/>
          <w:i/>
          <w:sz w:val="22"/>
          <w:szCs w:val="22"/>
        </w:rPr>
        <w:t>(m.in. dziennika budowy – gdy prowadzony)</w:t>
      </w:r>
      <w:r w:rsidR="001A6824" w:rsidRPr="001A6824">
        <w:rPr>
          <w:rFonts w:asciiTheme="minorHAnsi" w:hAnsiTheme="minorHAnsi" w:cstheme="minorHAnsi"/>
          <w:sz w:val="22"/>
          <w:szCs w:val="22"/>
        </w:rPr>
        <w:t>;</w:t>
      </w:r>
    </w:p>
    <w:p w:rsidR="00971057" w:rsidRPr="00526A1E" w:rsidRDefault="00971057" w:rsidP="00526A1E">
      <w:pPr>
        <w:numPr>
          <w:ilvl w:val="0"/>
          <w:numId w:val="13"/>
        </w:numPr>
        <w:tabs>
          <w:tab w:val="left" w:pos="360"/>
        </w:tabs>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zapewnienia nadzoru inwestorskiego;</w:t>
      </w:r>
      <w:r w:rsidR="006B4E33">
        <w:rPr>
          <w:rFonts w:asciiTheme="minorHAnsi" w:hAnsiTheme="minorHAnsi" w:cstheme="minorHAnsi"/>
          <w:sz w:val="22"/>
          <w:szCs w:val="22"/>
        </w:rPr>
        <w:t xml:space="preserve"> </w:t>
      </w:r>
    </w:p>
    <w:p w:rsidR="00971057" w:rsidRPr="00526A1E" w:rsidRDefault="00971057" w:rsidP="00526A1E">
      <w:pPr>
        <w:numPr>
          <w:ilvl w:val="0"/>
          <w:numId w:val="13"/>
        </w:numPr>
        <w:tabs>
          <w:tab w:val="left" w:pos="360"/>
        </w:tabs>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dokonania odbioru przedmiotu umowy;</w:t>
      </w:r>
    </w:p>
    <w:p w:rsidR="00971057" w:rsidRPr="00526A1E" w:rsidRDefault="00971057" w:rsidP="00526A1E">
      <w:pPr>
        <w:numPr>
          <w:ilvl w:val="0"/>
          <w:numId w:val="13"/>
        </w:numPr>
        <w:tabs>
          <w:tab w:val="left" w:pos="360"/>
        </w:tabs>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zapłaty wynagrodzenia za roboty wykonane zgodnie z postanowieniami niniejszej umowy.</w:t>
      </w:r>
    </w:p>
    <w:p w:rsidR="00A942C6" w:rsidRPr="00526A1E" w:rsidRDefault="00A942C6"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OBOWIĄZKI  WYKONAWCY</w:t>
      </w:r>
    </w:p>
    <w:p w:rsidR="00A942C6" w:rsidRPr="00526A1E" w:rsidRDefault="00A942C6"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5</w:t>
      </w:r>
    </w:p>
    <w:p w:rsidR="00971057" w:rsidRPr="00E566B2" w:rsidRDefault="00971057" w:rsidP="00E566B2">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wykonać przedmiot umowy określony w § 1 zgodnie z:</w:t>
      </w:r>
    </w:p>
    <w:p w:rsidR="00971057" w:rsidRPr="00526A1E" w:rsidRDefault="00971057" w:rsidP="00526A1E">
      <w:pPr>
        <w:numPr>
          <w:ilvl w:val="0"/>
          <w:numId w:val="3"/>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warunkami wynikającymi z obowiązujących przepisów, w tym ustawy z 7 lipca 1994 r. Prawo budowlane;</w:t>
      </w:r>
    </w:p>
    <w:p w:rsidR="00971057" w:rsidRPr="00526A1E" w:rsidRDefault="00971057" w:rsidP="00526A1E">
      <w:pPr>
        <w:numPr>
          <w:ilvl w:val="0"/>
          <w:numId w:val="3"/>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treścią złożonej oferty, która stanowi załącznik nr 1 do niniejszej umowy;</w:t>
      </w:r>
    </w:p>
    <w:p w:rsidR="00971057" w:rsidRPr="00526A1E" w:rsidRDefault="00971057" w:rsidP="00526A1E">
      <w:pPr>
        <w:numPr>
          <w:ilvl w:val="0"/>
          <w:numId w:val="3"/>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zasadami rzetelnej wiedzy technicznej, szt</w:t>
      </w:r>
      <w:r w:rsidR="00AF09C8" w:rsidRPr="00526A1E">
        <w:rPr>
          <w:rFonts w:asciiTheme="minorHAnsi" w:hAnsiTheme="minorHAnsi" w:cstheme="minorHAnsi"/>
          <w:sz w:val="22"/>
          <w:szCs w:val="22"/>
        </w:rPr>
        <w:t xml:space="preserve">uki budowlanej oraz wytycznymi </w:t>
      </w:r>
      <w:r w:rsidRPr="00526A1E">
        <w:rPr>
          <w:rFonts w:asciiTheme="minorHAnsi" w:hAnsiTheme="minorHAnsi" w:cstheme="minorHAnsi"/>
          <w:sz w:val="22"/>
          <w:szCs w:val="22"/>
        </w:rPr>
        <w:t>i zaleceniami Zamawiającego, przy pomocy osób posiadających odpowiednie kwalifikacje oraz wyposażonych we właściwy sprzęt;</w:t>
      </w:r>
    </w:p>
    <w:p w:rsidR="00971057" w:rsidRPr="00526A1E" w:rsidRDefault="00971057" w:rsidP="00526A1E">
      <w:pPr>
        <w:numPr>
          <w:ilvl w:val="0"/>
          <w:numId w:val="3"/>
        </w:numPr>
        <w:spacing w:line="312" w:lineRule="auto"/>
        <w:jc w:val="both"/>
        <w:rPr>
          <w:rFonts w:asciiTheme="minorHAnsi" w:hAnsiTheme="minorHAnsi" w:cstheme="minorHAnsi"/>
          <w:iCs/>
          <w:sz w:val="22"/>
          <w:szCs w:val="22"/>
        </w:rPr>
      </w:pPr>
      <w:r w:rsidRPr="00526A1E">
        <w:rPr>
          <w:rFonts w:asciiTheme="minorHAnsi" w:hAnsiTheme="minorHAnsi" w:cstheme="minorHAnsi"/>
          <w:sz w:val="22"/>
          <w:szCs w:val="22"/>
        </w:rPr>
        <w:t>termin</w:t>
      </w:r>
      <w:r w:rsidR="009A1746">
        <w:rPr>
          <w:rFonts w:asciiTheme="minorHAnsi" w:hAnsiTheme="minorHAnsi" w:cstheme="minorHAnsi"/>
          <w:sz w:val="22"/>
          <w:szCs w:val="22"/>
        </w:rPr>
        <w:t>e</w:t>
      </w:r>
      <w:r w:rsidRPr="00526A1E">
        <w:rPr>
          <w:rFonts w:asciiTheme="minorHAnsi" w:hAnsiTheme="minorHAnsi" w:cstheme="minorHAnsi"/>
          <w:sz w:val="22"/>
          <w:szCs w:val="22"/>
        </w:rPr>
        <w:t>m</w:t>
      </w:r>
      <w:r w:rsidR="009A1746">
        <w:rPr>
          <w:rFonts w:asciiTheme="minorHAnsi" w:hAnsiTheme="minorHAnsi" w:cstheme="minorHAnsi"/>
          <w:sz w:val="22"/>
          <w:szCs w:val="22"/>
        </w:rPr>
        <w:t xml:space="preserve"> określonym</w:t>
      </w:r>
      <w:r w:rsidRPr="00526A1E">
        <w:rPr>
          <w:rFonts w:asciiTheme="minorHAnsi" w:hAnsiTheme="minorHAnsi" w:cstheme="minorHAnsi"/>
          <w:sz w:val="22"/>
          <w:szCs w:val="22"/>
        </w:rPr>
        <w:t xml:space="preserve"> </w:t>
      </w:r>
      <w:r w:rsidR="00934B19" w:rsidRPr="00526A1E">
        <w:rPr>
          <w:rFonts w:asciiTheme="minorHAnsi" w:hAnsiTheme="minorHAnsi" w:cstheme="minorHAnsi"/>
          <w:sz w:val="22"/>
          <w:szCs w:val="22"/>
        </w:rPr>
        <w:t>§ 3 ust. 2.</w:t>
      </w:r>
    </w:p>
    <w:p w:rsidR="00971057" w:rsidRPr="00526A1E" w:rsidRDefault="00971057" w:rsidP="00526A1E">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zobowiązuje się wykonać przedmiot umowy określony w § 1 z materiałów, których jakość winna odpowiadać wymogom wyrobów dopuszczonych do obrotu zgodnie z ustawą </w:t>
      </w:r>
      <w:r w:rsidR="00FB368F" w:rsidRPr="00526A1E">
        <w:rPr>
          <w:rFonts w:asciiTheme="minorHAnsi" w:hAnsiTheme="minorHAnsi" w:cstheme="minorHAnsi"/>
          <w:sz w:val="22"/>
          <w:szCs w:val="22"/>
        </w:rPr>
        <w:br/>
      </w:r>
      <w:r w:rsidRPr="00526A1E">
        <w:rPr>
          <w:rFonts w:asciiTheme="minorHAnsi" w:hAnsiTheme="minorHAnsi" w:cstheme="minorHAnsi"/>
          <w:sz w:val="22"/>
          <w:szCs w:val="22"/>
        </w:rPr>
        <w:t>z 16 kwietnia 2004 r. o wyrobach budowlanych (atesty należy dostarczyć Zamawiającemu przed rozpoczęciem robót). Nie dopuszcza się stosowania materiałów zamiennych bez pisemnej zgody Zamawiającego. Na każde żądanie Zamawiającego Wykonawca ma obowiązek przedstawić świadectwo jakości materiału, certyfikat bezpieczeństwa, deklarację zgodności z Polską Normą przenoszącą normy europejskie lub odpowiednie.</w:t>
      </w:r>
    </w:p>
    <w:p w:rsidR="00971057" w:rsidRPr="00526A1E" w:rsidRDefault="00971057" w:rsidP="00526A1E">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Ponadto Wykonawca:</w:t>
      </w:r>
    </w:p>
    <w:p w:rsidR="00971057" w:rsidRPr="00526A1E" w:rsidRDefault="00971057" w:rsidP="00526A1E">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Zobowiązuje się do przestrzegania tajemnicy handlowej i niepodawania do wiadomości osób trzecich treści dokumentacji;</w:t>
      </w:r>
    </w:p>
    <w:p w:rsidR="00971057" w:rsidRPr="00526A1E" w:rsidRDefault="00971057" w:rsidP="00526A1E">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 xml:space="preserve">Pokryje wszystkie koszty i opłaty konieczne do wykonania przedmiotu umowy, a w szczególności za energię elektryczną, wodę, gaz, ogrzewanie oraz z tytułu korzystania </w:t>
      </w:r>
      <w:r w:rsidR="007E209B" w:rsidRPr="00526A1E">
        <w:rPr>
          <w:rFonts w:asciiTheme="minorHAnsi" w:hAnsiTheme="minorHAnsi" w:cstheme="minorHAnsi"/>
          <w:sz w:val="22"/>
          <w:szCs w:val="22"/>
        </w:rPr>
        <w:br/>
      </w:r>
      <w:r w:rsidRPr="00526A1E">
        <w:rPr>
          <w:rFonts w:asciiTheme="minorHAnsi" w:hAnsiTheme="minorHAnsi" w:cstheme="minorHAnsi"/>
          <w:sz w:val="22"/>
          <w:szCs w:val="22"/>
        </w:rPr>
        <w:t>z linii telefonicznej, itp.;</w:t>
      </w:r>
    </w:p>
    <w:p w:rsidR="00971057" w:rsidRDefault="00971057" w:rsidP="00526A1E">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 wszystkie wymagane prawem próby i badania;</w:t>
      </w:r>
    </w:p>
    <w:p w:rsidR="000B2407" w:rsidRPr="000B2407" w:rsidRDefault="000B2407" w:rsidP="000B2407">
      <w:pPr>
        <w:numPr>
          <w:ilvl w:val="7"/>
          <w:numId w:val="14"/>
        </w:numPr>
        <w:spacing w:line="312" w:lineRule="auto"/>
        <w:jc w:val="both"/>
        <w:rPr>
          <w:rFonts w:asciiTheme="minorHAnsi" w:hAnsiTheme="minorHAnsi" w:cstheme="minorHAnsi"/>
          <w:sz w:val="22"/>
          <w:szCs w:val="22"/>
        </w:rPr>
      </w:pPr>
      <w:r w:rsidRPr="000B2407">
        <w:rPr>
          <w:rFonts w:asciiTheme="minorHAnsi" w:hAnsiTheme="minorHAnsi" w:cstheme="minorHAnsi"/>
          <w:sz w:val="22"/>
          <w:szCs w:val="22"/>
        </w:rPr>
        <w:t xml:space="preserve">Wykona odwodnienie wykopów; </w:t>
      </w:r>
    </w:p>
    <w:p w:rsidR="000B2407" w:rsidRPr="000B2407" w:rsidRDefault="000B2407" w:rsidP="000B2407">
      <w:pPr>
        <w:numPr>
          <w:ilvl w:val="7"/>
          <w:numId w:val="14"/>
        </w:numPr>
        <w:spacing w:line="312" w:lineRule="auto"/>
        <w:jc w:val="both"/>
        <w:rPr>
          <w:rFonts w:asciiTheme="minorHAnsi" w:hAnsiTheme="minorHAnsi" w:cstheme="minorHAnsi"/>
          <w:sz w:val="22"/>
          <w:szCs w:val="22"/>
        </w:rPr>
      </w:pPr>
      <w:r w:rsidRPr="000B2407">
        <w:rPr>
          <w:rFonts w:asciiTheme="minorHAnsi" w:hAnsiTheme="minorHAnsi" w:cstheme="minorHAnsi"/>
          <w:sz w:val="22"/>
          <w:szCs w:val="22"/>
        </w:rPr>
        <w:t>Pokryje koszt opracowania projektów organizacji ruchu dla tych części zadania, gdzie projekt nie został opracowany, a także pokryje koszty związane z organizacją ruchu w rejonie wykonywanych robót;</w:t>
      </w:r>
    </w:p>
    <w:p w:rsidR="000B2407" w:rsidRPr="000B2407" w:rsidRDefault="000B2407" w:rsidP="000B2407">
      <w:pPr>
        <w:numPr>
          <w:ilvl w:val="7"/>
          <w:numId w:val="14"/>
        </w:numPr>
        <w:spacing w:line="312" w:lineRule="auto"/>
        <w:jc w:val="both"/>
        <w:rPr>
          <w:rFonts w:asciiTheme="minorHAnsi" w:hAnsiTheme="minorHAnsi" w:cstheme="minorHAnsi"/>
          <w:sz w:val="22"/>
          <w:szCs w:val="22"/>
        </w:rPr>
      </w:pPr>
      <w:r w:rsidRPr="000B2407">
        <w:rPr>
          <w:rFonts w:asciiTheme="minorHAnsi" w:hAnsiTheme="minorHAnsi" w:cstheme="minorHAnsi"/>
          <w:sz w:val="22"/>
          <w:szCs w:val="22"/>
        </w:rPr>
        <w:t xml:space="preserve">Zapewni obsługę geodezyjną przedmiotu umowy wykonywaną przez osoby posiadające stosowne uprawnienia; Wykonawca wykona w ramach obsługi geodezyjnej przedmiotu umowy m.in. tyczenie trasy - osi obiektów liniowych stałych, geodezyjną inwentaryzację powykonawczą przedmiotu umowy. Termin ich dostarczenia do Zamawiającego ustala się na dzień zgłoszenia gotowości do odbioru końcowego przedmiotu umowy; </w:t>
      </w:r>
    </w:p>
    <w:p w:rsidR="000B2407" w:rsidRPr="000B2407" w:rsidRDefault="000B2407" w:rsidP="000B2407">
      <w:pPr>
        <w:numPr>
          <w:ilvl w:val="7"/>
          <w:numId w:val="14"/>
        </w:numPr>
        <w:spacing w:line="312" w:lineRule="auto"/>
        <w:jc w:val="both"/>
        <w:rPr>
          <w:rFonts w:asciiTheme="minorHAnsi" w:hAnsiTheme="minorHAnsi" w:cstheme="minorHAnsi"/>
          <w:sz w:val="22"/>
          <w:szCs w:val="22"/>
        </w:rPr>
      </w:pPr>
      <w:r w:rsidRPr="000B2407">
        <w:rPr>
          <w:rFonts w:asciiTheme="minorHAnsi" w:hAnsiTheme="minorHAnsi" w:cstheme="minorHAnsi"/>
          <w:sz w:val="22"/>
          <w:szCs w:val="22"/>
        </w:rPr>
        <w:t>Przedstawi świadectwa badań jakości wody dla próbek pobranych w miejscu wskazanym przez inspektora nadzoru. Analizy te mają zostać wykonane przez Laboratorium WSSE w Krakowie, Centralne Laboratorium WMK SA lub inne laboratorium posiadające akredytację PCA. Próbki wody do analiz muszą zostać pobrane przez pracownika laboratorium wykonującego analizy, a fakt ten powinien zostać potwierdzony na świadectwie z badań;</w:t>
      </w:r>
    </w:p>
    <w:p w:rsidR="000B2407" w:rsidRPr="00526A1E" w:rsidRDefault="000B2407" w:rsidP="000B2407">
      <w:pPr>
        <w:numPr>
          <w:ilvl w:val="7"/>
          <w:numId w:val="14"/>
        </w:numPr>
        <w:spacing w:line="312" w:lineRule="auto"/>
        <w:jc w:val="both"/>
        <w:rPr>
          <w:rFonts w:asciiTheme="minorHAnsi" w:hAnsiTheme="minorHAnsi" w:cstheme="minorHAnsi"/>
          <w:sz w:val="22"/>
          <w:szCs w:val="22"/>
        </w:rPr>
      </w:pPr>
      <w:r w:rsidRPr="000B2407">
        <w:rPr>
          <w:rFonts w:asciiTheme="minorHAnsi" w:hAnsiTheme="minorHAnsi" w:cstheme="minorHAnsi"/>
          <w:sz w:val="22"/>
          <w:szCs w:val="22"/>
        </w:rPr>
        <w:t>Wyraża zgodę na nieodpłatne przekazywanie przez Zamawiającego jednostce sprawującej nadzór nad jakością wody na terenie Miasta Krakowa sprawozdań z badań jakości wody wykonanych na jego zlecenie w Centralnym Laboratorium WMK SA w Krakowie;</w:t>
      </w:r>
    </w:p>
    <w:p w:rsidR="007E209B" w:rsidRPr="00526A1E" w:rsidRDefault="007E209B" w:rsidP="00526A1E">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Ponieważ prace objęte przedmiotem umowy prowadzone są na terenie czynnego zakładu pracy, Wykonawca w trakcie prowadzenia prac zachowa funkcje sąsiednich obiektów </w:t>
      </w:r>
      <w:r w:rsidRPr="00526A1E">
        <w:rPr>
          <w:rFonts w:asciiTheme="minorHAnsi" w:hAnsiTheme="minorHAnsi" w:cstheme="minorHAnsi"/>
          <w:sz w:val="22"/>
          <w:szCs w:val="22"/>
        </w:rPr>
        <w:br/>
        <w:t>i przyległych pomieszczeń oraz sprawną komunikację i przepustowość dróg wewnętrznych. Roboty budowlane ograniczy do przekazanego terenu;</w:t>
      </w:r>
    </w:p>
    <w:p w:rsidR="007E209B" w:rsidRPr="00526A1E" w:rsidRDefault="007E209B" w:rsidP="00526A1E">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Wszystkie prace wykona zgodnie ze sztuką budowlaną, przy zachowaniu przepisów </w:t>
      </w:r>
      <w:r w:rsidR="00A52B82" w:rsidRPr="00526A1E">
        <w:rPr>
          <w:rFonts w:asciiTheme="minorHAnsi" w:hAnsiTheme="minorHAnsi" w:cstheme="minorHAnsi"/>
          <w:sz w:val="22"/>
          <w:szCs w:val="22"/>
        </w:rPr>
        <w:br/>
      </w:r>
      <w:r w:rsidRPr="00526A1E">
        <w:rPr>
          <w:rFonts w:asciiTheme="minorHAnsi" w:hAnsiTheme="minorHAnsi" w:cstheme="minorHAnsi"/>
          <w:sz w:val="22"/>
          <w:szCs w:val="22"/>
        </w:rPr>
        <w:t>BHP i p.poż.</w:t>
      </w:r>
    </w:p>
    <w:p w:rsidR="00971057" w:rsidRPr="00DB4E19" w:rsidRDefault="00971057" w:rsidP="00DB4E19">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Dostarczy wszystkie niezbędne zezwolenia</w:t>
      </w:r>
      <w:r w:rsidRPr="00DB4E19">
        <w:rPr>
          <w:rFonts w:asciiTheme="minorHAnsi" w:hAnsiTheme="minorHAnsi" w:cstheme="minorHAnsi"/>
          <w:sz w:val="22"/>
          <w:szCs w:val="22"/>
        </w:rPr>
        <w:t>.</w:t>
      </w:r>
    </w:p>
    <w:p w:rsidR="00971057" w:rsidRPr="00526A1E" w:rsidRDefault="00971057" w:rsidP="00526A1E">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Do obowiązków Wykonawcy w zakresie </w:t>
      </w:r>
      <w:r w:rsidR="006D7A17">
        <w:rPr>
          <w:rFonts w:asciiTheme="minorHAnsi" w:hAnsiTheme="minorHAnsi" w:cstheme="minorHAnsi"/>
          <w:sz w:val="22"/>
          <w:szCs w:val="22"/>
        </w:rPr>
        <w:t>wykonania przedmiotu umowy</w:t>
      </w:r>
      <w:r w:rsidRPr="00526A1E">
        <w:rPr>
          <w:rFonts w:asciiTheme="minorHAnsi" w:hAnsiTheme="minorHAnsi" w:cstheme="minorHAnsi"/>
          <w:sz w:val="22"/>
          <w:szCs w:val="22"/>
        </w:rPr>
        <w:t xml:space="preserve"> należy także:</w:t>
      </w:r>
    </w:p>
    <w:p w:rsidR="00971057" w:rsidRPr="00526A1E" w:rsidRDefault="00971057" w:rsidP="000B3836">
      <w:pPr>
        <w:numPr>
          <w:ilvl w:val="0"/>
          <w:numId w:val="24"/>
        </w:numPr>
        <w:autoSpaceDE w:val="0"/>
        <w:autoSpaceDN w:val="0"/>
        <w:adjustRightInd w:val="0"/>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sporządzenie przed przystąpieniem do budowy planu bezpieczeństwa i ochrony zdrowia zgodnie z rozporządzeniem Ministra Infrastruktury z 23 czerwca 2003 r. w sprawie informacji dotyczącej bezpieczeństwa i ochrony zdrowia (</w:t>
      </w:r>
      <w:r w:rsidR="000B3836" w:rsidRPr="000B3836">
        <w:rPr>
          <w:rFonts w:asciiTheme="minorHAnsi" w:hAnsiTheme="minorHAnsi" w:cstheme="minorHAnsi"/>
          <w:sz w:val="22"/>
          <w:szCs w:val="22"/>
        </w:rPr>
        <w:t>Dz. U. 2003 nr 120 poz. 1126</w:t>
      </w:r>
      <w:r w:rsidRPr="00526A1E">
        <w:rPr>
          <w:rFonts w:asciiTheme="minorHAnsi" w:hAnsiTheme="minorHAnsi" w:cstheme="minorHAnsi"/>
          <w:sz w:val="22"/>
          <w:szCs w:val="22"/>
        </w:rPr>
        <w:t>);</w:t>
      </w:r>
    </w:p>
    <w:p w:rsidR="00971057" w:rsidRDefault="00971057" w:rsidP="005D4354">
      <w:pPr>
        <w:numPr>
          <w:ilvl w:val="0"/>
          <w:numId w:val="24"/>
        </w:numPr>
        <w:autoSpaceDE w:val="0"/>
        <w:autoSpaceDN w:val="0"/>
        <w:adjustRightInd w:val="0"/>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ustanowienie w porozumieniu z służbami BHP Zamawiającego koordynatora sprawującego nadzór nad bezpieczeństwem i higieną pracy wszystkich pracowników zatrudnionych </w:t>
      </w:r>
      <w:r w:rsidR="007E209B" w:rsidRPr="00526A1E">
        <w:rPr>
          <w:rFonts w:asciiTheme="minorHAnsi" w:hAnsiTheme="minorHAnsi" w:cstheme="minorHAnsi"/>
          <w:sz w:val="22"/>
          <w:szCs w:val="22"/>
        </w:rPr>
        <w:br/>
      </w:r>
      <w:r w:rsidRPr="00526A1E">
        <w:rPr>
          <w:rFonts w:asciiTheme="minorHAnsi" w:hAnsiTheme="minorHAnsi" w:cstheme="minorHAnsi"/>
          <w:sz w:val="22"/>
          <w:szCs w:val="22"/>
        </w:rPr>
        <w:t xml:space="preserve">w tym samym miejscu w rozumieniu art. 208 kodeksu pracy. Porozumienie w sprawie ustanowienia koordynatora będzie stanowić załącznik nr </w:t>
      </w:r>
      <w:r w:rsidR="00BC28E6">
        <w:rPr>
          <w:rFonts w:asciiTheme="minorHAnsi" w:hAnsiTheme="minorHAnsi" w:cstheme="minorHAnsi"/>
          <w:sz w:val="22"/>
          <w:szCs w:val="22"/>
        </w:rPr>
        <w:t xml:space="preserve">3 </w:t>
      </w:r>
      <w:r w:rsidRPr="00526A1E">
        <w:rPr>
          <w:rFonts w:asciiTheme="minorHAnsi" w:hAnsiTheme="minorHAnsi" w:cstheme="minorHAnsi"/>
          <w:sz w:val="22"/>
          <w:szCs w:val="22"/>
        </w:rPr>
        <w:t>do umowy;</w:t>
      </w:r>
    </w:p>
    <w:p w:rsidR="0064532C" w:rsidRPr="0064532C" w:rsidRDefault="0064532C" w:rsidP="0064532C">
      <w:pPr>
        <w:numPr>
          <w:ilvl w:val="0"/>
          <w:numId w:val="24"/>
        </w:numPr>
        <w:autoSpaceDE w:val="0"/>
        <w:autoSpaceDN w:val="0"/>
        <w:adjustRightInd w:val="0"/>
        <w:spacing w:line="312" w:lineRule="auto"/>
        <w:jc w:val="both"/>
        <w:rPr>
          <w:rFonts w:asciiTheme="minorHAnsi" w:hAnsiTheme="minorHAnsi" w:cstheme="minorHAnsi"/>
          <w:i/>
          <w:sz w:val="22"/>
          <w:szCs w:val="22"/>
        </w:rPr>
      </w:pPr>
      <w:r w:rsidRPr="0064532C">
        <w:rPr>
          <w:rFonts w:asciiTheme="minorHAnsi" w:hAnsiTheme="minorHAnsi" w:cstheme="minorHAnsi"/>
          <w:i/>
          <w:sz w:val="22"/>
          <w:szCs w:val="22"/>
        </w:rPr>
        <w:t>prowadzenie dziennika budowy i udostępnianie go na każde żądanie Inspektorowi Nadzoru, przedstawicielom państwowego nadzoru budowlanego i innym upoważnionym do tego osobom;</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pełnienie nadzoru nad odebranymi branżowo elementami przedmiotu umowy;</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ponoszenie kosztów wykonania i bieżącego utrzymywania dró</w:t>
      </w:r>
      <w:r w:rsidR="005D4354">
        <w:rPr>
          <w:rFonts w:asciiTheme="minorHAnsi" w:hAnsiTheme="minorHAnsi" w:cstheme="minorHAnsi"/>
          <w:sz w:val="22"/>
          <w:szCs w:val="22"/>
        </w:rPr>
        <w:t>g wewnętrznych i ogrodzenia,</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utrzymanie ogólnego porządku na budowie poprzez:</w:t>
      </w:r>
    </w:p>
    <w:p w:rsidR="00971057" w:rsidRPr="00526A1E" w:rsidRDefault="00971057" w:rsidP="00526A1E">
      <w:pPr>
        <w:numPr>
          <w:ilvl w:val="1"/>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ochronę mienia,</w:t>
      </w:r>
    </w:p>
    <w:p w:rsidR="00971057" w:rsidRPr="00526A1E" w:rsidRDefault="00971057" w:rsidP="00526A1E">
      <w:pPr>
        <w:numPr>
          <w:ilvl w:val="1"/>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nadzór nad bezpieczeństwem i higieną pracy,</w:t>
      </w:r>
    </w:p>
    <w:p w:rsidR="00971057" w:rsidRPr="00526A1E" w:rsidRDefault="00971057" w:rsidP="00526A1E">
      <w:pPr>
        <w:numPr>
          <w:ilvl w:val="1"/>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zapewnienie zabezpieczenia przeciwpożarowego,</w:t>
      </w:r>
    </w:p>
    <w:p w:rsidR="00971057" w:rsidRPr="00526A1E" w:rsidRDefault="00971057" w:rsidP="00526A1E">
      <w:pPr>
        <w:numPr>
          <w:ilvl w:val="1"/>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wykonanie zabezpieczeń w rejonie prowadzonych robót,</w:t>
      </w:r>
    </w:p>
    <w:p w:rsidR="00971057" w:rsidRPr="00526A1E" w:rsidRDefault="00971057" w:rsidP="00526A1E">
      <w:pPr>
        <w:numPr>
          <w:ilvl w:val="1"/>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organizację zaplecza;</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zabezpieczenie we własnym zakresie i na własny koszt warunków socjalnych i innych przepisanych prawem warunków i świadczeń dla swoich pracowników;</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uczestniczenie w naradach koordynacyjnych zwoływanych przez Zamawiającego;</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informowanie Zamawiającego o problemach lub okolicznościach mogących wpłynąć na jakość robót lub opóźnienie terminu zakończenia wykonania przedmiotu umowy;</w:t>
      </w:r>
    </w:p>
    <w:p w:rsidR="00971057" w:rsidRPr="00526A1E" w:rsidRDefault="00971057" w:rsidP="00526A1E">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przejmuje pełną odpowiedzialność za:</w:t>
      </w:r>
    </w:p>
    <w:p w:rsidR="00971057" w:rsidRPr="00526A1E" w:rsidRDefault="00971057" w:rsidP="00526A1E">
      <w:pPr>
        <w:numPr>
          <w:ilvl w:val="0"/>
          <w:numId w:val="2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szkody i następstwa nieszczęśliwych wypadków dotyczących pracowników i osób trzecich przebywających w rejonie prowadzonych robót,</w:t>
      </w:r>
    </w:p>
    <w:p w:rsidR="00971057" w:rsidRPr="00526A1E" w:rsidRDefault="00971057" w:rsidP="00526A1E">
      <w:pPr>
        <w:numPr>
          <w:ilvl w:val="0"/>
          <w:numId w:val="2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szkody wynikające ze zniszczenia oraz z innych zdarzeń w odniesieniu do robót, obiektów, materiałów, sprzętu i innego mienia, będące skutkiem prowadzenia robót podczas </w:t>
      </w:r>
      <w:r w:rsidR="006D7A17">
        <w:rPr>
          <w:rFonts w:asciiTheme="minorHAnsi" w:hAnsiTheme="minorHAnsi" w:cstheme="minorHAnsi"/>
          <w:sz w:val="22"/>
          <w:szCs w:val="22"/>
        </w:rPr>
        <w:t>wykonania</w:t>
      </w:r>
      <w:r w:rsidRPr="00526A1E">
        <w:rPr>
          <w:rFonts w:asciiTheme="minorHAnsi" w:hAnsiTheme="minorHAnsi" w:cstheme="minorHAnsi"/>
          <w:sz w:val="22"/>
          <w:szCs w:val="22"/>
        </w:rPr>
        <w:t xml:space="preserve"> przedmiotu umowy.</w:t>
      </w:r>
    </w:p>
    <w:p w:rsidR="00971057" w:rsidRPr="00526A1E" w:rsidRDefault="00971057" w:rsidP="00526A1E">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wykonać przedmiot umowy osobiście lub przy udziale podwykonawców w sposób określony w § 6</w:t>
      </w:r>
      <w:r w:rsidR="0032438B" w:rsidRPr="00526A1E">
        <w:rPr>
          <w:rFonts w:asciiTheme="minorHAnsi" w:hAnsiTheme="minorHAnsi" w:cstheme="minorHAnsi"/>
          <w:sz w:val="22"/>
          <w:szCs w:val="22"/>
        </w:rPr>
        <w:t xml:space="preserve">, z zastrzeżeniem, że nie mogą być </w:t>
      </w:r>
      <w:r w:rsidR="005D4354">
        <w:rPr>
          <w:rFonts w:asciiTheme="minorHAnsi" w:hAnsiTheme="minorHAnsi" w:cstheme="minorHAnsi"/>
          <w:sz w:val="22"/>
          <w:szCs w:val="22"/>
        </w:rPr>
        <w:t>powierzane</w:t>
      </w:r>
      <w:r w:rsidR="0032438B" w:rsidRPr="00526A1E">
        <w:rPr>
          <w:rFonts w:asciiTheme="minorHAnsi" w:hAnsiTheme="minorHAnsi" w:cstheme="minorHAnsi"/>
          <w:sz w:val="22"/>
          <w:szCs w:val="22"/>
        </w:rPr>
        <w:t xml:space="preserve"> kluczowe części </w:t>
      </w:r>
      <w:r w:rsidR="0020176E">
        <w:rPr>
          <w:rFonts w:asciiTheme="minorHAnsi" w:hAnsiTheme="minorHAnsi" w:cstheme="minorHAnsi"/>
          <w:sz w:val="22"/>
          <w:szCs w:val="22"/>
        </w:rPr>
        <w:t>przedmiotu umowy</w:t>
      </w:r>
      <w:r w:rsidR="0032438B" w:rsidRPr="00526A1E">
        <w:rPr>
          <w:rFonts w:asciiTheme="minorHAnsi" w:hAnsiTheme="minorHAnsi" w:cstheme="minorHAnsi"/>
          <w:sz w:val="22"/>
          <w:szCs w:val="22"/>
        </w:rPr>
        <w:t>.</w:t>
      </w:r>
    </w:p>
    <w:p w:rsidR="00A07114" w:rsidRPr="00526A1E" w:rsidRDefault="002702FA"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 xml:space="preserve">ZASADY  ZAWIERANIA  UMÓW  O  </w:t>
      </w:r>
      <w:r w:rsidR="00A07114" w:rsidRPr="00526A1E">
        <w:rPr>
          <w:rFonts w:asciiTheme="minorHAnsi" w:hAnsiTheme="minorHAnsi" w:cstheme="minorHAnsi"/>
          <w:sz w:val="22"/>
          <w:szCs w:val="22"/>
          <w:u w:val="none"/>
        </w:rPr>
        <w:t>PODWYKONAWSTWO</w:t>
      </w:r>
      <w:r w:rsidRPr="00526A1E">
        <w:rPr>
          <w:rFonts w:asciiTheme="minorHAnsi" w:hAnsiTheme="minorHAnsi" w:cstheme="minorHAnsi"/>
          <w:sz w:val="22"/>
          <w:szCs w:val="22"/>
          <w:u w:val="none"/>
        </w:rPr>
        <w:t xml:space="preserve">  </w:t>
      </w:r>
      <w:r w:rsidR="00D02EBF" w:rsidRPr="00526A1E">
        <w:rPr>
          <w:rFonts w:asciiTheme="minorHAnsi" w:hAnsiTheme="minorHAnsi" w:cstheme="minorHAnsi"/>
          <w:sz w:val="22"/>
          <w:szCs w:val="22"/>
          <w:u w:val="none"/>
        </w:rPr>
        <w:t>ORAZ</w:t>
      </w:r>
      <w:r w:rsidRPr="00526A1E">
        <w:rPr>
          <w:rFonts w:asciiTheme="minorHAnsi" w:hAnsiTheme="minorHAnsi" w:cstheme="minorHAnsi"/>
          <w:sz w:val="22"/>
          <w:szCs w:val="22"/>
          <w:u w:val="none"/>
        </w:rPr>
        <w:t xml:space="preserve">  DALSZ</w:t>
      </w:r>
      <w:r w:rsidR="00D02EBF" w:rsidRPr="00526A1E">
        <w:rPr>
          <w:rFonts w:asciiTheme="minorHAnsi" w:hAnsiTheme="minorHAnsi" w:cstheme="minorHAnsi"/>
          <w:sz w:val="22"/>
          <w:szCs w:val="22"/>
          <w:u w:val="none"/>
        </w:rPr>
        <w:t>E</w:t>
      </w:r>
      <w:r w:rsidRPr="00526A1E">
        <w:rPr>
          <w:rFonts w:asciiTheme="minorHAnsi" w:hAnsiTheme="minorHAnsi" w:cstheme="minorHAnsi"/>
          <w:sz w:val="22"/>
          <w:szCs w:val="22"/>
          <w:u w:val="none"/>
        </w:rPr>
        <w:t xml:space="preserve">  PODWYKONAW</w:t>
      </w:r>
      <w:r w:rsidR="00D02EBF" w:rsidRPr="00526A1E">
        <w:rPr>
          <w:rFonts w:asciiTheme="minorHAnsi" w:hAnsiTheme="minorHAnsi" w:cstheme="minorHAnsi"/>
          <w:sz w:val="22"/>
          <w:szCs w:val="22"/>
          <w:u w:val="none"/>
        </w:rPr>
        <w:t>STWO</w:t>
      </w:r>
    </w:p>
    <w:p w:rsidR="00A942C6" w:rsidRPr="00526A1E" w:rsidRDefault="00A942C6"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6</w:t>
      </w:r>
    </w:p>
    <w:p w:rsidR="007E7D6A" w:rsidRPr="00526A1E" w:rsidRDefault="007E7D6A" w:rsidP="00526A1E">
      <w:pPr>
        <w:numPr>
          <w:ilvl w:val="0"/>
          <w:numId w:val="2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może pisemnie </w:t>
      </w:r>
      <w:r w:rsidR="005D4354">
        <w:rPr>
          <w:rFonts w:asciiTheme="minorHAnsi" w:hAnsiTheme="minorHAnsi" w:cstheme="minorHAnsi"/>
          <w:sz w:val="22"/>
          <w:szCs w:val="22"/>
        </w:rPr>
        <w:t>powierzyć</w:t>
      </w:r>
      <w:r w:rsidRPr="00526A1E">
        <w:rPr>
          <w:rFonts w:asciiTheme="minorHAnsi" w:hAnsiTheme="minorHAnsi" w:cstheme="minorHAnsi"/>
          <w:sz w:val="22"/>
          <w:szCs w:val="22"/>
        </w:rPr>
        <w:t xml:space="preserve"> podwykonawcom wykonanie części </w:t>
      </w:r>
      <w:r w:rsidR="0020176E">
        <w:rPr>
          <w:rFonts w:asciiTheme="minorHAnsi" w:hAnsiTheme="minorHAnsi" w:cstheme="minorHAnsi"/>
          <w:sz w:val="22"/>
          <w:szCs w:val="22"/>
        </w:rPr>
        <w:t>przedmiotu umowy</w:t>
      </w:r>
      <w:r w:rsidRPr="00526A1E">
        <w:rPr>
          <w:rFonts w:asciiTheme="minorHAnsi" w:hAnsiTheme="minorHAnsi" w:cstheme="minorHAnsi"/>
          <w:sz w:val="22"/>
          <w:szCs w:val="22"/>
        </w:rPr>
        <w:t xml:space="preserve">, z zastrzeżeniem, że okresy rozliczeniowe i terminy płatności przewidziane w umowach o podwykonawstwo nie mogą być dłuższe niż 30 dni od dnia doręczenia Wykonawcy, podwykonawcy lub dalszemu podwykonawcy faktury lub rachunku, potwierdzających wykonanie </w:t>
      </w:r>
      <w:r w:rsidR="005D4354">
        <w:rPr>
          <w:rFonts w:asciiTheme="minorHAnsi" w:hAnsiTheme="minorHAnsi" w:cstheme="minorHAnsi"/>
          <w:sz w:val="22"/>
          <w:szCs w:val="22"/>
        </w:rPr>
        <w:t>powierzonej</w:t>
      </w:r>
      <w:r w:rsidRPr="00526A1E">
        <w:rPr>
          <w:rFonts w:asciiTheme="minorHAnsi" w:hAnsiTheme="minorHAnsi" w:cstheme="minorHAnsi"/>
          <w:sz w:val="22"/>
          <w:szCs w:val="22"/>
        </w:rPr>
        <w:t xml:space="preserve"> podwykonawcy lub dalszemu podwykonawcy dostawy, usługi lub roboty budowlanej. Postanowienia powyższe stosuje się odpowiednio do umów o podwykonawstwo zawieranych z dalszymi podwykonawcami robót budowlanych. Poświadczone za zgodność z oryginałem kopie ważnych umów o podwykonawstwo, zaakceptowane przez Zamawiającego będą stanowić załącznik nr </w:t>
      </w:r>
      <w:r w:rsidR="001B1E10">
        <w:rPr>
          <w:rFonts w:asciiTheme="minorHAnsi" w:hAnsiTheme="minorHAnsi" w:cstheme="minorHAnsi"/>
          <w:sz w:val="22"/>
          <w:szCs w:val="22"/>
        </w:rPr>
        <w:t>5</w:t>
      </w:r>
      <w:r w:rsidRPr="00526A1E">
        <w:rPr>
          <w:rFonts w:asciiTheme="minorHAnsi" w:hAnsiTheme="minorHAnsi" w:cstheme="minorHAnsi"/>
          <w:sz w:val="22"/>
          <w:szCs w:val="22"/>
        </w:rPr>
        <w:t xml:space="preserve"> do niniejszej umowy. Za prace </w:t>
      </w:r>
      <w:r w:rsidR="005D4354">
        <w:rPr>
          <w:rFonts w:asciiTheme="minorHAnsi" w:hAnsiTheme="minorHAnsi" w:cstheme="minorHAnsi"/>
          <w:sz w:val="22"/>
          <w:szCs w:val="22"/>
        </w:rPr>
        <w:t>powierzone</w:t>
      </w:r>
      <w:r w:rsidRPr="00526A1E">
        <w:rPr>
          <w:rFonts w:asciiTheme="minorHAnsi" w:hAnsiTheme="minorHAnsi" w:cstheme="minorHAnsi"/>
          <w:sz w:val="22"/>
          <w:szCs w:val="22"/>
        </w:rPr>
        <w:t xml:space="preserve"> Wykonawca odpowiada jak za własne działania.</w:t>
      </w:r>
    </w:p>
    <w:p w:rsidR="00352FE5" w:rsidRPr="00526A1E" w:rsidRDefault="007336AA" w:rsidP="00526A1E">
      <w:pPr>
        <w:numPr>
          <w:ilvl w:val="0"/>
          <w:numId w:val="2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zakresie podwykonawstwa </w:t>
      </w:r>
      <w:r w:rsidR="00352FE5" w:rsidRPr="00526A1E">
        <w:rPr>
          <w:rFonts w:asciiTheme="minorHAnsi" w:hAnsiTheme="minorHAnsi" w:cstheme="minorHAnsi"/>
          <w:sz w:val="22"/>
          <w:szCs w:val="22"/>
        </w:rPr>
        <w:t>Wykonawc</w:t>
      </w:r>
      <w:r w:rsidR="00AA0860" w:rsidRPr="00526A1E">
        <w:rPr>
          <w:rFonts w:asciiTheme="minorHAnsi" w:hAnsiTheme="minorHAnsi" w:cstheme="minorHAnsi"/>
          <w:sz w:val="22"/>
          <w:szCs w:val="22"/>
        </w:rPr>
        <w:t>a</w:t>
      </w:r>
      <w:r w:rsidR="00352FE5" w:rsidRPr="00526A1E">
        <w:rPr>
          <w:rFonts w:asciiTheme="minorHAnsi" w:hAnsiTheme="minorHAnsi" w:cstheme="minorHAnsi"/>
          <w:sz w:val="22"/>
          <w:szCs w:val="22"/>
        </w:rPr>
        <w:t>:</w:t>
      </w:r>
    </w:p>
    <w:p w:rsidR="00352FE5" w:rsidRPr="00526A1E" w:rsidRDefault="00352FE5" w:rsidP="00526A1E">
      <w:pPr>
        <w:numPr>
          <w:ilvl w:val="0"/>
          <w:numId w:val="2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przed</w:t>
      </w:r>
      <w:r w:rsidR="00AA0860" w:rsidRPr="00526A1E">
        <w:rPr>
          <w:rFonts w:asciiTheme="minorHAnsi" w:hAnsiTheme="minorHAnsi" w:cstheme="minorHAnsi"/>
          <w:sz w:val="22"/>
          <w:szCs w:val="22"/>
        </w:rPr>
        <w:t>k</w:t>
      </w:r>
      <w:r w:rsidRPr="00526A1E">
        <w:rPr>
          <w:rFonts w:asciiTheme="minorHAnsi" w:hAnsiTheme="minorHAnsi" w:cstheme="minorHAnsi"/>
          <w:sz w:val="22"/>
          <w:szCs w:val="22"/>
        </w:rPr>
        <w:t>ł</w:t>
      </w:r>
      <w:r w:rsidR="00AA0860" w:rsidRPr="00526A1E">
        <w:rPr>
          <w:rFonts w:asciiTheme="minorHAnsi" w:hAnsiTheme="minorHAnsi" w:cstheme="minorHAnsi"/>
          <w:sz w:val="22"/>
          <w:szCs w:val="22"/>
        </w:rPr>
        <w:t>ada</w:t>
      </w:r>
      <w:r w:rsidRPr="00526A1E">
        <w:rPr>
          <w:rFonts w:asciiTheme="minorHAnsi" w:hAnsiTheme="minorHAnsi" w:cstheme="minorHAnsi"/>
          <w:sz w:val="22"/>
          <w:szCs w:val="22"/>
        </w:rPr>
        <w:t xml:space="preserve"> Zamawiającemu projekt umowy o podwykonawstwo, której przedmiotem są roboty budowlane, a także projekt jej zmian, a następnie w terminie 7 dni od zawarcia takiej umowy </w:t>
      </w:r>
      <w:r w:rsidR="00AA0860" w:rsidRPr="00526A1E">
        <w:rPr>
          <w:rFonts w:asciiTheme="minorHAnsi" w:hAnsiTheme="minorHAnsi" w:cstheme="minorHAnsi"/>
          <w:sz w:val="22"/>
          <w:szCs w:val="22"/>
        </w:rPr>
        <w:t xml:space="preserve">przedkłada </w:t>
      </w:r>
      <w:r w:rsidRPr="00526A1E">
        <w:rPr>
          <w:rFonts w:asciiTheme="minorHAnsi" w:hAnsiTheme="minorHAnsi" w:cstheme="minorHAnsi"/>
          <w:sz w:val="22"/>
          <w:szCs w:val="22"/>
        </w:rPr>
        <w:t>Zamawiającemu poświadczon</w:t>
      </w:r>
      <w:r w:rsidR="00AA0860" w:rsidRPr="00526A1E">
        <w:rPr>
          <w:rFonts w:asciiTheme="minorHAnsi" w:hAnsiTheme="minorHAnsi" w:cstheme="minorHAnsi"/>
          <w:sz w:val="22"/>
          <w:szCs w:val="22"/>
        </w:rPr>
        <w:t>ą</w:t>
      </w:r>
      <w:r w:rsidRPr="00526A1E">
        <w:rPr>
          <w:rFonts w:asciiTheme="minorHAnsi" w:hAnsiTheme="minorHAnsi" w:cstheme="minorHAnsi"/>
          <w:sz w:val="22"/>
          <w:szCs w:val="22"/>
        </w:rPr>
        <w:t xml:space="preserve"> za zgodność z oryginałem jej kopi</w:t>
      </w:r>
      <w:r w:rsidR="00AA0860" w:rsidRPr="00526A1E">
        <w:rPr>
          <w:rFonts w:asciiTheme="minorHAnsi" w:hAnsiTheme="minorHAnsi" w:cstheme="minorHAnsi"/>
          <w:sz w:val="22"/>
          <w:szCs w:val="22"/>
        </w:rPr>
        <w:t>ę</w:t>
      </w:r>
      <w:r w:rsidRPr="00526A1E">
        <w:rPr>
          <w:rFonts w:asciiTheme="minorHAnsi" w:hAnsiTheme="minorHAnsi" w:cstheme="minorHAnsi"/>
          <w:sz w:val="22"/>
          <w:szCs w:val="22"/>
        </w:rPr>
        <w:t xml:space="preserve">, </w:t>
      </w:r>
      <w:r w:rsidR="00E55938" w:rsidRPr="00526A1E">
        <w:rPr>
          <w:rFonts w:asciiTheme="minorHAnsi" w:hAnsiTheme="minorHAnsi" w:cstheme="minorHAnsi"/>
          <w:sz w:val="22"/>
          <w:szCs w:val="22"/>
        </w:rPr>
        <w:br/>
      </w:r>
      <w:r w:rsidRPr="00526A1E">
        <w:rPr>
          <w:rFonts w:asciiTheme="minorHAnsi" w:hAnsiTheme="minorHAnsi" w:cstheme="minorHAnsi"/>
          <w:sz w:val="22"/>
          <w:szCs w:val="22"/>
        </w:rPr>
        <w:t>a także kopi</w:t>
      </w:r>
      <w:r w:rsidR="00AA0860" w:rsidRPr="00526A1E">
        <w:rPr>
          <w:rFonts w:asciiTheme="minorHAnsi" w:hAnsiTheme="minorHAnsi" w:cstheme="minorHAnsi"/>
          <w:sz w:val="22"/>
          <w:szCs w:val="22"/>
        </w:rPr>
        <w:t>ę</w:t>
      </w:r>
      <w:r w:rsidRPr="00526A1E">
        <w:rPr>
          <w:rFonts w:asciiTheme="minorHAnsi" w:hAnsiTheme="minorHAnsi" w:cstheme="minorHAnsi"/>
          <w:sz w:val="22"/>
          <w:szCs w:val="22"/>
        </w:rPr>
        <w:t xml:space="preserve"> zmian tej umowy;</w:t>
      </w:r>
    </w:p>
    <w:p w:rsidR="000F4E70" w:rsidRPr="00526A1E" w:rsidRDefault="00CC1BF1" w:rsidP="00526A1E">
      <w:pPr>
        <w:numPr>
          <w:ilvl w:val="0"/>
          <w:numId w:val="2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 xml:space="preserve">przedkłada </w:t>
      </w:r>
      <w:r w:rsidR="0029765F" w:rsidRPr="00526A1E">
        <w:rPr>
          <w:rFonts w:asciiTheme="minorHAnsi" w:hAnsiTheme="minorHAnsi" w:cstheme="minorHAnsi"/>
          <w:sz w:val="22"/>
          <w:szCs w:val="22"/>
        </w:rPr>
        <w:t xml:space="preserve">Zamawiającemu </w:t>
      </w:r>
      <w:r w:rsidR="000F4E70" w:rsidRPr="00526A1E">
        <w:rPr>
          <w:rFonts w:asciiTheme="minorHAnsi" w:hAnsiTheme="minorHAnsi" w:cstheme="minorHAnsi"/>
          <w:sz w:val="22"/>
          <w:szCs w:val="22"/>
        </w:rPr>
        <w:t>poświadczon</w:t>
      </w:r>
      <w:r w:rsidRPr="00526A1E">
        <w:rPr>
          <w:rFonts w:asciiTheme="minorHAnsi" w:hAnsiTheme="minorHAnsi" w:cstheme="minorHAnsi"/>
          <w:sz w:val="22"/>
          <w:szCs w:val="22"/>
        </w:rPr>
        <w:t>e</w:t>
      </w:r>
      <w:r w:rsidR="000F4E70" w:rsidRPr="00526A1E">
        <w:rPr>
          <w:rFonts w:asciiTheme="minorHAnsi" w:hAnsiTheme="minorHAnsi" w:cstheme="minorHAnsi"/>
          <w:sz w:val="22"/>
          <w:szCs w:val="22"/>
        </w:rPr>
        <w:t xml:space="preserve"> za zgodność z oryginałem kopi</w:t>
      </w:r>
      <w:r w:rsidRPr="00526A1E">
        <w:rPr>
          <w:rFonts w:asciiTheme="minorHAnsi" w:hAnsiTheme="minorHAnsi" w:cstheme="minorHAnsi"/>
          <w:sz w:val="22"/>
          <w:szCs w:val="22"/>
        </w:rPr>
        <w:t>e</w:t>
      </w:r>
      <w:r w:rsidR="000F4E70" w:rsidRPr="00526A1E">
        <w:rPr>
          <w:rFonts w:asciiTheme="minorHAnsi" w:hAnsiTheme="minorHAnsi" w:cstheme="minorHAnsi"/>
          <w:sz w:val="22"/>
          <w:szCs w:val="22"/>
        </w:rPr>
        <w:t xml:space="preserve"> zawartych umów o podwykonawstwo, których przedmiotem są dostawy lub usługi, oraz </w:t>
      </w:r>
      <w:r w:rsidR="006A180D" w:rsidRPr="00526A1E">
        <w:rPr>
          <w:rFonts w:asciiTheme="minorHAnsi" w:hAnsiTheme="minorHAnsi" w:cstheme="minorHAnsi"/>
          <w:sz w:val="22"/>
          <w:szCs w:val="22"/>
        </w:rPr>
        <w:t>kopi</w:t>
      </w:r>
      <w:r w:rsidRPr="00526A1E">
        <w:rPr>
          <w:rFonts w:asciiTheme="minorHAnsi" w:hAnsiTheme="minorHAnsi" w:cstheme="minorHAnsi"/>
          <w:sz w:val="22"/>
          <w:szCs w:val="22"/>
        </w:rPr>
        <w:t>e</w:t>
      </w:r>
      <w:r w:rsidR="006A180D" w:rsidRPr="00526A1E">
        <w:rPr>
          <w:rFonts w:asciiTheme="minorHAnsi" w:hAnsiTheme="minorHAnsi" w:cstheme="minorHAnsi"/>
          <w:sz w:val="22"/>
          <w:szCs w:val="22"/>
        </w:rPr>
        <w:t xml:space="preserve"> ich zmian </w:t>
      </w:r>
      <w:r w:rsidR="00E55938" w:rsidRPr="00526A1E">
        <w:rPr>
          <w:rFonts w:asciiTheme="minorHAnsi" w:hAnsiTheme="minorHAnsi" w:cstheme="minorHAnsi"/>
          <w:sz w:val="22"/>
          <w:szCs w:val="22"/>
        </w:rPr>
        <w:br/>
      </w:r>
      <w:r w:rsidR="006A180D" w:rsidRPr="00526A1E">
        <w:rPr>
          <w:rFonts w:asciiTheme="minorHAnsi" w:hAnsiTheme="minorHAnsi" w:cstheme="minorHAnsi"/>
          <w:sz w:val="22"/>
          <w:szCs w:val="22"/>
        </w:rPr>
        <w:t xml:space="preserve">- w terminie 7 dni od </w:t>
      </w:r>
      <w:r w:rsidR="009A568A" w:rsidRPr="00526A1E">
        <w:rPr>
          <w:rFonts w:asciiTheme="minorHAnsi" w:hAnsiTheme="minorHAnsi" w:cstheme="minorHAnsi"/>
          <w:sz w:val="22"/>
          <w:szCs w:val="22"/>
        </w:rPr>
        <w:t xml:space="preserve">ich </w:t>
      </w:r>
      <w:r w:rsidR="006A180D" w:rsidRPr="00526A1E">
        <w:rPr>
          <w:rFonts w:asciiTheme="minorHAnsi" w:hAnsiTheme="minorHAnsi" w:cstheme="minorHAnsi"/>
          <w:sz w:val="22"/>
          <w:szCs w:val="22"/>
        </w:rPr>
        <w:t>zawarcia</w:t>
      </w:r>
      <w:r w:rsidR="00B9209A" w:rsidRPr="00526A1E">
        <w:rPr>
          <w:rFonts w:asciiTheme="minorHAnsi" w:hAnsiTheme="minorHAnsi" w:cstheme="minorHAnsi"/>
          <w:sz w:val="22"/>
          <w:szCs w:val="22"/>
        </w:rPr>
        <w:t>;</w:t>
      </w:r>
    </w:p>
    <w:p w:rsidR="00CC1BF1" w:rsidRPr="00526A1E" w:rsidRDefault="007732F0" w:rsidP="00526A1E">
      <w:pPr>
        <w:numPr>
          <w:ilvl w:val="0"/>
          <w:numId w:val="2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wyraża </w:t>
      </w:r>
      <w:r w:rsidR="00533356" w:rsidRPr="00526A1E">
        <w:rPr>
          <w:rFonts w:asciiTheme="minorHAnsi" w:hAnsiTheme="minorHAnsi" w:cstheme="minorHAnsi"/>
          <w:sz w:val="22"/>
          <w:szCs w:val="22"/>
        </w:rPr>
        <w:t xml:space="preserve">zgodę </w:t>
      </w:r>
      <w:r w:rsidRPr="00526A1E">
        <w:rPr>
          <w:rFonts w:asciiTheme="minorHAnsi" w:hAnsiTheme="minorHAnsi" w:cstheme="minorHAnsi"/>
          <w:sz w:val="22"/>
          <w:szCs w:val="22"/>
        </w:rPr>
        <w:t xml:space="preserve">albo nie wyraża zgody na zawarcie przez </w:t>
      </w:r>
      <w:r w:rsidR="00533356" w:rsidRPr="00526A1E">
        <w:rPr>
          <w:rFonts w:asciiTheme="minorHAnsi" w:hAnsiTheme="minorHAnsi" w:cstheme="minorHAnsi"/>
          <w:sz w:val="22"/>
          <w:szCs w:val="22"/>
        </w:rPr>
        <w:t>pod</w:t>
      </w:r>
      <w:r w:rsidRPr="00526A1E">
        <w:rPr>
          <w:rFonts w:asciiTheme="minorHAnsi" w:hAnsiTheme="minorHAnsi" w:cstheme="minorHAnsi"/>
          <w:sz w:val="22"/>
          <w:szCs w:val="22"/>
        </w:rPr>
        <w:t xml:space="preserve">wykonawcę lub dalszego podwykonawcę </w:t>
      </w:r>
      <w:r w:rsidR="00533356" w:rsidRPr="00526A1E">
        <w:rPr>
          <w:rFonts w:asciiTheme="minorHAnsi" w:hAnsiTheme="minorHAnsi" w:cstheme="minorHAnsi"/>
          <w:sz w:val="22"/>
          <w:szCs w:val="22"/>
        </w:rPr>
        <w:t>umowy o podwykonawstwo, której przedmiotem są roboty budowlane</w:t>
      </w:r>
      <w:r w:rsidR="00B8000A" w:rsidRPr="00526A1E">
        <w:rPr>
          <w:rFonts w:asciiTheme="minorHAnsi" w:hAnsiTheme="minorHAnsi" w:cstheme="minorHAnsi"/>
          <w:sz w:val="22"/>
          <w:szCs w:val="22"/>
        </w:rPr>
        <w:t>, dostawy lub usługi</w:t>
      </w:r>
      <w:r w:rsidR="00533356" w:rsidRPr="00526A1E">
        <w:rPr>
          <w:rFonts w:asciiTheme="minorHAnsi" w:hAnsiTheme="minorHAnsi" w:cstheme="minorHAnsi"/>
          <w:sz w:val="22"/>
          <w:szCs w:val="22"/>
        </w:rPr>
        <w:t>;</w:t>
      </w:r>
    </w:p>
    <w:p w:rsidR="00981FEE" w:rsidRPr="00526A1E" w:rsidRDefault="008D23C0" w:rsidP="00526A1E">
      <w:pPr>
        <w:numPr>
          <w:ilvl w:val="0"/>
          <w:numId w:val="2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weryfikuje umowy o podwykonawstwo zawierane przez dalszych podwykonawców pod kątem </w:t>
      </w:r>
      <w:r w:rsidR="002C1385" w:rsidRPr="00526A1E">
        <w:rPr>
          <w:rFonts w:asciiTheme="minorHAnsi" w:hAnsiTheme="minorHAnsi" w:cstheme="minorHAnsi"/>
          <w:sz w:val="22"/>
          <w:szCs w:val="22"/>
        </w:rPr>
        <w:t xml:space="preserve">okresów rozliczeniowych i </w:t>
      </w:r>
      <w:r w:rsidRPr="00526A1E">
        <w:rPr>
          <w:rFonts w:asciiTheme="minorHAnsi" w:hAnsiTheme="minorHAnsi" w:cstheme="minorHAnsi"/>
          <w:sz w:val="22"/>
          <w:szCs w:val="22"/>
        </w:rPr>
        <w:t xml:space="preserve">terminów płatności, które nie mogą być dłuższe niż </w:t>
      </w:r>
      <w:r w:rsidR="00331ECE" w:rsidRPr="00526A1E">
        <w:rPr>
          <w:rFonts w:asciiTheme="minorHAnsi" w:hAnsiTheme="minorHAnsi" w:cstheme="minorHAnsi"/>
          <w:sz w:val="22"/>
          <w:szCs w:val="22"/>
        </w:rPr>
        <w:t xml:space="preserve">30 dni od dnia doręczenia </w:t>
      </w:r>
      <w:r w:rsidR="00D22D45" w:rsidRPr="00526A1E">
        <w:rPr>
          <w:rFonts w:asciiTheme="minorHAnsi" w:hAnsiTheme="minorHAnsi" w:cstheme="minorHAnsi"/>
          <w:sz w:val="22"/>
          <w:szCs w:val="22"/>
        </w:rPr>
        <w:t xml:space="preserve">podmiotowi </w:t>
      </w:r>
      <w:r w:rsidR="00496F42">
        <w:rPr>
          <w:rFonts w:asciiTheme="minorHAnsi" w:hAnsiTheme="minorHAnsi" w:cstheme="minorHAnsi"/>
          <w:sz w:val="22"/>
          <w:szCs w:val="22"/>
        </w:rPr>
        <w:t>powierzającemu</w:t>
      </w:r>
      <w:r w:rsidR="00331ECE" w:rsidRPr="00526A1E">
        <w:rPr>
          <w:rFonts w:asciiTheme="minorHAnsi" w:hAnsiTheme="minorHAnsi" w:cstheme="minorHAnsi"/>
          <w:sz w:val="22"/>
          <w:szCs w:val="22"/>
        </w:rPr>
        <w:t xml:space="preserve"> faktury lub rachunku, potwierdzających wykonanie </w:t>
      </w:r>
      <w:r w:rsidR="00496F42">
        <w:rPr>
          <w:rFonts w:asciiTheme="minorHAnsi" w:hAnsiTheme="minorHAnsi" w:cstheme="minorHAnsi"/>
          <w:sz w:val="22"/>
          <w:szCs w:val="22"/>
        </w:rPr>
        <w:t>powierzonej</w:t>
      </w:r>
      <w:r w:rsidR="00331ECE" w:rsidRPr="00526A1E">
        <w:rPr>
          <w:rFonts w:asciiTheme="minorHAnsi" w:hAnsiTheme="minorHAnsi" w:cstheme="minorHAnsi"/>
          <w:sz w:val="22"/>
          <w:szCs w:val="22"/>
        </w:rPr>
        <w:t xml:space="preserve"> dalszemu podwykonawcy dostawy, usługi lub roboty budowlanej, a w przypadku </w:t>
      </w:r>
      <w:r w:rsidR="00496F42">
        <w:rPr>
          <w:rFonts w:asciiTheme="minorHAnsi" w:hAnsiTheme="minorHAnsi" w:cstheme="minorHAnsi"/>
          <w:sz w:val="22"/>
          <w:szCs w:val="22"/>
        </w:rPr>
        <w:t>powierzania</w:t>
      </w:r>
      <w:r w:rsidR="00B8000A" w:rsidRPr="00526A1E">
        <w:rPr>
          <w:rFonts w:asciiTheme="minorHAnsi" w:hAnsiTheme="minorHAnsi" w:cstheme="minorHAnsi"/>
          <w:sz w:val="22"/>
          <w:szCs w:val="22"/>
        </w:rPr>
        <w:t xml:space="preserve"> </w:t>
      </w:r>
      <w:r w:rsidR="00331ECE" w:rsidRPr="00526A1E">
        <w:rPr>
          <w:rFonts w:asciiTheme="minorHAnsi" w:hAnsiTheme="minorHAnsi" w:cstheme="minorHAnsi"/>
          <w:sz w:val="22"/>
          <w:szCs w:val="22"/>
        </w:rPr>
        <w:t xml:space="preserve">robót budowlanych – także pod kątem </w:t>
      </w:r>
      <w:r w:rsidR="00B862C4" w:rsidRPr="00526A1E">
        <w:rPr>
          <w:rFonts w:asciiTheme="minorHAnsi" w:hAnsiTheme="minorHAnsi" w:cstheme="minorHAnsi"/>
          <w:sz w:val="22"/>
          <w:szCs w:val="22"/>
        </w:rPr>
        <w:t>ich zgodności z </w:t>
      </w:r>
      <w:r w:rsidRPr="00526A1E">
        <w:rPr>
          <w:rFonts w:asciiTheme="minorHAnsi" w:hAnsiTheme="minorHAnsi" w:cstheme="minorHAnsi"/>
          <w:sz w:val="22"/>
          <w:szCs w:val="22"/>
        </w:rPr>
        <w:t>wymaganiami określonymi</w:t>
      </w:r>
      <w:r w:rsidR="009A568A" w:rsidRPr="00526A1E">
        <w:rPr>
          <w:rFonts w:asciiTheme="minorHAnsi" w:hAnsiTheme="minorHAnsi" w:cstheme="minorHAnsi"/>
          <w:sz w:val="22"/>
          <w:szCs w:val="22"/>
        </w:rPr>
        <w:t xml:space="preserve"> w </w:t>
      </w:r>
      <w:r w:rsidR="00935552" w:rsidRPr="00526A1E">
        <w:rPr>
          <w:rFonts w:asciiTheme="minorHAnsi" w:hAnsiTheme="minorHAnsi" w:cstheme="minorHAnsi"/>
          <w:sz w:val="22"/>
          <w:szCs w:val="22"/>
        </w:rPr>
        <w:t>dokumentacji z postępowania;</w:t>
      </w:r>
    </w:p>
    <w:p w:rsidR="00533356" w:rsidRPr="00526A1E" w:rsidRDefault="00981FEE" w:rsidP="00526A1E">
      <w:pPr>
        <w:numPr>
          <w:ilvl w:val="0"/>
          <w:numId w:val="2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pod rygorem zapłaty kar umownych</w:t>
      </w:r>
      <w:r w:rsidR="008D23C0" w:rsidRPr="00526A1E">
        <w:rPr>
          <w:rFonts w:asciiTheme="minorHAnsi" w:hAnsiTheme="minorHAnsi" w:cstheme="minorHAnsi"/>
          <w:sz w:val="22"/>
          <w:szCs w:val="22"/>
        </w:rPr>
        <w:t xml:space="preserve"> </w:t>
      </w:r>
      <w:r w:rsidR="005C4BBF" w:rsidRPr="00526A1E">
        <w:rPr>
          <w:rFonts w:asciiTheme="minorHAnsi" w:hAnsiTheme="minorHAnsi" w:cstheme="minorHAnsi"/>
          <w:sz w:val="22"/>
          <w:szCs w:val="22"/>
        </w:rPr>
        <w:t>na wezwanie Zamawiającego</w:t>
      </w:r>
      <w:r w:rsidR="000F722D" w:rsidRPr="00526A1E">
        <w:rPr>
          <w:rFonts w:asciiTheme="minorHAnsi" w:hAnsiTheme="minorHAnsi" w:cstheme="minorHAnsi"/>
          <w:sz w:val="22"/>
          <w:szCs w:val="22"/>
        </w:rPr>
        <w:t xml:space="preserve"> </w:t>
      </w:r>
      <w:r w:rsidR="00B862C4" w:rsidRPr="00526A1E">
        <w:rPr>
          <w:rFonts w:asciiTheme="minorHAnsi" w:hAnsiTheme="minorHAnsi" w:cstheme="minorHAnsi"/>
          <w:sz w:val="22"/>
          <w:szCs w:val="22"/>
        </w:rPr>
        <w:t>doprowadza</w:t>
      </w:r>
      <w:r w:rsidR="005C4BBF" w:rsidRPr="00526A1E">
        <w:rPr>
          <w:rFonts w:asciiTheme="minorHAnsi" w:hAnsiTheme="minorHAnsi" w:cstheme="minorHAnsi"/>
          <w:sz w:val="22"/>
          <w:szCs w:val="22"/>
        </w:rPr>
        <w:t xml:space="preserve"> do zmiany umowy </w:t>
      </w:r>
      <w:r w:rsidR="000F722D" w:rsidRPr="00526A1E">
        <w:rPr>
          <w:rFonts w:asciiTheme="minorHAnsi" w:hAnsiTheme="minorHAnsi" w:cstheme="minorHAnsi"/>
          <w:sz w:val="22"/>
          <w:szCs w:val="22"/>
        </w:rPr>
        <w:t>o podwykonawstwo, której przedmiotem są dostawy lub usługi</w:t>
      </w:r>
      <w:r w:rsidR="00153081" w:rsidRPr="00526A1E">
        <w:rPr>
          <w:rFonts w:asciiTheme="minorHAnsi" w:hAnsiTheme="minorHAnsi" w:cstheme="minorHAnsi"/>
          <w:sz w:val="22"/>
          <w:szCs w:val="22"/>
        </w:rPr>
        <w:t>, w </w:t>
      </w:r>
      <w:r w:rsidR="00B8000A" w:rsidRPr="00526A1E">
        <w:rPr>
          <w:rFonts w:asciiTheme="minorHAnsi" w:hAnsiTheme="minorHAnsi" w:cstheme="minorHAnsi"/>
          <w:sz w:val="22"/>
          <w:szCs w:val="22"/>
        </w:rPr>
        <w:t>przypadku jeżeli termin zapłaty wynagrodzenia jest dłuższy niż określony</w:t>
      </w:r>
      <w:r w:rsidR="009F107D" w:rsidRPr="00526A1E">
        <w:rPr>
          <w:rFonts w:asciiTheme="minorHAnsi" w:hAnsiTheme="minorHAnsi" w:cstheme="minorHAnsi"/>
          <w:sz w:val="22"/>
          <w:szCs w:val="22"/>
        </w:rPr>
        <w:t xml:space="preserve"> powyżej w pkt 4)</w:t>
      </w:r>
      <w:r w:rsidR="00B862C4" w:rsidRPr="00526A1E">
        <w:rPr>
          <w:rFonts w:asciiTheme="minorHAnsi" w:hAnsiTheme="minorHAnsi" w:cstheme="minorHAnsi"/>
          <w:sz w:val="22"/>
          <w:szCs w:val="22"/>
        </w:rPr>
        <w:t>.</w:t>
      </w:r>
    </w:p>
    <w:p w:rsidR="00D02EBF" w:rsidRPr="00526A1E" w:rsidRDefault="00D02EBF" w:rsidP="00526A1E">
      <w:pPr>
        <w:numPr>
          <w:ilvl w:val="0"/>
          <w:numId w:val="2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Każdy podwykonawca, który zamierza zawrzeć umowę o dalsze podwykonawstwo</w:t>
      </w:r>
      <w:r w:rsidR="002C1385" w:rsidRPr="00526A1E">
        <w:rPr>
          <w:rFonts w:asciiTheme="minorHAnsi" w:hAnsiTheme="minorHAnsi" w:cstheme="minorHAnsi"/>
          <w:sz w:val="22"/>
          <w:szCs w:val="22"/>
        </w:rPr>
        <w:t>, której przedmiotem są roboty budowlane, dostawy lub usługi</w:t>
      </w:r>
      <w:r w:rsidRPr="00526A1E">
        <w:rPr>
          <w:rFonts w:asciiTheme="minorHAnsi" w:hAnsiTheme="minorHAnsi" w:cstheme="minorHAnsi"/>
          <w:sz w:val="22"/>
          <w:szCs w:val="22"/>
        </w:rPr>
        <w:t xml:space="preserve">, powinien uzyskać na to zgodę Wykonawcy. Wykonawca przed wyrażeniem zgody ma obowiązek </w:t>
      </w:r>
      <w:r w:rsidR="00A44211" w:rsidRPr="00526A1E">
        <w:rPr>
          <w:rFonts w:asciiTheme="minorHAnsi" w:hAnsiTheme="minorHAnsi" w:cstheme="minorHAnsi"/>
          <w:sz w:val="22"/>
          <w:szCs w:val="22"/>
        </w:rPr>
        <w:t xml:space="preserve">zweryfikować tę umowę </w:t>
      </w:r>
      <w:r w:rsidR="002C1385" w:rsidRPr="00526A1E">
        <w:rPr>
          <w:rFonts w:asciiTheme="minorHAnsi" w:hAnsiTheme="minorHAnsi" w:cstheme="minorHAnsi"/>
          <w:sz w:val="22"/>
          <w:szCs w:val="22"/>
        </w:rPr>
        <w:t xml:space="preserve">w sposób określony powyżej w ust. </w:t>
      </w:r>
      <w:r w:rsidR="00706AFB" w:rsidRPr="00526A1E">
        <w:rPr>
          <w:rFonts w:asciiTheme="minorHAnsi" w:hAnsiTheme="minorHAnsi" w:cstheme="minorHAnsi"/>
          <w:sz w:val="22"/>
          <w:szCs w:val="22"/>
        </w:rPr>
        <w:t>2</w:t>
      </w:r>
      <w:r w:rsidR="002C1385" w:rsidRPr="00526A1E">
        <w:rPr>
          <w:rFonts w:asciiTheme="minorHAnsi" w:hAnsiTheme="minorHAnsi" w:cstheme="minorHAnsi"/>
          <w:sz w:val="22"/>
          <w:szCs w:val="22"/>
        </w:rPr>
        <w:t xml:space="preserve"> pkt 4)</w:t>
      </w:r>
      <w:r w:rsidR="00A44211" w:rsidRPr="00526A1E">
        <w:rPr>
          <w:rFonts w:asciiTheme="minorHAnsi" w:hAnsiTheme="minorHAnsi" w:cstheme="minorHAnsi"/>
          <w:sz w:val="22"/>
          <w:szCs w:val="22"/>
        </w:rPr>
        <w:t>.</w:t>
      </w:r>
    </w:p>
    <w:p w:rsidR="007E7D6A" w:rsidRPr="00526A1E" w:rsidRDefault="007E7D6A" w:rsidP="00526A1E">
      <w:pPr>
        <w:numPr>
          <w:ilvl w:val="0"/>
          <w:numId w:val="2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Zamawiający, w terminie 14 dni zgłasza pisemne zastrzeżenia do projektu umowy o podwykonawstwo, której przedmiotem są roboty budowlane, jeżeli nie spełnia ona wymagań określonych w </w:t>
      </w:r>
      <w:r w:rsidR="00935552" w:rsidRPr="00526A1E">
        <w:rPr>
          <w:rFonts w:asciiTheme="minorHAnsi" w:hAnsiTheme="minorHAnsi" w:cstheme="minorHAnsi"/>
          <w:sz w:val="22"/>
          <w:szCs w:val="22"/>
        </w:rPr>
        <w:t>dokumentacji z postępowania</w:t>
      </w:r>
      <w:r w:rsidRPr="00526A1E">
        <w:rPr>
          <w:rFonts w:asciiTheme="minorHAnsi" w:hAnsiTheme="minorHAnsi" w:cstheme="minorHAnsi"/>
          <w:sz w:val="22"/>
          <w:szCs w:val="22"/>
        </w:rPr>
        <w:t xml:space="preserve"> lub gdy przewiduje termin zapłaty wynagrodzenia dłuższy niż określony w ust. 1. Niezgłoszenie pisemnych zastrzeżeń w powyższym terminie uważa się za akceptację projektu umowy przez </w:t>
      </w:r>
      <w:r w:rsidR="005F52AD" w:rsidRPr="00526A1E">
        <w:rPr>
          <w:rFonts w:asciiTheme="minorHAnsi" w:hAnsiTheme="minorHAnsi" w:cstheme="minorHAnsi"/>
          <w:sz w:val="22"/>
          <w:szCs w:val="22"/>
        </w:rPr>
        <w:t>Z</w:t>
      </w:r>
      <w:r w:rsidRPr="00526A1E">
        <w:rPr>
          <w:rFonts w:asciiTheme="minorHAnsi" w:hAnsiTheme="minorHAnsi" w:cstheme="minorHAnsi"/>
          <w:sz w:val="22"/>
          <w:szCs w:val="22"/>
        </w:rPr>
        <w:t>amawiającego.</w:t>
      </w:r>
    </w:p>
    <w:p w:rsidR="007E7D6A" w:rsidRPr="00526A1E" w:rsidRDefault="007E7D6A" w:rsidP="00526A1E">
      <w:pPr>
        <w:numPr>
          <w:ilvl w:val="0"/>
          <w:numId w:val="2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Zamawiający, w terminie 14 dni zgłasza pisemny sprzeciw do przedłożonej umowy o podwykonawstwo, której przedmiotem są roboty budowlane w przypadkach określonych w ust. 4. Niezgłoszenie pisemnego sprzeciwu w powyższym terminie uważa się za akceptację umowy przez Zamawiającego.</w:t>
      </w:r>
    </w:p>
    <w:p w:rsidR="00A942C6" w:rsidRPr="00526A1E" w:rsidRDefault="00A942C6"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7</w:t>
      </w:r>
    </w:p>
    <w:p w:rsidR="00A942C6" w:rsidRPr="00526A1E" w:rsidRDefault="00A942C6" w:rsidP="00526A1E">
      <w:pPr>
        <w:numPr>
          <w:ilvl w:val="0"/>
          <w:numId w:val="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 przed rozpoczęciem prac budowlanych - do ubezpieczenia budowy</w:t>
      </w:r>
      <w:r w:rsidR="00B26AC8" w:rsidRPr="00526A1E">
        <w:rPr>
          <w:rFonts w:asciiTheme="minorHAnsi" w:hAnsiTheme="minorHAnsi" w:cstheme="minorHAnsi"/>
          <w:sz w:val="22"/>
          <w:szCs w:val="22"/>
        </w:rPr>
        <w:t xml:space="preserve"> oraz</w:t>
      </w:r>
      <w:r w:rsidRPr="00526A1E">
        <w:rPr>
          <w:rFonts w:asciiTheme="minorHAnsi" w:hAnsiTheme="minorHAnsi" w:cstheme="minorHAnsi"/>
          <w:sz w:val="22"/>
          <w:szCs w:val="22"/>
        </w:rPr>
        <w:t xml:space="preserve"> mienia znajdującego się na placu budowy i robót z tytułu szkód, które mogą zaistnieć </w:t>
      </w:r>
      <w:r w:rsidR="00E55938" w:rsidRPr="00526A1E">
        <w:rPr>
          <w:rFonts w:asciiTheme="minorHAnsi" w:hAnsiTheme="minorHAnsi" w:cstheme="minorHAnsi"/>
          <w:sz w:val="22"/>
          <w:szCs w:val="22"/>
        </w:rPr>
        <w:br/>
      </w:r>
      <w:r w:rsidRPr="00526A1E">
        <w:rPr>
          <w:rFonts w:asciiTheme="minorHAnsi" w:hAnsiTheme="minorHAnsi" w:cstheme="minorHAnsi"/>
          <w:sz w:val="22"/>
          <w:szCs w:val="22"/>
        </w:rPr>
        <w:t>w związku z określonymi zdarzeniami losowymi, przy czym suma ubezpieczenia nie może być niższa niż wartość niniejszej umowy.</w:t>
      </w:r>
    </w:p>
    <w:p w:rsidR="00A942C6" w:rsidRPr="00526A1E" w:rsidRDefault="00A942C6" w:rsidP="00526A1E">
      <w:pPr>
        <w:numPr>
          <w:ilvl w:val="0"/>
          <w:numId w:val="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zobowiązuje się przed rozpoczęciem prac budowlanych zawrzeć umowę ubezpieczenia od odpowiedzialności cywilnej za szkody wyrządzone osobom trzecim w związku </w:t>
      </w:r>
      <w:r w:rsidR="00E55938" w:rsidRPr="00526A1E">
        <w:rPr>
          <w:rFonts w:asciiTheme="minorHAnsi" w:hAnsiTheme="minorHAnsi" w:cstheme="minorHAnsi"/>
          <w:sz w:val="22"/>
          <w:szCs w:val="22"/>
        </w:rPr>
        <w:br/>
      </w:r>
      <w:r w:rsidRPr="00526A1E">
        <w:rPr>
          <w:rFonts w:asciiTheme="minorHAnsi" w:hAnsiTheme="minorHAnsi" w:cstheme="minorHAnsi"/>
          <w:sz w:val="22"/>
          <w:szCs w:val="22"/>
        </w:rPr>
        <w:t>z robotami budowlanymi, funkcjonowaniem placu budowy i utrzymaniem obiektów oraz urządzeń znajdujących się na terenie budowy, przy czym suma ubezpieczenia nie może być niższa niż wartość niniejszej umowy.</w:t>
      </w:r>
    </w:p>
    <w:p w:rsidR="00A942C6" w:rsidRPr="00526A1E" w:rsidRDefault="00A942C6" w:rsidP="00526A1E">
      <w:pPr>
        <w:numPr>
          <w:ilvl w:val="0"/>
          <w:numId w:val="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Kopie stosownych polis ubezpieczeniowych Wykonawca zobowiązuje się przedłożyć na żądanie Zamawiającego.</w:t>
      </w:r>
    </w:p>
    <w:p w:rsidR="00A942C6" w:rsidRPr="00526A1E" w:rsidRDefault="00A942C6" w:rsidP="00526A1E">
      <w:pPr>
        <w:numPr>
          <w:ilvl w:val="0"/>
          <w:numId w:val="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Wszystkie koszty związane z zawarciem umów ubezpieczenia oraz opłacaniem składek ubezpieczeniowych obciążają wyłącznie Wykonawcę.</w:t>
      </w:r>
    </w:p>
    <w:p w:rsidR="00A942C6" w:rsidRPr="00526A1E" w:rsidRDefault="00A942C6"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8</w:t>
      </w:r>
    </w:p>
    <w:p w:rsidR="00971057" w:rsidRPr="00526A1E" w:rsidRDefault="00971057" w:rsidP="00526A1E">
      <w:pPr>
        <w:numPr>
          <w:ilvl w:val="0"/>
          <w:numId w:val="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oświadcza, że sprawdził z należytą starannością </w:t>
      </w:r>
      <w:r w:rsidR="00B32D68" w:rsidRPr="00526A1E">
        <w:rPr>
          <w:rFonts w:asciiTheme="minorHAnsi" w:hAnsiTheme="minorHAnsi" w:cstheme="minorHAnsi"/>
          <w:sz w:val="22"/>
          <w:szCs w:val="22"/>
        </w:rPr>
        <w:t xml:space="preserve">dokumentację </w:t>
      </w:r>
      <w:r w:rsidRPr="00526A1E">
        <w:rPr>
          <w:rFonts w:asciiTheme="minorHAnsi" w:hAnsiTheme="minorHAnsi" w:cstheme="minorHAnsi"/>
          <w:sz w:val="22"/>
          <w:szCs w:val="22"/>
        </w:rPr>
        <w:t>kosztorysową oraz wymagane prawem uzgodnienia i decyzje pod względem kompletności i aktualności.</w:t>
      </w:r>
    </w:p>
    <w:p w:rsidR="00971057" w:rsidRPr="00526A1E" w:rsidRDefault="00971057" w:rsidP="00526A1E">
      <w:pPr>
        <w:numPr>
          <w:ilvl w:val="0"/>
          <w:numId w:val="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przypadkach uzasadnionych wymogami prawa bądź względami technicznymi Wykonawca zobowiązany jest uzupełnić dokumentację techniczną o część wykonawczą oraz plan bezpieczeństwa i ochrony zdrowia związany z prowadzeniem budowy (bez odrębnego wynagrodzenia).</w:t>
      </w:r>
    </w:p>
    <w:p w:rsidR="00971057" w:rsidRPr="00526A1E" w:rsidRDefault="00971057"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9</w:t>
      </w:r>
    </w:p>
    <w:p w:rsidR="00971057" w:rsidRPr="00526A1E" w:rsidRDefault="00971057" w:rsidP="00526A1E">
      <w:pPr>
        <w:numPr>
          <w:ilvl w:val="0"/>
          <w:numId w:val="1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zainstalować na własny koszt oznakowanie terenu budowy (lub innych miejsc, na których mają być prowadzone roboty) informujące i ostrzegające, związane z </w:t>
      </w:r>
      <w:r w:rsidR="006D7A17">
        <w:rPr>
          <w:rFonts w:asciiTheme="minorHAnsi" w:hAnsiTheme="minorHAnsi" w:cstheme="minorHAnsi"/>
          <w:sz w:val="22"/>
          <w:szCs w:val="22"/>
        </w:rPr>
        <w:t>wykonaniem</w:t>
      </w:r>
      <w:r w:rsidRPr="00526A1E">
        <w:rPr>
          <w:rFonts w:asciiTheme="minorHAnsi" w:hAnsiTheme="minorHAnsi" w:cstheme="minorHAnsi"/>
          <w:sz w:val="22"/>
          <w:szCs w:val="22"/>
        </w:rPr>
        <w:t xml:space="preserve"> przedmiotu umowy.</w:t>
      </w:r>
    </w:p>
    <w:p w:rsidR="00971057" w:rsidRPr="00526A1E" w:rsidRDefault="00971057" w:rsidP="00526A1E">
      <w:pPr>
        <w:numPr>
          <w:ilvl w:val="0"/>
          <w:numId w:val="1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zobowiązuje się do utrzymywania terenu i zaplecza budowy, dróg dojazdowych </w:t>
      </w:r>
      <w:r w:rsidR="00AF09C8" w:rsidRPr="00526A1E">
        <w:rPr>
          <w:rFonts w:asciiTheme="minorHAnsi" w:hAnsiTheme="minorHAnsi" w:cstheme="minorHAnsi"/>
          <w:sz w:val="22"/>
          <w:szCs w:val="22"/>
        </w:rPr>
        <w:br/>
      </w:r>
      <w:r w:rsidRPr="00526A1E">
        <w:rPr>
          <w:rFonts w:asciiTheme="minorHAnsi" w:hAnsiTheme="minorHAnsi" w:cstheme="minorHAnsi"/>
          <w:sz w:val="22"/>
          <w:szCs w:val="22"/>
        </w:rPr>
        <w:t>i chodników w stanie wolnym od przeszkód komunikacyjnych oraz do usuwania zbędnych materiałów, odpadów i śmieci własnym kosztem i staraniem.</w:t>
      </w:r>
    </w:p>
    <w:p w:rsidR="00971057" w:rsidRPr="00526A1E" w:rsidRDefault="00971057" w:rsidP="00526A1E">
      <w:pPr>
        <w:numPr>
          <w:ilvl w:val="0"/>
          <w:numId w:val="16"/>
        </w:numPr>
        <w:spacing w:line="312" w:lineRule="auto"/>
        <w:jc w:val="both"/>
        <w:rPr>
          <w:rFonts w:asciiTheme="minorHAnsi" w:hAnsiTheme="minorHAnsi" w:cstheme="minorHAnsi"/>
          <w:iCs/>
          <w:sz w:val="22"/>
          <w:szCs w:val="22"/>
        </w:rPr>
      </w:pPr>
      <w:r w:rsidRPr="00526A1E">
        <w:rPr>
          <w:rFonts w:asciiTheme="minorHAnsi" w:hAnsiTheme="minorHAnsi" w:cstheme="minorHAnsi"/>
          <w:sz w:val="22"/>
          <w:szCs w:val="22"/>
        </w:rPr>
        <w:t>Wykonawca zobowiązuje się do popierania i ochrony interesów Zamawiającego w kontaktach ze stroną trzecią oraz do współdziałania z nim przy rozwiązywaniu problemów</w:t>
      </w:r>
      <w:r w:rsidR="00E55938" w:rsidRPr="00526A1E">
        <w:rPr>
          <w:rFonts w:asciiTheme="minorHAnsi" w:hAnsiTheme="minorHAnsi" w:cstheme="minorHAnsi"/>
          <w:sz w:val="22"/>
          <w:szCs w:val="22"/>
        </w:rPr>
        <w:t>.</w:t>
      </w:r>
    </w:p>
    <w:p w:rsidR="00971057" w:rsidRPr="00526A1E" w:rsidRDefault="00971057" w:rsidP="00526A1E">
      <w:pPr>
        <w:numPr>
          <w:ilvl w:val="0"/>
          <w:numId w:val="1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porządkować na bieżąco tereny, na których zakończono roboty budowlane (dotyczy to również dróg dojazdowych, z których korzystał Wykonawca, zaplecza budowy oraz wszelkich obiektów na obszarze budowy) oraz doprowadzić te tereny do stanu sprzed rozpoczęcia budowy.</w:t>
      </w:r>
    </w:p>
    <w:p w:rsidR="00971057" w:rsidRPr="00526A1E" w:rsidRDefault="00971057" w:rsidP="00526A1E">
      <w:pPr>
        <w:numPr>
          <w:ilvl w:val="0"/>
          <w:numId w:val="1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zobowiązuje się postępować z odpadami w sposób zgodny z ustawą z 14 grudnia </w:t>
      </w:r>
      <w:r w:rsidR="00496F42">
        <w:rPr>
          <w:rFonts w:asciiTheme="minorHAnsi" w:hAnsiTheme="minorHAnsi" w:cstheme="minorHAnsi"/>
          <w:sz w:val="22"/>
          <w:szCs w:val="22"/>
        </w:rPr>
        <w:t>2012</w:t>
      </w:r>
      <w:r w:rsidRPr="00526A1E">
        <w:rPr>
          <w:rFonts w:asciiTheme="minorHAnsi" w:hAnsiTheme="minorHAnsi" w:cstheme="minorHAnsi"/>
          <w:sz w:val="22"/>
          <w:szCs w:val="22"/>
        </w:rPr>
        <w:t>r. o odpadach</w:t>
      </w:r>
      <w:r w:rsidR="00CB5210" w:rsidRPr="00526A1E">
        <w:rPr>
          <w:rFonts w:asciiTheme="minorHAnsi" w:hAnsiTheme="minorHAnsi" w:cstheme="minorHAnsi"/>
          <w:sz w:val="22"/>
          <w:szCs w:val="22"/>
        </w:rPr>
        <w:t>, z wyjątkiem</w:t>
      </w:r>
      <w:r w:rsidRPr="00526A1E">
        <w:rPr>
          <w:rFonts w:asciiTheme="minorHAnsi" w:hAnsiTheme="minorHAnsi" w:cstheme="minorHAnsi"/>
          <w:sz w:val="22"/>
          <w:szCs w:val="22"/>
        </w:rPr>
        <w:t xml:space="preserve"> złomu stalowego, który stanowi własność Zamawiającego.</w:t>
      </w:r>
    </w:p>
    <w:p w:rsidR="00A942C6" w:rsidRPr="00526A1E" w:rsidRDefault="00F30D81"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NADZÓR</w:t>
      </w:r>
    </w:p>
    <w:p w:rsidR="00A942C6" w:rsidRPr="00526A1E" w:rsidRDefault="00A942C6"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10</w:t>
      </w:r>
    </w:p>
    <w:p w:rsidR="00971057" w:rsidRPr="00496F42" w:rsidRDefault="00E55938" w:rsidP="000B2407">
      <w:pPr>
        <w:numPr>
          <w:ilvl w:val="0"/>
          <w:numId w:val="4"/>
        </w:numPr>
        <w:spacing w:line="312" w:lineRule="auto"/>
        <w:jc w:val="both"/>
        <w:rPr>
          <w:rFonts w:asciiTheme="minorHAnsi" w:hAnsiTheme="minorHAnsi" w:cstheme="minorHAnsi"/>
          <w:b/>
          <w:sz w:val="22"/>
          <w:szCs w:val="22"/>
        </w:rPr>
      </w:pPr>
      <w:r w:rsidRPr="00526A1E">
        <w:rPr>
          <w:rFonts w:asciiTheme="minorHAnsi" w:hAnsiTheme="minorHAnsi" w:cstheme="minorHAnsi"/>
          <w:b/>
          <w:sz w:val="22"/>
          <w:szCs w:val="22"/>
        </w:rPr>
        <w:t>Inspektorem</w:t>
      </w:r>
      <w:r w:rsidR="00971057" w:rsidRPr="00526A1E">
        <w:rPr>
          <w:rFonts w:asciiTheme="minorHAnsi" w:hAnsiTheme="minorHAnsi" w:cstheme="minorHAnsi"/>
          <w:b/>
          <w:sz w:val="22"/>
          <w:szCs w:val="22"/>
        </w:rPr>
        <w:t xml:space="preserve"> Nadzoru </w:t>
      </w:r>
      <w:r w:rsidRPr="00526A1E">
        <w:rPr>
          <w:rFonts w:asciiTheme="minorHAnsi" w:hAnsiTheme="minorHAnsi" w:cstheme="minorHAnsi"/>
          <w:sz w:val="22"/>
          <w:szCs w:val="22"/>
        </w:rPr>
        <w:t>z ramienia Zamawiającego będzie</w:t>
      </w:r>
      <w:r w:rsidR="00971057" w:rsidRPr="00526A1E">
        <w:rPr>
          <w:rFonts w:asciiTheme="minorHAnsi" w:hAnsiTheme="minorHAnsi" w:cstheme="minorHAnsi"/>
          <w:sz w:val="22"/>
          <w:szCs w:val="22"/>
        </w:rPr>
        <w:t>:</w:t>
      </w:r>
      <w:r w:rsidRPr="00526A1E">
        <w:rPr>
          <w:rFonts w:asciiTheme="minorHAnsi" w:hAnsiTheme="minorHAnsi" w:cstheme="minorHAnsi"/>
          <w:sz w:val="22"/>
          <w:szCs w:val="22"/>
        </w:rPr>
        <w:t xml:space="preserve"> </w:t>
      </w:r>
      <w:r w:rsidR="000B2407" w:rsidRPr="000B2407">
        <w:rPr>
          <w:rFonts w:asciiTheme="minorHAnsi" w:hAnsiTheme="minorHAnsi" w:cstheme="minorHAnsi"/>
          <w:b/>
          <w:sz w:val="22"/>
          <w:szCs w:val="22"/>
        </w:rPr>
        <w:t xml:space="preserve">Stanisław Tkaczyk – </w:t>
      </w:r>
      <w:r w:rsidR="000B2407" w:rsidRPr="000B2407">
        <w:rPr>
          <w:rFonts w:asciiTheme="minorHAnsi" w:hAnsiTheme="minorHAnsi" w:cstheme="minorHAnsi"/>
          <w:sz w:val="22"/>
          <w:szCs w:val="22"/>
        </w:rPr>
        <w:t xml:space="preserve">uprawnienia budowlane nr MAP/0481/OWOS/11 do kierowania bez ograniczeń w specjalności instalacyjnej w zakresie sieci, instalacji i urządzeń cieplnych, wentylacyjnych, gazowych, wodociągowych, kanalizacyjnych, uprawnienia budowlane nr MAP/0421/OHOK/13 do kierowania robotami budowlanymi w ograniczonym zakresie w specjalności </w:t>
      </w:r>
      <w:proofErr w:type="spellStart"/>
      <w:r w:rsidR="000B2407" w:rsidRPr="000B2407">
        <w:rPr>
          <w:rFonts w:asciiTheme="minorHAnsi" w:hAnsiTheme="minorHAnsi" w:cstheme="minorHAnsi"/>
          <w:sz w:val="22"/>
          <w:szCs w:val="22"/>
        </w:rPr>
        <w:t>konstrukcyjno</w:t>
      </w:r>
      <w:proofErr w:type="spellEnd"/>
      <w:r w:rsidR="000B2407" w:rsidRPr="000B2407">
        <w:rPr>
          <w:rFonts w:asciiTheme="minorHAnsi" w:hAnsiTheme="minorHAnsi" w:cstheme="minorHAnsi"/>
          <w:sz w:val="22"/>
          <w:szCs w:val="22"/>
        </w:rPr>
        <w:t xml:space="preserve"> - budowlanej i bez ograniczeń w zakresie melioracji wodnych i gospodarki wodnej, tel. 12 63 92</w:t>
      </w:r>
      <w:r w:rsidR="000B2407">
        <w:rPr>
          <w:rFonts w:asciiTheme="minorHAnsi" w:hAnsiTheme="minorHAnsi" w:cstheme="minorHAnsi"/>
          <w:sz w:val="22"/>
          <w:szCs w:val="22"/>
        </w:rPr>
        <w:t> </w:t>
      </w:r>
      <w:r w:rsidR="000B2407" w:rsidRPr="000B2407">
        <w:rPr>
          <w:rFonts w:asciiTheme="minorHAnsi" w:hAnsiTheme="minorHAnsi" w:cstheme="minorHAnsi"/>
          <w:sz w:val="22"/>
          <w:szCs w:val="22"/>
        </w:rPr>
        <w:t>268</w:t>
      </w:r>
      <w:r w:rsidR="000B2407">
        <w:rPr>
          <w:rFonts w:asciiTheme="minorHAnsi" w:hAnsiTheme="minorHAnsi" w:cstheme="minorHAnsi"/>
          <w:sz w:val="22"/>
          <w:szCs w:val="22"/>
        </w:rPr>
        <w:t>.</w:t>
      </w:r>
    </w:p>
    <w:p w:rsidR="00A942C6" w:rsidRPr="00526A1E" w:rsidRDefault="00E55938" w:rsidP="00526A1E">
      <w:pPr>
        <w:numPr>
          <w:ilvl w:val="0"/>
          <w:numId w:val="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Inspektor Nadzoru działa</w:t>
      </w:r>
      <w:r w:rsidR="00A942C6" w:rsidRPr="00526A1E">
        <w:rPr>
          <w:rFonts w:asciiTheme="minorHAnsi" w:hAnsiTheme="minorHAnsi" w:cstheme="minorHAnsi"/>
          <w:sz w:val="22"/>
          <w:szCs w:val="22"/>
        </w:rPr>
        <w:t xml:space="preserve"> w imieniu i na rachunek Zamawiającego w granicach umocowania określonego przepisami Prawa budowlanego oraz nadanych </w:t>
      </w:r>
      <w:r w:rsidRPr="00526A1E">
        <w:rPr>
          <w:rFonts w:asciiTheme="minorHAnsi" w:hAnsiTheme="minorHAnsi" w:cstheme="minorHAnsi"/>
          <w:sz w:val="22"/>
          <w:szCs w:val="22"/>
        </w:rPr>
        <w:t>mu</w:t>
      </w:r>
      <w:r w:rsidR="00A942C6" w:rsidRPr="00526A1E">
        <w:rPr>
          <w:rFonts w:asciiTheme="minorHAnsi" w:hAnsiTheme="minorHAnsi" w:cstheme="minorHAnsi"/>
          <w:sz w:val="22"/>
          <w:szCs w:val="22"/>
        </w:rPr>
        <w:t xml:space="preserve"> w umowie o pracę. Zamawiający </w:t>
      </w:r>
      <w:r w:rsidR="00A942C6" w:rsidRPr="00526A1E">
        <w:rPr>
          <w:rFonts w:asciiTheme="minorHAnsi" w:hAnsiTheme="minorHAnsi" w:cstheme="minorHAnsi"/>
          <w:sz w:val="22"/>
          <w:szCs w:val="22"/>
        </w:rPr>
        <w:lastRenderedPageBreak/>
        <w:t>zastrzega sobie prawo zmiany Inspektora Nadzoru i zobowiązuje się do niezwłocznego powiadomi</w:t>
      </w:r>
      <w:r w:rsidR="000954B8">
        <w:rPr>
          <w:rFonts w:asciiTheme="minorHAnsi" w:hAnsiTheme="minorHAnsi" w:cstheme="minorHAnsi"/>
          <w:sz w:val="22"/>
          <w:szCs w:val="22"/>
        </w:rPr>
        <w:t>enia o tym Wykonawcy w formie dokumentowej</w:t>
      </w:r>
      <w:r w:rsidR="00A942C6" w:rsidRPr="00526A1E">
        <w:rPr>
          <w:rFonts w:asciiTheme="minorHAnsi" w:hAnsiTheme="minorHAnsi" w:cstheme="minorHAnsi"/>
          <w:sz w:val="22"/>
          <w:szCs w:val="22"/>
        </w:rPr>
        <w:t>.</w:t>
      </w:r>
      <w:r w:rsidR="0064532C">
        <w:rPr>
          <w:rFonts w:asciiTheme="minorHAnsi" w:hAnsiTheme="minorHAnsi" w:cstheme="minorHAnsi"/>
          <w:sz w:val="22"/>
          <w:szCs w:val="22"/>
        </w:rPr>
        <w:t xml:space="preserve"> </w:t>
      </w:r>
      <w:r w:rsidR="0064532C" w:rsidRPr="0064532C">
        <w:rPr>
          <w:rFonts w:ascii="Calibri" w:hAnsi="Calibri" w:cs="Calibri"/>
          <w:i/>
          <w:sz w:val="22"/>
          <w:szCs w:val="22"/>
        </w:rPr>
        <w:t>Ewentualne zmiany na stanowisku Inspektora Nadzoru będą potwierdzane odpowiednim wpisem do dziennika budowy.</w:t>
      </w:r>
    </w:p>
    <w:p w:rsidR="00A942C6" w:rsidRPr="00526A1E" w:rsidRDefault="00A942C6" w:rsidP="00526A1E">
      <w:pPr>
        <w:numPr>
          <w:ilvl w:val="0"/>
          <w:numId w:val="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w:t>
      </w:r>
      <w:r w:rsidR="00E55938" w:rsidRPr="00526A1E">
        <w:rPr>
          <w:rFonts w:asciiTheme="minorHAnsi" w:hAnsiTheme="minorHAnsi" w:cstheme="minorHAnsi"/>
          <w:sz w:val="22"/>
          <w:szCs w:val="22"/>
        </w:rPr>
        <w:t>iązany jest zapewnić Inspektorowi</w:t>
      </w:r>
      <w:r w:rsidRPr="00526A1E">
        <w:rPr>
          <w:rFonts w:asciiTheme="minorHAnsi" w:hAnsiTheme="minorHAnsi" w:cstheme="minorHAnsi"/>
          <w:sz w:val="22"/>
          <w:szCs w:val="22"/>
        </w:rPr>
        <w:t xml:space="preserve"> Nadzoru oraz wszystkim upoważnionym przez </w:t>
      </w:r>
      <w:r w:rsidR="00E55938" w:rsidRPr="00526A1E">
        <w:rPr>
          <w:rFonts w:asciiTheme="minorHAnsi" w:hAnsiTheme="minorHAnsi" w:cstheme="minorHAnsi"/>
          <w:sz w:val="22"/>
          <w:szCs w:val="22"/>
        </w:rPr>
        <w:t xml:space="preserve">niego </w:t>
      </w:r>
      <w:r w:rsidRPr="00526A1E">
        <w:rPr>
          <w:rFonts w:asciiTheme="minorHAnsi" w:hAnsiTheme="minorHAnsi" w:cstheme="minorHAnsi"/>
          <w:sz w:val="22"/>
          <w:szCs w:val="22"/>
        </w:rPr>
        <w:t>osobom dostęp do placu budowy.</w:t>
      </w:r>
    </w:p>
    <w:p w:rsidR="00A942C6" w:rsidRPr="00E566B2" w:rsidRDefault="00C61086" w:rsidP="00E566B2">
      <w:pPr>
        <w:numPr>
          <w:ilvl w:val="0"/>
          <w:numId w:val="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jest zobowiązany stosować się do wszystkich poleceń i instrukcji Inspektora Nadzoru, które są zgodne z obowiązującymi przepisami.</w:t>
      </w:r>
    </w:p>
    <w:p w:rsidR="00F219FD" w:rsidRPr="00526A1E" w:rsidRDefault="00A942C6" w:rsidP="00526A1E">
      <w:pPr>
        <w:numPr>
          <w:ilvl w:val="0"/>
          <w:numId w:val="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ustanawia </w:t>
      </w:r>
      <w:r w:rsidRPr="00526A1E">
        <w:rPr>
          <w:rFonts w:asciiTheme="minorHAnsi" w:hAnsiTheme="minorHAnsi" w:cstheme="minorHAnsi"/>
          <w:b/>
          <w:sz w:val="22"/>
          <w:szCs w:val="22"/>
        </w:rPr>
        <w:t>Kierownika Budowy</w:t>
      </w:r>
      <w:r w:rsidRPr="00526A1E">
        <w:rPr>
          <w:rFonts w:asciiTheme="minorHAnsi" w:hAnsiTheme="minorHAnsi" w:cstheme="minorHAnsi"/>
          <w:sz w:val="22"/>
          <w:szCs w:val="22"/>
        </w:rPr>
        <w:t xml:space="preserve"> w osobie </w:t>
      </w:r>
      <w:r w:rsidRPr="00526A1E">
        <w:rPr>
          <w:rFonts w:asciiTheme="minorHAnsi" w:hAnsiTheme="minorHAnsi" w:cstheme="minorHAnsi"/>
          <w:b/>
          <w:sz w:val="22"/>
          <w:szCs w:val="22"/>
        </w:rPr>
        <w:t>.....................................................</w:t>
      </w:r>
      <w:r w:rsidRPr="00526A1E">
        <w:rPr>
          <w:rFonts w:asciiTheme="minorHAnsi" w:hAnsiTheme="minorHAnsi" w:cstheme="minorHAnsi"/>
          <w:sz w:val="22"/>
          <w:szCs w:val="22"/>
        </w:rPr>
        <w:t xml:space="preserve"> posiadającego uprawnienia nr ................................................................... w specjalności: ...................................................................................</w:t>
      </w:r>
      <w:r w:rsidR="005070F7" w:rsidRPr="00526A1E">
        <w:rPr>
          <w:rFonts w:asciiTheme="minorHAnsi" w:hAnsiTheme="minorHAnsi" w:cstheme="minorHAnsi"/>
          <w:sz w:val="22"/>
          <w:szCs w:val="22"/>
        </w:rPr>
        <w:t>..............................</w:t>
      </w:r>
      <w:r w:rsidRPr="00526A1E">
        <w:rPr>
          <w:rFonts w:asciiTheme="minorHAnsi" w:hAnsiTheme="minorHAnsi" w:cstheme="minorHAnsi"/>
          <w:sz w:val="22"/>
          <w:szCs w:val="22"/>
        </w:rPr>
        <w:t xml:space="preserve">.............................. Kierownik Budowy działa w imieniu i na rachunek Wykonawcy w granicach posiadanego upoważnienia. Zakres praw i obowiązków Kierownika Budowy określa art. 21a oraz 22 Prawa budowlanego. </w:t>
      </w:r>
    </w:p>
    <w:p w:rsidR="00A942C6" w:rsidRPr="00526A1E" w:rsidRDefault="00A942C6" w:rsidP="00526A1E">
      <w:pPr>
        <w:numPr>
          <w:ilvl w:val="0"/>
          <w:numId w:val="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Ewentualna zmiana na stanowisku Kierownika Budowy może nastąp</w:t>
      </w:r>
      <w:r w:rsidR="000F5638">
        <w:rPr>
          <w:rFonts w:asciiTheme="minorHAnsi" w:hAnsiTheme="minorHAnsi" w:cstheme="minorHAnsi"/>
          <w:sz w:val="22"/>
          <w:szCs w:val="22"/>
        </w:rPr>
        <w:t>ić po akceptacji Zamawiającego</w:t>
      </w:r>
      <w:r w:rsidR="000475C2">
        <w:rPr>
          <w:rFonts w:asciiTheme="minorHAnsi" w:hAnsiTheme="minorHAnsi" w:cstheme="minorHAnsi"/>
          <w:sz w:val="22"/>
          <w:szCs w:val="22"/>
        </w:rPr>
        <w:t xml:space="preserve"> </w:t>
      </w:r>
      <w:r w:rsidR="000475C2" w:rsidRPr="000475C2">
        <w:rPr>
          <w:rFonts w:ascii="Calibri" w:hAnsi="Calibri" w:cs="Calibri"/>
          <w:i/>
          <w:sz w:val="22"/>
          <w:szCs w:val="22"/>
        </w:rPr>
        <w:t>i musi być potwierdzona odpowiednim wpisem do dziennika budowy.</w:t>
      </w:r>
      <w:r w:rsidR="000475C2" w:rsidRPr="00BF4A54">
        <w:rPr>
          <w:rFonts w:ascii="Calibri" w:hAnsi="Calibri" w:cs="Calibri"/>
          <w:sz w:val="22"/>
          <w:szCs w:val="22"/>
        </w:rPr>
        <w:t xml:space="preserve"> W takim przypadku Wykonawca winien dostarczyć Zamawiającemu dokumenty niezbędne do powiadomienia o zaistniałej zmianie właściwy organ nadzoru budowlanego, w szczególności oświadczenie o przejęciu obowiązków wraz z wymaganymi załącznikami.</w:t>
      </w:r>
    </w:p>
    <w:p w:rsidR="00A942C6" w:rsidRPr="00526A1E" w:rsidRDefault="00A942C6"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WYNAGRODZENIE  ORAZ  WARUNKI  PŁATNOŚCI</w:t>
      </w:r>
    </w:p>
    <w:p w:rsidR="00A942C6" w:rsidRPr="00526A1E" w:rsidRDefault="00A942C6"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11</w:t>
      </w:r>
    </w:p>
    <w:p w:rsidR="00A942C6" w:rsidRPr="00526A1E" w:rsidRDefault="00A942C6" w:rsidP="00526A1E">
      <w:pPr>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Strony ustalają, że obowią</w:t>
      </w:r>
      <w:r w:rsidR="00EB282F" w:rsidRPr="00526A1E">
        <w:rPr>
          <w:rFonts w:asciiTheme="minorHAnsi" w:hAnsiTheme="minorHAnsi" w:cstheme="minorHAnsi"/>
          <w:sz w:val="22"/>
          <w:szCs w:val="22"/>
        </w:rPr>
        <w:t xml:space="preserve">zującą ich formą wynagrodzenia </w:t>
      </w:r>
      <w:r w:rsidRPr="00526A1E">
        <w:rPr>
          <w:rFonts w:asciiTheme="minorHAnsi" w:hAnsiTheme="minorHAnsi" w:cstheme="minorHAnsi"/>
          <w:sz w:val="22"/>
          <w:szCs w:val="22"/>
        </w:rPr>
        <w:t>zgodnie z treścią zł</w:t>
      </w:r>
      <w:r w:rsidR="00AF59D8" w:rsidRPr="00526A1E">
        <w:rPr>
          <w:rFonts w:asciiTheme="minorHAnsi" w:hAnsiTheme="minorHAnsi" w:cstheme="minorHAnsi"/>
          <w:sz w:val="22"/>
          <w:szCs w:val="22"/>
        </w:rPr>
        <w:t xml:space="preserve">ożonej przez Wykonawcę oferty, </w:t>
      </w:r>
      <w:r w:rsidRPr="00526A1E">
        <w:rPr>
          <w:rFonts w:asciiTheme="minorHAnsi" w:hAnsiTheme="minorHAnsi" w:cstheme="minorHAnsi"/>
          <w:sz w:val="22"/>
          <w:szCs w:val="22"/>
        </w:rPr>
        <w:t>jest wynagrodzenie ryczałtowe - do którego mają zastosowanie postanowienia art. 632 § 1 k.c.</w:t>
      </w:r>
    </w:p>
    <w:p w:rsidR="008142A6" w:rsidRPr="00526A1E" w:rsidRDefault="008142A6" w:rsidP="00526A1E">
      <w:pPr>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Wartość wynagrodzenia Wykonawcy za wykonanie przedmiotu umowy, o którym mowa w § 1 ust. 1 wynosi: w kwocie </w:t>
      </w:r>
      <w:r w:rsidRPr="00526A1E">
        <w:rPr>
          <w:rFonts w:asciiTheme="minorHAnsi" w:hAnsiTheme="minorHAnsi" w:cstheme="minorHAnsi"/>
          <w:b/>
          <w:sz w:val="22"/>
          <w:szCs w:val="22"/>
        </w:rPr>
        <w:t xml:space="preserve">netto ....................... </w:t>
      </w:r>
      <w:r w:rsidR="00DB4B19" w:rsidRPr="00526A1E">
        <w:rPr>
          <w:rFonts w:asciiTheme="minorHAnsi" w:hAnsiTheme="minorHAnsi" w:cstheme="minorHAnsi"/>
          <w:b/>
          <w:sz w:val="22"/>
          <w:szCs w:val="22"/>
        </w:rPr>
        <w:t>zł</w:t>
      </w:r>
      <w:r w:rsidRPr="00526A1E">
        <w:rPr>
          <w:rFonts w:asciiTheme="minorHAnsi" w:hAnsiTheme="minorHAnsi" w:cstheme="minorHAnsi"/>
          <w:sz w:val="22"/>
          <w:szCs w:val="22"/>
        </w:rPr>
        <w:t xml:space="preserve"> </w:t>
      </w:r>
      <w:r w:rsidRPr="00526A1E">
        <w:rPr>
          <w:rFonts w:asciiTheme="minorHAnsi" w:hAnsiTheme="minorHAnsi" w:cstheme="minorHAnsi"/>
          <w:i/>
          <w:sz w:val="22"/>
          <w:szCs w:val="22"/>
        </w:rPr>
        <w:t>(słownie: .............................................../100)</w:t>
      </w:r>
      <w:r w:rsidRPr="00526A1E">
        <w:rPr>
          <w:rFonts w:asciiTheme="minorHAnsi" w:hAnsiTheme="minorHAnsi" w:cstheme="minorHAnsi"/>
          <w:sz w:val="22"/>
          <w:szCs w:val="22"/>
        </w:rPr>
        <w:t xml:space="preserve"> powiększona o należny podatek VAT</w:t>
      </w:r>
      <w:r w:rsidR="00BE66FB" w:rsidRPr="00526A1E">
        <w:rPr>
          <w:rFonts w:asciiTheme="minorHAnsi" w:hAnsiTheme="minorHAnsi" w:cstheme="minorHAnsi"/>
          <w:sz w:val="22"/>
          <w:szCs w:val="22"/>
        </w:rPr>
        <w:t>.</w:t>
      </w:r>
    </w:p>
    <w:p w:rsidR="00A6488B" w:rsidRPr="00526A1E" w:rsidRDefault="00A942C6" w:rsidP="00526A1E">
      <w:pPr>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Wynagrodzenie ryczałtowe określone w § 11 ust. 2 obejmuje wszelkie zobowiązania Zamawiającego w stosunku do Wykonawcy i zawiera wszystkie koszty bezpośrednie i pośrednie (w tym koszt opracowania planu be</w:t>
      </w:r>
      <w:r w:rsidR="00AF09C8" w:rsidRPr="00526A1E">
        <w:rPr>
          <w:rFonts w:asciiTheme="minorHAnsi" w:hAnsiTheme="minorHAnsi" w:cstheme="minorHAnsi"/>
          <w:sz w:val="22"/>
          <w:szCs w:val="22"/>
        </w:rPr>
        <w:t xml:space="preserve">zpieczeństwa i ochrony zdrowia </w:t>
      </w:r>
      <w:r w:rsidRPr="00526A1E">
        <w:rPr>
          <w:rFonts w:asciiTheme="minorHAnsi" w:hAnsiTheme="minorHAnsi" w:cstheme="minorHAnsi"/>
          <w:sz w:val="22"/>
          <w:szCs w:val="22"/>
        </w:rPr>
        <w:t xml:space="preserve">oraz koszty prac przygotowawczych, porządkowych, organizacji ruchu na czas budowy, obsługi geodezyjnej, opracowania i uzgodnienia dokumentacji powykonawczej, koszty związane z odbiorami wykonanych robót oraz przeprowadzeniem prób i badań technicznych </w:t>
      </w:r>
      <w:r w:rsidR="00BE66FB" w:rsidRPr="00526A1E">
        <w:rPr>
          <w:rFonts w:asciiTheme="minorHAnsi" w:hAnsiTheme="minorHAnsi" w:cstheme="minorHAnsi"/>
          <w:sz w:val="22"/>
          <w:szCs w:val="22"/>
        </w:rPr>
        <w:br/>
      </w:r>
      <w:r w:rsidRPr="00526A1E">
        <w:rPr>
          <w:rFonts w:asciiTheme="minorHAnsi" w:hAnsiTheme="minorHAnsi" w:cstheme="minorHAnsi"/>
          <w:sz w:val="22"/>
          <w:szCs w:val="22"/>
        </w:rPr>
        <w:t>i jakościowych) – związane z prawidłow</w:t>
      </w:r>
      <w:r w:rsidR="006D7A17">
        <w:rPr>
          <w:rFonts w:asciiTheme="minorHAnsi" w:hAnsiTheme="minorHAnsi" w:cstheme="minorHAnsi"/>
          <w:sz w:val="22"/>
          <w:szCs w:val="22"/>
        </w:rPr>
        <w:t>ym wykonaniem</w:t>
      </w:r>
      <w:r w:rsidRPr="00526A1E">
        <w:rPr>
          <w:rFonts w:asciiTheme="minorHAnsi" w:hAnsiTheme="minorHAnsi" w:cstheme="minorHAnsi"/>
          <w:sz w:val="22"/>
          <w:szCs w:val="22"/>
        </w:rPr>
        <w:t xml:space="preserve"> przedmiotu umowy</w:t>
      </w:r>
      <w:r w:rsidR="009B5975" w:rsidRPr="00526A1E">
        <w:rPr>
          <w:rFonts w:asciiTheme="minorHAnsi" w:hAnsiTheme="minorHAnsi" w:cstheme="minorHAnsi"/>
          <w:sz w:val="22"/>
          <w:szCs w:val="22"/>
        </w:rPr>
        <w:t>.</w:t>
      </w:r>
    </w:p>
    <w:p w:rsidR="00A6488B" w:rsidRPr="00526A1E" w:rsidRDefault="00A942C6" w:rsidP="00526A1E">
      <w:pPr>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Wynagrodzenie Wykonawcy za wykonane roboty będzie rozliczane w okresach miesięcznych, </w:t>
      </w:r>
      <w:r w:rsidR="00BE66FB" w:rsidRPr="00526A1E">
        <w:rPr>
          <w:rFonts w:asciiTheme="minorHAnsi" w:hAnsiTheme="minorHAnsi" w:cstheme="minorHAnsi"/>
          <w:sz w:val="22"/>
          <w:szCs w:val="22"/>
        </w:rPr>
        <w:br/>
      </w:r>
      <w:r w:rsidR="00B37FE1" w:rsidRPr="00526A1E">
        <w:rPr>
          <w:rFonts w:asciiTheme="minorHAnsi" w:hAnsiTheme="minorHAnsi" w:cstheme="minorHAnsi"/>
          <w:sz w:val="22"/>
          <w:szCs w:val="22"/>
        </w:rPr>
        <w:t xml:space="preserve">z zastrzeżeniem </w:t>
      </w:r>
      <w:r w:rsidRPr="00526A1E">
        <w:rPr>
          <w:rFonts w:asciiTheme="minorHAnsi" w:hAnsiTheme="minorHAnsi" w:cstheme="minorHAnsi"/>
          <w:sz w:val="22"/>
          <w:szCs w:val="22"/>
        </w:rPr>
        <w:t>ust.</w:t>
      </w:r>
      <w:r w:rsidR="008142A6" w:rsidRPr="00526A1E">
        <w:rPr>
          <w:rFonts w:asciiTheme="minorHAnsi" w:hAnsiTheme="minorHAnsi" w:cstheme="minorHAnsi"/>
          <w:sz w:val="22"/>
          <w:szCs w:val="22"/>
        </w:rPr>
        <w:t> </w:t>
      </w:r>
      <w:r w:rsidR="00D90DA2" w:rsidRPr="000471B8">
        <w:rPr>
          <w:rFonts w:asciiTheme="minorHAnsi" w:hAnsiTheme="minorHAnsi" w:cstheme="minorHAnsi"/>
          <w:sz w:val="22"/>
          <w:szCs w:val="22"/>
        </w:rPr>
        <w:t>1</w:t>
      </w:r>
      <w:r w:rsidR="00B37FE1" w:rsidRPr="000471B8">
        <w:rPr>
          <w:rFonts w:asciiTheme="minorHAnsi" w:hAnsiTheme="minorHAnsi" w:cstheme="minorHAnsi"/>
          <w:sz w:val="22"/>
          <w:szCs w:val="22"/>
        </w:rPr>
        <w:t>0</w:t>
      </w:r>
      <w:r w:rsidR="003C4511" w:rsidRPr="000471B8">
        <w:rPr>
          <w:rFonts w:asciiTheme="minorHAnsi" w:hAnsiTheme="minorHAnsi" w:cstheme="minorHAnsi"/>
          <w:sz w:val="22"/>
          <w:szCs w:val="22"/>
          <w:highlight w:val="yellow"/>
        </w:rPr>
        <w:t xml:space="preserve"> i ust.</w:t>
      </w:r>
      <w:r w:rsidR="008142A6" w:rsidRPr="000471B8">
        <w:rPr>
          <w:rFonts w:asciiTheme="minorHAnsi" w:hAnsiTheme="minorHAnsi" w:cstheme="minorHAnsi"/>
          <w:sz w:val="22"/>
          <w:szCs w:val="22"/>
          <w:highlight w:val="yellow"/>
        </w:rPr>
        <w:t> </w:t>
      </w:r>
      <w:r w:rsidR="00BE66FB" w:rsidRPr="000471B8">
        <w:rPr>
          <w:rFonts w:asciiTheme="minorHAnsi" w:hAnsiTheme="minorHAnsi" w:cstheme="minorHAnsi"/>
          <w:sz w:val="22"/>
          <w:szCs w:val="22"/>
          <w:highlight w:val="yellow"/>
        </w:rPr>
        <w:t>1</w:t>
      </w:r>
      <w:r w:rsidR="00B37FE1" w:rsidRPr="000471B8">
        <w:rPr>
          <w:rFonts w:asciiTheme="minorHAnsi" w:hAnsiTheme="minorHAnsi" w:cstheme="minorHAnsi"/>
          <w:sz w:val="22"/>
          <w:szCs w:val="22"/>
          <w:highlight w:val="yellow"/>
        </w:rPr>
        <w:t>2</w:t>
      </w:r>
      <w:r w:rsidR="00BE66FB" w:rsidRPr="000471B8">
        <w:rPr>
          <w:rFonts w:asciiTheme="minorHAnsi" w:hAnsiTheme="minorHAnsi" w:cstheme="minorHAnsi"/>
          <w:sz w:val="22"/>
          <w:szCs w:val="22"/>
          <w:highlight w:val="yellow"/>
        </w:rPr>
        <w:t>,</w:t>
      </w:r>
      <w:r w:rsidRPr="000471B8">
        <w:rPr>
          <w:rFonts w:asciiTheme="minorHAnsi" w:hAnsiTheme="minorHAnsi" w:cstheme="minorHAnsi"/>
          <w:sz w:val="22"/>
          <w:szCs w:val="22"/>
        </w:rPr>
        <w:t xml:space="preserve"> </w:t>
      </w:r>
      <w:r w:rsidRPr="00526A1E">
        <w:rPr>
          <w:rFonts w:asciiTheme="minorHAnsi" w:hAnsiTheme="minorHAnsi" w:cstheme="minorHAnsi"/>
          <w:sz w:val="22"/>
          <w:szCs w:val="22"/>
        </w:rPr>
        <w:t xml:space="preserve">na podstawie faktur częściowych wystawianych przez Wykonawcę na koniec każdego miesiąca kalendarzowego, pod warunkiem ich zatwierdzenia przez właściwego branżowo Inspektora Nadzoru i podpisania przez niego </w:t>
      </w:r>
      <w:r w:rsidR="005B281B" w:rsidRPr="00526A1E">
        <w:rPr>
          <w:rFonts w:asciiTheme="minorHAnsi" w:hAnsiTheme="minorHAnsi" w:cstheme="minorHAnsi"/>
          <w:sz w:val="22"/>
          <w:szCs w:val="22"/>
        </w:rPr>
        <w:t xml:space="preserve">bezusterkowego </w:t>
      </w:r>
      <w:r w:rsidRPr="00526A1E">
        <w:rPr>
          <w:rFonts w:asciiTheme="minorHAnsi" w:hAnsiTheme="minorHAnsi" w:cstheme="minorHAnsi"/>
          <w:sz w:val="22"/>
          <w:szCs w:val="22"/>
        </w:rPr>
        <w:t xml:space="preserve">protokołu odbioru </w:t>
      </w:r>
      <w:r w:rsidR="00DC3B13" w:rsidRPr="00526A1E">
        <w:rPr>
          <w:rFonts w:asciiTheme="minorHAnsi" w:hAnsiTheme="minorHAnsi" w:cstheme="minorHAnsi"/>
          <w:sz w:val="22"/>
          <w:szCs w:val="22"/>
        </w:rPr>
        <w:t xml:space="preserve">częściowego </w:t>
      </w:r>
      <w:r w:rsidR="0046466E" w:rsidRPr="00526A1E">
        <w:rPr>
          <w:rFonts w:asciiTheme="minorHAnsi" w:hAnsiTheme="minorHAnsi" w:cstheme="minorHAnsi"/>
          <w:sz w:val="22"/>
          <w:szCs w:val="22"/>
        </w:rPr>
        <w:t xml:space="preserve">lub protokołu zaawansowania robót </w:t>
      </w:r>
      <w:r w:rsidR="00DC3B13" w:rsidRPr="00526A1E">
        <w:rPr>
          <w:rFonts w:asciiTheme="minorHAnsi" w:hAnsiTheme="minorHAnsi" w:cstheme="minorHAnsi"/>
          <w:sz w:val="22"/>
          <w:szCs w:val="22"/>
        </w:rPr>
        <w:t xml:space="preserve">oraz po przedstawieniu </w:t>
      </w:r>
      <w:r w:rsidR="00DC3B13" w:rsidRPr="00526A1E">
        <w:rPr>
          <w:rFonts w:asciiTheme="minorHAnsi" w:hAnsiTheme="minorHAnsi" w:cstheme="minorHAnsi"/>
          <w:sz w:val="22"/>
          <w:szCs w:val="22"/>
        </w:rPr>
        <w:lastRenderedPageBreak/>
        <w:t xml:space="preserve">dowodów zapłaty wymagalnego wynagrodzenia </w:t>
      </w:r>
      <w:r w:rsidR="007E7D6A" w:rsidRPr="00526A1E">
        <w:rPr>
          <w:rFonts w:asciiTheme="minorHAnsi" w:hAnsiTheme="minorHAnsi" w:cstheme="minorHAnsi"/>
          <w:sz w:val="22"/>
          <w:szCs w:val="22"/>
        </w:rPr>
        <w:t>podwykon</w:t>
      </w:r>
      <w:r w:rsidR="00DC3B13" w:rsidRPr="00526A1E">
        <w:rPr>
          <w:rFonts w:asciiTheme="minorHAnsi" w:hAnsiTheme="minorHAnsi" w:cstheme="minorHAnsi"/>
          <w:sz w:val="22"/>
          <w:szCs w:val="22"/>
        </w:rPr>
        <w:t xml:space="preserve">awcom i dalszym </w:t>
      </w:r>
      <w:r w:rsidR="007E7D6A" w:rsidRPr="00526A1E">
        <w:rPr>
          <w:rFonts w:asciiTheme="minorHAnsi" w:hAnsiTheme="minorHAnsi" w:cstheme="minorHAnsi"/>
          <w:sz w:val="22"/>
          <w:szCs w:val="22"/>
        </w:rPr>
        <w:t>podwykon</w:t>
      </w:r>
      <w:r w:rsidR="00DC3B13" w:rsidRPr="00526A1E">
        <w:rPr>
          <w:rFonts w:asciiTheme="minorHAnsi" w:hAnsiTheme="minorHAnsi" w:cstheme="minorHAnsi"/>
          <w:sz w:val="22"/>
          <w:szCs w:val="22"/>
        </w:rPr>
        <w:t xml:space="preserve">awcom biorącym udział w </w:t>
      </w:r>
      <w:r w:rsidR="006D7A17">
        <w:rPr>
          <w:rFonts w:asciiTheme="minorHAnsi" w:hAnsiTheme="minorHAnsi" w:cstheme="minorHAnsi"/>
          <w:sz w:val="22"/>
          <w:szCs w:val="22"/>
        </w:rPr>
        <w:t>wykonaniu</w:t>
      </w:r>
      <w:r w:rsidR="00DC3B13" w:rsidRPr="00526A1E">
        <w:rPr>
          <w:rFonts w:asciiTheme="minorHAnsi" w:hAnsiTheme="minorHAnsi" w:cstheme="minorHAnsi"/>
          <w:sz w:val="22"/>
          <w:szCs w:val="22"/>
        </w:rPr>
        <w:t xml:space="preserve"> odebranych robót budowlanych lub oświadczeń </w:t>
      </w:r>
      <w:r w:rsidR="007E7D6A" w:rsidRPr="00526A1E">
        <w:rPr>
          <w:rFonts w:asciiTheme="minorHAnsi" w:hAnsiTheme="minorHAnsi" w:cstheme="minorHAnsi"/>
          <w:sz w:val="22"/>
          <w:szCs w:val="22"/>
        </w:rPr>
        <w:t>podwykon</w:t>
      </w:r>
      <w:r w:rsidR="00DC3B13" w:rsidRPr="00526A1E">
        <w:rPr>
          <w:rFonts w:asciiTheme="minorHAnsi" w:hAnsiTheme="minorHAnsi" w:cstheme="minorHAnsi"/>
          <w:sz w:val="22"/>
          <w:szCs w:val="22"/>
        </w:rPr>
        <w:t>awców</w:t>
      </w:r>
      <w:r w:rsidR="00361DD5" w:rsidRPr="00526A1E">
        <w:rPr>
          <w:rFonts w:asciiTheme="minorHAnsi" w:hAnsiTheme="minorHAnsi" w:cstheme="minorHAnsi"/>
          <w:sz w:val="22"/>
          <w:szCs w:val="22"/>
        </w:rPr>
        <w:br/>
      </w:r>
      <w:r w:rsidR="00DC3B13" w:rsidRPr="00526A1E">
        <w:rPr>
          <w:rFonts w:asciiTheme="minorHAnsi" w:hAnsiTheme="minorHAnsi" w:cstheme="minorHAnsi"/>
          <w:sz w:val="22"/>
          <w:szCs w:val="22"/>
        </w:rPr>
        <w:t xml:space="preserve"> i dalszych </w:t>
      </w:r>
      <w:r w:rsidR="007E7D6A" w:rsidRPr="00526A1E">
        <w:rPr>
          <w:rFonts w:asciiTheme="minorHAnsi" w:hAnsiTheme="minorHAnsi" w:cstheme="minorHAnsi"/>
          <w:sz w:val="22"/>
          <w:szCs w:val="22"/>
        </w:rPr>
        <w:t>podwykon</w:t>
      </w:r>
      <w:r w:rsidR="00DC3B13" w:rsidRPr="00526A1E">
        <w:rPr>
          <w:rFonts w:asciiTheme="minorHAnsi" w:hAnsiTheme="minorHAnsi" w:cstheme="minorHAnsi"/>
          <w:sz w:val="22"/>
          <w:szCs w:val="22"/>
        </w:rPr>
        <w:t>awców o otrzymaniu takiego wynagrodzenia - z tym</w:t>
      </w:r>
      <w:r w:rsidRPr="00526A1E">
        <w:rPr>
          <w:rFonts w:asciiTheme="minorHAnsi" w:hAnsiTheme="minorHAnsi" w:cstheme="minorHAnsi"/>
          <w:sz w:val="22"/>
          <w:szCs w:val="22"/>
        </w:rPr>
        <w:t>, że należność łączna z faktur częś</w:t>
      </w:r>
      <w:r w:rsidR="00F30D81" w:rsidRPr="00526A1E">
        <w:rPr>
          <w:rFonts w:asciiTheme="minorHAnsi" w:hAnsiTheme="minorHAnsi" w:cstheme="minorHAnsi"/>
          <w:sz w:val="22"/>
          <w:szCs w:val="22"/>
        </w:rPr>
        <w:t>ciowych nie może przekroczyć 80 </w:t>
      </w:r>
      <w:r w:rsidRPr="00526A1E">
        <w:rPr>
          <w:rFonts w:asciiTheme="minorHAnsi" w:hAnsiTheme="minorHAnsi" w:cstheme="minorHAnsi"/>
          <w:sz w:val="22"/>
          <w:szCs w:val="22"/>
        </w:rPr>
        <w:t xml:space="preserve">% całości wynagrodzenia za przedmiot umowy. </w:t>
      </w:r>
      <w:r w:rsidR="00361DD5" w:rsidRPr="00526A1E">
        <w:rPr>
          <w:rFonts w:asciiTheme="minorHAnsi" w:hAnsiTheme="minorHAnsi" w:cstheme="minorHAnsi"/>
          <w:sz w:val="22"/>
          <w:szCs w:val="22"/>
        </w:rPr>
        <w:br/>
      </w:r>
      <w:r w:rsidRPr="00526A1E">
        <w:rPr>
          <w:rFonts w:asciiTheme="minorHAnsi" w:hAnsiTheme="minorHAnsi" w:cstheme="minorHAnsi"/>
          <w:sz w:val="22"/>
          <w:szCs w:val="22"/>
        </w:rPr>
        <w:t xml:space="preserve">Do każdej faktury Wykonawca naliczy </w:t>
      </w:r>
      <w:r w:rsidR="00277C77" w:rsidRPr="00526A1E">
        <w:rPr>
          <w:rFonts w:asciiTheme="minorHAnsi" w:hAnsiTheme="minorHAnsi" w:cstheme="minorHAnsi"/>
          <w:sz w:val="22"/>
          <w:szCs w:val="22"/>
        </w:rPr>
        <w:t xml:space="preserve">należny </w:t>
      </w:r>
      <w:r w:rsidRPr="00526A1E">
        <w:rPr>
          <w:rFonts w:asciiTheme="minorHAnsi" w:hAnsiTheme="minorHAnsi" w:cstheme="minorHAnsi"/>
          <w:sz w:val="22"/>
          <w:szCs w:val="22"/>
        </w:rPr>
        <w:t xml:space="preserve">podatek VAT. </w:t>
      </w:r>
    </w:p>
    <w:p w:rsidR="00A942C6"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razie rezygnacji przez Zamawiającego z wykonania części robót objętych ofertą wynagrodzenie Wykonawcy zostanie odpowiednio zmniejszone, przyjmując za podstawę będące następstwem ograniczenia robót zmniejszenie ilości zużytych materiałów, mniejszy stopień zużycia maszyn i urządzeń oraz zmniejszenie nakładów pracy na wykonanie przedmiotu umowy.</w:t>
      </w:r>
    </w:p>
    <w:p w:rsidR="00A942C6"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Podstawę do wystawienia </w:t>
      </w:r>
      <w:r w:rsidR="00DA3DD7" w:rsidRPr="00526A1E">
        <w:rPr>
          <w:rFonts w:asciiTheme="minorHAnsi" w:hAnsiTheme="minorHAnsi" w:cstheme="minorHAnsi"/>
          <w:sz w:val="22"/>
          <w:szCs w:val="22"/>
        </w:rPr>
        <w:t xml:space="preserve">faktury częściowej stanowi </w:t>
      </w:r>
      <w:r w:rsidR="006025A5" w:rsidRPr="00526A1E">
        <w:rPr>
          <w:rFonts w:asciiTheme="minorHAnsi" w:hAnsiTheme="minorHAnsi" w:cstheme="minorHAnsi"/>
          <w:sz w:val="22"/>
          <w:szCs w:val="22"/>
        </w:rPr>
        <w:t>bezusterkowy protokół odbioru częściowego</w:t>
      </w:r>
      <w:r w:rsidR="00F620E6" w:rsidRPr="00526A1E">
        <w:rPr>
          <w:rFonts w:asciiTheme="minorHAnsi" w:hAnsiTheme="minorHAnsi" w:cstheme="minorHAnsi"/>
          <w:sz w:val="22"/>
          <w:szCs w:val="22"/>
        </w:rPr>
        <w:t xml:space="preserve"> lub protokół zaawansowania</w:t>
      </w:r>
      <w:r w:rsidR="0046466E" w:rsidRPr="00526A1E">
        <w:rPr>
          <w:rFonts w:asciiTheme="minorHAnsi" w:hAnsiTheme="minorHAnsi" w:cstheme="minorHAnsi"/>
          <w:sz w:val="22"/>
          <w:szCs w:val="22"/>
        </w:rPr>
        <w:t xml:space="preserve"> robót</w:t>
      </w:r>
      <w:r w:rsidR="006025A5" w:rsidRPr="00526A1E">
        <w:rPr>
          <w:rFonts w:asciiTheme="minorHAnsi" w:hAnsiTheme="minorHAnsi" w:cstheme="minorHAnsi"/>
          <w:sz w:val="22"/>
          <w:szCs w:val="22"/>
        </w:rPr>
        <w:t xml:space="preserve">, a </w:t>
      </w:r>
      <w:r w:rsidRPr="00526A1E">
        <w:rPr>
          <w:rFonts w:asciiTheme="minorHAnsi" w:hAnsiTheme="minorHAnsi" w:cstheme="minorHAnsi"/>
          <w:sz w:val="22"/>
          <w:szCs w:val="22"/>
        </w:rPr>
        <w:t xml:space="preserve">faktury końcowej </w:t>
      </w:r>
      <w:r w:rsidR="006025A5" w:rsidRPr="00526A1E">
        <w:rPr>
          <w:rFonts w:asciiTheme="minorHAnsi" w:hAnsiTheme="minorHAnsi" w:cstheme="minorHAnsi"/>
          <w:sz w:val="22"/>
          <w:szCs w:val="22"/>
        </w:rPr>
        <w:t xml:space="preserve">- </w:t>
      </w:r>
      <w:r w:rsidRPr="00526A1E">
        <w:rPr>
          <w:rFonts w:asciiTheme="minorHAnsi" w:hAnsiTheme="minorHAnsi" w:cstheme="minorHAnsi"/>
          <w:sz w:val="22"/>
          <w:szCs w:val="22"/>
        </w:rPr>
        <w:t>bezusterkowy protokół odbioru końcowego.</w:t>
      </w:r>
    </w:p>
    <w:p w:rsidR="00A942C6"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w terminie do </w:t>
      </w:r>
      <w:r w:rsidR="009E4AE0" w:rsidRPr="00526A1E">
        <w:rPr>
          <w:rFonts w:asciiTheme="minorHAnsi" w:hAnsiTheme="minorHAnsi" w:cstheme="minorHAnsi"/>
          <w:sz w:val="22"/>
          <w:szCs w:val="22"/>
        </w:rPr>
        <w:t>7</w:t>
      </w:r>
      <w:r w:rsidRPr="00526A1E">
        <w:rPr>
          <w:rFonts w:asciiTheme="minorHAnsi" w:hAnsiTheme="minorHAnsi" w:cstheme="minorHAnsi"/>
          <w:sz w:val="22"/>
          <w:szCs w:val="22"/>
        </w:rPr>
        <w:t xml:space="preserve"> dni od daty podpisania </w:t>
      </w:r>
      <w:r w:rsidR="00486643" w:rsidRPr="00526A1E">
        <w:rPr>
          <w:rFonts w:asciiTheme="minorHAnsi" w:hAnsiTheme="minorHAnsi" w:cstheme="minorHAnsi"/>
          <w:sz w:val="22"/>
          <w:szCs w:val="22"/>
        </w:rPr>
        <w:t xml:space="preserve">bezusterkowego </w:t>
      </w:r>
      <w:r w:rsidRPr="00526A1E">
        <w:rPr>
          <w:rFonts w:asciiTheme="minorHAnsi" w:hAnsiTheme="minorHAnsi" w:cstheme="minorHAnsi"/>
          <w:sz w:val="22"/>
          <w:szCs w:val="22"/>
        </w:rPr>
        <w:t>protokołu odbioru częściowego</w:t>
      </w:r>
      <w:r w:rsidR="0046466E" w:rsidRPr="00526A1E">
        <w:rPr>
          <w:rFonts w:asciiTheme="minorHAnsi" w:hAnsiTheme="minorHAnsi" w:cstheme="minorHAnsi"/>
          <w:sz w:val="22"/>
          <w:szCs w:val="22"/>
        </w:rPr>
        <w:t xml:space="preserve">/protokołu zaawansowania robót </w:t>
      </w:r>
      <w:r w:rsidR="00486643" w:rsidRPr="00526A1E">
        <w:rPr>
          <w:rFonts w:asciiTheme="minorHAnsi" w:hAnsiTheme="minorHAnsi" w:cstheme="minorHAnsi"/>
          <w:sz w:val="22"/>
          <w:szCs w:val="22"/>
        </w:rPr>
        <w:t xml:space="preserve">bądź </w:t>
      </w:r>
      <w:r w:rsidR="00B0186C" w:rsidRPr="00526A1E">
        <w:rPr>
          <w:rFonts w:asciiTheme="minorHAnsi" w:hAnsiTheme="minorHAnsi" w:cstheme="minorHAnsi"/>
          <w:sz w:val="22"/>
          <w:szCs w:val="22"/>
        </w:rPr>
        <w:t xml:space="preserve">protokołu </w:t>
      </w:r>
      <w:r w:rsidRPr="00526A1E">
        <w:rPr>
          <w:rFonts w:asciiTheme="minorHAnsi" w:hAnsiTheme="minorHAnsi" w:cstheme="minorHAnsi"/>
          <w:sz w:val="22"/>
          <w:szCs w:val="22"/>
        </w:rPr>
        <w:t xml:space="preserve">końcowego </w:t>
      </w:r>
      <w:r w:rsidR="00EF4531" w:rsidRPr="00526A1E">
        <w:rPr>
          <w:rFonts w:asciiTheme="minorHAnsi" w:hAnsiTheme="minorHAnsi" w:cstheme="minorHAnsi"/>
          <w:sz w:val="22"/>
          <w:szCs w:val="22"/>
        </w:rPr>
        <w:t xml:space="preserve">wystawi </w:t>
      </w:r>
      <w:r w:rsidRPr="00526A1E">
        <w:rPr>
          <w:rFonts w:asciiTheme="minorHAnsi" w:hAnsiTheme="minorHAnsi" w:cstheme="minorHAnsi"/>
          <w:sz w:val="22"/>
          <w:szCs w:val="22"/>
        </w:rPr>
        <w:t xml:space="preserve">i dostarczy </w:t>
      </w:r>
      <w:r w:rsidR="00486643" w:rsidRPr="00526A1E">
        <w:rPr>
          <w:rFonts w:asciiTheme="minorHAnsi" w:hAnsiTheme="minorHAnsi" w:cstheme="minorHAnsi"/>
          <w:sz w:val="22"/>
          <w:szCs w:val="22"/>
        </w:rPr>
        <w:t xml:space="preserve">do Zamawiającego </w:t>
      </w:r>
      <w:r w:rsidRPr="00526A1E">
        <w:rPr>
          <w:rFonts w:asciiTheme="minorHAnsi" w:hAnsiTheme="minorHAnsi" w:cstheme="minorHAnsi"/>
          <w:sz w:val="22"/>
          <w:szCs w:val="22"/>
        </w:rPr>
        <w:t xml:space="preserve">faktury częściowe </w:t>
      </w:r>
      <w:r w:rsidR="00486643" w:rsidRPr="00526A1E">
        <w:rPr>
          <w:rFonts w:asciiTheme="minorHAnsi" w:hAnsiTheme="minorHAnsi" w:cstheme="minorHAnsi"/>
          <w:sz w:val="22"/>
          <w:szCs w:val="22"/>
        </w:rPr>
        <w:t>bądź</w:t>
      </w:r>
      <w:r w:rsidRPr="00526A1E">
        <w:rPr>
          <w:rFonts w:asciiTheme="minorHAnsi" w:hAnsiTheme="minorHAnsi" w:cstheme="minorHAnsi"/>
          <w:sz w:val="22"/>
          <w:szCs w:val="22"/>
        </w:rPr>
        <w:t xml:space="preserve"> fakturę końcową. </w:t>
      </w:r>
      <w:r w:rsidR="00DA3DD7" w:rsidRPr="00526A1E">
        <w:rPr>
          <w:rFonts w:asciiTheme="minorHAnsi" w:hAnsiTheme="minorHAnsi" w:cstheme="minorHAnsi"/>
          <w:sz w:val="22"/>
          <w:szCs w:val="22"/>
        </w:rPr>
        <w:t>Wykonawca zobowiązany jest wystawić faktury zgodnie z przepisami prawa, a ponadto podać na nich numer niniejszej umowy.</w:t>
      </w:r>
    </w:p>
    <w:p w:rsidR="00CC34F0"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Faktury Wykonawcy zostaną zrealizowane przez Zamawiającego w terminie </w:t>
      </w:r>
      <w:r w:rsidRPr="00526A1E">
        <w:rPr>
          <w:rFonts w:asciiTheme="minorHAnsi" w:hAnsiTheme="minorHAnsi" w:cstheme="minorHAnsi"/>
          <w:b/>
          <w:sz w:val="22"/>
          <w:szCs w:val="22"/>
        </w:rPr>
        <w:t xml:space="preserve">do </w:t>
      </w:r>
      <w:r w:rsidR="00444755" w:rsidRPr="00526A1E">
        <w:rPr>
          <w:rFonts w:asciiTheme="minorHAnsi" w:hAnsiTheme="minorHAnsi" w:cstheme="minorHAnsi"/>
          <w:b/>
          <w:sz w:val="22"/>
          <w:szCs w:val="22"/>
        </w:rPr>
        <w:t>30</w:t>
      </w:r>
      <w:r w:rsidRPr="00526A1E">
        <w:rPr>
          <w:rFonts w:asciiTheme="minorHAnsi" w:hAnsiTheme="minorHAnsi" w:cstheme="minorHAnsi"/>
          <w:b/>
          <w:sz w:val="22"/>
          <w:szCs w:val="22"/>
        </w:rPr>
        <w:t xml:space="preserve"> dni</w:t>
      </w:r>
      <w:r w:rsidRPr="00526A1E">
        <w:rPr>
          <w:rFonts w:asciiTheme="minorHAnsi" w:hAnsiTheme="minorHAnsi" w:cstheme="minorHAnsi"/>
          <w:sz w:val="22"/>
          <w:szCs w:val="22"/>
        </w:rPr>
        <w:t xml:space="preserve"> od daty ich </w:t>
      </w:r>
      <w:r w:rsidR="00C40861" w:rsidRPr="00526A1E">
        <w:rPr>
          <w:rFonts w:asciiTheme="minorHAnsi" w:hAnsiTheme="minorHAnsi" w:cstheme="minorHAnsi"/>
          <w:sz w:val="22"/>
          <w:szCs w:val="22"/>
        </w:rPr>
        <w:t>doręczenia</w:t>
      </w:r>
      <w:r w:rsidRPr="00526A1E">
        <w:rPr>
          <w:rFonts w:asciiTheme="minorHAnsi" w:hAnsiTheme="minorHAnsi" w:cstheme="minorHAnsi"/>
          <w:sz w:val="22"/>
          <w:szCs w:val="22"/>
        </w:rPr>
        <w:t xml:space="preserve"> do Zamawiającego</w:t>
      </w:r>
      <w:r w:rsidR="003320DA" w:rsidRPr="00526A1E">
        <w:rPr>
          <w:rFonts w:asciiTheme="minorHAnsi" w:hAnsiTheme="minorHAnsi" w:cstheme="minorHAnsi"/>
          <w:sz w:val="22"/>
          <w:szCs w:val="22"/>
        </w:rPr>
        <w:t xml:space="preserve"> - z zastrzeżeniem</w:t>
      </w:r>
      <w:r w:rsidR="00E32531" w:rsidRPr="00526A1E">
        <w:rPr>
          <w:rFonts w:asciiTheme="minorHAnsi" w:hAnsiTheme="minorHAnsi" w:cstheme="minorHAnsi"/>
          <w:sz w:val="22"/>
          <w:szCs w:val="22"/>
        </w:rPr>
        <w:t xml:space="preserve"> ust. </w:t>
      </w:r>
      <w:r w:rsidR="00AF09C8" w:rsidRPr="00526A1E">
        <w:rPr>
          <w:rFonts w:asciiTheme="minorHAnsi" w:hAnsiTheme="minorHAnsi" w:cstheme="minorHAnsi"/>
          <w:sz w:val="22"/>
          <w:szCs w:val="22"/>
        </w:rPr>
        <w:t>1</w:t>
      </w:r>
      <w:r w:rsidR="00B37FE1" w:rsidRPr="00526A1E">
        <w:rPr>
          <w:rFonts w:asciiTheme="minorHAnsi" w:hAnsiTheme="minorHAnsi" w:cstheme="minorHAnsi"/>
          <w:sz w:val="22"/>
          <w:szCs w:val="22"/>
        </w:rPr>
        <w:t>0</w:t>
      </w:r>
      <w:r w:rsidR="00E32531" w:rsidRPr="00526A1E">
        <w:rPr>
          <w:rFonts w:asciiTheme="minorHAnsi" w:hAnsiTheme="minorHAnsi" w:cstheme="minorHAnsi"/>
          <w:sz w:val="22"/>
          <w:szCs w:val="22"/>
        </w:rPr>
        <w:t xml:space="preserve"> </w:t>
      </w:r>
      <w:r w:rsidR="003320DA" w:rsidRPr="00526A1E">
        <w:rPr>
          <w:rFonts w:asciiTheme="minorHAnsi" w:hAnsiTheme="minorHAnsi" w:cstheme="minorHAnsi"/>
          <w:sz w:val="22"/>
          <w:szCs w:val="22"/>
        </w:rPr>
        <w:t>-</w:t>
      </w:r>
      <w:r w:rsidRPr="00526A1E">
        <w:rPr>
          <w:rFonts w:asciiTheme="minorHAnsi" w:hAnsiTheme="minorHAnsi" w:cstheme="minorHAnsi"/>
          <w:sz w:val="22"/>
          <w:szCs w:val="22"/>
        </w:rPr>
        <w:t xml:space="preserve"> przelewem na rachunek bankowy </w:t>
      </w:r>
      <w:r w:rsidR="00E0068A" w:rsidRPr="00526A1E">
        <w:rPr>
          <w:rFonts w:asciiTheme="minorHAnsi" w:hAnsiTheme="minorHAnsi" w:cstheme="minorHAnsi"/>
          <w:sz w:val="22"/>
          <w:szCs w:val="22"/>
        </w:rPr>
        <w:t xml:space="preserve">w </w:t>
      </w:r>
      <w:r w:rsidR="00E0068A" w:rsidRPr="00526A1E">
        <w:rPr>
          <w:rFonts w:asciiTheme="minorHAnsi" w:hAnsiTheme="minorHAnsi" w:cstheme="minorHAnsi"/>
          <w:b/>
          <w:sz w:val="22"/>
          <w:szCs w:val="22"/>
        </w:rPr>
        <w:t>……………………………..</w:t>
      </w:r>
      <w:r w:rsidR="00E0068A" w:rsidRPr="00526A1E">
        <w:rPr>
          <w:rFonts w:asciiTheme="minorHAnsi" w:hAnsiTheme="minorHAnsi" w:cstheme="minorHAnsi"/>
          <w:sz w:val="22"/>
          <w:szCs w:val="22"/>
        </w:rPr>
        <w:t xml:space="preserve">, nr rachunku </w:t>
      </w:r>
      <w:r w:rsidR="00E0068A" w:rsidRPr="00526A1E">
        <w:rPr>
          <w:rFonts w:asciiTheme="minorHAnsi" w:hAnsiTheme="minorHAnsi" w:cstheme="minorHAnsi"/>
          <w:b/>
          <w:sz w:val="22"/>
          <w:szCs w:val="22"/>
        </w:rPr>
        <w:t>……………………………….</w:t>
      </w:r>
      <w:r w:rsidRPr="00526A1E">
        <w:rPr>
          <w:rFonts w:asciiTheme="minorHAnsi" w:hAnsiTheme="minorHAnsi" w:cstheme="minorHAnsi"/>
          <w:sz w:val="22"/>
          <w:szCs w:val="22"/>
        </w:rPr>
        <w:t>,</w:t>
      </w:r>
      <w:r w:rsidR="003320DA" w:rsidRPr="00526A1E">
        <w:rPr>
          <w:rFonts w:asciiTheme="minorHAnsi" w:hAnsiTheme="minorHAnsi" w:cstheme="minorHAnsi"/>
          <w:sz w:val="22"/>
          <w:szCs w:val="22"/>
        </w:rPr>
        <w:t xml:space="preserve"> </w:t>
      </w:r>
      <w:r w:rsidRPr="00526A1E">
        <w:rPr>
          <w:rFonts w:asciiTheme="minorHAnsi" w:hAnsiTheme="minorHAnsi" w:cstheme="minorHAnsi"/>
          <w:sz w:val="22"/>
          <w:szCs w:val="22"/>
        </w:rPr>
        <w:t xml:space="preserve">przy czym za datę zapłaty faktury uznaje się dzień obciążenia </w:t>
      </w:r>
      <w:r w:rsidR="000B2407">
        <w:rPr>
          <w:rFonts w:asciiTheme="minorHAnsi" w:hAnsiTheme="minorHAnsi" w:cstheme="minorHAnsi"/>
          <w:sz w:val="22"/>
          <w:szCs w:val="22"/>
        </w:rPr>
        <w:t>rachunku</w:t>
      </w:r>
      <w:r w:rsidRPr="00526A1E">
        <w:rPr>
          <w:rFonts w:asciiTheme="minorHAnsi" w:hAnsiTheme="minorHAnsi" w:cstheme="minorHAnsi"/>
          <w:sz w:val="22"/>
          <w:szCs w:val="22"/>
        </w:rPr>
        <w:t xml:space="preserve"> Zamawiającego.</w:t>
      </w:r>
      <w:r w:rsidR="00CC34F0" w:rsidRPr="00526A1E">
        <w:rPr>
          <w:rFonts w:asciiTheme="minorHAnsi" w:hAnsiTheme="minorHAnsi" w:cstheme="minorHAnsi"/>
          <w:sz w:val="22"/>
          <w:szCs w:val="22"/>
        </w:rPr>
        <w:t xml:space="preserve"> Strony dopuszczają możliwość wysyłania faktur elektronicznych</w:t>
      </w:r>
      <w:r w:rsidR="000B2407">
        <w:rPr>
          <w:rFonts w:asciiTheme="minorHAnsi" w:hAnsiTheme="minorHAnsi" w:cstheme="minorHAnsi"/>
          <w:sz w:val="22"/>
          <w:szCs w:val="22"/>
        </w:rPr>
        <w:t xml:space="preserve"> na adres e-</w:t>
      </w:r>
      <w:r w:rsidR="00483BEA" w:rsidRPr="00526A1E">
        <w:rPr>
          <w:rFonts w:asciiTheme="minorHAnsi" w:hAnsiTheme="minorHAnsi" w:cstheme="minorHAnsi"/>
          <w:sz w:val="22"/>
          <w:szCs w:val="22"/>
        </w:rPr>
        <w:t>mail: efaktury@wodociagi</w:t>
      </w:r>
      <w:r w:rsidR="00CC34F0" w:rsidRPr="00526A1E">
        <w:rPr>
          <w:rFonts w:asciiTheme="minorHAnsi" w:hAnsiTheme="minorHAnsi" w:cstheme="minorHAnsi"/>
          <w:sz w:val="22"/>
          <w:szCs w:val="22"/>
        </w:rPr>
        <w:t xml:space="preserve">.krakow.pl, o ile Strony złożą oświadczenie zgodne z załącznikiem nr </w:t>
      </w:r>
      <w:r w:rsidR="00BC28E6">
        <w:rPr>
          <w:rFonts w:asciiTheme="minorHAnsi" w:hAnsiTheme="minorHAnsi" w:cstheme="minorHAnsi"/>
          <w:sz w:val="22"/>
          <w:szCs w:val="22"/>
        </w:rPr>
        <w:t>4</w:t>
      </w:r>
      <w:r w:rsidR="00CC34F0" w:rsidRPr="00526A1E">
        <w:rPr>
          <w:rFonts w:asciiTheme="minorHAnsi" w:hAnsiTheme="minorHAnsi" w:cstheme="minorHAnsi"/>
          <w:sz w:val="22"/>
          <w:szCs w:val="22"/>
        </w:rPr>
        <w:t xml:space="preserve">. </w:t>
      </w:r>
    </w:p>
    <w:p w:rsidR="00F30D81"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Strony zgodnie oświadczają, że </w:t>
      </w:r>
      <w:r w:rsidR="00BD4944" w:rsidRPr="00526A1E">
        <w:rPr>
          <w:rFonts w:asciiTheme="minorHAnsi" w:hAnsiTheme="minorHAnsi" w:cstheme="minorHAnsi"/>
          <w:sz w:val="22"/>
          <w:szCs w:val="22"/>
        </w:rPr>
        <w:t xml:space="preserve">okresy rozliczeniowe oraz </w:t>
      </w:r>
      <w:r w:rsidRPr="00526A1E">
        <w:rPr>
          <w:rFonts w:asciiTheme="minorHAnsi" w:hAnsiTheme="minorHAnsi" w:cstheme="minorHAnsi"/>
          <w:sz w:val="22"/>
          <w:szCs w:val="22"/>
        </w:rPr>
        <w:t xml:space="preserve">terminy płatności przewidziane </w:t>
      </w:r>
      <w:r w:rsidR="00A80191" w:rsidRPr="00526A1E">
        <w:rPr>
          <w:rFonts w:asciiTheme="minorHAnsi" w:hAnsiTheme="minorHAnsi" w:cstheme="minorHAnsi"/>
          <w:sz w:val="22"/>
          <w:szCs w:val="22"/>
        </w:rPr>
        <w:br/>
      </w:r>
      <w:r w:rsidRPr="00526A1E">
        <w:rPr>
          <w:rFonts w:asciiTheme="minorHAnsi" w:hAnsiTheme="minorHAnsi" w:cstheme="minorHAnsi"/>
          <w:sz w:val="22"/>
          <w:szCs w:val="22"/>
        </w:rPr>
        <w:t xml:space="preserve">w umowach z </w:t>
      </w:r>
      <w:r w:rsidR="007E7D6A" w:rsidRPr="00526A1E">
        <w:rPr>
          <w:rFonts w:asciiTheme="minorHAnsi" w:hAnsiTheme="minorHAnsi" w:cstheme="minorHAnsi"/>
          <w:sz w:val="22"/>
          <w:szCs w:val="22"/>
        </w:rPr>
        <w:t>podwykon</w:t>
      </w:r>
      <w:r w:rsidRPr="00526A1E">
        <w:rPr>
          <w:rFonts w:asciiTheme="minorHAnsi" w:hAnsiTheme="minorHAnsi" w:cstheme="minorHAnsi"/>
          <w:sz w:val="22"/>
          <w:szCs w:val="22"/>
        </w:rPr>
        <w:t xml:space="preserve">awcami </w:t>
      </w:r>
      <w:r w:rsidR="00BD4944" w:rsidRPr="00526A1E">
        <w:rPr>
          <w:rFonts w:asciiTheme="minorHAnsi" w:hAnsiTheme="minorHAnsi" w:cstheme="minorHAnsi"/>
          <w:sz w:val="22"/>
          <w:szCs w:val="22"/>
        </w:rPr>
        <w:t xml:space="preserve">lub dalszymi </w:t>
      </w:r>
      <w:r w:rsidR="007E7D6A" w:rsidRPr="00526A1E">
        <w:rPr>
          <w:rFonts w:asciiTheme="minorHAnsi" w:hAnsiTheme="minorHAnsi" w:cstheme="minorHAnsi"/>
          <w:sz w:val="22"/>
          <w:szCs w:val="22"/>
        </w:rPr>
        <w:t>podwykon</w:t>
      </w:r>
      <w:r w:rsidR="00BD4944" w:rsidRPr="00526A1E">
        <w:rPr>
          <w:rFonts w:asciiTheme="minorHAnsi" w:hAnsiTheme="minorHAnsi" w:cstheme="minorHAnsi"/>
          <w:sz w:val="22"/>
          <w:szCs w:val="22"/>
        </w:rPr>
        <w:t xml:space="preserve">awcami </w:t>
      </w:r>
      <w:r w:rsidRPr="00526A1E">
        <w:rPr>
          <w:rFonts w:asciiTheme="minorHAnsi" w:hAnsiTheme="minorHAnsi" w:cstheme="minorHAnsi"/>
          <w:sz w:val="22"/>
          <w:szCs w:val="22"/>
        </w:rPr>
        <w:t xml:space="preserve">nie mogą być dłuższe niż </w:t>
      </w:r>
      <w:r w:rsidR="00BD4944" w:rsidRPr="00526A1E">
        <w:rPr>
          <w:rFonts w:asciiTheme="minorHAnsi" w:hAnsiTheme="minorHAnsi" w:cstheme="minorHAnsi"/>
          <w:sz w:val="22"/>
          <w:szCs w:val="22"/>
        </w:rPr>
        <w:t xml:space="preserve">okresy rozliczeniowe i </w:t>
      </w:r>
      <w:r w:rsidRPr="00526A1E">
        <w:rPr>
          <w:rFonts w:asciiTheme="minorHAnsi" w:hAnsiTheme="minorHAnsi" w:cstheme="minorHAnsi"/>
          <w:sz w:val="22"/>
          <w:szCs w:val="22"/>
        </w:rPr>
        <w:t>terminy płatności wynikające z niniejszej umowy.</w:t>
      </w:r>
      <w:r w:rsidR="00F30D81" w:rsidRPr="00526A1E">
        <w:rPr>
          <w:rFonts w:asciiTheme="minorHAnsi" w:hAnsiTheme="minorHAnsi" w:cstheme="minorHAnsi"/>
          <w:sz w:val="22"/>
          <w:szCs w:val="22"/>
        </w:rPr>
        <w:t xml:space="preserve"> </w:t>
      </w:r>
    </w:p>
    <w:p w:rsidR="00726751" w:rsidRPr="00526A1E" w:rsidRDefault="00726751"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0020176E">
        <w:rPr>
          <w:rFonts w:asciiTheme="minorHAnsi" w:hAnsiTheme="minorHAnsi" w:cstheme="minorHAnsi"/>
          <w:sz w:val="22"/>
          <w:szCs w:val="22"/>
        </w:rPr>
        <w:t>umowy</w:t>
      </w:r>
      <w:r w:rsidRPr="00526A1E">
        <w:rPr>
          <w:rFonts w:asciiTheme="minorHAnsi" w:hAnsiTheme="minorHAnsi" w:cstheme="minorHAnsi"/>
          <w:sz w:val="22"/>
          <w:szCs w:val="22"/>
        </w:rPr>
        <w:t xml:space="preserve">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726751" w:rsidRPr="00526A1E" w:rsidRDefault="00726751"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przypadku dokonania bezpośredniej zapłaty podwykonawcy lub dalszemu podwykonawcy,</w:t>
      </w:r>
      <w:r w:rsidR="00AF09C8" w:rsidRPr="00526A1E">
        <w:rPr>
          <w:rFonts w:asciiTheme="minorHAnsi" w:hAnsiTheme="minorHAnsi" w:cstheme="minorHAnsi"/>
          <w:sz w:val="22"/>
          <w:szCs w:val="22"/>
        </w:rPr>
        <w:br/>
      </w:r>
      <w:r w:rsidRPr="00526A1E">
        <w:rPr>
          <w:rFonts w:asciiTheme="minorHAnsi" w:hAnsiTheme="minorHAnsi" w:cstheme="minorHAnsi"/>
          <w:sz w:val="22"/>
          <w:szCs w:val="22"/>
        </w:rPr>
        <w:t xml:space="preserve">o których mowa w ust. </w:t>
      </w:r>
      <w:r w:rsidR="00AF09C8" w:rsidRPr="00526A1E">
        <w:rPr>
          <w:rFonts w:asciiTheme="minorHAnsi" w:hAnsiTheme="minorHAnsi" w:cstheme="minorHAnsi"/>
          <w:sz w:val="22"/>
          <w:szCs w:val="22"/>
        </w:rPr>
        <w:t>1</w:t>
      </w:r>
      <w:r w:rsidR="00B37FE1" w:rsidRPr="00526A1E">
        <w:rPr>
          <w:rFonts w:asciiTheme="minorHAnsi" w:hAnsiTheme="minorHAnsi" w:cstheme="minorHAnsi"/>
          <w:sz w:val="22"/>
          <w:szCs w:val="22"/>
        </w:rPr>
        <w:t>0</w:t>
      </w:r>
      <w:r w:rsidR="00A66C4B" w:rsidRPr="00526A1E">
        <w:rPr>
          <w:rFonts w:asciiTheme="minorHAnsi" w:hAnsiTheme="minorHAnsi" w:cstheme="minorHAnsi"/>
          <w:sz w:val="22"/>
          <w:szCs w:val="22"/>
        </w:rPr>
        <w:t>,</w:t>
      </w:r>
      <w:r w:rsidRPr="00526A1E">
        <w:rPr>
          <w:rFonts w:asciiTheme="minorHAnsi" w:hAnsiTheme="minorHAnsi" w:cstheme="minorHAnsi"/>
          <w:sz w:val="22"/>
          <w:szCs w:val="22"/>
        </w:rPr>
        <w:t xml:space="preserve"> Zamawiający potrąci kwotę wypłaconego wynagrodzenia </w:t>
      </w:r>
      <w:r w:rsidR="00AF09C8" w:rsidRPr="00526A1E">
        <w:rPr>
          <w:rFonts w:asciiTheme="minorHAnsi" w:hAnsiTheme="minorHAnsi" w:cstheme="minorHAnsi"/>
          <w:sz w:val="22"/>
          <w:szCs w:val="22"/>
        </w:rPr>
        <w:br/>
      </w:r>
      <w:r w:rsidRPr="00526A1E">
        <w:rPr>
          <w:rFonts w:asciiTheme="minorHAnsi" w:hAnsiTheme="minorHAnsi" w:cstheme="minorHAnsi"/>
          <w:sz w:val="22"/>
          <w:szCs w:val="22"/>
        </w:rPr>
        <w:lastRenderedPageBreak/>
        <w:t xml:space="preserve">z wynagrodzenia należnego Wykonawcy. </w:t>
      </w:r>
    </w:p>
    <w:p w:rsidR="00F30D81" w:rsidRPr="001B194C" w:rsidRDefault="003C4511" w:rsidP="00526A1E">
      <w:pPr>
        <w:widowControl w:val="0"/>
        <w:numPr>
          <w:ilvl w:val="0"/>
          <w:numId w:val="27"/>
        </w:numPr>
        <w:spacing w:line="312" w:lineRule="auto"/>
        <w:jc w:val="both"/>
        <w:rPr>
          <w:rFonts w:asciiTheme="minorHAnsi" w:hAnsiTheme="minorHAnsi" w:cstheme="minorHAnsi"/>
          <w:sz w:val="22"/>
          <w:szCs w:val="22"/>
          <w:highlight w:val="yellow"/>
        </w:rPr>
      </w:pPr>
      <w:r w:rsidRPr="001B194C">
        <w:rPr>
          <w:rFonts w:asciiTheme="minorHAnsi" w:hAnsiTheme="minorHAnsi" w:cstheme="minorHAnsi"/>
          <w:sz w:val="22"/>
          <w:szCs w:val="22"/>
          <w:highlight w:val="yellow"/>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r w:rsidR="00F30D81" w:rsidRPr="001B194C">
        <w:rPr>
          <w:rFonts w:asciiTheme="minorHAnsi" w:hAnsiTheme="minorHAnsi" w:cstheme="minorHAnsi"/>
          <w:sz w:val="22"/>
          <w:szCs w:val="22"/>
          <w:highlight w:val="yellow"/>
        </w:rPr>
        <w:t xml:space="preserve"> </w:t>
      </w:r>
    </w:p>
    <w:p w:rsidR="00CC0E88" w:rsidRPr="00526A1E" w:rsidRDefault="00CC0E88" w:rsidP="00526A1E">
      <w:pPr>
        <w:pStyle w:val="Akapitzlist"/>
        <w:numPr>
          <w:ilvl w:val="0"/>
          <w:numId w:val="27"/>
        </w:numPr>
        <w:spacing w:after="0" w:line="312" w:lineRule="auto"/>
        <w:contextualSpacing w:val="0"/>
        <w:jc w:val="both"/>
        <w:rPr>
          <w:rFonts w:asciiTheme="minorHAnsi" w:hAnsiTheme="minorHAnsi" w:cstheme="minorHAnsi"/>
        </w:rPr>
      </w:pPr>
      <w:r w:rsidRPr="00526A1E">
        <w:rPr>
          <w:rFonts w:asciiTheme="minorHAnsi" w:hAnsiTheme="minorHAnsi" w:cstheme="minorHAnsi"/>
        </w:rPr>
        <w:t>Zamawiający oświadcza, że jest dużym przedsiębiorcą,  w rozumieniu ustawy z dnia 8 marca 2013 r. o przeciwdziałaniu nadmiernym opóźnieniom w transakcjach handlowych</w:t>
      </w:r>
      <w:r w:rsidR="00E02B89" w:rsidRPr="00526A1E">
        <w:rPr>
          <w:rFonts w:asciiTheme="minorHAnsi" w:hAnsiTheme="minorHAnsi" w:cstheme="minorHAnsi"/>
        </w:rPr>
        <w:t>.</w:t>
      </w:r>
    </w:p>
    <w:p w:rsidR="00F9725C" w:rsidRPr="00526A1E" w:rsidRDefault="00F9725C" w:rsidP="00526A1E">
      <w:pPr>
        <w:pStyle w:val="Akapitzlist"/>
        <w:numPr>
          <w:ilvl w:val="0"/>
          <w:numId w:val="27"/>
        </w:numPr>
        <w:spacing w:after="0" w:line="312" w:lineRule="auto"/>
        <w:contextualSpacing w:val="0"/>
        <w:rPr>
          <w:rFonts w:asciiTheme="minorHAnsi" w:hAnsiTheme="minorHAnsi" w:cstheme="minorHAnsi"/>
        </w:rPr>
      </w:pPr>
      <w:r w:rsidRPr="00526A1E">
        <w:rPr>
          <w:rFonts w:asciiTheme="minorHAnsi" w:hAnsiTheme="minorHAnsi" w:cstheme="minorHAnsi"/>
        </w:rPr>
        <w:t>Wykonawca oświadcza, że:</w:t>
      </w:r>
    </w:p>
    <w:p w:rsidR="00795CD2" w:rsidRPr="00526A1E" w:rsidRDefault="00795CD2" w:rsidP="00526A1E">
      <w:pPr>
        <w:numPr>
          <w:ilvl w:val="0"/>
          <w:numId w:val="33"/>
        </w:numPr>
        <w:spacing w:line="312" w:lineRule="auto"/>
        <w:rPr>
          <w:rFonts w:asciiTheme="minorHAnsi" w:hAnsiTheme="minorHAnsi" w:cstheme="minorHAnsi"/>
          <w:sz w:val="22"/>
          <w:szCs w:val="22"/>
        </w:rPr>
      </w:pPr>
      <w:r w:rsidRPr="00526A1E">
        <w:rPr>
          <w:rFonts w:asciiTheme="minorHAnsi" w:hAnsiTheme="minorHAnsi" w:cstheme="minorHAnsi"/>
          <w:sz w:val="22"/>
          <w:szCs w:val="22"/>
        </w:rPr>
        <w:t>w rozumieniu przepisów ustawy z dnia 8 marca 2013 r. o przeciwdziałaniu nadmiernym opóźnieniom w transakcjach handlowych jest:</w:t>
      </w:r>
    </w:p>
    <w:p w:rsidR="00795CD2" w:rsidRPr="00526A1E" w:rsidRDefault="00795CD2" w:rsidP="00526A1E">
      <w:pPr>
        <w:pStyle w:val="Akapitzlist"/>
        <w:numPr>
          <w:ilvl w:val="0"/>
          <w:numId w:val="34"/>
        </w:numPr>
        <w:spacing w:after="0" w:line="312" w:lineRule="auto"/>
        <w:ind w:left="1418"/>
        <w:contextualSpacing w:val="0"/>
        <w:rPr>
          <w:rFonts w:asciiTheme="minorHAnsi" w:hAnsiTheme="minorHAnsi" w:cstheme="minorHAnsi"/>
          <w:i/>
          <w:color w:val="FF0000"/>
        </w:rPr>
      </w:pPr>
      <w:r w:rsidRPr="00526A1E">
        <w:rPr>
          <w:rFonts w:asciiTheme="minorHAnsi" w:hAnsiTheme="minorHAnsi" w:cstheme="minorHAnsi"/>
          <w:i/>
          <w:color w:val="FF0000"/>
        </w:rPr>
        <w:t>mikro przedsiębiorcą,</w:t>
      </w:r>
    </w:p>
    <w:p w:rsidR="00795CD2" w:rsidRPr="00526A1E" w:rsidRDefault="00795CD2" w:rsidP="00526A1E">
      <w:pPr>
        <w:pStyle w:val="Akapitzlist"/>
        <w:numPr>
          <w:ilvl w:val="0"/>
          <w:numId w:val="34"/>
        </w:numPr>
        <w:spacing w:after="0" w:line="312" w:lineRule="auto"/>
        <w:ind w:left="1418"/>
        <w:contextualSpacing w:val="0"/>
        <w:rPr>
          <w:rFonts w:asciiTheme="minorHAnsi" w:hAnsiTheme="minorHAnsi" w:cstheme="minorHAnsi"/>
          <w:i/>
          <w:color w:val="FF0000"/>
        </w:rPr>
      </w:pPr>
      <w:r w:rsidRPr="00526A1E">
        <w:rPr>
          <w:rFonts w:asciiTheme="minorHAnsi" w:hAnsiTheme="minorHAnsi" w:cstheme="minorHAnsi"/>
          <w:i/>
          <w:color w:val="FF0000"/>
        </w:rPr>
        <w:t>małym przedsiębiorcą,</w:t>
      </w:r>
    </w:p>
    <w:p w:rsidR="00795CD2" w:rsidRPr="00526A1E" w:rsidRDefault="00795CD2" w:rsidP="00526A1E">
      <w:pPr>
        <w:numPr>
          <w:ilvl w:val="0"/>
          <w:numId w:val="34"/>
        </w:numPr>
        <w:spacing w:line="312" w:lineRule="auto"/>
        <w:ind w:left="1418"/>
        <w:rPr>
          <w:rFonts w:asciiTheme="minorHAnsi" w:hAnsiTheme="minorHAnsi" w:cstheme="minorHAnsi"/>
          <w:i/>
          <w:color w:val="FF0000"/>
          <w:sz w:val="22"/>
          <w:szCs w:val="22"/>
        </w:rPr>
      </w:pPr>
      <w:r w:rsidRPr="00526A1E">
        <w:rPr>
          <w:rFonts w:asciiTheme="minorHAnsi" w:hAnsiTheme="minorHAnsi" w:cstheme="minorHAnsi"/>
          <w:i/>
          <w:color w:val="FF0000"/>
          <w:sz w:val="22"/>
          <w:szCs w:val="22"/>
        </w:rPr>
        <w:t>średnim przedsiębiorcą,</w:t>
      </w:r>
    </w:p>
    <w:p w:rsidR="00795CD2" w:rsidRPr="00526A1E" w:rsidRDefault="00795CD2" w:rsidP="00526A1E">
      <w:pPr>
        <w:numPr>
          <w:ilvl w:val="0"/>
          <w:numId w:val="34"/>
        </w:numPr>
        <w:spacing w:line="312" w:lineRule="auto"/>
        <w:ind w:left="1418"/>
        <w:rPr>
          <w:rFonts w:asciiTheme="minorHAnsi" w:hAnsiTheme="minorHAnsi" w:cstheme="minorHAnsi"/>
          <w:i/>
          <w:color w:val="FF0000"/>
          <w:sz w:val="22"/>
          <w:szCs w:val="22"/>
        </w:rPr>
      </w:pPr>
      <w:r w:rsidRPr="00526A1E">
        <w:rPr>
          <w:rFonts w:asciiTheme="minorHAnsi" w:hAnsiTheme="minorHAnsi" w:cstheme="minorHAnsi"/>
          <w:i/>
          <w:color w:val="FF0000"/>
          <w:sz w:val="22"/>
          <w:szCs w:val="22"/>
        </w:rPr>
        <w:t>dużym przedsiębiorcą.</w:t>
      </w:r>
    </w:p>
    <w:p w:rsidR="00795CD2" w:rsidRPr="00526A1E" w:rsidRDefault="00795CD2" w:rsidP="00526A1E">
      <w:pPr>
        <w:numPr>
          <w:ilvl w:val="0"/>
          <w:numId w:val="33"/>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rozumieniu ustawy z dnia 11 marca 2004 </w:t>
      </w:r>
      <w:r w:rsidR="00496F42">
        <w:rPr>
          <w:rFonts w:asciiTheme="minorHAnsi" w:hAnsiTheme="minorHAnsi" w:cstheme="minorHAnsi"/>
          <w:sz w:val="22"/>
          <w:szCs w:val="22"/>
        </w:rPr>
        <w:t>r. o podatku od towarów i usług:</w:t>
      </w:r>
    </w:p>
    <w:p w:rsidR="00795CD2" w:rsidRPr="00526A1E" w:rsidRDefault="00795CD2" w:rsidP="00526A1E">
      <w:pPr>
        <w:pStyle w:val="Akapitzlist"/>
        <w:numPr>
          <w:ilvl w:val="0"/>
          <w:numId w:val="35"/>
        </w:numPr>
        <w:spacing w:after="0" w:line="312" w:lineRule="auto"/>
        <w:ind w:left="1418"/>
        <w:contextualSpacing w:val="0"/>
        <w:rPr>
          <w:rFonts w:asciiTheme="minorHAnsi" w:hAnsiTheme="minorHAnsi" w:cstheme="minorHAnsi"/>
          <w:i/>
          <w:color w:val="FF0000"/>
        </w:rPr>
      </w:pPr>
      <w:r w:rsidRPr="00526A1E">
        <w:rPr>
          <w:rFonts w:asciiTheme="minorHAnsi" w:hAnsiTheme="minorHAnsi" w:cstheme="minorHAnsi"/>
          <w:i/>
          <w:color w:val="FF0000"/>
        </w:rPr>
        <w:t>jest zarejestrowany jako podatnik VAT czynny,</w:t>
      </w:r>
    </w:p>
    <w:p w:rsidR="00795CD2" w:rsidRPr="00526A1E" w:rsidRDefault="00795CD2" w:rsidP="00526A1E">
      <w:pPr>
        <w:pStyle w:val="Akapitzlist"/>
        <w:numPr>
          <w:ilvl w:val="0"/>
          <w:numId w:val="35"/>
        </w:numPr>
        <w:spacing w:after="0" w:line="312" w:lineRule="auto"/>
        <w:ind w:left="1418"/>
        <w:contextualSpacing w:val="0"/>
        <w:rPr>
          <w:rFonts w:asciiTheme="minorHAnsi" w:hAnsiTheme="minorHAnsi" w:cstheme="minorHAnsi"/>
          <w:i/>
          <w:color w:val="FF0000"/>
        </w:rPr>
      </w:pPr>
      <w:r w:rsidRPr="00526A1E">
        <w:rPr>
          <w:rFonts w:asciiTheme="minorHAnsi" w:hAnsiTheme="minorHAnsi" w:cstheme="minorHAnsi"/>
          <w:i/>
          <w:color w:val="FF0000"/>
        </w:rPr>
        <w:t>jest zarejestrowany jako podatnik VAT zwolniony,</w:t>
      </w:r>
    </w:p>
    <w:p w:rsidR="00F9725C" w:rsidRPr="00526A1E" w:rsidRDefault="00795CD2" w:rsidP="00526A1E">
      <w:pPr>
        <w:pStyle w:val="Akapitzlist"/>
        <w:numPr>
          <w:ilvl w:val="0"/>
          <w:numId w:val="35"/>
        </w:numPr>
        <w:spacing w:after="0" w:line="312" w:lineRule="auto"/>
        <w:ind w:left="1418"/>
        <w:contextualSpacing w:val="0"/>
        <w:rPr>
          <w:rFonts w:asciiTheme="minorHAnsi" w:hAnsiTheme="minorHAnsi" w:cstheme="minorHAnsi"/>
          <w:i/>
          <w:color w:val="FF0000"/>
        </w:rPr>
      </w:pPr>
      <w:r w:rsidRPr="00526A1E">
        <w:rPr>
          <w:rFonts w:asciiTheme="minorHAnsi" w:hAnsiTheme="minorHAnsi" w:cstheme="minorHAnsi"/>
          <w:i/>
          <w:color w:val="FF0000"/>
        </w:rPr>
        <w:t>nie jest zarejestrowany jako podatnik VAT czynny ani jako podatnik VAT zwolniony</w:t>
      </w:r>
      <w:r w:rsidR="00F9725C" w:rsidRPr="00526A1E">
        <w:rPr>
          <w:rFonts w:asciiTheme="minorHAnsi" w:hAnsiTheme="minorHAnsi" w:cstheme="minorHAnsi"/>
          <w:i/>
          <w:color w:val="FF0000"/>
        </w:rPr>
        <w:t>.</w:t>
      </w:r>
    </w:p>
    <w:p w:rsidR="00CC0E88" w:rsidRPr="00526A1E" w:rsidRDefault="00CC0E88" w:rsidP="00526A1E">
      <w:pPr>
        <w:pStyle w:val="Akapitzlist"/>
        <w:numPr>
          <w:ilvl w:val="0"/>
          <w:numId w:val="27"/>
        </w:numPr>
        <w:spacing w:after="0" w:line="312" w:lineRule="auto"/>
        <w:contextualSpacing w:val="0"/>
        <w:jc w:val="both"/>
        <w:rPr>
          <w:rFonts w:asciiTheme="minorHAnsi" w:hAnsiTheme="minorHAnsi" w:cstheme="minorHAnsi"/>
        </w:rPr>
      </w:pPr>
      <w:r w:rsidRPr="00526A1E">
        <w:rPr>
          <w:rFonts w:asciiTheme="minorHAnsi" w:hAnsiTheme="minorHAnsi" w:cstheme="minorHAnsi"/>
        </w:rPr>
        <w:t xml:space="preserve">Wykonawca oświadcza, że wskazany w </w:t>
      </w:r>
      <w:r w:rsidR="005A5DB0" w:rsidRPr="00526A1E">
        <w:rPr>
          <w:rFonts w:asciiTheme="minorHAnsi" w:hAnsiTheme="minorHAnsi" w:cstheme="minorHAnsi"/>
        </w:rPr>
        <w:t xml:space="preserve">§ </w:t>
      </w:r>
      <w:r w:rsidR="00A95E0F" w:rsidRPr="00526A1E">
        <w:rPr>
          <w:rFonts w:asciiTheme="minorHAnsi" w:hAnsiTheme="minorHAnsi" w:cstheme="minorHAnsi"/>
        </w:rPr>
        <w:t xml:space="preserve">11 ust. </w:t>
      </w:r>
      <w:r w:rsidR="006C5E4A" w:rsidRPr="00526A1E">
        <w:rPr>
          <w:rFonts w:asciiTheme="minorHAnsi" w:hAnsiTheme="minorHAnsi" w:cstheme="minorHAnsi"/>
        </w:rPr>
        <w:t>8</w:t>
      </w:r>
      <w:r w:rsidR="00F9725C" w:rsidRPr="00526A1E">
        <w:rPr>
          <w:rFonts w:asciiTheme="minorHAnsi" w:hAnsiTheme="minorHAnsi" w:cstheme="minorHAnsi"/>
        </w:rPr>
        <w:t xml:space="preserve"> u</w:t>
      </w:r>
      <w:r w:rsidRPr="00526A1E">
        <w:rPr>
          <w:rFonts w:asciiTheme="minorHAnsi" w:hAnsiTheme="minorHAnsi" w:cstheme="minorHAnsi"/>
        </w:rPr>
        <w:t xml:space="preserve">mowy rachunek do celów płatności  należności wynikających z </w:t>
      </w:r>
      <w:r w:rsidR="00132AD4" w:rsidRPr="00526A1E">
        <w:rPr>
          <w:rFonts w:asciiTheme="minorHAnsi" w:hAnsiTheme="minorHAnsi" w:cstheme="minorHAnsi"/>
        </w:rPr>
        <w:t>u</w:t>
      </w:r>
      <w:r w:rsidRPr="00526A1E">
        <w:rPr>
          <w:rFonts w:asciiTheme="minorHAnsi" w:hAnsiTheme="minorHAnsi" w:cstheme="minorHAnsi"/>
        </w:rPr>
        <w:t>mowy jest zawarty w wykazie podmiotów, o którym mowa w art. 96b ust. 1 pkt 2) ustawy z dnia z dnia 11 marca 2004 r.</w:t>
      </w:r>
      <w:r w:rsidR="003A1987" w:rsidRPr="00526A1E">
        <w:rPr>
          <w:rFonts w:asciiTheme="minorHAnsi" w:hAnsiTheme="minorHAnsi" w:cstheme="minorHAnsi"/>
        </w:rPr>
        <w:t xml:space="preserve"> </w:t>
      </w:r>
      <w:r w:rsidRPr="00526A1E">
        <w:rPr>
          <w:rFonts w:asciiTheme="minorHAnsi" w:hAnsiTheme="minorHAnsi" w:cstheme="minorHAnsi"/>
        </w:rPr>
        <w:t>o podatku od towarów i usług</w:t>
      </w:r>
      <w:r w:rsidR="00F162DE" w:rsidRPr="00526A1E">
        <w:rPr>
          <w:rFonts w:asciiTheme="minorHAnsi" w:hAnsiTheme="minorHAnsi" w:cstheme="minorHAnsi"/>
        </w:rPr>
        <w:t>,</w:t>
      </w:r>
      <w:r w:rsidRPr="00526A1E">
        <w:rPr>
          <w:rFonts w:asciiTheme="minorHAnsi" w:hAnsiTheme="minorHAnsi" w:cstheme="minorHAnsi"/>
        </w:rPr>
        <w:t xml:space="preserve"> zwanym dalej w umowie wyka</w:t>
      </w:r>
      <w:r w:rsidR="00496F42">
        <w:rPr>
          <w:rFonts w:asciiTheme="minorHAnsi" w:hAnsiTheme="minorHAnsi" w:cstheme="minorHAnsi"/>
        </w:rPr>
        <w:t xml:space="preserve">zem. Wykonawca zobowiązuje się </w:t>
      </w:r>
      <w:r w:rsidRPr="00526A1E">
        <w:rPr>
          <w:rFonts w:asciiTheme="minorHAnsi" w:hAnsiTheme="minorHAnsi" w:cstheme="minorHAnsi"/>
        </w:rPr>
        <w:t>do niezwłocznego pisemnego zawiadomienia Zamawiającego</w:t>
      </w:r>
      <w:r w:rsidR="003A1987" w:rsidRPr="00526A1E">
        <w:rPr>
          <w:rFonts w:asciiTheme="minorHAnsi" w:hAnsiTheme="minorHAnsi" w:cstheme="minorHAnsi"/>
        </w:rPr>
        <w:t xml:space="preserve"> </w:t>
      </w:r>
      <w:r w:rsidRPr="00526A1E">
        <w:rPr>
          <w:rFonts w:asciiTheme="minorHAnsi" w:hAnsiTheme="minorHAnsi" w:cstheme="minorHAnsi"/>
        </w:rPr>
        <w:t xml:space="preserve">jeżeli rachunek wskazany w </w:t>
      </w:r>
      <w:r w:rsidR="005A5DB0" w:rsidRPr="00526A1E">
        <w:rPr>
          <w:rFonts w:asciiTheme="minorHAnsi" w:hAnsiTheme="minorHAnsi" w:cstheme="minorHAnsi"/>
        </w:rPr>
        <w:t>§</w:t>
      </w:r>
      <w:r w:rsidR="00A95E0F" w:rsidRPr="00526A1E">
        <w:rPr>
          <w:rFonts w:asciiTheme="minorHAnsi" w:hAnsiTheme="minorHAnsi" w:cstheme="minorHAnsi"/>
        </w:rPr>
        <w:t xml:space="preserve"> 11 ust.</w:t>
      </w:r>
      <w:r w:rsidR="005A5DB0" w:rsidRPr="00526A1E">
        <w:rPr>
          <w:rFonts w:asciiTheme="minorHAnsi" w:hAnsiTheme="minorHAnsi" w:cstheme="minorHAnsi"/>
        </w:rPr>
        <w:t xml:space="preserve"> </w:t>
      </w:r>
      <w:r w:rsidR="006C5E4A" w:rsidRPr="00526A1E">
        <w:rPr>
          <w:rFonts w:asciiTheme="minorHAnsi" w:hAnsiTheme="minorHAnsi" w:cstheme="minorHAnsi"/>
        </w:rPr>
        <w:t>8</w:t>
      </w:r>
      <w:r w:rsidR="00132AD4" w:rsidRPr="00526A1E">
        <w:rPr>
          <w:rFonts w:asciiTheme="minorHAnsi" w:hAnsiTheme="minorHAnsi" w:cstheme="minorHAnsi"/>
        </w:rPr>
        <w:t xml:space="preserve"> </w:t>
      </w:r>
      <w:r w:rsidR="00B07E63" w:rsidRPr="00526A1E">
        <w:rPr>
          <w:rFonts w:asciiTheme="minorHAnsi" w:hAnsiTheme="minorHAnsi" w:cstheme="minorHAnsi"/>
        </w:rPr>
        <w:t>u</w:t>
      </w:r>
      <w:r w:rsidRPr="00526A1E">
        <w:rPr>
          <w:rFonts w:asciiTheme="minorHAnsi" w:hAnsiTheme="minorHAnsi" w:cstheme="minorHAnsi"/>
        </w:rPr>
        <w:t>mowy</w:t>
      </w:r>
      <w:r w:rsidR="0034033E" w:rsidRPr="00526A1E">
        <w:rPr>
          <w:rFonts w:asciiTheme="minorHAnsi" w:hAnsiTheme="minorHAnsi" w:cstheme="minorHAnsi"/>
        </w:rPr>
        <w:t xml:space="preserve"> </w:t>
      </w:r>
      <w:r w:rsidRPr="00526A1E">
        <w:rPr>
          <w:rFonts w:asciiTheme="minorHAnsi" w:hAnsiTheme="minorHAnsi" w:cstheme="minorHAnsi"/>
        </w:rPr>
        <w:t>zostanie usunięty z  wykazu i wskazania w formie pisemnej nowego rachunku, zawartego w wykazie.</w:t>
      </w:r>
    </w:p>
    <w:p w:rsidR="00F162DE" w:rsidRPr="00526A1E" w:rsidRDefault="00CC0E88" w:rsidP="00526A1E">
      <w:pPr>
        <w:pStyle w:val="Akapitzlist"/>
        <w:numPr>
          <w:ilvl w:val="0"/>
          <w:numId w:val="27"/>
        </w:numPr>
        <w:spacing w:after="0" w:line="312" w:lineRule="auto"/>
        <w:contextualSpacing w:val="0"/>
        <w:jc w:val="both"/>
        <w:rPr>
          <w:rFonts w:asciiTheme="minorHAnsi" w:hAnsiTheme="minorHAnsi" w:cstheme="minorHAnsi"/>
        </w:rPr>
      </w:pPr>
      <w:r w:rsidRPr="00526A1E">
        <w:rPr>
          <w:rFonts w:asciiTheme="minorHAnsi" w:hAnsiTheme="minorHAnsi" w:cstheme="minorHAnsi"/>
        </w:rPr>
        <w:t xml:space="preserve">Zamawiający oświadcza, że należności Wykonawcy wynikające z </w:t>
      </w:r>
      <w:r w:rsidR="007F529D" w:rsidRPr="00526A1E">
        <w:rPr>
          <w:rFonts w:asciiTheme="minorHAnsi" w:hAnsiTheme="minorHAnsi" w:cstheme="minorHAnsi"/>
        </w:rPr>
        <w:t>u</w:t>
      </w:r>
      <w:r w:rsidRPr="00526A1E">
        <w:rPr>
          <w:rFonts w:asciiTheme="minorHAnsi" w:hAnsiTheme="minorHAnsi" w:cstheme="minorHAnsi"/>
        </w:rPr>
        <w:t xml:space="preserve">mowy będzie płacił  przy zastosowaniu mechanizmu podzielonej płatności, o którym mowa w art. 108a ustawy z dnia </w:t>
      </w:r>
      <w:r w:rsidR="00AF09C8" w:rsidRPr="00526A1E">
        <w:rPr>
          <w:rFonts w:asciiTheme="minorHAnsi" w:hAnsiTheme="minorHAnsi" w:cstheme="minorHAnsi"/>
        </w:rPr>
        <w:br/>
      </w:r>
      <w:r w:rsidRPr="00526A1E">
        <w:rPr>
          <w:rFonts w:asciiTheme="minorHAnsi" w:hAnsiTheme="minorHAnsi" w:cstheme="minorHAnsi"/>
        </w:rPr>
        <w:t>11 marca 2004 r. o podatku od towarów i usług</w:t>
      </w:r>
      <w:r w:rsidR="00F162DE" w:rsidRPr="00526A1E">
        <w:rPr>
          <w:rFonts w:asciiTheme="minorHAnsi" w:hAnsiTheme="minorHAnsi" w:cstheme="minorHAnsi"/>
        </w:rPr>
        <w:t>.</w:t>
      </w:r>
    </w:p>
    <w:p w:rsidR="00A942C6"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Jeżeli do wykonanych robót i zamontowanych urządzeń wymagane są instrukcje obsługi i eksploatacji, Wykonawca dostarczy je najpóźniej w dniu zgłoszenia </w:t>
      </w:r>
      <w:r w:rsidR="00EE0F59" w:rsidRPr="00526A1E">
        <w:rPr>
          <w:rFonts w:asciiTheme="minorHAnsi" w:hAnsiTheme="minorHAnsi" w:cstheme="minorHAnsi"/>
          <w:sz w:val="22"/>
          <w:szCs w:val="22"/>
        </w:rPr>
        <w:t xml:space="preserve">gotowości </w:t>
      </w:r>
      <w:r w:rsidRPr="00526A1E">
        <w:rPr>
          <w:rFonts w:asciiTheme="minorHAnsi" w:hAnsiTheme="minorHAnsi" w:cstheme="minorHAnsi"/>
          <w:sz w:val="22"/>
          <w:szCs w:val="22"/>
        </w:rPr>
        <w:t>do odbioru końcowego wraz z dokumentami gwarancyjnymi. W razie niedostarczenia ich w tym terminie Zamawiający ma prawo wstrzymać odbiór i płatność faktury końcowej.</w:t>
      </w:r>
    </w:p>
    <w:p w:rsidR="00A942C6" w:rsidRPr="007F4791" w:rsidRDefault="00A942C6" w:rsidP="007F4791">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Wszelkie prace lub czynności nieopisane w dokumentach</w:t>
      </w:r>
      <w:r w:rsidR="00BD5390" w:rsidRPr="00526A1E">
        <w:rPr>
          <w:rFonts w:asciiTheme="minorHAnsi" w:hAnsiTheme="minorHAnsi" w:cstheme="minorHAnsi"/>
          <w:sz w:val="22"/>
          <w:szCs w:val="22"/>
        </w:rPr>
        <w:t xml:space="preserve">, o których mowa w § 1 ust. </w:t>
      </w:r>
      <w:r w:rsidR="000B2407">
        <w:rPr>
          <w:rFonts w:asciiTheme="minorHAnsi" w:hAnsiTheme="minorHAnsi" w:cstheme="minorHAnsi"/>
          <w:sz w:val="22"/>
          <w:szCs w:val="22"/>
        </w:rPr>
        <w:t>2</w:t>
      </w:r>
      <w:r w:rsidR="00BD5390" w:rsidRPr="00526A1E">
        <w:rPr>
          <w:rFonts w:asciiTheme="minorHAnsi" w:hAnsiTheme="minorHAnsi" w:cstheme="minorHAnsi"/>
          <w:sz w:val="22"/>
          <w:szCs w:val="22"/>
        </w:rPr>
        <w:t xml:space="preserve"> </w:t>
      </w:r>
      <w:r w:rsidRPr="00526A1E">
        <w:rPr>
          <w:rFonts w:asciiTheme="minorHAnsi" w:hAnsiTheme="minorHAnsi" w:cstheme="minorHAnsi"/>
          <w:sz w:val="22"/>
          <w:szCs w:val="22"/>
        </w:rPr>
        <w:t xml:space="preserve">oraz </w:t>
      </w:r>
      <w:r w:rsidR="00A80191" w:rsidRPr="00526A1E">
        <w:rPr>
          <w:rFonts w:asciiTheme="minorHAnsi" w:hAnsiTheme="minorHAnsi" w:cstheme="minorHAnsi"/>
          <w:sz w:val="22"/>
          <w:szCs w:val="22"/>
        </w:rPr>
        <w:br/>
      </w:r>
      <w:r w:rsidR="007509F7" w:rsidRPr="00526A1E">
        <w:rPr>
          <w:rFonts w:asciiTheme="minorHAnsi" w:hAnsiTheme="minorHAnsi" w:cstheme="minorHAnsi"/>
          <w:sz w:val="22"/>
          <w:szCs w:val="22"/>
        </w:rPr>
        <w:t xml:space="preserve">w </w:t>
      </w:r>
      <w:r w:rsidRPr="00526A1E">
        <w:rPr>
          <w:rFonts w:asciiTheme="minorHAnsi" w:hAnsiTheme="minorHAnsi" w:cstheme="minorHAnsi"/>
          <w:sz w:val="22"/>
          <w:szCs w:val="22"/>
        </w:rPr>
        <w:t>niniejszej umowie, a niezbędne dla właściwego i kompletnego wykonania przedmiotu umowy, traktowane są jako ocz</w:t>
      </w:r>
      <w:r w:rsidR="008068AD" w:rsidRPr="00526A1E">
        <w:rPr>
          <w:rFonts w:asciiTheme="minorHAnsi" w:hAnsiTheme="minorHAnsi" w:cstheme="minorHAnsi"/>
          <w:sz w:val="22"/>
          <w:szCs w:val="22"/>
        </w:rPr>
        <w:t>ywiste i zostały uwzględnione w </w:t>
      </w:r>
      <w:r w:rsidRPr="00526A1E">
        <w:rPr>
          <w:rFonts w:asciiTheme="minorHAnsi" w:hAnsiTheme="minorHAnsi" w:cstheme="minorHAnsi"/>
          <w:sz w:val="22"/>
          <w:szCs w:val="22"/>
        </w:rPr>
        <w:t>wynagrodzeniu ryczałtowym określonym w § 11 ust. 2 niniejszej umowy.</w:t>
      </w:r>
    </w:p>
    <w:p w:rsidR="00A942C6" w:rsidRPr="00526A1E" w:rsidRDefault="00A942C6"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ODBIÓR  PRZEDMIOTU  UMOWY</w:t>
      </w:r>
    </w:p>
    <w:p w:rsidR="00A942C6" w:rsidRPr="00526A1E" w:rsidRDefault="00A942C6"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12</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Strony ustalają, że będą stosowane następujące rodzaje odbiorów:</w:t>
      </w:r>
    </w:p>
    <w:p w:rsidR="00A942C6" w:rsidRPr="00526A1E" w:rsidRDefault="006C5E4A" w:rsidP="00526A1E">
      <w:pPr>
        <w:numPr>
          <w:ilvl w:val="0"/>
          <w:numId w:val="3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odbiory częściowe za wykonanie zakresu robót zatwierdzonego przez Inspektora Nadzoru</w:t>
      </w:r>
      <w:r w:rsidR="00A942C6" w:rsidRPr="00526A1E">
        <w:rPr>
          <w:rFonts w:asciiTheme="minorHAnsi" w:hAnsiTheme="minorHAnsi" w:cstheme="minorHAnsi"/>
          <w:sz w:val="22"/>
          <w:szCs w:val="22"/>
        </w:rPr>
        <w:t>,</w:t>
      </w:r>
    </w:p>
    <w:p w:rsidR="00A942C6" w:rsidRPr="00526A1E" w:rsidRDefault="00A942C6" w:rsidP="00526A1E">
      <w:pPr>
        <w:numPr>
          <w:ilvl w:val="0"/>
          <w:numId w:val="3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odbiór końcowy po bezusterkowym </w:t>
      </w:r>
      <w:r w:rsidR="006D7A17">
        <w:rPr>
          <w:rFonts w:asciiTheme="minorHAnsi" w:hAnsiTheme="minorHAnsi" w:cstheme="minorHAnsi"/>
          <w:sz w:val="22"/>
          <w:szCs w:val="22"/>
        </w:rPr>
        <w:t>wykonaniu</w:t>
      </w:r>
      <w:r w:rsidRPr="00526A1E">
        <w:rPr>
          <w:rFonts w:asciiTheme="minorHAnsi" w:hAnsiTheme="minorHAnsi" w:cstheme="minorHAnsi"/>
          <w:sz w:val="22"/>
          <w:szCs w:val="22"/>
        </w:rPr>
        <w:t xml:space="preserve"> przedmiotu umowy,</w:t>
      </w:r>
    </w:p>
    <w:p w:rsidR="00DC09D5" w:rsidRPr="00526A1E" w:rsidRDefault="00DC09D5" w:rsidP="00526A1E">
      <w:pPr>
        <w:numPr>
          <w:ilvl w:val="0"/>
          <w:numId w:val="36"/>
        </w:numPr>
        <w:spacing w:line="312" w:lineRule="auto"/>
        <w:jc w:val="both"/>
        <w:rPr>
          <w:rFonts w:asciiTheme="minorHAnsi" w:hAnsiTheme="minorHAnsi" w:cstheme="minorHAnsi"/>
          <w:i/>
          <w:color w:val="FF0000"/>
          <w:sz w:val="22"/>
          <w:szCs w:val="22"/>
        </w:rPr>
      </w:pPr>
      <w:r w:rsidRPr="00526A1E">
        <w:rPr>
          <w:rFonts w:asciiTheme="minorHAnsi" w:hAnsiTheme="minorHAnsi" w:cstheme="minorHAnsi"/>
          <w:i/>
          <w:color w:val="FF0000"/>
          <w:sz w:val="22"/>
          <w:szCs w:val="22"/>
        </w:rPr>
        <w:t>odbiór pogwarancyjny po upływie okresu gwarancji,</w:t>
      </w:r>
      <w:r w:rsidR="00B94E73" w:rsidRPr="00526A1E">
        <w:rPr>
          <w:rFonts w:asciiTheme="minorHAnsi" w:hAnsiTheme="minorHAnsi" w:cstheme="minorHAnsi"/>
          <w:i/>
          <w:color w:val="FF0000"/>
          <w:sz w:val="22"/>
          <w:szCs w:val="22"/>
        </w:rPr>
        <w:t xml:space="preserve"> </w:t>
      </w:r>
    </w:p>
    <w:p w:rsidR="00A942C6" w:rsidRPr="00526A1E" w:rsidRDefault="00A942C6" w:rsidP="00526A1E">
      <w:pPr>
        <w:numPr>
          <w:ilvl w:val="0"/>
          <w:numId w:val="3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odbiór ostateczny po upływie okresu gwarancji i rękojmi.</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Odbiorów częściowych dokonuje właściwy branżowo Inspektor Nadzoru, natomiast odbiór końcowy</w:t>
      </w:r>
      <w:r w:rsidR="00B94E73" w:rsidRPr="00526A1E">
        <w:rPr>
          <w:rFonts w:asciiTheme="minorHAnsi" w:hAnsiTheme="minorHAnsi" w:cstheme="minorHAnsi"/>
          <w:sz w:val="22"/>
          <w:szCs w:val="22"/>
        </w:rPr>
        <w:t>,</w:t>
      </w:r>
      <w:r w:rsidR="00B94E73" w:rsidRPr="00526A1E">
        <w:rPr>
          <w:rFonts w:asciiTheme="minorHAnsi" w:hAnsiTheme="minorHAnsi" w:cstheme="minorHAnsi"/>
          <w:color w:val="FF0000"/>
          <w:sz w:val="22"/>
          <w:szCs w:val="22"/>
        </w:rPr>
        <w:t xml:space="preserve"> pogwarancyjny</w:t>
      </w:r>
      <w:r w:rsidRPr="00526A1E">
        <w:rPr>
          <w:rFonts w:asciiTheme="minorHAnsi" w:hAnsiTheme="minorHAnsi" w:cstheme="minorHAnsi"/>
          <w:color w:val="FF0000"/>
          <w:sz w:val="22"/>
          <w:szCs w:val="22"/>
        </w:rPr>
        <w:t xml:space="preserve"> </w:t>
      </w:r>
      <w:r w:rsidRPr="00526A1E">
        <w:rPr>
          <w:rFonts w:asciiTheme="minorHAnsi" w:hAnsiTheme="minorHAnsi" w:cstheme="minorHAnsi"/>
          <w:sz w:val="22"/>
          <w:szCs w:val="22"/>
        </w:rPr>
        <w:t>i ostateczny jest dokonywany przez powołaną przez Zamawiającego Komisję Odbioru przy udziale Wykonawcy i odpowiednich instytucji. W odniesieniu do robót podlegających odbiorowi końcowemu i ostatecznemu właściwy branżowo Inspektor Nadzoru sprawdza kompletność przekazanych przez Wykonawcę dokumentów.</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Inspektor Nadzoru dokona odbioru robót zanikających oraz robót ulegających zakryciu do 3 dni od dnia zgłoszenia potrzeby odbioru przez Kierownika Budowy</w:t>
      </w:r>
      <w:r w:rsidR="007E4DB2">
        <w:rPr>
          <w:rFonts w:asciiTheme="minorHAnsi" w:hAnsiTheme="minorHAnsi" w:cstheme="minorHAnsi"/>
          <w:sz w:val="22"/>
          <w:szCs w:val="22"/>
        </w:rPr>
        <w:t xml:space="preserve"> </w:t>
      </w:r>
      <w:r w:rsidR="007E4DB2" w:rsidRPr="007E4DB2">
        <w:rPr>
          <w:rFonts w:ascii="Calibri" w:hAnsi="Calibri" w:cs="Calibri"/>
          <w:i/>
          <w:sz w:val="22"/>
          <w:szCs w:val="22"/>
        </w:rPr>
        <w:t xml:space="preserve">wpisem do dziennika budowy </w:t>
      </w:r>
      <w:r w:rsidR="007E4DB2">
        <w:rPr>
          <w:rFonts w:ascii="Calibri" w:hAnsi="Calibri" w:cs="Calibri"/>
          <w:i/>
          <w:sz w:val="22"/>
          <w:szCs w:val="22"/>
        </w:rPr>
        <w:br/>
      </w:r>
      <w:r w:rsidR="007E4DB2" w:rsidRPr="007E4DB2">
        <w:rPr>
          <w:rFonts w:ascii="Calibri" w:hAnsi="Calibri" w:cs="Calibri"/>
          <w:sz w:val="22"/>
          <w:szCs w:val="22"/>
        </w:rPr>
        <w:t>i</w:t>
      </w:r>
      <w:r w:rsidRPr="00526A1E">
        <w:rPr>
          <w:rFonts w:asciiTheme="minorHAnsi" w:hAnsiTheme="minorHAnsi" w:cstheme="minorHAnsi"/>
          <w:sz w:val="22"/>
          <w:szCs w:val="22"/>
        </w:rPr>
        <w:t xml:space="preserve"> skutecznego powiadomienia Inspektora Nadzoru. Nieprzystąpienie do odbioru robót w tym terminie nie wstrzymuje postępu prac, a roboty zanikające oraz ulegające zakryciu uznaje </w:t>
      </w:r>
      <w:r w:rsidR="00F30D81" w:rsidRPr="00526A1E">
        <w:rPr>
          <w:rFonts w:asciiTheme="minorHAnsi" w:hAnsiTheme="minorHAnsi" w:cstheme="minorHAnsi"/>
          <w:sz w:val="22"/>
          <w:szCs w:val="22"/>
        </w:rPr>
        <w:t>się za wykonane prawidłowo. Nie</w:t>
      </w:r>
      <w:r w:rsidRPr="00526A1E">
        <w:rPr>
          <w:rFonts w:asciiTheme="minorHAnsi" w:hAnsiTheme="minorHAnsi" w:cstheme="minorHAnsi"/>
          <w:sz w:val="22"/>
          <w:szCs w:val="22"/>
        </w:rPr>
        <w:t xml:space="preserve">zawiadomienie Inspektora nadzoru w terminie określonym </w:t>
      </w:r>
      <w:r w:rsidR="00AF09C8" w:rsidRPr="00526A1E">
        <w:rPr>
          <w:rFonts w:asciiTheme="minorHAnsi" w:hAnsiTheme="minorHAnsi" w:cstheme="minorHAnsi"/>
          <w:sz w:val="22"/>
          <w:szCs w:val="22"/>
        </w:rPr>
        <w:br/>
      </w:r>
      <w:r w:rsidRPr="00526A1E">
        <w:rPr>
          <w:rFonts w:asciiTheme="minorHAnsi" w:hAnsiTheme="minorHAnsi" w:cstheme="minorHAnsi"/>
          <w:sz w:val="22"/>
          <w:szCs w:val="22"/>
        </w:rPr>
        <w:t>w niniejszym ustępie może być podstawą nieodebrania rob</w:t>
      </w:r>
      <w:r w:rsidR="00D30089" w:rsidRPr="00526A1E">
        <w:rPr>
          <w:rFonts w:asciiTheme="minorHAnsi" w:hAnsiTheme="minorHAnsi" w:cstheme="minorHAnsi"/>
          <w:sz w:val="22"/>
          <w:szCs w:val="22"/>
        </w:rPr>
        <w:t>ó</w:t>
      </w:r>
      <w:r w:rsidRPr="00526A1E">
        <w:rPr>
          <w:rFonts w:asciiTheme="minorHAnsi" w:hAnsiTheme="minorHAnsi" w:cstheme="minorHAnsi"/>
          <w:sz w:val="22"/>
          <w:szCs w:val="22"/>
        </w:rPr>
        <w:t>t i naliczenia kar umownych.</w:t>
      </w:r>
    </w:p>
    <w:p w:rsidR="00440D54"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zgłasza Zamawiającemu gotowość do odbioru końcowego robót</w:t>
      </w:r>
      <w:r w:rsidR="00693183" w:rsidRPr="00693183">
        <w:rPr>
          <w:rFonts w:ascii="Calibri" w:hAnsi="Calibri" w:cs="Calibri"/>
          <w:sz w:val="22"/>
          <w:szCs w:val="22"/>
        </w:rPr>
        <w:t xml:space="preserve"> </w:t>
      </w:r>
      <w:r w:rsidR="00693183" w:rsidRPr="00693183">
        <w:rPr>
          <w:rFonts w:ascii="Calibri" w:hAnsi="Calibri" w:cs="Calibri"/>
          <w:i/>
          <w:sz w:val="22"/>
          <w:szCs w:val="22"/>
        </w:rPr>
        <w:t>wpisem do dziennika budowy</w:t>
      </w:r>
      <w:r w:rsidR="00693183">
        <w:rPr>
          <w:rFonts w:ascii="Calibri" w:hAnsi="Calibri" w:cs="Calibri"/>
          <w:sz w:val="22"/>
          <w:szCs w:val="22"/>
        </w:rPr>
        <w:t xml:space="preserve"> oraz</w:t>
      </w:r>
      <w:r w:rsidRPr="00526A1E">
        <w:rPr>
          <w:rFonts w:asciiTheme="minorHAnsi" w:hAnsiTheme="minorHAnsi" w:cstheme="minorHAnsi"/>
          <w:sz w:val="22"/>
          <w:szCs w:val="22"/>
        </w:rPr>
        <w:t xml:space="preserve"> pisemnie na adres siedziby Zamawiającego</w:t>
      </w:r>
      <w:r w:rsidR="00E222D6" w:rsidRPr="00526A1E">
        <w:rPr>
          <w:rFonts w:asciiTheme="minorHAnsi" w:hAnsiTheme="minorHAnsi" w:cstheme="minorHAnsi"/>
          <w:sz w:val="22"/>
          <w:szCs w:val="22"/>
        </w:rPr>
        <w:t>.</w:t>
      </w:r>
    </w:p>
    <w:p w:rsidR="004B1204" w:rsidRPr="00526A1E" w:rsidRDefault="00A942C6" w:rsidP="000B2407">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Warunkiem</w:t>
      </w:r>
      <w:r w:rsidRPr="00526A1E">
        <w:rPr>
          <w:rFonts w:asciiTheme="minorHAnsi" w:hAnsiTheme="minorHAnsi" w:cstheme="minorHAnsi"/>
          <w:bCs/>
          <w:sz w:val="22"/>
          <w:szCs w:val="22"/>
        </w:rPr>
        <w:t xml:space="preserve"> </w:t>
      </w:r>
      <w:r w:rsidRPr="00526A1E">
        <w:rPr>
          <w:rFonts w:asciiTheme="minorHAnsi" w:hAnsiTheme="minorHAnsi" w:cstheme="minorHAnsi"/>
          <w:sz w:val="22"/>
          <w:szCs w:val="22"/>
        </w:rPr>
        <w:t xml:space="preserve">zgłoszenia gotowości do odbioru końcowego jest przeprowadzenie </w:t>
      </w:r>
      <w:r w:rsidR="00E83603" w:rsidRPr="00526A1E">
        <w:rPr>
          <w:rFonts w:asciiTheme="minorHAnsi" w:hAnsiTheme="minorHAnsi" w:cstheme="minorHAnsi"/>
          <w:sz w:val="22"/>
          <w:szCs w:val="22"/>
        </w:rPr>
        <w:t xml:space="preserve">przez Wykonawcę </w:t>
      </w:r>
      <w:r w:rsidRPr="00526A1E">
        <w:rPr>
          <w:rFonts w:asciiTheme="minorHAnsi" w:hAnsiTheme="minorHAnsi" w:cstheme="minorHAnsi"/>
          <w:sz w:val="22"/>
          <w:szCs w:val="22"/>
        </w:rPr>
        <w:t xml:space="preserve">(przy udziale Zamawiającego) wszystkich niezbędnych prób, badań kontrolnych, </w:t>
      </w:r>
      <w:r w:rsidR="000B2407" w:rsidRPr="000B2407">
        <w:rPr>
          <w:rFonts w:asciiTheme="minorHAnsi" w:hAnsiTheme="minorHAnsi" w:cstheme="minorHAnsi"/>
          <w:sz w:val="22"/>
          <w:szCs w:val="22"/>
        </w:rPr>
        <w:t>badań jakości wody,</w:t>
      </w:r>
      <w:r w:rsidR="000B2407">
        <w:rPr>
          <w:rFonts w:asciiTheme="minorHAnsi" w:hAnsiTheme="minorHAnsi" w:cstheme="minorHAnsi"/>
          <w:sz w:val="22"/>
          <w:szCs w:val="22"/>
        </w:rPr>
        <w:t xml:space="preserve"> </w:t>
      </w:r>
      <w:bookmarkStart w:id="0" w:name="_GoBack"/>
      <w:bookmarkEnd w:id="0"/>
      <w:r w:rsidRPr="00526A1E">
        <w:rPr>
          <w:rFonts w:asciiTheme="minorHAnsi" w:hAnsiTheme="minorHAnsi" w:cstheme="minorHAnsi"/>
          <w:sz w:val="22"/>
          <w:szCs w:val="22"/>
        </w:rPr>
        <w:t>odbiorów technicznych</w:t>
      </w:r>
      <w:r w:rsidR="0068067B" w:rsidRPr="00526A1E">
        <w:rPr>
          <w:rFonts w:asciiTheme="minorHAnsi" w:hAnsiTheme="minorHAnsi" w:cstheme="minorHAnsi"/>
          <w:sz w:val="22"/>
          <w:szCs w:val="22"/>
        </w:rPr>
        <w:t>,</w:t>
      </w:r>
      <w:r w:rsidRPr="00526A1E">
        <w:rPr>
          <w:rFonts w:asciiTheme="minorHAnsi" w:hAnsiTheme="minorHAnsi" w:cstheme="minorHAnsi"/>
          <w:sz w:val="22"/>
          <w:szCs w:val="22"/>
        </w:rPr>
        <w:t xml:space="preserve"> usunięci</w:t>
      </w:r>
      <w:r w:rsidR="007378ED" w:rsidRPr="00526A1E">
        <w:rPr>
          <w:rFonts w:asciiTheme="minorHAnsi" w:hAnsiTheme="minorHAnsi" w:cstheme="minorHAnsi"/>
          <w:sz w:val="22"/>
          <w:szCs w:val="22"/>
        </w:rPr>
        <w:t>e</w:t>
      </w:r>
      <w:r w:rsidRPr="00526A1E">
        <w:rPr>
          <w:rFonts w:asciiTheme="minorHAnsi" w:hAnsiTheme="minorHAnsi" w:cstheme="minorHAnsi"/>
          <w:sz w:val="22"/>
          <w:szCs w:val="22"/>
        </w:rPr>
        <w:t xml:space="preserve"> stwierdzonych przy </w:t>
      </w:r>
      <w:r w:rsidR="00880939" w:rsidRPr="00526A1E">
        <w:rPr>
          <w:rFonts w:asciiTheme="minorHAnsi" w:hAnsiTheme="minorHAnsi" w:cstheme="minorHAnsi"/>
          <w:sz w:val="22"/>
          <w:szCs w:val="22"/>
        </w:rPr>
        <w:t xml:space="preserve">ich </w:t>
      </w:r>
      <w:r w:rsidRPr="00526A1E">
        <w:rPr>
          <w:rFonts w:asciiTheme="minorHAnsi" w:hAnsiTheme="minorHAnsi" w:cstheme="minorHAnsi"/>
          <w:sz w:val="22"/>
          <w:szCs w:val="22"/>
        </w:rPr>
        <w:t>dokonywaniu usterek i wad</w:t>
      </w:r>
      <w:r w:rsidR="0054336D" w:rsidRPr="00526A1E">
        <w:rPr>
          <w:rFonts w:asciiTheme="minorHAnsi" w:hAnsiTheme="minorHAnsi" w:cstheme="minorHAnsi"/>
          <w:sz w:val="22"/>
          <w:szCs w:val="22"/>
        </w:rPr>
        <w:t>.</w:t>
      </w:r>
    </w:p>
    <w:p w:rsidR="006D0058" w:rsidRPr="00526A1E" w:rsidRDefault="00872EC7"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przekaże Zamawiającemu w dniu zgłoszenia gotowości do odbioru końcowego:</w:t>
      </w:r>
      <w:r w:rsidR="0023799B" w:rsidRPr="00526A1E">
        <w:rPr>
          <w:rFonts w:asciiTheme="minorHAnsi" w:hAnsiTheme="minorHAnsi" w:cstheme="minorHAnsi"/>
          <w:sz w:val="22"/>
          <w:szCs w:val="22"/>
        </w:rPr>
        <w:t xml:space="preserve"> </w:t>
      </w:r>
      <w:r w:rsidR="00552DDE" w:rsidRPr="00526A1E">
        <w:rPr>
          <w:rFonts w:asciiTheme="minorHAnsi" w:hAnsiTheme="minorHAnsi" w:cstheme="minorHAnsi"/>
          <w:sz w:val="22"/>
          <w:szCs w:val="22"/>
        </w:rPr>
        <w:t>dokumentację powykonawczą ze wszystkimi zmianami dokonanymi podczas budowy</w:t>
      </w:r>
      <w:r w:rsidR="00F516EA" w:rsidRPr="00526A1E">
        <w:rPr>
          <w:rFonts w:asciiTheme="minorHAnsi" w:hAnsiTheme="minorHAnsi" w:cstheme="minorHAnsi"/>
          <w:sz w:val="22"/>
          <w:szCs w:val="22"/>
        </w:rPr>
        <w:t>,</w:t>
      </w:r>
      <w:r w:rsidR="00552DDE" w:rsidRPr="00526A1E">
        <w:rPr>
          <w:rFonts w:asciiTheme="minorHAnsi" w:hAnsiTheme="minorHAnsi" w:cstheme="minorHAnsi"/>
          <w:sz w:val="22"/>
          <w:szCs w:val="22"/>
        </w:rPr>
        <w:t xml:space="preserve"> </w:t>
      </w:r>
      <w:r w:rsidRPr="00526A1E">
        <w:rPr>
          <w:rFonts w:asciiTheme="minorHAnsi" w:hAnsiTheme="minorHAnsi" w:cstheme="minorHAnsi"/>
          <w:sz w:val="22"/>
          <w:szCs w:val="22"/>
        </w:rPr>
        <w:t>zaświadczenia właściwych jednostek i organów, świadectwa techniczne i dokumenty gwarancyjne</w:t>
      </w:r>
      <w:r w:rsidR="004F21B9" w:rsidRPr="00526A1E">
        <w:rPr>
          <w:rFonts w:asciiTheme="minorHAnsi" w:hAnsiTheme="minorHAnsi" w:cstheme="minorHAnsi"/>
          <w:sz w:val="22"/>
          <w:szCs w:val="22"/>
        </w:rPr>
        <w:t>,</w:t>
      </w:r>
      <w:r w:rsidRPr="00526A1E">
        <w:rPr>
          <w:rFonts w:asciiTheme="minorHAnsi" w:hAnsiTheme="minorHAnsi" w:cstheme="minorHAnsi"/>
          <w:sz w:val="22"/>
          <w:szCs w:val="22"/>
        </w:rPr>
        <w:t xml:space="preserve"> </w:t>
      </w:r>
      <w:r w:rsidR="004F21B9" w:rsidRPr="00526A1E">
        <w:rPr>
          <w:rFonts w:asciiTheme="minorHAnsi" w:hAnsiTheme="minorHAnsi" w:cstheme="minorHAnsi"/>
          <w:sz w:val="22"/>
          <w:szCs w:val="22"/>
        </w:rPr>
        <w:t>przewidziane w obowią</w:t>
      </w:r>
      <w:r w:rsidR="00E500D3" w:rsidRPr="00526A1E">
        <w:rPr>
          <w:rFonts w:asciiTheme="minorHAnsi" w:hAnsiTheme="minorHAnsi" w:cstheme="minorHAnsi"/>
          <w:sz w:val="22"/>
          <w:szCs w:val="22"/>
        </w:rPr>
        <w:t>zującym prawie atesty i zezwolenia</w:t>
      </w:r>
      <w:r w:rsidR="004F21B9" w:rsidRPr="00526A1E">
        <w:rPr>
          <w:rFonts w:asciiTheme="minorHAnsi" w:hAnsiTheme="minorHAnsi" w:cstheme="minorHAnsi"/>
          <w:sz w:val="22"/>
          <w:szCs w:val="22"/>
        </w:rPr>
        <w:t xml:space="preserve"> co do urządzeń i instalacji zamontowanych lub wykonanych w trakcie </w:t>
      </w:r>
      <w:r w:rsidR="006D7A17">
        <w:rPr>
          <w:rFonts w:asciiTheme="minorHAnsi" w:hAnsiTheme="minorHAnsi" w:cstheme="minorHAnsi"/>
          <w:sz w:val="22"/>
          <w:szCs w:val="22"/>
        </w:rPr>
        <w:t>wykonywania</w:t>
      </w:r>
      <w:r w:rsidR="004F21B9" w:rsidRPr="00526A1E">
        <w:rPr>
          <w:rFonts w:asciiTheme="minorHAnsi" w:hAnsiTheme="minorHAnsi" w:cstheme="minorHAnsi"/>
          <w:sz w:val="22"/>
          <w:szCs w:val="22"/>
        </w:rPr>
        <w:t xml:space="preserve"> przedmiotu umowy</w:t>
      </w:r>
      <w:r w:rsidR="00F516EA" w:rsidRPr="00526A1E">
        <w:rPr>
          <w:rFonts w:asciiTheme="minorHAnsi" w:hAnsiTheme="minorHAnsi" w:cstheme="minorHAnsi"/>
          <w:sz w:val="22"/>
          <w:szCs w:val="22"/>
        </w:rPr>
        <w:t>.</w:t>
      </w:r>
      <w:r w:rsidR="00B616A7" w:rsidRPr="00526A1E">
        <w:rPr>
          <w:rFonts w:asciiTheme="minorHAnsi" w:hAnsiTheme="minorHAnsi" w:cstheme="minorHAnsi"/>
          <w:sz w:val="22"/>
          <w:szCs w:val="22"/>
        </w:rPr>
        <w:t xml:space="preserve"> </w:t>
      </w:r>
      <w:r w:rsidR="00A942C6" w:rsidRPr="00526A1E">
        <w:rPr>
          <w:rFonts w:asciiTheme="minorHAnsi" w:hAnsiTheme="minorHAnsi" w:cstheme="minorHAnsi"/>
          <w:sz w:val="22"/>
          <w:szCs w:val="22"/>
        </w:rPr>
        <w:t xml:space="preserve">Dodatkowo Wykonawca zobowiązany jest uzyskać oświadczenie od każdego </w:t>
      </w:r>
      <w:r w:rsidR="007E7D6A" w:rsidRPr="00526A1E">
        <w:rPr>
          <w:rFonts w:asciiTheme="minorHAnsi" w:hAnsiTheme="minorHAnsi" w:cstheme="minorHAnsi"/>
          <w:sz w:val="22"/>
          <w:szCs w:val="22"/>
        </w:rPr>
        <w:t>podwykon</w:t>
      </w:r>
      <w:r w:rsidR="00A942C6" w:rsidRPr="00526A1E">
        <w:rPr>
          <w:rFonts w:asciiTheme="minorHAnsi" w:hAnsiTheme="minorHAnsi" w:cstheme="minorHAnsi"/>
          <w:sz w:val="22"/>
          <w:szCs w:val="22"/>
        </w:rPr>
        <w:t>awcy</w:t>
      </w:r>
      <w:r w:rsidR="00A810F4" w:rsidRPr="00526A1E">
        <w:rPr>
          <w:rFonts w:asciiTheme="minorHAnsi" w:hAnsiTheme="minorHAnsi" w:cstheme="minorHAnsi"/>
          <w:sz w:val="22"/>
          <w:szCs w:val="22"/>
        </w:rPr>
        <w:t xml:space="preserve"> i dalszego </w:t>
      </w:r>
      <w:r w:rsidR="007E7D6A" w:rsidRPr="00526A1E">
        <w:rPr>
          <w:rFonts w:asciiTheme="minorHAnsi" w:hAnsiTheme="minorHAnsi" w:cstheme="minorHAnsi"/>
          <w:sz w:val="22"/>
          <w:szCs w:val="22"/>
        </w:rPr>
        <w:t>podwykon</w:t>
      </w:r>
      <w:r w:rsidR="00A810F4" w:rsidRPr="00526A1E">
        <w:rPr>
          <w:rFonts w:asciiTheme="minorHAnsi" w:hAnsiTheme="minorHAnsi" w:cstheme="minorHAnsi"/>
          <w:sz w:val="22"/>
          <w:szCs w:val="22"/>
        </w:rPr>
        <w:t>awcy</w:t>
      </w:r>
      <w:r w:rsidR="00A942C6" w:rsidRPr="00526A1E">
        <w:rPr>
          <w:rFonts w:asciiTheme="minorHAnsi" w:hAnsiTheme="minorHAnsi" w:cstheme="minorHAnsi"/>
          <w:sz w:val="22"/>
          <w:szCs w:val="22"/>
        </w:rPr>
        <w:t xml:space="preserve">, że </w:t>
      </w:r>
      <w:r w:rsidR="00A810F4" w:rsidRPr="00526A1E">
        <w:rPr>
          <w:rFonts w:asciiTheme="minorHAnsi" w:hAnsiTheme="minorHAnsi" w:cstheme="minorHAnsi"/>
          <w:sz w:val="22"/>
          <w:szCs w:val="22"/>
        </w:rPr>
        <w:t xml:space="preserve">wymagalne </w:t>
      </w:r>
      <w:r w:rsidR="00A942C6" w:rsidRPr="00526A1E">
        <w:rPr>
          <w:rFonts w:asciiTheme="minorHAnsi" w:hAnsiTheme="minorHAnsi" w:cstheme="minorHAnsi"/>
          <w:sz w:val="22"/>
          <w:szCs w:val="22"/>
        </w:rPr>
        <w:t xml:space="preserve">wynagrodzenie za wykonane prace </w:t>
      </w:r>
      <w:r w:rsidR="0021472D" w:rsidRPr="00526A1E">
        <w:rPr>
          <w:rFonts w:asciiTheme="minorHAnsi" w:hAnsiTheme="minorHAnsi" w:cstheme="minorHAnsi"/>
          <w:sz w:val="22"/>
          <w:szCs w:val="22"/>
        </w:rPr>
        <w:t xml:space="preserve">i czynności </w:t>
      </w:r>
      <w:r w:rsidR="00A942C6" w:rsidRPr="00526A1E">
        <w:rPr>
          <w:rFonts w:asciiTheme="minorHAnsi" w:hAnsiTheme="minorHAnsi" w:cstheme="minorHAnsi"/>
          <w:sz w:val="22"/>
          <w:szCs w:val="22"/>
        </w:rPr>
        <w:t>podzlecone związane z przedmiotem niniejszej umowy Wyk</w:t>
      </w:r>
      <w:r w:rsidR="00810E6E" w:rsidRPr="00526A1E">
        <w:rPr>
          <w:rFonts w:asciiTheme="minorHAnsi" w:hAnsiTheme="minorHAnsi" w:cstheme="minorHAnsi"/>
          <w:sz w:val="22"/>
          <w:szCs w:val="22"/>
        </w:rPr>
        <w:t xml:space="preserve">onawca zapłacił </w:t>
      </w:r>
      <w:r w:rsidR="00E768A7" w:rsidRPr="00526A1E">
        <w:rPr>
          <w:rFonts w:asciiTheme="minorHAnsi" w:hAnsiTheme="minorHAnsi" w:cstheme="minorHAnsi"/>
          <w:sz w:val="22"/>
          <w:szCs w:val="22"/>
        </w:rPr>
        <w:t>im</w:t>
      </w:r>
      <w:r w:rsidR="00810E6E" w:rsidRPr="00526A1E">
        <w:rPr>
          <w:rFonts w:asciiTheme="minorHAnsi" w:hAnsiTheme="minorHAnsi" w:cstheme="minorHAnsi"/>
          <w:sz w:val="22"/>
          <w:szCs w:val="22"/>
        </w:rPr>
        <w:t xml:space="preserve"> w </w:t>
      </w:r>
      <w:r w:rsidR="00A942C6" w:rsidRPr="00526A1E">
        <w:rPr>
          <w:rFonts w:asciiTheme="minorHAnsi" w:hAnsiTheme="minorHAnsi" w:cstheme="minorHAnsi"/>
          <w:sz w:val="22"/>
          <w:szCs w:val="22"/>
        </w:rPr>
        <w:t>należytej wysokości i terminie</w:t>
      </w:r>
      <w:r w:rsidR="008D17C6" w:rsidRPr="00526A1E">
        <w:rPr>
          <w:rFonts w:asciiTheme="minorHAnsi" w:hAnsiTheme="minorHAnsi" w:cstheme="minorHAnsi"/>
          <w:sz w:val="22"/>
          <w:szCs w:val="22"/>
        </w:rPr>
        <w:t xml:space="preserve"> </w:t>
      </w:r>
      <w:r w:rsidR="00A810F4" w:rsidRPr="00526A1E">
        <w:rPr>
          <w:rFonts w:asciiTheme="minorHAnsi" w:hAnsiTheme="minorHAnsi" w:cstheme="minorHAnsi"/>
          <w:sz w:val="22"/>
          <w:szCs w:val="22"/>
        </w:rPr>
        <w:t xml:space="preserve">lub </w:t>
      </w:r>
      <w:r w:rsidR="00AE5CD1" w:rsidRPr="00526A1E">
        <w:rPr>
          <w:rFonts w:asciiTheme="minorHAnsi" w:hAnsiTheme="minorHAnsi" w:cstheme="minorHAnsi"/>
          <w:sz w:val="22"/>
          <w:szCs w:val="22"/>
        </w:rPr>
        <w:t xml:space="preserve">przedstawić dowody potwierdzające zapłatę </w:t>
      </w:r>
      <w:r w:rsidR="00E768A7" w:rsidRPr="00526A1E">
        <w:rPr>
          <w:rFonts w:asciiTheme="minorHAnsi" w:hAnsiTheme="minorHAnsi" w:cstheme="minorHAnsi"/>
          <w:sz w:val="22"/>
          <w:szCs w:val="22"/>
        </w:rPr>
        <w:t xml:space="preserve">podwykonawcom lub dalszym podwykonawcom wymagalnego wynagrodzenia </w:t>
      </w:r>
      <w:r w:rsidR="00AE5CD1" w:rsidRPr="00526A1E">
        <w:rPr>
          <w:rFonts w:asciiTheme="minorHAnsi" w:hAnsiTheme="minorHAnsi" w:cstheme="minorHAnsi"/>
          <w:sz w:val="22"/>
          <w:szCs w:val="22"/>
        </w:rPr>
        <w:t xml:space="preserve">w należytej wysokości. </w:t>
      </w:r>
      <w:r w:rsidR="00693183" w:rsidRPr="00693183">
        <w:rPr>
          <w:rFonts w:ascii="Calibri" w:hAnsi="Calibri" w:cs="Calibri"/>
          <w:i/>
          <w:sz w:val="22"/>
          <w:szCs w:val="22"/>
        </w:rPr>
        <w:t>Ponadto Wykonawca zwróci Zamawiającemu w dniu</w:t>
      </w:r>
      <w:r w:rsidR="00693183" w:rsidRPr="00693183">
        <w:rPr>
          <w:rFonts w:ascii="Calibri" w:hAnsi="Calibri" w:cs="Calibri"/>
          <w:i/>
          <w:color w:val="FF0000"/>
          <w:sz w:val="22"/>
          <w:szCs w:val="22"/>
        </w:rPr>
        <w:t xml:space="preserve"> </w:t>
      </w:r>
      <w:r w:rsidR="00693183" w:rsidRPr="00693183">
        <w:rPr>
          <w:rFonts w:ascii="Calibri" w:hAnsi="Calibri" w:cs="Calibri"/>
          <w:i/>
          <w:sz w:val="22"/>
          <w:szCs w:val="22"/>
        </w:rPr>
        <w:t>rozpoczęcia odbioru końcowego dziennik budowy.</w:t>
      </w:r>
    </w:p>
    <w:p w:rsidR="006D0058" w:rsidRPr="00526A1E" w:rsidRDefault="006D0058"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b/>
          <w:sz w:val="22"/>
          <w:szCs w:val="22"/>
        </w:rPr>
        <w:t xml:space="preserve">Brak któregokolwiek dokumentu wymaganego do zgłoszenia gotowości do odbioru końcowego (w tym nieuzyskanie stosownego oświadczenia od </w:t>
      </w:r>
      <w:r w:rsidR="007E7D6A" w:rsidRPr="00526A1E">
        <w:rPr>
          <w:rFonts w:asciiTheme="minorHAnsi" w:hAnsiTheme="minorHAnsi" w:cstheme="minorHAnsi"/>
          <w:b/>
          <w:sz w:val="22"/>
          <w:szCs w:val="22"/>
        </w:rPr>
        <w:t>podwykon</w:t>
      </w:r>
      <w:r w:rsidRPr="00526A1E">
        <w:rPr>
          <w:rFonts w:asciiTheme="minorHAnsi" w:hAnsiTheme="minorHAnsi" w:cstheme="minorHAnsi"/>
          <w:b/>
          <w:sz w:val="22"/>
          <w:szCs w:val="22"/>
        </w:rPr>
        <w:t>awcy) spowoduje odmowę dokonania odbioru końcowego przez Zamawiającego i może stanowić podstawę do naliczania przez Zamawiającego kar umownych z tytułu nieterminowego oddania przedmiotu umowy.</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ciągu 10 dni roboczych od daty doręczenia zgłoszenia gotowości do odbioru końcowego robót, pod warunkiem spełnienia przez Wykonawcę wymogów, o których mowa </w:t>
      </w:r>
      <w:r w:rsidR="009149E1" w:rsidRPr="00526A1E">
        <w:rPr>
          <w:rFonts w:asciiTheme="minorHAnsi" w:hAnsiTheme="minorHAnsi" w:cstheme="minorHAnsi"/>
          <w:sz w:val="22"/>
          <w:szCs w:val="22"/>
        </w:rPr>
        <w:t>powyżej</w:t>
      </w:r>
      <w:r w:rsidRPr="00526A1E">
        <w:rPr>
          <w:rFonts w:asciiTheme="minorHAnsi" w:hAnsiTheme="minorHAnsi" w:cstheme="minorHAnsi"/>
          <w:sz w:val="22"/>
          <w:szCs w:val="22"/>
        </w:rPr>
        <w:t xml:space="preserve">, Zamawiający powoła Komisję Odbioru i rozpocznie odbiór, przy czym zakończenie prac Komisji </w:t>
      </w:r>
      <w:r w:rsidRPr="00526A1E">
        <w:rPr>
          <w:rFonts w:asciiTheme="minorHAnsi" w:hAnsiTheme="minorHAnsi" w:cstheme="minorHAnsi"/>
          <w:sz w:val="22"/>
          <w:szCs w:val="22"/>
        </w:rPr>
        <w:lastRenderedPageBreak/>
        <w:t>Odbioru winno nastąpić najpóźniej 14 dnia licząc od daty ich rozpoczęcia. W czynnościach odbioru końcowego mają obowiązek uczestniczyć: Kierow</w:t>
      </w:r>
      <w:r w:rsidR="00E566B2">
        <w:rPr>
          <w:rFonts w:asciiTheme="minorHAnsi" w:hAnsiTheme="minorHAnsi" w:cstheme="minorHAnsi"/>
          <w:sz w:val="22"/>
          <w:szCs w:val="22"/>
        </w:rPr>
        <w:t>nik Budowy, Inspektorzy Nadzoru</w:t>
      </w:r>
      <w:r w:rsidRPr="00526A1E">
        <w:rPr>
          <w:rFonts w:asciiTheme="minorHAnsi" w:hAnsiTheme="minorHAnsi" w:cstheme="minorHAnsi"/>
          <w:sz w:val="22"/>
          <w:szCs w:val="22"/>
        </w:rPr>
        <w:t>.</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Jeżeli w toku czynności odbioru końcowego zostaną stwierdzone wady, Zamawiający odmawia dokonania odbioru, wyznacza termin usunięcia wad i do tego czasu przerywa czynności odbioru. Po otrzymaniu od Wykonawcy zgłoszenia o usunięciu wad Zamawiający wznawia czynności odbioru, przy czym termin rozpoczęcia i zakończenia prac Komisji Odbioru biegnie na nowo.</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Odbiór końcowy nie może być dokonany, jeżeli stwierdzone wady lub inne naruszenia postanowień umowy obniżają wartość lub użyteczność przedmiotu umowy, z zastrz</w:t>
      </w:r>
      <w:r w:rsidR="00802DAC" w:rsidRPr="00526A1E">
        <w:rPr>
          <w:rFonts w:asciiTheme="minorHAnsi" w:hAnsiTheme="minorHAnsi" w:cstheme="minorHAnsi"/>
          <w:sz w:val="22"/>
          <w:szCs w:val="22"/>
        </w:rPr>
        <w:t xml:space="preserve">eżeniem </w:t>
      </w:r>
      <w:r w:rsidR="00AF09C8" w:rsidRPr="00526A1E">
        <w:rPr>
          <w:rFonts w:asciiTheme="minorHAnsi" w:hAnsiTheme="minorHAnsi" w:cstheme="minorHAnsi"/>
          <w:sz w:val="22"/>
          <w:szCs w:val="22"/>
        </w:rPr>
        <w:t>ust. 12</w:t>
      </w:r>
      <w:r w:rsidR="00810E6E" w:rsidRPr="00526A1E">
        <w:rPr>
          <w:rFonts w:asciiTheme="minorHAnsi" w:hAnsiTheme="minorHAnsi" w:cstheme="minorHAnsi"/>
          <w:sz w:val="22"/>
          <w:szCs w:val="22"/>
        </w:rPr>
        <w:t>.</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Zakończenie prac Komisji Odbioru następuje z chwilą podpisania przez Strony umowy bezusterkowego protokołu odbioru.</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razie stwierdzenia w toku czynności odbioru wad, które nie nadają się do usunięcia, Zamawiający może:</w:t>
      </w:r>
    </w:p>
    <w:p w:rsidR="00A942C6" w:rsidRPr="00526A1E" w:rsidRDefault="00A942C6" w:rsidP="00526A1E">
      <w:pPr>
        <w:numPr>
          <w:ilvl w:val="0"/>
          <w:numId w:val="20"/>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obniżyć wynagrodzenie Wykonawcy odpowiednio do zmniejszonej wartości lub użyteczności przedmiotu umowy, albo</w:t>
      </w:r>
    </w:p>
    <w:p w:rsidR="00A942C6" w:rsidRPr="00526A1E" w:rsidRDefault="00A942C6" w:rsidP="00526A1E">
      <w:pPr>
        <w:numPr>
          <w:ilvl w:val="0"/>
          <w:numId w:val="20"/>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zażądać wykonania przedmiotu umowy względnie jego części po raz drugi na koszt Wykonawcy, zachowując przy tym prawo do naliczania kar umownych w wysokości </w:t>
      </w:r>
      <w:r w:rsidR="00AF09C8" w:rsidRPr="00526A1E">
        <w:rPr>
          <w:rFonts w:asciiTheme="minorHAnsi" w:hAnsiTheme="minorHAnsi" w:cstheme="minorHAnsi"/>
          <w:sz w:val="22"/>
          <w:szCs w:val="22"/>
        </w:rPr>
        <w:br/>
      </w:r>
      <w:r w:rsidRPr="00526A1E">
        <w:rPr>
          <w:rFonts w:asciiTheme="minorHAnsi" w:hAnsiTheme="minorHAnsi" w:cstheme="minorHAnsi"/>
          <w:sz w:val="22"/>
          <w:szCs w:val="22"/>
        </w:rPr>
        <w:t xml:space="preserve">i sposób określony w § </w:t>
      </w:r>
      <w:r w:rsidR="00BC28E6">
        <w:rPr>
          <w:rFonts w:asciiTheme="minorHAnsi" w:hAnsiTheme="minorHAnsi" w:cstheme="minorHAnsi"/>
          <w:sz w:val="22"/>
          <w:szCs w:val="22"/>
        </w:rPr>
        <w:t>15</w:t>
      </w:r>
      <w:r w:rsidR="00C93581" w:rsidRPr="00526A1E">
        <w:rPr>
          <w:rFonts w:asciiTheme="minorHAnsi" w:hAnsiTheme="minorHAnsi" w:cstheme="minorHAnsi"/>
          <w:sz w:val="22"/>
          <w:szCs w:val="22"/>
        </w:rPr>
        <w:t xml:space="preserve"> u</w:t>
      </w:r>
      <w:r w:rsidRPr="00526A1E">
        <w:rPr>
          <w:rFonts w:asciiTheme="minorHAnsi" w:hAnsiTheme="minorHAnsi" w:cstheme="minorHAnsi"/>
          <w:sz w:val="22"/>
          <w:szCs w:val="22"/>
        </w:rPr>
        <w:t>st.</w:t>
      </w:r>
      <w:r w:rsidR="00940CB4" w:rsidRPr="00526A1E">
        <w:rPr>
          <w:rFonts w:asciiTheme="minorHAnsi" w:hAnsiTheme="minorHAnsi" w:cstheme="minorHAnsi"/>
          <w:sz w:val="22"/>
          <w:szCs w:val="22"/>
        </w:rPr>
        <w:t xml:space="preserve"> 2</w:t>
      </w:r>
      <w:r w:rsidRPr="00526A1E">
        <w:rPr>
          <w:rFonts w:asciiTheme="minorHAnsi" w:hAnsiTheme="minorHAnsi" w:cstheme="minorHAnsi"/>
          <w:sz w:val="22"/>
          <w:szCs w:val="22"/>
        </w:rPr>
        <w:t xml:space="preserve"> umowy.</w:t>
      </w:r>
    </w:p>
    <w:p w:rsidR="009C0595" w:rsidRPr="00526A1E" w:rsidRDefault="009C0595" w:rsidP="00526A1E">
      <w:pPr>
        <w:numPr>
          <w:ilvl w:val="0"/>
          <w:numId w:val="6"/>
        </w:numPr>
        <w:spacing w:line="312" w:lineRule="auto"/>
        <w:jc w:val="both"/>
        <w:rPr>
          <w:rFonts w:asciiTheme="minorHAnsi" w:hAnsiTheme="minorHAnsi" w:cstheme="minorHAnsi"/>
          <w:i/>
          <w:color w:val="FF0000"/>
          <w:sz w:val="22"/>
          <w:szCs w:val="22"/>
        </w:rPr>
      </w:pPr>
      <w:r w:rsidRPr="00526A1E">
        <w:rPr>
          <w:rFonts w:asciiTheme="minorHAnsi" w:hAnsiTheme="minorHAnsi" w:cstheme="minorHAnsi"/>
          <w:i/>
          <w:color w:val="FF0000"/>
          <w:sz w:val="22"/>
          <w:szCs w:val="22"/>
        </w:rPr>
        <w:t>Odbiór pogwarancyjny jest dokonywany po upływie terminu gwarancji i polega na sprawdzeniu usunięcia wad powstałych i ujawnionych w tym okresie.</w:t>
      </w:r>
    </w:p>
    <w:p w:rsidR="004C7BB3" w:rsidRPr="00526A1E" w:rsidRDefault="00D17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Odbiór ostateczny jest dokonywany po upływie terminu gwarancji i rękojmi i polega na sprawdzeniu usunięcia wad powstałych i ujawnionych w tym okresie</w:t>
      </w:r>
      <w:r w:rsidR="00DC09D5" w:rsidRPr="00526A1E">
        <w:rPr>
          <w:rFonts w:asciiTheme="minorHAnsi" w:hAnsiTheme="minorHAnsi" w:cstheme="minorHAnsi"/>
          <w:sz w:val="22"/>
          <w:szCs w:val="22"/>
        </w:rPr>
        <w:t>.</w:t>
      </w:r>
    </w:p>
    <w:p w:rsidR="00940CB4" w:rsidRPr="00526A1E" w:rsidRDefault="00940CB4"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GWARANCJA  ORAZ  RĘKOJMIA</w:t>
      </w:r>
    </w:p>
    <w:p w:rsidR="00940CB4" w:rsidRPr="00526A1E" w:rsidRDefault="00940CB4"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13</w:t>
      </w:r>
    </w:p>
    <w:p w:rsidR="00380EBE" w:rsidRPr="00526A1E" w:rsidRDefault="006B34C6" w:rsidP="00526A1E">
      <w:pPr>
        <w:numPr>
          <w:ilvl w:val="0"/>
          <w:numId w:val="3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jest odpowiedzialny względem Zamawiającego z tytułu gwarancji i rękojmi za wady przedmiotu umowy powstałe w okresie gwarancji - przez okres jej udzielania </w:t>
      </w:r>
      <w:r w:rsidR="00303CE4" w:rsidRPr="00526A1E">
        <w:rPr>
          <w:rFonts w:asciiTheme="minorHAnsi" w:hAnsiTheme="minorHAnsi" w:cstheme="minorHAnsi"/>
          <w:sz w:val="22"/>
          <w:szCs w:val="22"/>
        </w:rPr>
        <w:t>oraz w </w:t>
      </w:r>
      <w:r w:rsidRPr="00526A1E">
        <w:rPr>
          <w:rFonts w:asciiTheme="minorHAnsi" w:hAnsiTheme="minorHAnsi" w:cstheme="minorHAnsi"/>
          <w:sz w:val="22"/>
          <w:szCs w:val="22"/>
        </w:rPr>
        <w:t>okresie rękojmi - przez okres rękojmi wynikający z przepisów kodeksu cywilnego</w:t>
      </w:r>
      <w:r w:rsidR="007C7601" w:rsidRPr="00526A1E">
        <w:rPr>
          <w:rFonts w:asciiTheme="minorHAnsi" w:hAnsiTheme="minorHAnsi" w:cstheme="minorHAnsi"/>
          <w:sz w:val="22"/>
          <w:szCs w:val="22"/>
        </w:rPr>
        <w:t>.</w:t>
      </w:r>
    </w:p>
    <w:p w:rsidR="00380EBE" w:rsidRPr="00526A1E" w:rsidRDefault="006B34C6" w:rsidP="00526A1E">
      <w:pPr>
        <w:numPr>
          <w:ilvl w:val="0"/>
          <w:numId w:val="3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Strony ustalają, że okresy gwarancji i rękojmi rozpoczynają się z dniem podpisania bezusterkowego protokołu odbioru końcowego.</w:t>
      </w:r>
      <w:r w:rsidR="00893948" w:rsidRPr="00526A1E">
        <w:rPr>
          <w:rFonts w:asciiTheme="minorHAnsi" w:hAnsiTheme="minorHAnsi" w:cstheme="minorHAnsi"/>
          <w:sz w:val="22"/>
          <w:szCs w:val="22"/>
        </w:rPr>
        <w:t xml:space="preserve"> Po upływie terminu udzielonej gwarancji Wykonawca odpowiada z tytułu rękojmi</w:t>
      </w:r>
      <w:r w:rsidR="001D6374" w:rsidRPr="00526A1E">
        <w:rPr>
          <w:rFonts w:asciiTheme="minorHAnsi" w:hAnsiTheme="minorHAnsi" w:cstheme="minorHAnsi"/>
          <w:sz w:val="22"/>
          <w:szCs w:val="22"/>
        </w:rPr>
        <w:t xml:space="preserve"> za wady</w:t>
      </w:r>
      <w:r w:rsidR="00893948" w:rsidRPr="00526A1E">
        <w:rPr>
          <w:rFonts w:asciiTheme="minorHAnsi" w:hAnsiTheme="minorHAnsi" w:cstheme="minorHAnsi"/>
          <w:sz w:val="22"/>
          <w:szCs w:val="22"/>
        </w:rPr>
        <w:t>.</w:t>
      </w:r>
    </w:p>
    <w:p w:rsidR="00677BAC" w:rsidRPr="00526A1E" w:rsidRDefault="00677BAC" w:rsidP="00526A1E">
      <w:pPr>
        <w:numPr>
          <w:ilvl w:val="0"/>
          <w:numId w:val="3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udziela gwarancji na przedmiot umowy na okres … miesięcy od daty</w:t>
      </w:r>
      <w:r w:rsidR="00380EBE" w:rsidRPr="00526A1E">
        <w:rPr>
          <w:rFonts w:asciiTheme="minorHAnsi" w:hAnsiTheme="minorHAnsi" w:cstheme="minorHAnsi"/>
          <w:sz w:val="22"/>
          <w:szCs w:val="22"/>
        </w:rPr>
        <w:t xml:space="preserve"> podpisania bezusterkowego protokołu odbioru końcowego</w:t>
      </w:r>
      <w:r w:rsidRPr="00526A1E">
        <w:rPr>
          <w:rFonts w:asciiTheme="minorHAnsi" w:hAnsiTheme="minorHAnsi" w:cstheme="minorHAnsi"/>
          <w:sz w:val="22"/>
          <w:szCs w:val="22"/>
        </w:rPr>
        <w:t>.</w:t>
      </w:r>
    </w:p>
    <w:p w:rsidR="00940CB4" w:rsidRPr="00526A1E" w:rsidRDefault="00940CB4" w:rsidP="00526A1E">
      <w:pPr>
        <w:numPr>
          <w:ilvl w:val="0"/>
          <w:numId w:val="3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Zamawiający może wykonać uprawnienia z tytułu gwarancji niezależnie od uprawnień wynikających z rękojmi.</w:t>
      </w:r>
    </w:p>
    <w:p w:rsidR="00940CB4" w:rsidRPr="00526A1E" w:rsidRDefault="00940CB4" w:rsidP="00526A1E">
      <w:pPr>
        <w:numPr>
          <w:ilvl w:val="0"/>
          <w:numId w:val="37"/>
        </w:numPr>
        <w:spacing w:line="312" w:lineRule="auto"/>
        <w:jc w:val="both"/>
        <w:rPr>
          <w:rFonts w:asciiTheme="minorHAnsi" w:hAnsiTheme="minorHAnsi" w:cstheme="minorHAnsi"/>
          <w:sz w:val="22"/>
          <w:szCs w:val="22"/>
        </w:rPr>
      </w:pPr>
      <w:r w:rsidRPr="00526A1E">
        <w:rPr>
          <w:rFonts w:asciiTheme="minorHAnsi" w:hAnsiTheme="minorHAnsi" w:cstheme="minorHAnsi"/>
          <w:b/>
          <w:sz w:val="22"/>
          <w:szCs w:val="22"/>
        </w:rPr>
        <w:t>Postępowanie przy wystąpieniu wad w okresie gwarancji i rękojmi</w:t>
      </w:r>
      <w:r w:rsidRPr="00526A1E">
        <w:rPr>
          <w:rFonts w:asciiTheme="minorHAnsi" w:hAnsiTheme="minorHAnsi" w:cstheme="minorHAnsi"/>
          <w:sz w:val="22"/>
          <w:szCs w:val="22"/>
        </w:rPr>
        <w:t>:</w:t>
      </w:r>
    </w:p>
    <w:p w:rsidR="00940CB4" w:rsidRPr="00526A1E" w:rsidRDefault="00940CB4" w:rsidP="00526A1E">
      <w:pPr>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 wykryciu wady Zamawiający zawiadomi Wykonawcę niezwłocznie w formie pisemnej</w:t>
      </w:r>
      <w:r w:rsidR="005619E4" w:rsidRPr="00526A1E">
        <w:rPr>
          <w:rFonts w:asciiTheme="minorHAnsi" w:hAnsiTheme="minorHAnsi" w:cstheme="minorHAnsi"/>
          <w:sz w:val="22"/>
          <w:szCs w:val="22"/>
        </w:rPr>
        <w:t xml:space="preserve"> lub </w:t>
      </w:r>
      <w:r w:rsidRPr="00526A1E">
        <w:rPr>
          <w:rFonts w:asciiTheme="minorHAnsi" w:hAnsiTheme="minorHAnsi" w:cstheme="minorHAnsi"/>
          <w:sz w:val="22"/>
          <w:szCs w:val="22"/>
        </w:rPr>
        <w:t>faxem na numer .....................................</w:t>
      </w:r>
    </w:p>
    <w:p w:rsidR="00940CB4" w:rsidRPr="00526A1E" w:rsidRDefault="00940CB4" w:rsidP="00526A1E">
      <w:pPr>
        <w:pStyle w:val="Tekstpodstawowywcity"/>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Wykonawca zobowiązuje się przystąpić do usunięcia wady w ciągu</w:t>
      </w:r>
      <w:r w:rsidR="0003389B" w:rsidRPr="00526A1E">
        <w:rPr>
          <w:rFonts w:asciiTheme="minorHAnsi" w:hAnsiTheme="minorHAnsi" w:cstheme="minorHAnsi"/>
          <w:sz w:val="22"/>
          <w:szCs w:val="22"/>
        </w:rPr>
        <w:t xml:space="preserve"> </w:t>
      </w:r>
      <w:r w:rsidRPr="00526A1E">
        <w:rPr>
          <w:rFonts w:asciiTheme="minorHAnsi" w:hAnsiTheme="minorHAnsi" w:cstheme="minorHAnsi"/>
          <w:b/>
          <w:sz w:val="22"/>
          <w:szCs w:val="22"/>
        </w:rPr>
        <w:t>24 godzin</w:t>
      </w:r>
      <w:r w:rsidRPr="00526A1E">
        <w:rPr>
          <w:rFonts w:asciiTheme="minorHAnsi" w:hAnsiTheme="minorHAnsi" w:cstheme="minorHAnsi"/>
          <w:sz w:val="22"/>
          <w:szCs w:val="22"/>
        </w:rPr>
        <w:t xml:space="preserve"> od otrzymania zgłoszenia od Zamawiającego o wykryciu wady.</w:t>
      </w:r>
    </w:p>
    <w:p w:rsidR="00940CB4" w:rsidRPr="00526A1E" w:rsidRDefault="00940CB4" w:rsidP="00526A1E">
      <w:pPr>
        <w:pStyle w:val="Tekstpodstawowywcity"/>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Istnienie wad powinno być stwierdzone protokolarnie przy udziale Zamawiającego i Wykonawcy. Jeżeli Wykonawca w terminie</w:t>
      </w:r>
      <w:r w:rsidR="0003389B" w:rsidRPr="00526A1E">
        <w:rPr>
          <w:rFonts w:asciiTheme="minorHAnsi" w:hAnsiTheme="minorHAnsi" w:cstheme="minorHAnsi"/>
          <w:sz w:val="22"/>
          <w:szCs w:val="22"/>
        </w:rPr>
        <w:t xml:space="preserve"> określonym w pkt </w:t>
      </w:r>
      <w:r w:rsidRPr="00526A1E">
        <w:rPr>
          <w:rFonts w:asciiTheme="minorHAnsi" w:hAnsiTheme="minorHAnsi" w:cstheme="minorHAnsi"/>
          <w:sz w:val="22"/>
          <w:szCs w:val="22"/>
        </w:rPr>
        <w:t>2) nie przystąpi do spisania protokołu wspólnie z Zamawiającym – wiążący dla Stron jest protokół sporządzony przez Zamawiającego.</w:t>
      </w:r>
    </w:p>
    <w:p w:rsidR="00940CB4" w:rsidRPr="00526A1E" w:rsidRDefault="00940CB4" w:rsidP="00526A1E">
      <w:pPr>
        <w:pStyle w:val="Tekstpodstawowywcity"/>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Termin usunięcia wad określa Zamawiający w</w:t>
      </w:r>
      <w:r w:rsidR="0003389B" w:rsidRPr="00526A1E">
        <w:rPr>
          <w:rFonts w:asciiTheme="minorHAnsi" w:hAnsiTheme="minorHAnsi" w:cstheme="minorHAnsi"/>
          <w:sz w:val="22"/>
          <w:szCs w:val="22"/>
        </w:rPr>
        <w:t xml:space="preserve"> protokole, o którym mowa w pkt </w:t>
      </w:r>
      <w:r w:rsidRPr="00526A1E">
        <w:rPr>
          <w:rFonts w:asciiTheme="minorHAnsi" w:hAnsiTheme="minorHAnsi" w:cstheme="minorHAnsi"/>
          <w:sz w:val="22"/>
          <w:szCs w:val="22"/>
        </w:rPr>
        <w:t>3)</w:t>
      </w:r>
      <w:r w:rsidR="0003389B" w:rsidRPr="00526A1E">
        <w:rPr>
          <w:rFonts w:asciiTheme="minorHAnsi" w:hAnsiTheme="minorHAnsi" w:cstheme="minorHAnsi"/>
          <w:sz w:val="22"/>
          <w:szCs w:val="22"/>
        </w:rPr>
        <w:t xml:space="preserve">. </w:t>
      </w:r>
      <w:r w:rsidRPr="00526A1E">
        <w:rPr>
          <w:rFonts w:asciiTheme="minorHAnsi" w:hAnsiTheme="minorHAnsi" w:cstheme="minorHAnsi"/>
          <w:sz w:val="22"/>
          <w:szCs w:val="22"/>
        </w:rPr>
        <w:t>Usunięcie wad przez Wykonawcę zostanie potwierdzone protokolarnie p</w:t>
      </w:r>
      <w:r w:rsidR="00BE0DF4" w:rsidRPr="00526A1E">
        <w:rPr>
          <w:rFonts w:asciiTheme="minorHAnsi" w:hAnsiTheme="minorHAnsi" w:cstheme="minorHAnsi"/>
          <w:sz w:val="22"/>
          <w:szCs w:val="22"/>
        </w:rPr>
        <w:t>rzez Zamawiającego i Wykonawcę.</w:t>
      </w:r>
    </w:p>
    <w:p w:rsidR="00940CB4" w:rsidRPr="00526A1E" w:rsidRDefault="00940CB4" w:rsidP="00526A1E">
      <w:pPr>
        <w:pStyle w:val="Tekstpodstawowywcity"/>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Wady nieusunięte </w:t>
      </w:r>
      <w:r w:rsidR="007C3549" w:rsidRPr="00526A1E">
        <w:rPr>
          <w:rFonts w:asciiTheme="minorHAnsi" w:hAnsiTheme="minorHAnsi" w:cstheme="minorHAnsi"/>
          <w:sz w:val="22"/>
          <w:szCs w:val="22"/>
        </w:rPr>
        <w:t>w terminie, o którym mowa w pkt </w:t>
      </w:r>
      <w:r w:rsidRPr="00526A1E">
        <w:rPr>
          <w:rFonts w:asciiTheme="minorHAnsi" w:hAnsiTheme="minorHAnsi" w:cstheme="minorHAnsi"/>
          <w:sz w:val="22"/>
          <w:szCs w:val="22"/>
        </w:rPr>
        <w:t>4)</w:t>
      </w:r>
      <w:r w:rsidR="007C3549" w:rsidRPr="00526A1E">
        <w:rPr>
          <w:rFonts w:asciiTheme="minorHAnsi" w:hAnsiTheme="minorHAnsi" w:cstheme="minorHAnsi"/>
          <w:sz w:val="22"/>
          <w:szCs w:val="22"/>
        </w:rPr>
        <w:t>,</w:t>
      </w:r>
      <w:r w:rsidRPr="00526A1E">
        <w:rPr>
          <w:rFonts w:asciiTheme="minorHAnsi" w:hAnsiTheme="minorHAnsi" w:cstheme="minorHAnsi"/>
          <w:sz w:val="22"/>
          <w:szCs w:val="22"/>
        </w:rPr>
        <w:t xml:space="preserve"> których Wykonawca nie usunie pomimo pisem</w:t>
      </w:r>
      <w:r w:rsidR="0003389B" w:rsidRPr="00526A1E">
        <w:rPr>
          <w:rFonts w:asciiTheme="minorHAnsi" w:hAnsiTheme="minorHAnsi" w:cstheme="minorHAnsi"/>
          <w:sz w:val="22"/>
          <w:szCs w:val="22"/>
        </w:rPr>
        <w:t>nego wezwania Zamawiającego w </w:t>
      </w:r>
      <w:r w:rsidRPr="00526A1E">
        <w:rPr>
          <w:rFonts w:asciiTheme="minorHAnsi" w:hAnsiTheme="minorHAnsi" w:cstheme="minorHAnsi"/>
          <w:sz w:val="22"/>
          <w:szCs w:val="22"/>
        </w:rPr>
        <w:t>terminie w nim wyznaczonym, mogą być zlecone przez Zamawiającego do usunięcia innym osobom na koszt i niebezpieczeństwo Wykonawcy (zastępcze wykonanie).</w:t>
      </w:r>
    </w:p>
    <w:p w:rsidR="00940CB4" w:rsidRPr="00526A1E" w:rsidRDefault="00940CB4" w:rsidP="00526A1E">
      <w:pPr>
        <w:pStyle w:val="Tekstpodstawowywcity"/>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sytuacji zastępczego wykonania rozliczenie </w:t>
      </w:r>
      <w:r w:rsidR="00191C05" w:rsidRPr="00526A1E">
        <w:rPr>
          <w:rFonts w:asciiTheme="minorHAnsi" w:hAnsiTheme="minorHAnsi" w:cstheme="minorHAnsi"/>
          <w:sz w:val="22"/>
          <w:szCs w:val="22"/>
        </w:rPr>
        <w:t xml:space="preserve">z Wykonawcą </w:t>
      </w:r>
      <w:r w:rsidRPr="00526A1E">
        <w:rPr>
          <w:rFonts w:asciiTheme="minorHAnsi" w:hAnsiTheme="minorHAnsi" w:cstheme="minorHAnsi"/>
          <w:sz w:val="22"/>
          <w:szCs w:val="22"/>
        </w:rPr>
        <w:t xml:space="preserve">kosztów </w:t>
      </w:r>
      <w:r w:rsidR="00191C05" w:rsidRPr="00526A1E">
        <w:rPr>
          <w:rFonts w:asciiTheme="minorHAnsi" w:hAnsiTheme="minorHAnsi" w:cstheme="minorHAnsi"/>
          <w:sz w:val="22"/>
          <w:szCs w:val="22"/>
        </w:rPr>
        <w:t>z tego tytułu</w:t>
      </w:r>
      <w:r w:rsidRPr="00526A1E">
        <w:rPr>
          <w:rFonts w:asciiTheme="minorHAnsi" w:hAnsiTheme="minorHAnsi" w:cstheme="minorHAnsi"/>
          <w:sz w:val="22"/>
          <w:szCs w:val="22"/>
        </w:rPr>
        <w:t xml:space="preserve"> nastąpi na podstawie</w:t>
      </w:r>
      <w:r w:rsidR="00F7184B" w:rsidRPr="00526A1E">
        <w:rPr>
          <w:rFonts w:asciiTheme="minorHAnsi" w:hAnsiTheme="minorHAnsi" w:cstheme="minorHAnsi"/>
          <w:sz w:val="22"/>
          <w:szCs w:val="22"/>
        </w:rPr>
        <w:t xml:space="preserve"> noty obciążeniowej</w:t>
      </w:r>
      <w:r w:rsidRPr="00526A1E">
        <w:rPr>
          <w:rFonts w:asciiTheme="minorHAnsi" w:hAnsiTheme="minorHAnsi" w:cstheme="minorHAnsi"/>
          <w:sz w:val="22"/>
          <w:szCs w:val="22"/>
        </w:rPr>
        <w:t xml:space="preserve"> Zamawiającego, którą Wykonawca będzie zobowiązany zapłacić w terminie </w:t>
      </w:r>
      <w:r w:rsidRPr="00526A1E">
        <w:rPr>
          <w:rFonts w:asciiTheme="minorHAnsi" w:hAnsiTheme="minorHAnsi" w:cstheme="minorHAnsi"/>
          <w:b/>
          <w:sz w:val="22"/>
          <w:szCs w:val="22"/>
        </w:rPr>
        <w:t>30 dni</w:t>
      </w:r>
      <w:r w:rsidRPr="00526A1E">
        <w:rPr>
          <w:rFonts w:asciiTheme="minorHAnsi" w:hAnsiTheme="minorHAnsi" w:cstheme="minorHAnsi"/>
          <w:sz w:val="22"/>
          <w:szCs w:val="22"/>
        </w:rPr>
        <w:t xml:space="preserve"> od daty jej wystawienia. </w:t>
      </w:r>
    </w:p>
    <w:p w:rsidR="00940CB4" w:rsidRPr="00526A1E" w:rsidRDefault="00940CB4"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 xml:space="preserve">ODPOWIEDZIALNOŚĆ  Z  TYTUŁU  NIEWYKONANIA  LUB  NIENALEŻYTEGO  WYKONANIA  </w:t>
      </w:r>
      <w:r w:rsidR="00DC3955">
        <w:rPr>
          <w:rFonts w:asciiTheme="minorHAnsi" w:hAnsiTheme="minorHAnsi" w:cstheme="minorHAnsi"/>
          <w:sz w:val="22"/>
          <w:szCs w:val="22"/>
          <w:u w:val="none"/>
        </w:rPr>
        <w:t xml:space="preserve">PRZEDMIOTU </w:t>
      </w:r>
      <w:r w:rsidRPr="00526A1E">
        <w:rPr>
          <w:rFonts w:asciiTheme="minorHAnsi" w:hAnsiTheme="minorHAnsi" w:cstheme="minorHAnsi"/>
          <w:sz w:val="22"/>
          <w:szCs w:val="22"/>
          <w:u w:val="none"/>
        </w:rPr>
        <w:t>UMOWY</w:t>
      </w:r>
    </w:p>
    <w:p w:rsidR="00940CB4" w:rsidRPr="00526A1E" w:rsidRDefault="00940CB4"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14</w:t>
      </w:r>
    </w:p>
    <w:p w:rsidR="00940CB4" w:rsidRPr="00526A1E" w:rsidRDefault="00940CB4"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Jeżeli Wykonawca wykonuje przedmiot umowy w sposób wadliwy albo sprzeczny </w:t>
      </w:r>
      <w:r w:rsidR="00554B95" w:rsidRPr="00526A1E">
        <w:rPr>
          <w:rFonts w:asciiTheme="minorHAnsi" w:hAnsiTheme="minorHAnsi" w:cstheme="minorHAnsi"/>
          <w:sz w:val="22"/>
          <w:szCs w:val="22"/>
        </w:rPr>
        <w:br/>
      </w:r>
      <w:r w:rsidRPr="00526A1E">
        <w:rPr>
          <w:rFonts w:asciiTheme="minorHAnsi" w:hAnsiTheme="minorHAnsi" w:cstheme="minorHAnsi"/>
          <w:sz w:val="22"/>
          <w:szCs w:val="22"/>
        </w:rPr>
        <w:t xml:space="preserve">z niniejszą umową, w tym z naruszeniem terminów z niej wynikających, Zamawiający może wezwać go do zmiany sposobu wykonania i wyznaczyć mu w tym celu odpowiedni termin. </w:t>
      </w:r>
      <w:r w:rsidR="00A80191" w:rsidRPr="00526A1E">
        <w:rPr>
          <w:rFonts w:asciiTheme="minorHAnsi" w:hAnsiTheme="minorHAnsi" w:cstheme="minorHAnsi"/>
          <w:sz w:val="22"/>
          <w:szCs w:val="22"/>
        </w:rPr>
        <w:br/>
      </w:r>
      <w:r w:rsidRPr="00526A1E">
        <w:rPr>
          <w:rFonts w:asciiTheme="minorHAnsi" w:hAnsiTheme="minorHAnsi" w:cstheme="minorHAnsi"/>
          <w:sz w:val="22"/>
          <w:szCs w:val="22"/>
        </w:rPr>
        <w:t xml:space="preserve">Po bezskutecznym upływie wyznaczonego terminu Zamawiający może od umowy odstąpić albo powierzyć poprawienie lub dalsze wykonanie przedmiotu umowy innej osobie na koszt </w:t>
      </w:r>
      <w:r w:rsidR="00A80191" w:rsidRPr="00526A1E">
        <w:rPr>
          <w:rFonts w:asciiTheme="minorHAnsi" w:hAnsiTheme="minorHAnsi" w:cstheme="minorHAnsi"/>
          <w:sz w:val="22"/>
          <w:szCs w:val="22"/>
        </w:rPr>
        <w:br/>
      </w:r>
      <w:r w:rsidRPr="00526A1E">
        <w:rPr>
          <w:rFonts w:asciiTheme="minorHAnsi" w:hAnsiTheme="minorHAnsi" w:cstheme="minorHAnsi"/>
          <w:sz w:val="22"/>
          <w:szCs w:val="22"/>
        </w:rPr>
        <w:t>i niebezpieczeństwo Wykonawcy (zastępcze wykonanie).</w:t>
      </w:r>
    </w:p>
    <w:p w:rsidR="00940CB4" w:rsidRPr="00526A1E" w:rsidRDefault="00940CB4"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Odstąpienie od umowy przez Zamawiającego powinno nastąpić w ciągu </w:t>
      </w:r>
      <w:r w:rsidRPr="00526A1E">
        <w:rPr>
          <w:rFonts w:asciiTheme="minorHAnsi" w:hAnsiTheme="minorHAnsi" w:cstheme="minorHAnsi"/>
          <w:b/>
          <w:sz w:val="22"/>
          <w:szCs w:val="22"/>
        </w:rPr>
        <w:t>14 dni</w:t>
      </w:r>
      <w:r w:rsidRPr="00526A1E">
        <w:rPr>
          <w:rFonts w:asciiTheme="minorHAnsi" w:hAnsiTheme="minorHAnsi" w:cstheme="minorHAnsi"/>
          <w:sz w:val="22"/>
          <w:szCs w:val="22"/>
        </w:rPr>
        <w:t xml:space="preserve"> od daty bezskutecznego upływu terminu, o którym mowa w ust.1, w formie pisemnej i powinno zawierać uzasadnienie.</w:t>
      </w:r>
    </w:p>
    <w:p w:rsidR="00940CB4" w:rsidRPr="00526A1E" w:rsidRDefault="00940CB4"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sytuacji, o której mowa w ust. 1 rozliczenie z Wykonawcą kosztów zastępczego wykonania nastąpi na podstawie </w:t>
      </w:r>
      <w:r w:rsidR="005B665A" w:rsidRPr="00526A1E">
        <w:rPr>
          <w:rFonts w:asciiTheme="minorHAnsi" w:hAnsiTheme="minorHAnsi" w:cstheme="minorHAnsi"/>
          <w:sz w:val="22"/>
          <w:szCs w:val="22"/>
        </w:rPr>
        <w:t xml:space="preserve">noty obciążeniowej </w:t>
      </w:r>
      <w:r w:rsidRPr="00526A1E">
        <w:rPr>
          <w:rFonts w:asciiTheme="minorHAnsi" w:hAnsiTheme="minorHAnsi" w:cstheme="minorHAnsi"/>
          <w:sz w:val="22"/>
          <w:szCs w:val="22"/>
        </w:rPr>
        <w:t xml:space="preserve">Zamawiającego, którą Wykonawca będzie zobowiązany zapłacić w terminie </w:t>
      </w:r>
      <w:r w:rsidRPr="00526A1E">
        <w:rPr>
          <w:rFonts w:asciiTheme="minorHAnsi" w:hAnsiTheme="minorHAnsi" w:cstheme="minorHAnsi"/>
          <w:b/>
          <w:sz w:val="22"/>
          <w:szCs w:val="22"/>
        </w:rPr>
        <w:t>30 dni</w:t>
      </w:r>
      <w:r w:rsidRPr="00526A1E">
        <w:rPr>
          <w:rFonts w:asciiTheme="minorHAnsi" w:hAnsiTheme="minorHAnsi" w:cstheme="minorHAnsi"/>
          <w:sz w:val="22"/>
          <w:szCs w:val="22"/>
        </w:rPr>
        <w:t xml:space="preserve"> od daty jej wystawienia. </w:t>
      </w:r>
    </w:p>
    <w:p w:rsidR="00723589" w:rsidRPr="00526A1E" w:rsidRDefault="008676F3"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Niezależnie od postanowień ust. 1 Zamawiający może odstąpić od umowy </w:t>
      </w:r>
      <w:r w:rsidR="001B656A" w:rsidRPr="00526A1E">
        <w:rPr>
          <w:rFonts w:asciiTheme="minorHAnsi" w:hAnsiTheme="minorHAnsi" w:cstheme="minorHAnsi"/>
          <w:sz w:val="22"/>
          <w:szCs w:val="22"/>
        </w:rPr>
        <w:t>w </w:t>
      </w:r>
      <w:r w:rsidR="00207FAB" w:rsidRPr="00526A1E">
        <w:rPr>
          <w:rFonts w:asciiTheme="minorHAnsi" w:hAnsiTheme="minorHAnsi" w:cstheme="minorHAnsi"/>
          <w:sz w:val="22"/>
          <w:szCs w:val="22"/>
        </w:rPr>
        <w:t xml:space="preserve">następujących </w:t>
      </w:r>
      <w:r w:rsidRPr="00526A1E">
        <w:rPr>
          <w:rFonts w:asciiTheme="minorHAnsi" w:hAnsiTheme="minorHAnsi" w:cstheme="minorHAnsi"/>
          <w:sz w:val="22"/>
          <w:szCs w:val="22"/>
        </w:rPr>
        <w:t>przypadk</w:t>
      </w:r>
      <w:r w:rsidR="00723589" w:rsidRPr="00526A1E">
        <w:rPr>
          <w:rFonts w:asciiTheme="minorHAnsi" w:hAnsiTheme="minorHAnsi" w:cstheme="minorHAnsi"/>
          <w:sz w:val="22"/>
          <w:szCs w:val="22"/>
        </w:rPr>
        <w:t>ach:</w:t>
      </w:r>
      <w:r w:rsidR="00C5141D" w:rsidRPr="00526A1E">
        <w:rPr>
          <w:rFonts w:asciiTheme="minorHAnsi" w:hAnsiTheme="minorHAnsi" w:cstheme="minorHAnsi"/>
          <w:sz w:val="22"/>
          <w:szCs w:val="22"/>
        </w:rPr>
        <w:t xml:space="preserve"> </w:t>
      </w:r>
    </w:p>
    <w:p w:rsidR="00B91D5E" w:rsidRPr="00526A1E" w:rsidRDefault="00B91D5E" w:rsidP="00526A1E">
      <w:pPr>
        <w:numPr>
          <w:ilvl w:val="1"/>
          <w:numId w:val="3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konieczności wielokrotnego dokonywania bezpośredniej zapłaty podwykonawcy lub dalszemu podwykonawcy, który zawarł zaakceptowaną przez </w:t>
      </w:r>
      <w:r w:rsidR="009526AE" w:rsidRPr="00526A1E">
        <w:rPr>
          <w:rFonts w:asciiTheme="minorHAnsi" w:hAnsiTheme="minorHAnsi" w:cstheme="minorHAnsi"/>
          <w:sz w:val="22"/>
          <w:szCs w:val="22"/>
        </w:rPr>
        <w:t>Zamawiając</w:t>
      </w:r>
      <w:r w:rsidRPr="00526A1E">
        <w:rPr>
          <w:rFonts w:asciiTheme="minorHAnsi" w:hAnsiTheme="minorHAnsi" w:cstheme="minorHAnsi"/>
          <w:sz w:val="22"/>
          <w:szCs w:val="22"/>
        </w:rPr>
        <w:t xml:space="preserve">ego umowę o podwykonawstwo, której przedmiotem są roboty budowlane, lub który zawarł przedłożoną </w:t>
      </w:r>
      <w:r w:rsidR="009526AE" w:rsidRPr="00526A1E">
        <w:rPr>
          <w:rFonts w:asciiTheme="minorHAnsi" w:hAnsiTheme="minorHAnsi" w:cstheme="minorHAnsi"/>
          <w:sz w:val="22"/>
          <w:szCs w:val="22"/>
        </w:rPr>
        <w:t>Zamawiając</w:t>
      </w:r>
      <w:r w:rsidRPr="00526A1E">
        <w:rPr>
          <w:rFonts w:asciiTheme="minorHAnsi" w:hAnsiTheme="minorHAnsi" w:cstheme="minorHAnsi"/>
          <w:sz w:val="22"/>
          <w:szCs w:val="22"/>
        </w:rPr>
        <w:t>emu umowę o podwykonawstwo, której przedmiotem są dostawy lub usługi, lub</w:t>
      </w:r>
    </w:p>
    <w:p w:rsidR="00723589" w:rsidRPr="00526A1E" w:rsidRDefault="00726751" w:rsidP="00526A1E">
      <w:pPr>
        <w:numPr>
          <w:ilvl w:val="1"/>
          <w:numId w:val="3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 xml:space="preserve">konieczności </w:t>
      </w:r>
      <w:r w:rsidR="008676F3" w:rsidRPr="00526A1E">
        <w:rPr>
          <w:rFonts w:asciiTheme="minorHAnsi" w:hAnsiTheme="minorHAnsi" w:cstheme="minorHAnsi"/>
          <w:sz w:val="22"/>
          <w:szCs w:val="22"/>
        </w:rPr>
        <w:t xml:space="preserve">dokonania bezpośrednich zapłat </w:t>
      </w:r>
      <w:r w:rsidR="007E7D6A" w:rsidRPr="00526A1E">
        <w:rPr>
          <w:rFonts w:asciiTheme="minorHAnsi" w:hAnsiTheme="minorHAnsi" w:cstheme="minorHAnsi"/>
          <w:sz w:val="22"/>
          <w:szCs w:val="22"/>
        </w:rPr>
        <w:t>podwykon</w:t>
      </w:r>
      <w:r w:rsidR="002D4CFC" w:rsidRPr="00526A1E">
        <w:rPr>
          <w:rFonts w:asciiTheme="minorHAnsi" w:hAnsiTheme="minorHAnsi" w:cstheme="minorHAnsi"/>
          <w:sz w:val="22"/>
          <w:szCs w:val="22"/>
        </w:rPr>
        <w:t xml:space="preserve">awcy lub dalszemu </w:t>
      </w:r>
      <w:r w:rsidR="007E7D6A" w:rsidRPr="00526A1E">
        <w:rPr>
          <w:rFonts w:asciiTheme="minorHAnsi" w:hAnsiTheme="minorHAnsi" w:cstheme="minorHAnsi"/>
          <w:sz w:val="22"/>
          <w:szCs w:val="22"/>
        </w:rPr>
        <w:t>podwykon</w:t>
      </w:r>
      <w:r w:rsidR="002D4CFC" w:rsidRPr="00526A1E">
        <w:rPr>
          <w:rFonts w:asciiTheme="minorHAnsi" w:hAnsiTheme="minorHAnsi" w:cstheme="minorHAnsi"/>
          <w:sz w:val="22"/>
          <w:szCs w:val="22"/>
        </w:rPr>
        <w:t xml:space="preserve">awcy, który zawarł zaakceptowaną przez Zamawiającego umowę o podwykonawstwo </w:t>
      </w:r>
      <w:r w:rsidR="008676F3" w:rsidRPr="00526A1E">
        <w:rPr>
          <w:rFonts w:asciiTheme="minorHAnsi" w:hAnsiTheme="minorHAnsi" w:cstheme="minorHAnsi"/>
          <w:sz w:val="22"/>
          <w:szCs w:val="22"/>
        </w:rPr>
        <w:t>na sumę większą niż 5</w:t>
      </w:r>
      <w:r w:rsidR="002D4CFC" w:rsidRPr="00526A1E">
        <w:rPr>
          <w:rFonts w:asciiTheme="minorHAnsi" w:hAnsiTheme="minorHAnsi" w:cstheme="minorHAnsi"/>
          <w:sz w:val="22"/>
          <w:szCs w:val="22"/>
        </w:rPr>
        <w:t> </w:t>
      </w:r>
      <w:r w:rsidR="008676F3" w:rsidRPr="00526A1E">
        <w:rPr>
          <w:rFonts w:asciiTheme="minorHAnsi" w:hAnsiTheme="minorHAnsi" w:cstheme="minorHAnsi"/>
          <w:sz w:val="22"/>
          <w:szCs w:val="22"/>
        </w:rPr>
        <w:t xml:space="preserve">% wynagrodzenia umownego netto określonego w § 11 ust. 2 umowy. </w:t>
      </w:r>
    </w:p>
    <w:p w:rsidR="00207FAB" w:rsidRPr="00526A1E" w:rsidRDefault="00207FAB"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Niezależnie od postanowień ust. 1 i ust. </w:t>
      </w:r>
      <w:r w:rsidR="00F635EB" w:rsidRPr="00526A1E">
        <w:rPr>
          <w:rFonts w:asciiTheme="minorHAnsi" w:hAnsiTheme="minorHAnsi" w:cstheme="minorHAnsi"/>
          <w:sz w:val="22"/>
          <w:szCs w:val="22"/>
        </w:rPr>
        <w:t>4</w:t>
      </w:r>
      <w:r w:rsidRPr="00526A1E">
        <w:rPr>
          <w:rFonts w:asciiTheme="minorHAnsi" w:hAnsiTheme="minorHAnsi" w:cstheme="minorHAnsi"/>
          <w:sz w:val="22"/>
          <w:szCs w:val="22"/>
        </w:rPr>
        <w:t xml:space="preserve"> Zamawiający może odstąpić od umowy w razie wystąpienia istotnej zmiany okoliczności powodującej, że wykonanie umowy nie leży </w:t>
      </w:r>
      <w:r w:rsidRPr="00526A1E">
        <w:rPr>
          <w:rFonts w:asciiTheme="minorHAnsi" w:hAnsiTheme="minorHAnsi" w:cstheme="minorHAnsi"/>
          <w:sz w:val="22"/>
          <w:szCs w:val="22"/>
        </w:rPr>
        <w:br/>
        <w:t xml:space="preserve">w interesie Zamawiającego, czego nie można było przewidzieć w chwili zawarcia umowy. W takiej sytuacji Zamawiający może odstąpić od umowy w terminie 30 dni od powzięcia wiadomości o powyższych okolicznościach, a Wykonawca może żądać jedynie wynagrodzenia należnego mu z tytułu wykonania części </w:t>
      </w:r>
      <w:r w:rsidR="00DC3955">
        <w:rPr>
          <w:rFonts w:asciiTheme="minorHAnsi" w:hAnsiTheme="minorHAnsi" w:cstheme="minorHAnsi"/>
          <w:sz w:val="22"/>
          <w:szCs w:val="22"/>
        </w:rPr>
        <w:t xml:space="preserve">przedmiotu </w:t>
      </w:r>
      <w:r w:rsidRPr="00526A1E">
        <w:rPr>
          <w:rFonts w:asciiTheme="minorHAnsi" w:hAnsiTheme="minorHAnsi" w:cstheme="minorHAnsi"/>
          <w:sz w:val="22"/>
          <w:szCs w:val="22"/>
        </w:rPr>
        <w:t>umowy.</w:t>
      </w:r>
    </w:p>
    <w:p w:rsidR="00F635EB" w:rsidRPr="00526A1E" w:rsidRDefault="00F635EB"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przypadku odstąpienia od umowy albo zastępczego wykonania Wykonawca zobowiązany jest w terminie wyznaczonym przez Zamawiającego do:</w:t>
      </w:r>
    </w:p>
    <w:p w:rsidR="00F635EB" w:rsidRPr="00526A1E" w:rsidRDefault="00F635EB" w:rsidP="00526A1E">
      <w:pPr>
        <w:numPr>
          <w:ilvl w:val="1"/>
          <w:numId w:val="1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sporządzenia inwentaryzacji wykonanych robót przy udziale Zamawiającego;</w:t>
      </w:r>
    </w:p>
    <w:p w:rsidR="00F635EB" w:rsidRPr="00526A1E" w:rsidRDefault="00F635EB" w:rsidP="00526A1E">
      <w:pPr>
        <w:numPr>
          <w:ilvl w:val="1"/>
          <w:numId w:val="1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usunięcia z terenu budowy wzniesionych przez siebie obiektów tymczasowych;</w:t>
      </w:r>
    </w:p>
    <w:p w:rsidR="00F635EB" w:rsidRPr="00526A1E" w:rsidRDefault="00F635EB" w:rsidP="00526A1E">
      <w:pPr>
        <w:numPr>
          <w:ilvl w:val="1"/>
          <w:numId w:val="1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przekazania protokolarnie Zamawiającemu zinwentaryzowanych robót i placu budowy.</w:t>
      </w:r>
    </w:p>
    <w:p w:rsidR="00F635EB" w:rsidRPr="00526A1E" w:rsidRDefault="00F635EB"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przypadku niewykonania przez Wykonawcę obowiązków, o których mowa w ust. 6 </w:t>
      </w:r>
      <w:r w:rsidRPr="00526A1E">
        <w:rPr>
          <w:rFonts w:asciiTheme="minorHAnsi" w:hAnsiTheme="minorHAnsi" w:cstheme="minorHAnsi"/>
          <w:sz w:val="22"/>
          <w:szCs w:val="22"/>
        </w:rPr>
        <w:br/>
        <w:t>w wyznaczonym przez Zamawiającego terminie – Zamawiający upoważniony jest do wykonania tych czynności na koszt Wykonawcy.</w:t>
      </w:r>
    </w:p>
    <w:p w:rsidR="00C5659A" w:rsidRPr="00526A1E" w:rsidRDefault="00C5659A"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Strony zgodnie oświadczają, że odstąpienie od umowy nie wywołuje skutków, o których mowa w art. 395 § 2 zd.1 kodeksu cywilnego. </w:t>
      </w:r>
    </w:p>
    <w:p w:rsidR="00C5659A" w:rsidRPr="00526A1E" w:rsidRDefault="00C5659A"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We wszystkich przypadkach odstąpienia od umowy oraz zastępczego wykonania Strony zobowiązują się do rozliczenia robót, które zostały należycie wykonane i odebrane przez Zamawiającego.</w:t>
      </w:r>
    </w:p>
    <w:p w:rsidR="00940CB4" w:rsidRPr="00526A1E" w:rsidRDefault="00940CB4"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15</w:t>
      </w:r>
    </w:p>
    <w:p w:rsidR="00940CB4" w:rsidRPr="00526A1E" w:rsidRDefault="00FB4BFD"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przypadku odstąpienia od umowy przez którąkolwiek ze Stron, Strona z winy, której doszło do odstąpienia od umowy, zobowiązana jest do zapłaty kary umownej w wysokości 5 % wynagrodzenia netto określonego w § 11 ust. 2 umowy</w:t>
      </w:r>
      <w:r w:rsidR="00940CB4" w:rsidRPr="00526A1E">
        <w:rPr>
          <w:rFonts w:asciiTheme="minorHAnsi" w:hAnsiTheme="minorHAnsi" w:cstheme="minorHAnsi"/>
          <w:sz w:val="22"/>
          <w:szCs w:val="22"/>
        </w:rPr>
        <w:t>.</w:t>
      </w:r>
    </w:p>
    <w:p w:rsidR="00726751" w:rsidRPr="00526A1E" w:rsidRDefault="00726751"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Zamawiający może żądać od Wykonawcy kar umownych za nieterminowe oddanie przedmiotu umowy lub jego części - w wysokości 0,3 % wartości wynagrodzenia umownego netto określonego w § 11 ust. 2 umowy za każdy dzień zwłoki;</w:t>
      </w:r>
    </w:p>
    <w:p w:rsidR="00726751" w:rsidRPr="00526A1E" w:rsidRDefault="00726751"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Zamawiający może żądać od Wykonawcy kar umownych związanych z podwykonawstwem </w:t>
      </w:r>
      <w:r w:rsidR="00A80191" w:rsidRPr="00526A1E">
        <w:rPr>
          <w:rFonts w:asciiTheme="minorHAnsi" w:hAnsiTheme="minorHAnsi" w:cstheme="minorHAnsi"/>
          <w:sz w:val="22"/>
          <w:szCs w:val="22"/>
        </w:rPr>
        <w:br/>
      </w:r>
      <w:r w:rsidRPr="00526A1E">
        <w:rPr>
          <w:rFonts w:asciiTheme="minorHAnsi" w:hAnsiTheme="minorHAnsi" w:cstheme="minorHAnsi"/>
          <w:sz w:val="22"/>
          <w:szCs w:val="22"/>
        </w:rPr>
        <w:t xml:space="preserve">z tytułu: </w:t>
      </w:r>
    </w:p>
    <w:p w:rsidR="00726751" w:rsidRPr="00526A1E" w:rsidRDefault="00726751" w:rsidP="00526A1E">
      <w:pPr>
        <w:numPr>
          <w:ilvl w:val="1"/>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braku zapłaty lub nieterminowej zapłaty wynagrodzenia należnego podwykonawcom lub dalszym podwykonawcom - w wysokości 0,3 % wartości wynagrodzenia umownego netto określonego w zaakceptowanej przez Zamawiającego albo przedłożonej Zamawiającemu umowie o podwykonawstwo z danym podwykonawcą lub dalszym podwykonawcą za każdy dzień zwłoki;</w:t>
      </w:r>
    </w:p>
    <w:p w:rsidR="00726751" w:rsidRPr="00526A1E" w:rsidRDefault="00726751" w:rsidP="00526A1E">
      <w:pPr>
        <w:numPr>
          <w:ilvl w:val="1"/>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nieprzedłożenia do zaakceptowania projektu umowy o podwykonawstwo, której przedmiotem są roboty budowlane, lub projektu jej zmiany - w wysokości 2 000,00 zł;</w:t>
      </w:r>
    </w:p>
    <w:p w:rsidR="00726751" w:rsidRPr="00526A1E" w:rsidRDefault="00726751" w:rsidP="00526A1E">
      <w:pPr>
        <w:numPr>
          <w:ilvl w:val="1"/>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nieprzedłożenia poświadczonej za zgodność z oryginałem kopii umowy o podwykonawstwo lub jej zmiany - w wysokości 2 000,00 zł;</w:t>
      </w:r>
    </w:p>
    <w:p w:rsidR="00726751" w:rsidRPr="00526A1E" w:rsidRDefault="00726751" w:rsidP="00526A1E">
      <w:pPr>
        <w:numPr>
          <w:ilvl w:val="1"/>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braku zmiany umowy o podwykonawstwo w zakresie terminu zapłaty - w wysokości 0,3 % wynagrodzenia umownego netto określonego w przedłożonej Zamawiającemu umowie o podwykonawstwo;</w:t>
      </w:r>
    </w:p>
    <w:p w:rsidR="00726751" w:rsidRPr="00526A1E" w:rsidRDefault="00726751" w:rsidP="00526A1E">
      <w:pPr>
        <w:numPr>
          <w:ilvl w:val="1"/>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niewykonania obowiązków, o których mowa w § 6 ust. 2 pkt 5) - w wysokości 1 000,00 zł.</w:t>
      </w:r>
    </w:p>
    <w:p w:rsidR="00E07884" w:rsidRPr="00526A1E" w:rsidRDefault="00940CB4"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może żądać od Zamawiającego kar umownych w wysokości 0,3</w:t>
      </w:r>
      <w:r w:rsidR="007509F7" w:rsidRPr="00526A1E">
        <w:rPr>
          <w:rFonts w:asciiTheme="minorHAnsi" w:hAnsiTheme="minorHAnsi" w:cstheme="minorHAnsi"/>
          <w:sz w:val="22"/>
          <w:szCs w:val="22"/>
        </w:rPr>
        <w:t> </w:t>
      </w:r>
      <w:r w:rsidRPr="00526A1E">
        <w:rPr>
          <w:rFonts w:asciiTheme="minorHAnsi" w:hAnsiTheme="minorHAnsi" w:cstheme="minorHAnsi"/>
          <w:sz w:val="22"/>
          <w:szCs w:val="22"/>
        </w:rPr>
        <w:t xml:space="preserve">% wartości wynagrodzenia umownego netto określonego w § 11 ust. 2 umowy za każdy dzień </w:t>
      </w:r>
      <w:r w:rsidR="00C12CBC" w:rsidRPr="00526A1E">
        <w:rPr>
          <w:rFonts w:asciiTheme="minorHAnsi" w:hAnsiTheme="minorHAnsi" w:cstheme="minorHAnsi"/>
          <w:sz w:val="22"/>
          <w:szCs w:val="22"/>
        </w:rPr>
        <w:t>zwłoki</w:t>
      </w:r>
      <w:r w:rsidRPr="00526A1E">
        <w:rPr>
          <w:rFonts w:asciiTheme="minorHAnsi" w:hAnsiTheme="minorHAnsi" w:cstheme="minorHAnsi"/>
          <w:sz w:val="22"/>
          <w:szCs w:val="22"/>
        </w:rPr>
        <w:t xml:space="preserve"> Zamawiającego</w:t>
      </w:r>
      <w:r w:rsidR="00C247C9" w:rsidRPr="00526A1E">
        <w:rPr>
          <w:rFonts w:asciiTheme="minorHAnsi" w:hAnsiTheme="minorHAnsi" w:cstheme="minorHAnsi"/>
          <w:sz w:val="22"/>
          <w:szCs w:val="22"/>
        </w:rPr>
        <w:t xml:space="preserve"> w odbiorze końcowym przedmiotu umowy</w:t>
      </w:r>
      <w:r w:rsidRPr="00526A1E">
        <w:rPr>
          <w:rFonts w:asciiTheme="minorHAnsi" w:hAnsiTheme="minorHAnsi" w:cstheme="minorHAnsi"/>
          <w:sz w:val="22"/>
          <w:szCs w:val="22"/>
        </w:rPr>
        <w:t>.</w:t>
      </w:r>
    </w:p>
    <w:p w:rsidR="00940CB4" w:rsidRPr="00526A1E" w:rsidRDefault="00E07884"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Każda ze Stron może zrezygnować z naliczania kar umownych.</w:t>
      </w:r>
    </w:p>
    <w:p w:rsidR="00940CB4" w:rsidRPr="00526A1E" w:rsidRDefault="00940CB4"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Roszczenia o zapłatę należnych kar umownych nie będą pozbawiać </w:t>
      </w:r>
      <w:r w:rsidR="00726751" w:rsidRPr="00526A1E">
        <w:rPr>
          <w:rFonts w:asciiTheme="minorHAnsi" w:hAnsiTheme="minorHAnsi" w:cstheme="minorHAnsi"/>
          <w:sz w:val="22"/>
          <w:szCs w:val="22"/>
        </w:rPr>
        <w:t>Stron</w:t>
      </w:r>
      <w:r w:rsidRPr="00526A1E">
        <w:rPr>
          <w:rFonts w:asciiTheme="minorHAnsi" w:hAnsiTheme="minorHAnsi" w:cstheme="minorHAnsi"/>
          <w:sz w:val="22"/>
          <w:szCs w:val="22"/>
        </w:rPr>
        <w:t xml:space="preserve"> prawa żądania zapłaty odszkodowania uzupełniającego na zasadach ogólnych, jeżeli wysokość szkody przekroczy wysokość zastrzeżonej kary umownej.</w:t>
      </w:r>
    </w:p>
    <w:p w:rsidR="008738AB" w:rsidRPr="00526A1E" w:rsidRDefault="00940CB4"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Naliczone Wykonawcy kary umowne mogą być potrącane z jego wynagrodzenia.</w:t>
      </w:r>
    </w:p>
    <w:p w:rsidR="008738AB" w:rsidRPr="009A1746" w:rsidRDefault="0065112A" w:rsidP="009A1746">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Całkowita maksymalna odpowiedzialność Wykonawcy z tytułu</w:t>
      </w:r>
      <w:r w:rsidR="00691E0A">
        <w:rPr>
          <w:rFonts w:asciiTheme="minorHAnsi" w:hAnsiTheme="minorHAnsi" w:cstheme="minorHAnsi"/>
          <w:sz w:val="22"/>
          <w:szCs w:val="22"/>
        </w:rPr>
        <w:t xml:space="preserve"> kar umownych za niewykonanie lub nienależyte wykonanie</w:t>
      </w:r>
      <w:r w:rsidRPr="00526A1E">
        <w:rPr>
          <w:rFonts w:asciiTheme="minorHAnsi" w:hAnsiTheme="minorHAnsi" w:cstheme="minorHAnsi"/>
          <w:sz w:val="22"/>
          <w:szCs w:val="22"/>
        </w:rPr>
        <w:t xml:space="preserve"> umowy jest ograniczona do wysokości wynagrodzenia umownego netto określonego w § 11 ust. 2 umowy.</w:t>
      </w:r>
    </w:p>
    <w:p w:rsidR="008F4F52" w:rsidRPr="00D27A43" w:rsidRDefault="008F4F52" w:rsidP="008F4F52">
      <w:pPr>
        <w:pStyle w:val="Nagwek4"/>
        <w:spacing w:before="240" w:after="120" w:line="312" w:lineRule="auto"/>
        <w:jc w:val="left"/>
        <w:rPr>
          <w:rFonts w:asciiTheme="minorHAnsi" w:hAnsiTheme="minorHAnsi" w:cstheme="minorHAnsi"/>
          <w:sz w:val="22"/>
          <w:szCs w:val="22"/>
          <w:u w:val="none"/>
        </w:rPr>
      </w:pPr>
      <w:r w:rsidRPr="00D27A43">
        <w:rPr>
          <w:rFonts w:asciiTheme="minorHAnsi" w:hAnsiTheme="minorHAnsi" w:cstheme="minorHAnsi"/>
          <w:sz w:val="22"/>
          <w:szCs w:val="22"/>
          <w:u w:val="none"/>
        </w:rPr>
        <w:t>POUFNOŚĆ  I  OCHRONA  INFORMACJI</w:t>
      </w:r>
    </w:p>
    <w:p w:rsidR="008F4F52" w:rsidRPr="00D27A43" w:rsidRDefault="008F4F52" w:rsidP="008F4F52">
      <w:pPr>
        <w:keepNext/>
        <w:spacing w:after="120" w:line="312" w:lineRule="auto"/>
        <w:jc w:val="center"/>
        <w:rPr>
          <w:rFonts w:asciiTheme="minorHAnsi" w:hAnsiTheme="minorHAnsi" w:cstheme="minorHAnsi"/>
          <w:b/>
          <w:sz w:val="22"/>
          <w:szCs w:val="22"/>
        </w:rPr>
      </w:pPr>
      <w:r>
        <w:rPr>
          <w:rFonts w:asciiTheme="minorHAnsi" w:hAnsiTheme="minorHAnsi" w:cstheme="minorHAnsi"/>
          <w:b/>
          <w:sz w:val="22"/>
          <w:szCs w:val="22"/>
        </w:rPr>
        <w:t xml:space="preserve">§ </w:t>
      </w:r>
      <w:r w:rsidR="007F4791">
        <w:rPr>
          <w:rFonts w:asciiTheme="minorHAnsi" w:hAnsiTheme="minorHAnsi" w:cstheme="minorHAnsi"/>
          <w:b/>
          <w:sz w:val="22"/>
          <w:szCs w:val="22"/>
        </w:rPr>
        <w:t>16</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 xml:space="preserve">Wykonawca zobowiązany jest do zachowania w ścisłej tajemnicy, w tym nieujawniania, nieprzekazywania osobom trzecim oraz do niewykorzystywania </w:t>
      </w:r>
      <w:r w:rsidRPr="00D27A43">
        <w:rPr>
          <w:rFonts w:asciiTheme="minorHAnsi" w:hAnsiTheme="minorHAnsi" w:cstheme="minorHAnsi"/>
        </w:rPr>
        <w:br/>
        <w:t xml:space="preserve">we własnej działalności, w zakresie szerszym niż niezbędny do </w:t>
      </w:r>
      <w:r>
        <w:rPr>
          <w:rFonts w:asciiTheme="minorHAnsi" w:hAnsiTheme="minorHAnsi" w:cstheme="minorHAnsi"/>
        </w:rPr>
        <w:t>wykonania przedmiotu</w:t>
      </w:r>
      <w:r w:rsidRPr="00D27A43">
        <w:rPr>
          <w:rFonts w:asciiTheme="minorHAnsi" w:hAnsiTheme="minorHAnsi" w:cstheme="minorHAnsi"/>
        </w:rPr>
        <w:t xml:space="preserve"> umowy, uzyskanych w związku z zawarciem lub wykonaniem</w:t>
      </w:r>
      <w:r>
        <w:rPr>
          <w:rFonts w:asciiTheme="minorHAnsi" w:hAnsiTheme="minorHAnsi" w:cstheme="minorHAnsi"/>
        </w:rPr>
        <w:t xml:space="preserve"> przedmiotu</w:t>
      </w:r>
      <w:r w:rsidRPr="00D27A43">
        <w:rPr>
          <w:rFonts w:asciiTheme="minorHAnsi" w:hAnsiTheme="minorHAnsi" w:cstheme="minorHAnsi"/>
        </w:rPr>
        <w:t xml:space="preserve"> umowy, niezależnie od formy przekazania tych informacji, ich źródła i sposobu przetwarzania:</w:t>
      </w:r>
    </w:p>
    <w:p w:rsidR="008F4F52" w:rsidRPr="00D27A43" w:rsidRDefault="008F4F52" w:rsidP="008F4F52">
      <w:pPr>
        <w:pStyle w:val="Akapitzlist"/>
        <w:numPr>
          <w:ilvl w:val="1"/>
          <w:numId w:val="31"/>
        </w:numPr>
        <w:spacing w:after="0" w:line="312" w:lineRule="auto"/>
        <w:ind w:left="964" w:hanging="397"/>
        <w:jc w:val="both"/>
        <w:rPr>
          <w:rFonts w:asciiTheme="minorHAnsi" w:hAnsiTheme="minorHAnsi" w:cstheme="minorHAnsi"/>
        </w:rPr>
      </w:pPr>
      <w:r w:rsidRPr="00D27A43">
        <w:rPr>
          <w:rFonts w:asciiTheme="minorHAnsi" w:hAnsiTheme="minorHAnsi" w:cstheme="minorHAnsi"/>
        </w:rPr>
        <w:t>informacji stanowiących tajemnicę przedsiębiorstwa Zamawiającego w rozumieniu przepisów ustawy o zwalczaniu nieuczciwej konkurencji;</w:t>
      </w:r>
    </w:p>
    <w:p w:rsidR="008F4F52" w:rsidRPr="00D27A43" w:rsidRDefault="008F4F52" w:rsidP="008F4F52">
      <w:pPr>
        <w:pStyle w:val="Akapitzlist"/>
        <w:numPr>
          <w:ilvl w:val="1"/>
          <w:numId w:val="31"/>
        </w:numPr>
        <w:spacing w:after="0" w:line="312" w:lineRule="auto"/>
        <w:ind w:left="964" w:hanging="397"/>
        <w:jc w:val="both"/>
        <w:rPr>
          <w:rFonts w:asciiTheme="minorHAnsi" w:hAnsiTheme="minorHAnsi" w:cstheme="minorHAnsi"/>
        </w:rPr>
      </w:pPr>
      <w:r w:rsidRPr="00D27A43">
        <w:rPr>
          <w:rFonts w:asciiTheme="minorHAnsi" w:hAnsiTheme="minorHAnsi" w:cstheme="minorHAnsi"/>
        </w:rPr>
        <w:t>innych informacji technicznych, technologicznych, ekonomicznych, finansowych, handlowych, prawnych i organizacyjnych dotyczących Zamawiającego;</w:t>
      </w:r>
    </w:p>
    <w:p w:rsidR="008F4F52" w:rsidRPr="00D27A43" w:rsidRDefault="008F4F52" w:rsidP="008F4F52">
      <w:pPr>
        <w:pStyle w:val="Akapitzlist"/>
        <w:numPr>
          <w:ilvl w:val="1"/>
          <w:numId w:val="31"/>
        </w:numPr>
        <w:spacing w:after="0" w:line="312" w:lineRule="auto"/>
        <w:ind w:left="964" w:hanging="397"/>
        <w:jc w:val="both"/>
        <w:rPr>
          <w:rFonts w:asciiTheme="minorHAnsi" w:hAnsiTheme="minorHAnsi" w:cstheme="minorHAnsi"/>
        </w:rPr>
      </w:pPr>
      <w:r w:rsidRPr="00D27A43">
        <w:rPr>
          <w:rFonts w:asciiTheme="minorHAnsi" w:hAnsiTheme="minorHAnsi" w:cstheme="minorHAnsi"/>
        </w:rPr>
        <w:t>informacji stanowiących dane osobowe w rozumieniu obowiązujących przepisów prawa;</w:t>
      </w:r>
    </w:p>
    <w:p w:rsidR="008F4F52" w:rsidRPr="00D27A43" w:rsidRDefault="008F4F52" w:rsidP="008F4F52">
      <w:pPr>
        <w:pStyle w:val="Akapitzlist"/>
        <w:numPr>
          <w:ilvl w:val="1"/>
          <w:numId w:val="31"/>
        </w:numPr>
        <w:spacing w:after="0" w:line="312" w:lineRule="auto"/>
        <w:ind w:left="964" w:hanging="397"/>
        <w:jc w:val="both"/>
        <w:rPr>
          <w:rFonts w:asciiTheme="minorHAnsi" w:hAnsiTheme="minorHAnsi" w:cstheme="minorHAnsi"/>
        </w:rPr>
      </w:pPr>
      <w:r w:rsidRPr="00D27A43">
        <w:rPr>
          <w:rFonts w:asciiTheme="minorHAnsi" w:hAnsiTheme="minorHAnsi" w:cstheme="minorHAnsi"/>
        </w:rPr>
        <w:t>informacji stanowiących inne tajemnice chronione właściwymi przepisami prawa (dalej: Informacje poufne).</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 xml:space="preserve">Wykonawca zobowiązuje się do nieujawniania oraz niewykorzystywania Informacji poufnych w jakikolwiek sposób, w całości lub w części, bez uprzedniej zgody Zamawiającego, wyrażonej na piśmie pod rygorem nieważności. </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Obowiązek wskazany w ust. 1 nie dotyczy informacji lub materiałów:</w:t>
      </w:r>
    </w:p>
    <w:p w:rsidR="008F4F52" w:rsidRPr="00D27A43" w:rsidRDefault="008F4F52" w:rsidP="008F4F52">
      <w:pPr>
        <w:pStyle w:val="Punkt"/>
        <w:numPr>
          <w:ilvl w:val="1"/>
          <w:numId w:val="32"/>
        </w:numPr>
        <w:spacing w:after="0" w:line="312" w:lineRule="auto"/>
        <w:ind w:left="964" w:hanging="397"/>
        <w:rPr>
          <w:rFonts w:asciiTheme="minorHAnsi" w:hAnsiTheme="minorHAnsi" w:cstheme="minorHAnsi"/>
          <w:sz w:val="22"/>
          <w:szCs w:val="22"/>
        </w:rPr>
      </w:pPr>
      <w:r w:rsidRPr="00D27A43">
        <w:rPr>
          <w:rFonts w:asciiTheme="minorHAnsi" w:hAnsiTheme="minorHAnsi" w:cstheme="minorHAnsi"/>
          <w:sz w:val="22"/>
          <w:szCs w:val="22"/>
        </w:rPr>
        <w:t xml:space="preserve">których ujawnienie jest wymagane przez bezwzględnie obowiązujące przepisy prawa; </w:t>
      </w:r>
    </w:p>
    <w:p w:rsidR="008F4F52" w:rsidRPr="00D27A43" w:rsidRDefault="008F4F52" w:rsidP="008F4F52">
      <w:pPr>
        <w:pStyle w:val="Punkt"/>
        <w:numPr>
          <w:ilvl w:val="1"/>
          <w:numId w:val="32"/>
        </w:numPr>
        <w:spacing w:after="0" w:line="312" w:lineRule="auto"/>
        <w:ind w:left="964" w:hanging="397"/>
        <w:rPr>
          <w:rFonts w:asciiTheme="minorHAnsi" w:hAnsiTheme="minorHAnsi" w:cstheme="minorHAnsi"/>
          <w:sz w:val="22"/>
          <w:szCs w:val="22"/>
        </w:rPr>
      </w:pPr>
      <w:r w:rsidRPr="00D27A43">
        <w:rPr>
          <w:rFonts w:asciiTheme="minorHAnsi" w:hAnsiTheme="minorHAnsi" w:cstheme="minorHAnsi"/>
          <w:sz w:val="22"/>
          <w:szCs w:val="22"/>
        </w:rPr>
        <w:lastRenderedPageBreak/>
        <w:t>których ujawnienie następuje na żądanie organów administracyjnych lub sądowych, w tym na potrzeby postępowań sądowych;</w:t>
      </w:r>
    </w:p>
    <w:p w:rsidR="008F4F52" w:rsidRPr="00D27A43" w:rsidRDefault="008F4F52" w:rsidP="008F4F52">
      <w:pPr>
        <w:pStyle w:val="Punkt"/>
        <w:numPr>
          <w:ilvl w:val="1"/>
          <w:numId w:val="32"/>
        </w:numPr>
        <w:spacing w:after="0" w:line="312" w:lineRule="auto"/>
        <w:ind w:left="964" w:hanging="397"/>
        <w:rPr>
          <w:rFonts w:asciiTheme="minorHAnsi" w:hAnsiTheme="minorHAnsi" w:cstheme="minorHAnsi"/>
          <w:sz w:val="22"/>
          <w:szCs w:val="22"/>
        </w:rPr>
      </w:pPr>
      <w:r w:rsidRPr="00D27A43">
        <w:rPr>
          <w:rFonts w:asciiTheme="minorHAnsi" w:hAnsiTheme="minorHAnsi" w:cstheme="minorHAnsi"/>
          <w:sz w:val="22"/>
          <w:szCs w:val="22"/>
        </w:rPr>
        <w:t>które są powszechnie znane;</w:t>
      </w:r>
    </w:p>
    <w:p w:rsidR="008F4F52" w:rsidRPr="00D27A43" w:rsidRDefault="008F4F52" w:rsidP="008F4F52">
      <w:pPr>
        <w:pStyle w:val="Punkt"/>
        <w:numPr>
          <w:ilvl w:val="1"/>
          <w:numId w:val="32"/>
        </w:numPr>
        <w:spacing w:after="0" w:line="312" w:lineRule="auto"/>
        <w:ind w:left="964" w:hanging="397"/>
        <w:rPr>
          <w:rFonts w:asciiTheme="minorHAnsi" w:hAnsiTheme="minorHAnsi" w:cstheme="minorHAnsi"/>
          <w:sz w:val="22"/>
          <w:szCs w:val="22"/>
        </w:rPr>
      </w:pPr>
      <w:r w:rsidRPr="00D27A43">
        <w:rPr>
          <w:rFonts w:asciiTheme="minorHAnsi" w:hAnsiTheme="minorHAnsi" w:cstheme="minorHAnsi"/>
          <w:sz w:val="22"/>
          <w:szCs w:val="22"/>
        </w:rPr>
        <w:t>w których posiadanie Strona weszła zgodnie z obowiązującymi przepisami prawa, przed dniem uzyskania takich informacji na podstawie niniejszej umowy.</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 xml:space="preserve">Wykonawca ma obowiązek ochrony Informacji poufnych niezależnie od formy ich przetwarzania (m.in. przekazów ustnych, dokumentów papierowych lub informacji zapisanych w postaci elektronicznej) ani stanu zaawansowania </w:t>
      </w:r>
      <w:r>
        <w:rPr>
          <w:rFonts w:asciiTheme="minorHAnsi" w:hAnsiTheme="minorHAnsi" w:cstheme="minorHAnsi"/>
        </w:rPr>
        <w:t>robót</w:t>
      </w:r>
      <w:r w:rsidRPr="00D27A43">
        <w:rPr>
          <w:rFonts w:asciiTheme="minorHAnsi" w:hAnsiTheme="minorHAnsi" w:cstheme="minorHAnsi"/>
        </w:rPr>
        <w:t xml:space="preserve">. W tym celu Wykonawca zobowiązuje się stosować odpowiednie procedury oraz zabezpieczenia fizyczne, organizacyjne i technologiczne co najmniej w zakresie, w jakim stosuje je w odniesieniu do własnych informacji chronionych niezwiązanych z wykonywaniem </w:t>
      </w:r>
      <w:r>
        <w:rPr>
          <w:rFonts w:asciiTheme="minorHAnsi" w:hAnsiTheme="minorHAnsi" w:cstheme="minorHAnsi"/>
        </w:rPr>
        <w:t xml:space="preserve">przedmiotu </w:t>
      </w:r>
      <w:r w:rsidRPr="00D27A43">
        <w:rPr>
          <w:rFonts w:asciiTheme="minorHAnsi" w:hAnsiTheme="minorHAnsi" w:cstheme="minorHAnsi"/>
        </w:rPr>
        <w:t>umowy o zbliżonym charakterze i wartości, przy czym w każdym wypadku muszą one zapewniać dochowanie obowiązków związanych z ochroną Informacji poufnych, o których mowa w niniejszym paragrafie.</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Wykonawca odpowiada również za niezachowanie Informacji poufnych w tajemnicy przez osoby, którym powierzył wykonanie swoich obowiązków w ramach niniejszej umowy jak za działania lub zaniechania własne. Postanowienie to dotyczy w szczególności personelu Wykonawcy.</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w:t>
      </w:r>
      <w:r w:rsidRPr="00D27A43">
        <w:rPr>
          <w:rFonts w:asciiTheme="minorHAnsi" w:hAnsiTheme="minorHAnsi" w:cstheme="minorHAnsi"/>
        </w:rPr>
        <w:lastRenderedPageBreak/>
        <w:t>czynność wykonały wszystkie osoby, którymi posługiwał się on wykonywaniu</w:t>
      </w:r>
      <w:r>
        <w:rPr>
          <w:rFonts w:asciiTheme="minorHAnsi" w:hAnsiTheme="minorHAnsi" w:cstheme="minorHAnsi"/>
        </w:rPr>
        <w:t xml:space="preserve"> przedmiotu</w:t>
      </w:r>
      <w:r w:rsidRPr="00D27A43">
        <w:rPr>
          <w:rFonts w:asciiTheme="minorHAnsi" w:hAnsiTheme="minorHAnsi" w:cstheme="minorHAnsi"/>
        </w:rPr>
        <w:t xml:space="preserve"> umowy. Za należyte wykonanie przez te osoby zwrotu lub – odpowiednio – usunięcia Informacji poufnych Wykonawca odpowiada jak za działania lub zaniechania własne. </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Jakiekolwiek postanowienia umowy nie wyłączają dalej idących zobowiązań dotyczących ochrony Informacji poufnych przewidzianych w przepisach prawa.</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 xml:space="preserve">W przypadku naruszenia przez Wykonawcę zobowiązań określonych w niniejszym paragrafie, w tym naruszenia ich przez osoby, którymi wykonawca posługuje się w ramach </w:t>
      </w:r>
      <w:r>
        <w:rPr>
          <w:rFonts w:asciiTheme="minorHAnsi" w:hAnsiTheme="minorHAnsi" w:cstheme="minorHAnsi"/>
        </w:rPr>
        <w:t>wykonania przedmiotu</w:t>
      </w:r>
      <w:r w:rsidRPr="00D27A43">
        <w:rPr>
          <w:rFonts w:asciiTheme="minorHAnsi" w:hAnsiTheme="minorHAnsi" w:cstheme="minorHAnsi"/>
        </w:rPr>
        <w:t xml:space="preserve">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8F4F52" w:rsidRPr="00D27A43" w:rsidRDefault="008F4F52" w:rsidP="008F4F52">
      <w:pPr>
        <w:pStyle w:val="Nagwek4"/>
        <w:spacing w:before="240" w:after="120" w:line="312" w:lineRule="auto"/>
        <w:jc w:val="both"/>
        <w:rPr>
          <w:rFonts w:asciiTheme="minorHAnsi" w:hAnsiTheme="minorHAnsi" w:cstheme="minorHAnsi"/>
          <w:sz w:val="22"/>
          <w:szCs w:val="22"/>
          <w:u w:val="none"/>
        </w:rPr>
      </w:pPr>
      <w:r w:rsidRPr="00D27A43">
        <w:rPr>
          <w:rFonts w:asciiTheme="minorHAnsi" w:hAnsiTheme="minorHAnsi" w:cstheme="minorHAnsi"/>
          <w:sz w:val="22"/>
          <w:szCs w:val="22"/>
          <w:u w:val="none"/>
        </w:rPr>
        <w:t>POSTANOWIENIA  REGULUJĄCE  ZOBOWIĄZANIE  WYKONAWCY  DO  ZREALIZOWANIA  OBOWIĄZKU  INFORMACYJNEGO  W  IMIENIU  ZAMAWIAJĄCEGO  WZGLĘDEM  OSÓB,  KTÓRYCH  DANE  ZAMAWIAJĄCY  POZYSKAŁ  OD  WYKONAWCY</w:t>
      </w:r>
    </w:p>
    <w:p w:rsidR="008F4F52" w:rsidRPr="00D27A43" w:rsidRDefault="008F4F52" w:rsidP="008F4F52">
      <w:pPr>
        <w:keepNext/>
        <w:spacing w:after="120" w:line="312" w:lineRule="auto"/>
        <w:jc w:val="center"/>
        <w:rPr>
          <w:rFonts w:asciiTheme="minorHAnsi" w:hAnsiTheme="minorHAnsi" w:cstheme="minorHAnsi"/>
          <w:b/>
          <w:sz w:val="22"/>
          <w:szCs w:val="22"/>
        </w:rPr>
      </w:pPr>
      <w:r>
        <w:rPr>
          <w:rFonts w:asciiTheme="minorHAnsi" w:hAnsiTheme="minorHAnsi" w:cstheme="minorHAnsi"/>
          <w:b/>
          <w:sz w:val="22"/>
          <w:szCs w:val="22"/>
        </w:rPr>
        <w:t xml:space="preserve">§ </w:t>
      </w:r>
      <w:r w:rsidR="007F4791">
        <w:rPr>
          <w:rFonts w:asciiTheme="minorHAnsi" w:hAnsiTheme="minorHAnsi" w:cstheme="minorHAnsi"/>
          <w:b/>
          <w:sz w:val="22"/>
          <w:szCs w:val="22"/>
        </w:rPr>
        <w:t>17</w:t>
      </w:r>
    </w:p>
    <w:p w:rsidR="000E2B3C" w:rsidRPr="00526A1E" w:rsidRDefault="008F4F52" w:rsidP="008F4F52">
      <w:pPr>
        <w:pStyle w:val="Akapitzlist"/>
        <w:spacing w:after="0" w:line="312" w:lineRule="auto"/>
        <w:ind w:left="0"/>
        <w:jc w:val="both"/>
        <w:rPr>
          <w:rFonts w:asciiTheme="minorHAnsi" w:hAnsiTheme="minorHAnsi" w:cstheme="minorHAnsi"/>
        </w:rPr>
      </w:pPr>
      <w:r w:rsidRPr="00D27A43">
        <w:rPr>
          <w:rFonts w:asciiTheme="minorHAnsi" w:hAnsiTheme="minorHAnsi" w:cstheme="minorHAnsi"/>
        </w:rPr>
        <w:t>W każdym przypadku, gdy w związku z zawarciem</w:t>
      </w:r>
      <w:r>
        <w:rPr>
          <w:rFonts w:asciiTheme="minorHAnsi" w:hAnsiTheme="minorHAnsi" w:cstheme="minorHAnsi"/>
        </w:rPr>
        <w:t xml:space="preserve"> umowy</w:t>
      </w:r>
      <w:r w:rsidRPr="00D27A43">
        <w:rPr>
          <w:rFonts w:asciiTheme="minorHAnsi" w:hAnsiTheme="minorHAnsi" w:cstheme="minorHAnsi"/>
        </w:rPr>
        <w:t xml:space="preserve"> lub </w:t>
      </w:r>
      <w:r>
        <w:rPr>
          <w:rFonts w:asciiTheme="minorHAnsi" w:hAnsiTheme="minorHAnsi" w:cstheme="minorHAnsi"/>
        </w:rPr>
        <w:t>wykonaniem przedmiotu</w:t>
      </w:r>
      <w:r w:rsidRPr="00D27A43">
        <w:rPr>
          <w:rFonts w:asciiTheme="minorHAnsi" w:hAnsiTheme="minorHAnsi" w:cstheme="minorHAnsi"/>
        </w:rPr>
        <w:t xml:space="preserve"> niniejszej umowy, Wykonawca przekaże Zamawiającemu dane osobowe osób kontaktowych ze strony Wykonawcy, a także członków personelu Wykonawcy, biorących udział w </w:t>
      </w:r>
      <w:r>
        <w:rPr>
          <w:rFonts w:asciiTheme="minorHAnsi" w:hAnsiTheme="minorHAnsi" w:cstheme="minorHAnsi"/>
        </w:rPr>
        <w:t>wykonaniu przedmiotu</w:t>
      </w:r>
      <w:r w:rsidRPr="00D27A43">
        <w:rPr>
          <w:rFonts w:asciiTheme="minorHAnsi" w:hAnsiTheme="minorHAnsi" w:cstheme="minorHAnsi"/>
        </w:rPr>
        <w:t xml:space="preserve"> niniejszej umowy, Wykonawca zobowiązany jest do przekazania tym osobom, w sposób i w formie zgodnej z obowiązującymi przepisami prawa, informacji o przetwarzaniu ich danych osobowych przez Zamawiającego, zgodnie z treścią Załącznika nr 2 do umowy.</w:t>
      </w:r>
    </w:p>
    <w:p w:rsidR="00A942C6" w:rsidRPr="00526A1E" w:rsidRDefault="00A942C6"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POSTANOWIENIA  KOŃCOWE</w:t>
      </w:r>
    </w:p>
    <w:p w:rsidR="00A942C6" w:rsidRPr="00526A1E" w:rsidRDefault="004C7BB3"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18</w:t>
      </w:r>
    </w:p>
    <w:p w:rsidR="00A942C6" w:rsidRPr="00526A1E" w:rsidRDefault="00AF09C8" w:rsidP="00526A1E">
      <w:pPr>
        <w:pStyle w:val="Tekstpodstawowywcity"/>
        <w:spacing w:line="312" w:lineRule="auto"/>
        <w:ind w:left="0"/>
        <w:jc w:val="both"/>
        <w:rPr>
          <w:rFonts w:asciiTheme="minorHAnsi" w:hAnsiTheme="minorHAnsi" w:cstheme="minorHAnsi"/>
          <w:sz w:val="22"/>
          <w:szCs w:val="22"/>
        </w:rPr>
      </w:pPr>
      <w:r w:rsidRPr="00526A1E">
        <w:rPr>
          <w:rFonts w:asciiTheme="minorHAnsi" w:hAnsiTheme="minorHAnsi" w:cstheme="minorHAnsi"/>
          <w:sz w:val="22"/>
          <w:szCs w:val="22"/>
        </w:rPr>
        <w:t>Zamawiający nie dopuszcza istotnych zmian umowy chyba że konieczność wprowadzenia takich zmian została przewidziana w SWZ lub wynika z okoliczności</w:t>
      </w:r>
      <w:r w:rsidR="00A942C6" w:rsidRPr="00526A1E">
        <w:rPr>
          <w:rFonts w:asciiTheme="minorHAnsi" w:hAnsiTheme="minorHAnsi" w:cstheme="minorHAnsi"/>
          <w:sz w:val="22"/>
          <w:szCs w:val="22"/>
        </w:rPr>
        <w:t>, których nie można było przewidzieć w chwili zawarcia umowy, lub zmiany te są korzystne dla Zamawiającego. Zmiany umowy wymagają formy p</w:t>
      </w:r>
      <w:r w:rsidR="005211AC" w:rsidRPr="00526A1E">
        <w:rPr>
          <w:rFonts w:asciiTheme="minorHAnsi" w:hAnsiTheme="minorHAnsi" w:cstheme="minorHAnsi"/>
          <w:sz w:val="22"/>
          <w:szCs w:val="22"/>
        </w:rPr>
        <w:t>isemnej pod rygorem nieważności</w:t>
      </w:r>
      <w:r w:rsidRPr="00526A1E">
        <w:rPr>
          <w:rFonts w:asciiTheme="minorHAnsi" w:hAnsiTheme="minorHAnsi" w:cstheme="minorHAnsi"/>
          <w:sz w:val="22"/>
          <w:szCs w:val="22"/>
        </w:rPr>
        <w:t>.</w:t>
      </w:r>
    </w:p>
    <w:p w:rsidR="00A942C6" w:rsidRPr="00526A1E" w:rsidRDefault="00A942C6"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19</w:t>
      </w:r>
    </w:p>
    <w:p w:rsidR="00A942C6" w:rsidRPr="00526A1E" w:rsidRDefault="00A942C6" w:rsidP="00526A1E">
      <w:pPr>
        <w:numPr>
          <w:ilvl w:val="0"/>
          <w:numId w:val="21"/>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sprawach nieuregulowanych niniejszą umową mają zastosowanie przepisy kodeksu cywilnego.</w:t>
      </w:r>
    </w:p>
    <w:p w:rsidR="00A942C6" w:rsidRPr="00526A1E" w:rsidRDefault="00A942C6" w:rsidP="00526A1E">
      <w:pPr>
        <w:numPr>
          <w:ilvl w:val="0"/>
          <w:numId w:val="21"/>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przypadku powstania sporu na tle </w:t>
      </w:r>
      <w:r w:rsidR="008F4F52">
        <w:rPr>
          <w:rFonts w:asciiTheme="minorHAnsi" w:hAnsiTheme="minorHAnsi" w:cstheme="minorHAnsi"/>
          <w:sz w:val="22"/>
          <w:szCs w:val="22"/>
        </w:rPr>
        <w:t>wykonania przedmiotu</w:t>
      </w:r>
      <w:r w:rsidRPr="00526A1E">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w:t>
      </w:r>
      <w:r w:rsidR="00192285" w:rsidRPr="00526A1E">
        <w:rPr>
          <w:rFonts w:asciiTheme="minorHAnsi" w:hAnsiTheme="minorHAnsi" w:cstheme="minorHAnsi"/>
          <w:sz w:val="22"/>
          <w:szCs w:val="22"/>
        </w:rPr>
        <w:t>dla siedziby Zamawiającego</w:t>
      </w:r>
      <w:r w:rsidR="00940CB4" w:rsidRPr="00526A1E">
        <w:rPr>
          <w:rFonts w:asciiTheme="minorHAnsi" w:hAnsiTheme="minorHAnsi" w:cstheme="minorHAnsi"/>
          <w:sz w:val="22"/>
          <w:szCs w:val="22"/>
        </w:rPr>
        <w:t>.</w:t>
      </w:r>
      <w:r w:rsidR="009A66C8" w:rsidRPr="00526A1E">
        <w:rPr>
          <w:rFonts w:asciiTheme="minorHAnsi" w:hAnsiTheme="minorHAnsi" w:cstheme="minorHAnsi"/>
          <w:sz w:val="22"/>
          <w:szCs w:val="22"/>
        </w:rPr>
        <w:t xml:space="preserve"> </w:t>
      </w:r>
    </w:p>
    <w:p w:rsidR="00A942C6" w:rsidRPr="00526A1E" w:rsidRDefault="00A942C6"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20</w:t>
      </w:r>
    </w:p>
    <w:p w:rsidR="00A942C6" w:rsidRPr="00526A1E" w:rsidRDefault="00A942C6" w:rsidP="00526A1E">
      <w:pPr>
        <w:pStyle w:val="Tekstpodstawowywcity"/>
        <w:widowControl w:val="0"/>
        <w:spacing w:line="312" w:lineRule="auto"/>
        <w:ind w:left="0"/>
        <w:jc w:val="both"/>
        <w:rPr>
          <w:rFonts w:asciiTheme="minorHAnsi" w:hAnsiTheme="minorHAnsi" w:cstheme="minorHAnsi"/>
          <w:sz w:val="22"/>
          <w:szCs w:val="22"/>
        </w:rPr>
      </w:pPr>
      <w:r w:rsidRPr="00526A1E">
        <w:rPr>
          <w:rFonts w:asciiTheme="minorHAnsi" w:hAnsiTheme="minorHAnsi" w:cstheme="minorHAnsi"/>
          <w:sz w:val="22"/>
          <w:szCs w:val="22"/>
        </w:rPr>
        <w:t xml:space="preserve">Umowę sporządzono w </w:t>
      </w:r>
      <w:r w:rsidR="000A708B" w:rsidRPr="00526A1E">
        <w:rPr>
          <w:rFonts w:asciiTheme="minorHAnsi" w:hAnsiTheme="minorHAnsi" w:cstheme="minorHAnsi"/>
          <w:sz w:val="22"/>
          <w:szCs w:val="22"/>
        </w:rPr>
        <w:t>trzech</w:t>
      </w:r>
      <w:r w:rsidRPr="00526A1E">
        <w:rPr>
          <w:rFonts w:asciiTheme="minorHAnsi" w:hAnsiTheme="minorHAnsi" w:cstheme="minorHAnsi"/>
          <w:sz w:val="22"/>
          <w:szCs w:val="22"/>
        </w:rPr>
        <w:t xml:space="preserve"> je</w:t>
      </w:r>
      <w:r w:rsidR="000A708B" w:rsidRPr="00526A1E">
        <w:rPr>
          <w:rFonts w:asciiTheme="minorHAnsi" w:hAnsiTheme="minorHAnsi" w:cstheme="minorHAnsi"/>
          <w:sz w:val="22"/>
          <w:szCs w:val="22"/>
        </w:rPr>
        <w:t xml:space="preserve">dnobrzmiących egzemplarzach, </w:t>
      </w:r>
      <w:r w:rsidRPr="00526A1E">
        <w:rPr>
          <w:rFonts w:asciiTheme="minorHAnsi" w:hAnsiTheme="minorHAnsi" w:cstheme="minorHAnsi"/>
          <w:sz w:val="22"/>
          <w:szCs w:val="22"/>
        </w:rPr>
        <w:t xml:space="preserve">dwa dla </w:t>
      </w:r>
      <w:r w:rsidR="000A708B" w:rsidRPr="00526A1E">
        <w:rPr>
          <w:rFonts w:asciiTheme="minorHAnsi" w:hAnsiTheme="minorHAnsi" w:cstheme="minorHAnsi"/>
          <w:sz w:val="22"/>
          <w:szCs w:val="22"/>
        </w:rPr>
        <w:t>Zamawiającego, jeden dla Wykonawcy</w:t>
      </w:r>
      <w:r w:rsidRPr="00526A1E">
        <w:rPr>
          <w:rFonts w:asciiTheme="minorHAnsi" w:hAnsiTheme="minorHAnsi" w:cstheme="minorHAnsi"/>
          <w:sz w:val="22"/>
          <w:szCs w:val="22"/>
        </w:rPr>
        <w:t>.</w:t>
      </w:r>
    </w:p>
    <w:p w:rsidR="00A942C6" w:rsidRPr="00526A1E" w:rsidRDefault="00A942C6"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lastRenderedPageBreak/>
        <w:t xml:space="preserve">§ </w:t>
      </w:r>
      <w:r w:rsidR="007F4791">
        <w:rPr>
          <w:rFonts w:asciiTheme="minorHAnsi" w:hAnsiTheme="minorHAnsi" w:cstheme="minorHAnsi"/>
          <w:b/>
          <w:sz w:val="22"/>
          <w:szCs w:val="22"/>
        </w:rPr>
        <w:t>21</w:t>
      </w:r>
    </w:p>
    <w:p w:rsidR="00A942C6" w:rsidRPr="00526A1E" w:rsidRDefault="00A942C6" w:rsidP="00526A1E">
      <w:pPr>
        <w:spacing w:line="312" w:lineRule="auto"/>
        <w:rPr>
          <w:rFonts w:asciiTheme="minorHAnsi" w:hAnsiTheme="minorHAnsi" w:cstheme="minorHAnsi"/>
          <w:sz w:val="22"/>
          <w:szCs w:val="22"/>
        </w:rPr>
      </w:pPr>
      <w:r w:rsidRPr="00526A1E">
        <w:rPr>
          <w:rFonts w:asciiTheme="minorHAnsi" w:hAnsiTheme="minorHAnsi" w:cstheme="minorHAnsi"/>
          <w:sz w:val="22"/>
          <w:szCs w:val="22"/>
        </w:rPr>
        <w:t>Wykaz załączników do umowy stanowiących jej integralną część:</w:t>
      </w:r>
    </w:p>
    <w:p w:rsidR="00A942C6" w:rsidRPr="00526A1E" w:rsidRDefault="00A942C6" w:rsidP="00526A1E">
      <w:pPr>
        <w:spacing w:line="312" w:lineRule="auto"/>
        <w:rPr>
          <w:rFonts w:asciiTheme="minorHAnsi" w:hAnsiTheme="minorHAnsi" w:cstheme="minorHAnsi"/>
          <w:sz w:val="22"/>
          <w:szCs w:val="22"/>
        </w:rPr>
      </w:pPr>
    </w:p>
    <w:p w:rsidR="00A942C6" w:rsidRPr="00526A1E" w:rsidRDefault="00A942C6" w:rsidP="00526A1E">
      <w:pPr>
        <w:pStyle w:val="Tekstpodstawowywcity"/>
        <w:spacing w:line="312" w:lineRule="auto"/>
        <w:ind w:left="1800" w:right="68" w:hanging="1800"/>
        <w:jc w:val="both"/>
        <w:rPr>
          <w:rFonts w:asciiTheme="minorHAnsi" w:hAnsiTheme="minorHAnsi" w:cstheme="minorHAnsi"/>
          <w:sz w:val="22"/>
          <w:szCs w:val="22"/>
        </w:rPr>
      </w:pPr>
      <w:r w:rsidRPr="00526A1E">
        <w:rPr>
          <w:rFonts w:asciiTheme="minorHAnsi" w:hAnsiTheme="minorHAnsi" w:cstheme="minorHAnsi"/>
          <w:b/>
          <w:sz w:val="22"/>
          <w:szCs w:val="22"/>
        </w:rPr>
        <w:t>Załącznik nr 1</w:t>
      </w:r>
      <w:r w:rsidRPr="00526A1E">
        <w:rPr>
          <w:rFonts w:asciiTheme="minorHAnsi" w:hAnsiTheme="minorHAnsi" w:cstheme="minorHAnsi"/>
          <w:sz w:val="22"/>
          <w:szCs w:val="22"/>
        </w:rPr>
        <w:t xml:space="preserve"> – </w:t>
      </w:r>
      <w:r w:rsidR="00B36A33" w:rsidRPr="00526A1E">
        <w:rPr>
          <w:rFonts w:asciiTheme="minorHAnsi" w:hAnsiTheme="minorHAnsi" w:cstheme="minorHAnsi"/>
          <w:sz w:val="22"/>
          <w:szCs w:val="22"/>
        </w:rPr>
        <w:t>Dokumentacja z</w:t>
      </w:r>
      <w:r w:rsidR="00A14358" w:rsidRPr="00526A1E">
        <w:rPr>
          <w:rFonts w:asciiTheme="minorHAnsi" w:hAnsiTheme="minorHAnsi" w:cstheme="minorHAnsi"/>
          <w:sz w:val="22"/>
          <w:szCs w:val="22"/>
        </w:rPr>
        <w:t xml:space="preserve"> postępowania (S</w:t>
      </w:r>
      <w:r w:rsidR="00B36A33" w:rsidRPr="00526A1E">
        <w:rPr>
          <w:rFonts w:asciiTheme="minorHAnsi" w:hAnsiTheme="minorHAnsi" w:cstheme="minorHAnsi"/>
          <w:sz w:val="22"/>
          <w:szCs w:val="22"/>
        </w:rPr>
        <w:t>WZ) oraz oferta Wykonawcy</w:t>
      </w:r>
      <w:r w:rsidRPr="00526A1E">
        <w:rPr>
          <w:rFonts w:asciiTheme="minorHAnsi" w:hAnsiTheme="minorHAnsi" w:cstheme="minorHAnsi"/>
          <w:sz w:val="22"/>
          <w:szCs w:val="22"/>
        </w:rPr>
        <w:t>;</w:t>
      </w:r>
    </w:p>
    <w:p w:rsidR="00A942C6" w:rsidRPr="00526A1E" w:rsidRDefault="00534F5B" w:rsidP="0090298E">
      <w:pPr>
        <w:pStyle w:val="Tekstpodstawowywcity"/>
        <w:spacing w:line="312" w:lineRule="auto"/>
        <w:ind w:left="1800" w:right="68" w:hanging="1800"/>
        <w:jc w:val="both"/>
        <w:rPr>
          <w:rFonts w:asciiTheme="minorHAnsi" w:hAnsiTheme="minorHAnsi" w:cstheme="minorHAnsi"/>
          <w:sz w:val="22"/>
          <w:szCs w:val="22"/>
        </w:rPr>
      </w:pPr>
      <w:r w:rsidRPr="00526A1E">
        <w:rPr>
          <w:rFonts w:asciiTheme="minorHAnsi" w:hAnsiTheme="minorHAnsi" w:cstheme="minorHAnsi"/>
          <w:b/>
          <w:sz w:val="22"/>
          <w:szCs w:val="22"/>
        </w:rPr>
        <w:t>Załącznik nr 2</w:t>
      </w:r>
      <w:r w:rsidRPr="00526A1E">
        <w:rPr>
          <w:rFonts w:asciiTheme="minorHAnsi" w:hAnsiTheme="minorHAnsi" w:cstheme="minorHAnsi"/>
          <w:sz w:val="22"/>
          <w:szCs w:val="22"/>
        </w:rPr>
        <w:t xml:space="preserve"> - Informacja o przetwarzaniu danych osobowych w ramach postępowań przetargowych prowadzonych przez </w:t>
      </w:r>
      <w:r w:rsidR="00692881" w:rsidRPr="00526A1E">
        <w:rPr>
          <w:rFonts w:asciiTheme="minorHAnsi" w:hAnsiTheme="minorHAnsi" w:cstheme="minorHAnsi"/>
          <w:sz w:val="22"/>
          <w:szCs w:val="22"/>
        </w:rPr>
        <w:t xml:space="preserve">WMK </w:t>
      </w:r>
      <w:r w:rsidRPr="00526A1E">
        <w:rPr>
          <w:rFonts w:asciiTheme="minorHAnsi" w:hAnsiTheme="minorHAnsi" w:cstheme="minorHAnsi"/>
          <w:sz w:val="22"/>
          <w:szCs w:val="22"/>
        </w:rPr>
        <w:t>SA</w:t>
      </w:r>
    </w:p>
    <w:p w:rsidR="00AF09C8" w:rsidRPr="00526A1E" w:rsidRDefault="00AF09C8" w:rsidP="00526A1E">
      <w:pPr>
        <w:pStyle w:val="Tekstpodstawowywcity"/>
        <w:spacing w:line="312" w:lineRule="auto"/>
        <w:ind w:left="0" w:right="68"/>
        <w:rPr>
          <w:rFonts w:asciiTheme="minorHAnsi" w:hAnsiTheme="minorHAnsi" w:cstheme="minorHAnsi"/>
          <w:sz w:val="22"/>
          <w:szCs w:val="22"/>
        </w:rPr>
      </w:pPr>
      <w:r w:rsidRPr="00526A1E">
        <w:rPr>
          <w:rFonts w:asciiTheme="minorHAnsi" w:hAnsiTheme="minorHAnsi" w:cstheme="minorHAnsi"/>
          <w:b/>
          <w:sz w:val="22"/>
          <w:szCs w:val="22"/>
        </w:rPr>
        <w:t xml:space="preserve">Załącznik nr </w:t>
      </w:r>
      <w:r w:rsidR="0090298E">
        <w:rPr>
          <w:rFonts w:asciiTheme="minorHAnsi" w:hAnsiTheme="minorHAnsi" w:cstheme="minorHAnsi"/>
          <w:b/>
          <w:sz w:val="22"/>
          <w:szCs w:val="22"/>
        </w:rPr>
        <w:t>3</w:t>
      </w:r>
      <w:r w:rsidRPr="00526A1E">
        <w:rPr>
          <w:rFonts w:asciiTheme="minorHAnsi" w:hAnsiTheme="minorHAnsi" w:cstheme="minorHAnsi"/>
          <w:sz w:val="22"/>
          <w:szCs w:val="22"/>
        </w:rPr>
        <w:t xml:space="preserve"> – Porozumienie w sprawie ustanowienia koordynatora ds. nadzoru nad bezpieczeństwem i higieną pracy pracowników oraz osób wykonujących roboty.</w:t>
      </w:r>
    </w:p>
    <w:p w:rsidR="00636EBD" w:rsidRPr="00526A1E" w:rsidRDefault="00636EBD" w:rsidP="00526A1E">
      <w:pPr>
        <w:keepNext/>
        <w:keepLines/>
        <w:spacing w:before="60" w:line="312" w:lineRule="auto"/>
        <w:rPr>
          <w:rFonts w:asciiTheme="minorHAnsi" w:hAnsiTheme="minorHAnsi" w:cstheme="minorHAnsi"/>
          <w:sz w:val="22"/>
          <w:szCs w:val="22"/>
        </w:rPr>
      </w:pPr>
      <w:r w:rsidRPr="00526A1E">
        <w:rPr>
          <w:rFonts w:asciiTheme="minorHAnsi" w:hAnsiTheme="minorHAnsi" w:cstheme="minorHAnsi"/>
          <w:b/>
          <w:sz w:val="22"/>
          <w:szCs w:val="22"/>
        </w:rPr>
        <w:t xml:space="preserve">Załącznik nr </w:t>
      </w:r>
      <w:r w:rsidR="0090298E">
        <w:rPr>
          <w:rFonts w:asciiTheme="minorHAnsi" w:hAnsiTheme="minorHAnsi" w:cstheme="minorHAnsi"/>
          <w:b/>
          <w:sz w:val="22"/>
          <w:szCs w:val="22"/>
        </w:rPr>
        <w:t>4</w:t>
      </w:r>
      <w:r w:rsidRPr="00526A1E">
        <w:rPr>
          <w:rFonts w:asciiTheme="minorHAnsi" w:hAnsiTheme="minorHAnsi" w:cstheme="minorHAnsi"/>
          <w:sz w:val="22"/>
          <w:szCs w:val="22"/>
        </w:rPr>
        <w:t xml:space="preserve"> - Regulamin przesyłania faktur elektronicznych.</w:t>
      </w:r>
    </w:p>
    <w:p w:rsidR="00AF09C8" w:rsidRPr="00526A1E" w:rsidRDefault="00AF09C8" w:rsidP="00526A1E">
      <w:pPr>
        <w:pStyle w:val="Tekstpodstawowywcity"/>
        <w:spacing w:line="312" w:lineRule="auto"/>
        <w:ind w:left="0" w:right="68"/>
        <w:rPr>
          <w:rFonts w:asciiTheme="minorHAnsi" w:hAnsiTheme="minorHAnsi" w:cstheme="minorHAnsi"/>
          <w:sz w:val="22"/>
          <w:szCs w:val="22"/>
        </w:rPr>
      </w:pPr>
      <w:r w:rsidRPr="00526A1E">
        <w:rPr>
          <w:rFonts w:asciiTheme="minorHAnsi" w:hAnsiTheme="minorHAnsi" w:cstheme="minorHAnsi"/>
          <w:b/>
          <w:sz w:val="22"/>
          <w:szCs w:val="22"/>
        </w:rPr>
        <w:t xml:space="preserve">Załącznik nr </w:t>
      </w:r>
      <w:r w:rsidR="0090298E">
        <w:rPr>
          <w:rFonts w:asciiTheme="minorHAnsi" w:hAnsiTheme="minorHAnsi" w:cstheme="minorHAnsi"/>
          <w:b/>
          <w:sz w:val="22"/>
          <w:szCs w:val="22"/>
        </w:rPr>
        <w:t>5</w:t>
      </w:r>
      <w:r w:rsidRPr="00526A1E">
        <w:rPr>
          <w:rFonts w:asciiTheme="minorHAnsi" w:hAnsiTheme="minorHAnsi" w:cstheme="minorHAnsi"/>
          <w:b/>
          <w:sz w:val="22"/>
          <w:szCs w:val="22"/>
        </w:rPr>
        <w:t xml:space="preserve"> </w:t>
      </w:r>
      <w:r w:rsidRPr="00526A1E">
        <w:rPr>
          <w:rFonts w:asciiTheme="minorHAnsi" w:hAnsiTheme="minorHAnsi" w:cstheme="minorHAnsi"/>
          <w:sz w:val="22"/>
          <w:szCs w:val="22"/>
        </w:rPr>
        <w:t>– Kopie umów z podwykonawcami.</w:t>
      </w:r>
    </w:p>
    <w:p w:rsidR="00A942C6" w:rsidRPr="00526A1E" w:rsidRDefault="00A942C6" w:rsidP="00526A1E">
      <w:pPr>
        <w:spacing w:before="36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ZAMAWIAJĄCY:</w:t>
      </w:r>
      <w:r w:rsidR="00AF09C8" w:rsidRPr="00526A1E">
        <w:rPr>
          <w:rFonts w:asciiTheme="minorHAnsi" w:hAnsiTheme="minorHAnsi" w:cstheme="minorHAnsi"/>
          <w:b/>
          <w:sz w:val="22"/>
          <w:szCs w:val="22"/>
        </w:rPr>
        <w:tab/>
      </w:r>
      <w:r w:rsidRPr="00526A1E">
        <w:rPr>
          <w:rFonts w:asciiTheme="minorHAnsi" w:hAnsiTheme="minorHAnsi" w:cstheme="minorHAnsi"/>
          <w:b/>
          <w:sz w:val="22"/>
          <w:szCs w:val="22"/>
        </w:rPr>
        <w:t xml:space="preserve"> WYKONAWCA:</w:t>
      </w:r>
    </w:p>
    <w:sectPr w:rsidR="00A942C6" w:rsidRPr="00526A1E" w:rsidSect="008C4942">
      <w:headerReference w:type="default" r:id="rId8"/>
      <w:footerReference w:type="default" r:id="rId9"/>
      <w:headerReference w:type="first" r:id="rId10"/>
      <w:pgSz w:w="11906" w:h="16838" w:code="9"/>
      <w:pgMar w:top="1418"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C51" w:rsidRDefault="00D67C51">
      <w:r>
        <w:separator/>
      </w:r>
    </w:p>
  </w:endnote>
  <w:endnote w:type="continuationSeparator" w:id="0">
    <w:p w:rsidR="00D67C51" w:rsidRDefault="00D6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CA" w:rsidRPr="00B16821" w:rsidRDefault="007F16CA">
    <w:pPr>
      <w:pStyle w:val="Stopka"/>
      <w:framePr w:wrap="auto" w:vAnchor="text" w:hAnchor="margin" w:xAlign="right" w:y="1"/>
      <w:rPr>
        <w:rStyle w:val="Numerstrony"/>
        <w:rFonts w:ascii="Calibri" w:hAnsi="Calibri" w:cs="Calibri"/>
        <w:sz w:val="22"/>
      </w:rPr>
    </w:pPr>
    <w:r w:rsidRPr="00B16821">
      <w:rPr>
        <w:rStyle w:val="Numerstrony"/>
        <w:rFonts w:ascii="Calibri" w:hAnsi="Calibri" w:cs="Calibri"/>
        <w:sz w:val="22"/>
      </w:rPr>
      <w:fldChar w:fldCharType="begin"/>
    </w:r>
    <w:r w:rsidRPr="00B16821">
      <w:rPr>
        <w:rStyle w:val="Numerstrony"/>
        <w:rFonts w:ascii="Calibri" w:hAnsi="Calibri" w:cs="Calibri"/>
        <w:sz w:val="22"/>
      </w:rPr>
      <w:instrText xml:space="preserve">PAGE  </w:instrText>
    </w:r>
    <w:r w:rsidRPr="00B16821">
      <w:rPr>
        <w:rStyle w:val="Numerstrony"/>
        <w:rFonts w:ascii="Calibri" w:hAnsi="Calibri" w:cs="Calibri"/>
        <w:sz w:val="22"/>
      </w:rPr>
      <w:fldChar w:fldCharType="separate"/>
    </w:r>
    <w:r w:rsidR="000B2407">
      <w:rPr>
        <w:rStyle w:val="Numerstrony"/>
        <w:rFonts w:ascii="Calibri" w:hAnsi="Calibri" w:cs="Calibri"/>
        <w:noProof/>
        <w:sz w:val="22"/>
      </w:rPr>
      <w:t>11</w:t>
    </w:r>
    <w:r w:rsidRPr="00B16821">
      <w:rPr>
        <w:rStyle w:val="Numerstrony"/>
        <w:rFonts w:ascii="Calibri" w:hAnsi="Calibri" w:cs="Calibri"/>
        <w:sz w:val="22"/>
      </w:rPr>
      <w:fldChar w:fldCharType="end"/>
    </w:r>
  </w:p>
  <w:p w:rsidR="007F16CA" w:rsidRPr="00B16821" w:rsidRDefault="00B16821">
    <w:pPr>
      <w:pStyle w:val="Stopka"/>
      <w:ind w:right="360"/>
      <w:rPr>
        <w:rFonts w:ascii="Calibri" w:hAnsi="Calibri" w:cs="Calibri"/>
        <w:sz w:val="22"/>
      </w:rPr>
    </w:pPr>
    <w:proofErr w:type="spellStart"/>
    <w:r w:rsidRPr="00B16821">
      <w:rPr>
        <w:rFonts w:ascii="Calibri" w:hAnsi="Calibri" w:cs="Calibri"/>
        <w:sz w:val="22"/>
      </w:rPr>
      <w:t>jk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C51" w:rsidRDefault="00D67C51">
      <w:r>
        <w:separator/>
      </w:r>
    </w:p>
  </w:footnote>
  <w:footnote w:type="continuationSeparator" w:id="0">
    <w:p w:rsidR="00D67C51" w:rsidRDefault="00D67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CA" w:rsidRPr="00745EB5" w:rsidRDefault="007C3876" w:rsidP="00526A1E">
    <w:pPr>
      <w:pStyle w:val="Nagwek"/>
      <w:spacing w:line="312" w:lineRule="auto"/>
      <w:rPr>
        <w:rFonts w:ascii="Calibri" w:hAnsi="Calibri" w:cs="Calibri"/>
        <w:b/>
        <w:sz w:val="22"/>
        <w:szCs w:val="22"/>
      </w:rPr>
    </w:pPr>
    <w:r>
      <w:rPr>
        <w:rFonts w:ascii="Calibri" w:hAnsi="Calibri" w:cs="Calibri"/>
        <w:b/>
        <w:sz w:val="22"/>
        <w:szCs w:val="22"/>
      </w:rPr>
      <w:t>KKU.261.....</w:t>
    </w:r>
    <w:r w:rsidR="00526A1E">
      <w:rPr>
        <w:rFonts w:ascii="Calibri" w:hAnsi="Calibri" w:cs="Calibri"/>
        <w:b/>
        <w:sz w:val="22"/>
        <w:szCs w:val="22"/>
      </w:rPr>
      <w:t>2022</w:t>
    </w:r>
    <w:r w:rsidR="00526A1E">
      <w:rPr>
        <w:rFonts w:ascii="Calibri" w:hAnsi="Calibri" w:cs="Calibri"/>
        <w:b/>
        <w:sz w:val="22"/>
        <w:szCs w:val="22"/>
      </w:rPr>
      <w:tab/>
    </w:r>
    <w:r w:rsidR="00526A1E">
      <w:rPr>
        <w:rFonts w:ascii="Calibri" w:hAnsi="Calibri" w:cs="Calibri"/>
        <w:b/>
        <w:sz w:val="22"/>
        <w:szCs w:val="22"/>
      </w:rPr>
      <w:tab/>
    </w:r>
    <w:r w:rsidR="007F16CA" w:rsidRPr="00745EB5">
      <w:rPr>
        <w:rFonts w:ascii="Calibri" w:hAnsi="Calibri" w:cs="Calibri"/>
        <w:b/>
        <w:sz w:val="22"/>
        <w:szCs w:val="22"/>
      </w:rPr>
      <w:t xml:space="preserve">Nr postępowania: </w:t>
    </w:r>
    <w:r w:rsidR="0087770D" w:rsidRPr="0087770D">
      <w:rPr>
        <w:rFonts w:ascii="Calibri" w:hAnsi="Calibri"/>
        <w:b/>
        <w:sz w:val="22"/>
        <w:szCs w:val="22"/>
      </w:rPr>
      <w:t>499/PN-51/2022</w:t>
    </w:r>
  </w:p>
  <w:p w:rsidR="007F16CA" w:rsidRPr="00BF4A54" w:rsidRDefault="00BD54DE" w:rsidP="00526A1E">
    <w:pPr>
      <w:pStyle w:val="Nagwek"/>
      <w:spacing w:after="120" w:line="312" w:lineRule="auto"/>
      <w:jc w:val="right"/>
      <w:rPr>
        <w:rFonts w:ascii="Calibri" w:hAnsi="Calibri" w:cs="Calibri"/>
        <w:b/>
        <w:sz w:val="22"/>
        <w:szCs w:val="22"/>
      </w:rPr>
    </w:pPr>
    <w:r w:rsidRPr="00BF4A54">
      <w:rPr>
        <w:rFonts w:ascii="Calibri" w:hAnsi="Calibri" w:cs="Calibri"/>
        <w:b/>
        <w:sz w:val="22"/>
        <w:szCs w:val="22"/>
      </w:rPr>
      <w:t>Umowa NU/…../</w:t>
    </w:r>
    <w:r w:rsidR="00496F42">
      <w:rPr>
        <w:rFonts w:ascii="Calibri" w:hAnsi="Calibri" w:cs="Calibri"/>
        <w:b/>
        <w:sz w:val="22"/>
        <w:szCs w:val="22"/>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CA" w:rsidRDefault="007F16CA" w:rsidP="00A5400C">
    <w:pPr>
      <w:pStyle w:val="Nagwek"/>
      <w:jc w:val="right"/>
      <w:rPr>
        <w:rFonts w:ascii="Times New Roman" w:hAnsi="Times New Roman"/>
        <w:b/>
      </w:rPr>
    </w:pPr>
    <w:r>
      <w:rPr>
        <w:rFonts w:ascii="Times New Roman" w:hAnsi="Times New Roman"/>
        <w:b/>
      </w:rPr>
      <w:t>Nr postępowania: ...................................</w:t>
    </w:r>
  </w:p>
  <w:p w:rsidR="007F16CA" w:rsidRPr="00A5400C" w:rsidRDefault="007F16CA" w:rsidP="00A5400C">
    <w:pPr>
      <w:pStyle w:val="Nagwek"/>
      <w:jc w:val="right"/>
      <w:rPr>
        <w:rFonts w:ascii="Times New Roman" w:hAnsi="Times New Roman"/>
        <w:b/>
      </w:rPr>
    </w:pPr>
    <w:r>
      <w:rPr>
        <w:rFonts w:ascii="Times New Roman" w:hAnsi="Times New Roman"/>
        <w:b/>
      </w:rPr>
      <w:t>Umowa NU/………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F856E7"/>
    <w:multiLevelType w:val="hybridMultilevel"/>
    <w:tmpl w:val="692C5C16"/>
    <w:lvl w:ilvl="0" w:tplc="00B8D9A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E23F09"/>
    <w:multiLevelType w:val="hybridMultilevel"/>
    <w:tmpl w:val="088E6D24"/>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E4787F"/>
    <w:multiLevelType w:val="multilevel"/>
    <w:tmpl w:val="9F702FBA"/>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b w:val="0"/>
        <w:i w:val="0"/>
        <w:strike w:val="0"/>
        <w:sz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27E0CBB"/>
    <w:multiLevelType w:val="hybridMultilevel"/>
    <w:tmpl w:val="3B049A3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CA0DDE"/>
    <w:multiLevelType w:val="hybridMultilevel"/>
    <w:tmpl w:val="84AE9C1E"/>
    <w:lvl w:ilvl="0" w:tplc="0ABADDA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41E7E3B"/>
    <w:multiLevelType w:val="hybridMultilevel"/>
    <w:tmpl w:val="FB4405BA"/>
    <w:lvl w:ilvl="0" w:tplc="8550F4D4">
      <w:start w:val="1"/>
      <w:numFmt w:val="decimal"/>
      <w:lvlText w:val="%1."/>
      <w:lvlJc w:val="left"/>
      <w:pPr>
        <w:tabs>
          <w:tab w:val="num" w:pos="397"/>
        </w:tabs>
        <w:ind w:left="397" w:hanging="397"/>
      </w:pPr>
      <w:rPr>
        <w:rFonts w:ascii="Times New Roman" w:hAnsi="Times New Roman" w:hint="default"/>
        <w:sz w:val="24"/>
      </w:rPr>
    </w:lvl>
    <w:lvl w:ilvl="1" w:tplc="213AF712">
      <w:start w:val="1"/>
      <w:numFmt w:val="decimal"/>
      <w:lvlText w:val="%2)"/>
      <w:lvlJc w:val="left"/>
      <w:pPr>
        <w:tabs>
          <w:tab w:val="num" w:pos="851"/>
        </w:tabs>
        <w:ind w:left="851" w:hanging="454"/>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9" w15:restartNumberingAfterBreak="0">
    <w:nsid w:val="192F4F76"/>
    <w:multiLevelType w:val="hybridMultilevel"/>
    <w:tmpl w:val="2D602584"/>
    <w:lvl w:ilvl="0" w:tplc="0ABADDA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C650E8A"/>
    <w:multiLevelType w:val="hybridMultilevel"/>
    <w:tmpl w:val="11E87726"/>
    <w:lvl w:ilvl="0" w:tplc="B4280B0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5400"/>
        </w:tabs>
        <w:ind w:left="5400" w:hanging="360"/>
      </w:pPr>
    </w:lvl>
    <w:lvl w:ilvl="2" w:tplc="0415001B" w:tentative="1">
      <w:start w:val="1"/>
      <w:numFmt w:val="lowerRoman"/>
      <w:lvlText w:val="%3."/>
      <w:lvlJc w:val="right"/>
      <w:pPr>
        <w:tabs>
          <w:tab w:val="num" w:pos="6120"/>
        </w:tabs>
        <w:ind w:left="6120" w:hanging="180"/>
      </w:pPr>
    </w:lvl>
    <w:lvl w:ilvl="3" w:tplc="0415000F" w:tentative="1">
      <w:start w:val="1"/>
      <w:numFmt w:val="decimal"/>
      <w:lvlText w:val="%4."/>
      <w:lvlJc w:val="left"/>
      <w:pPr>
        <w:tabs>
          <w:tab w:val="num" w:pos="6840"/>
        </w:tabs>
        <w:ind w:left="6840" w:hanging="360"/>
      </w:pPr>
    </w:lvl>
    <w:lvl w:ilvl="4" w:tplc="04150019" w:tentative="1">
      <w:start w:val="1"/>
      <w:numFmt w:val="lowerLetter"/>
      <w:lvlText w:val="%5."/>
      <w:lvlJc w:val="left"/>
      <w:pPr>
        <w:tabs>
          <w:tab w:val="num" w:pos="7560"/>
        </w:tabs>
        <w:ind w:left="7560" w:hanging="360"/>
      </w:pPr>
    </w:lvl>
    <w:lvl w:ilvl="5" w:tplc="0415001B" w:tentative="1">
      <w:start w:val="1"/>
      <w:numFmt w:val="lowerRoman"/>
      <w:lvlText w:val="%6."/>
      <w:lvlJc w:val="right"/>
      <w:pPr>
        <w:tabs>
          <w:tab w:val="num" w:pos="8280"/>
        </w:tabs>
        <w:ind w:left="8280" w:hanging="180"/>
      </w:pPr>
    </w:lvl>
    <w:lvl w:ilvl="6" w:tplc="0415000F" w:tentative="1">
      <w:start w:val="1"/>
      <w:numFmt w:val="decimal"/>
      <w:lvlText w:val="%7."/>
      <w:lvlJc w:val="left"/>
      <w:pPr>
        <w:tabs>
          <w:tab w:val="num" w:pos="9000"/>
        </w:tabs>
        <w:ind w:left="9000" w:hanging="360"/>
      </w:pPr>
    </w:lvl>
    <w:lvl w:ilvl="7" w:tplc="04150019" w:tentative="1">
      <w:start w:val="1"/>
      <w:numFmt w:val="lowerLetter"/>
      <w:lvlText w:val="%8."/>
      <w:lvlJc w:val="left"/>
      <w:pPr>
        <w:tabs>
          <w:tab w:val="num" w:pos="9720"/>
        </w:tabs>
        <w:ind w:left="9720" w:hanging="360"/>
      </w:pPr>
    </w:lvl>
    <w:lvl w:ilvl="8" w:tplc="0415001B" w:tentative="1">
      <w:start w:val="1"/>
      <w:numFmt w:val="lowerRoman"/>
      <w:lvlText w:val="%9."/>
      <w:lvlJc w:val="right"/>
      <w:pPr>
        <w:tabs>
          <w:tab w:val="num" w:pos="10440"/>
        </w:tabs>
        <w:ind w:left="10440" w:hanging="180"/>
      </w:pPr>
    </w:lvl>
  </w:abstractNum>
  <w:abstractNum w:abstractNumId="12"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41706A"/>
    <w:multiLevelType w:val="hybridMultilevel"/>
    <w:tmpl w:val="E7AC3A3E"/>
    <w:lvl w:ilvl="0" w:tplc="7B6EB9D2">
      <w:start w:val="1"/>
      <w:numFmt w:val="decimal"/>
      <w:lvlText w:val="%1)"/>
      <w:lvlJc w:val="left"/>
      <w:pPr>
        <w:tabs>
          <w:tab w:val="num" w:pos="1021"/>
        </w:tabs>
        <w:ind w:left="1021" w:hanging="454"/>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7F0D10"/>
    <w:multiLevelType w:val="hybridMultilevel"/>
    <w:tmpl w:val="9A787CF8"/>
    <w:lvl w:ilvl="0" w:tplc="B3B48A3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A291CC0"/>
    <w:multiLevelType w:val="multilevel"/>
    <w:tmpl w:val="70C6DE8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7" w15:restartNumberingAfterBreak="0">
    <w:nsid w:val="2B6F030D"/>
    <w:multiLevelType w:val="singleLevel"/>
    <w:tmpl w:val="0E96F572"/>
    <w:lvl w:ilvl="0">
      <w:start w:val="1"/>
      <w:numFmt w:val="decimal"/>
      <w:lvlText w:val="%1)"/>
      <w:lvlJc w:val="left"/>
      <w:pPr>
        <w:tabs>
          <w:tab w:val="num" w:pos="851"/>
        </w:tabs>
        <w:ind w:left="851" w:hanging="454"/>
      </w:pPr>
      <w:rPr>
        <w:rFonts w:hint="default"/>
      </w:rPr>
    </w:lvl>
  </w:abstractNum>
  <w:abstractNum w:abstractNumId="18" w15:restartNumberingAfterBreak="0">
    <w:nsid w:val="2CB27584"/>
    <w:multiLevelType w:val="hybridMultilevel"/>
    <w:tmpl w:val="9C888C30"/>
    <w:lvl w:ilvl="0" w:tplc="7CAC3CDE">
      <w:start w:val="1"/>
      <w:numFmt w:val="decimal"/>
      <w:lvlText w:val="%1."/>
      <w:lvlJc w:val="left"/>
      <w:pPr>
        <w:tabs>
          <w:tab w:val="num" w:pos="397"/>
        </w:tabs>
        <w:ind w:left="397"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D301D7"/>
    <w:multiLevelType w:val="hybridMultilevel"/>
    <w:tmpl w:val="04BCF0F0"/>
    <w:lvl w:ilvl="0" w:tplc="087E4D90">
      <w:start w:val="1"/>
      <w:numFmt w:val="decimal"/>
      <w:lvlText w:val="%1."/>
      <w:lvlJc w:val="left"/>
      <w:pPr>
        <w:tabs>
          <w:tab w:val="num" w:pos="397"/>
        </w:tabs>
        <w:ind w:left="397"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FD25301"/>
    <w:multiLevelType w:val="hybridMultilevel"/>
    <w:tmpl w:val="F7727EF0"/>
    <w:lvl w:ilvl="0" w:tplc="594C4006">
      <w:start w:val="1"/>
      <w:numFmt w:val="decimal"/>
      <w:lvlText w:val="%1."/>
      <w:lvlJc w:val="left"/>
      <w:pPr>
        <w:tabs>
          <w:tab w:val="num" w:pos="397"/>
        </w:tabs>
        <w:ind w:left="397" w:hanging="397"/>
      </w:pPr>
      <w:rPr>
        <w:rFonts w:ascii="Times New Roman" w:hAnsi="Times New Roman" w:hint="default"/>
        <w:sz w:val="24"/>
      </w:rPr>
    </w:lvl>
    <w:lvl w:ilvl="1" w:tplc="E00CD17C">
      <w:start w:val="1"/>
      <w:numFmt w:val="decimal"/>
      <w:lvlText w:val="%2)"/>
      <w:lvlJc w:val="left"/>
      <w:pPr>
        <w:tabs>
          <w:tab w:val="num" w:pos="851"/>
        </w:tabs>
        <w:ind w:left="851" w:hanging="454"/>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0957B70"/>
    <w:multiLevelType w:val="hybridMultilevel"/>
    <w:tmpl w:val="8E2E0002"/>
    <w:lvl w:ilvl="0" w:tplc="789C9A52">
      <w:start w:val="100"/>
      <w:numFmt w:val="bullet"/>
      <w:lvlText w:val="-"/>
      <w:lvlJc w:val="left"/>
      <w:pPr>
        <w:tabs>
          <w:tab w:val="num" w:pos="851"/>
        </w:tabs>
        <w:ind w:left="851" w:hanging="454"/>
      </w:pPr>
      <w:rPr>
        <w:rFonts w:ascii="Times New Roman" w:eastAsia="Times New Roman" w:hAnsi="Times New Roman"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53C7647"/>
    <w:multiLevelType w:val="hybridMultilevel"/>
    <w:tmpl w:val="2ACE6E82"/>
    <w:lvl w:ilvl="0" w:tplc="A3220280">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D45E85"/>
    <w:multiLevelType w:val="hybridMultilevel"/>
    <w:tmpl w:val="5712A23C"/>
    <w:lvl w:ilvl="0" w:tplc="CC4E497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A289BCA">
      <w:start w:val="1"/>
      <w:numFmt w:val="decimal"/>
      <w:lvlText w:val="%8)"/>
      <w:lvlJc w:val="left"/>
      <w:pPr>
        <w:tabs>
          <w:tab w:val="num" w:pos="851"/>
        </w:tabs>
        <w:ind w:left="851" w:hanging="454"/>
      </w:pPr>
      <w:rPr>
        <w:rFonts w:hint="default"/>
      </w:rPr>
    </w:lvl>
    <w:lvl w:ilvl="8" w:tplc="0415001B" w:tentative="1">
      <w:start w:val="1"/>
      <w:numFmt w:val="lowerRoman"/>
      <w:lvlText w:val="%9."/>
      <w:lvlJc w:val="right"/>
      <w:pPr>
        <w:tabs>
          <w:tab w:val="num" w:pos="6480"/>
        </w:tabs>
        <w:ind w:left="6480" w:hanging="180"/>
      </w:pPr>
    </w:lvl>
  </w:abstractNum>
  <w:abstractNum w:abstractNumId="25" w15:restartNumberingAfterBreak="0">
    <w:nsid w:val="39BE7BB4"/>
    <w:multiLevelType w:val="hybridMultilevel"/>
    <w:tmpl w:val="0B32E2D4"/>
    <w:lvl w:ilvl="0" w:tplc="9E8E465E">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07443E"/>
    <w:multiLevelType w:val="hybridMultilevel"/>
    <w:tmpl w:val="A6DCDE1A"/>
    <w:lvl w:ilvl="0" w:tplc="67546B46">
      <w:start w:val="1"/>
      <w:numFmt w:val="decimal"/>
      <w:lvlText w:val="%1."/>
      <w:legacy w:legacy="1" w:legacySpace="12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EF73C5B"/>
    <w:multiLevelType w:val="multilevel"/>
    <w:tmpl w:val="77F213C6"/>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sz w:val="22"/>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8" w15:restartNumberingAfterBreak="0">
    <w:nsid w:val="3F8F008E"/>
    <w:multiLevelType w:val="singleLevel"/>
    <w:tmpl w:val="4572A6FE"/>
    <w:lvl w:ilvl="0">
      <w:start w:val="1"/>
      <w:numFmt w:val="decimal"/>
      <w:lvlText w:val="%1."/>
      <w:lvlJc w:val="left"/>
      <w:pPr>
        <w:tabs>
          <w:tab w:val="num" w:pos="567"/>
        </w:tabs>
        <w:ind w:left="567" w:hanging="567"/>
      </w:pPr>
      <w:rPr>
        <w:rFonts w:hint="default"/>
      </w:rPr>
    </w:lvl>
  </w:abstractNum>
  <w:abstractNum w:abstractNumId="29"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2F91593"/>
    <w:multiLevelType w:val="hybridMultilevel"/>
    <w:tmpl w:val="A22028AE"/>
    <w:lvl w:ilvl="0" w:tplc="BCBCF4C2">
      <w:start w:val="1"/>
      <w:numFmt w:val="decimal"/>
      <w:lvlText w:val="%1)"/>
      <w:lvlJc w:val="left"/>
      <w:pPr>
        <w:ind w:left="720" w:hanging="360"/>
      </w:pPr>
      <w:rPr>
        <w:rFonts w:ascii="Calibri" w:hAnsi="Calibri" w:hint="default"/>
        <w:color w:val="auto"/>
        <w:sz w:val="22"/>
        <w:u w:color="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B56084"/>
    <w:multiLevelType w:val="hybridMultilevel"/>
    <w:tmpl w:val="C56E92EA"/>
    <w:lvl w:ilvl="0" w:tplc="5EC2D6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75A7C7E"/>
    <w:multiLevelType w:val="hybridMultilevel"/>
    <w:tmpl w:val="A538FF2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0B02D43"/>
    <w:multiLevelType w:val="singleLevel"/>
    <w:tmpl w:val="326EFAD6"/>
    <w:lvl w:ilvl="0">
      <w:start w:val="1"/>
      <w:numFmt w:val="decimal"/>
      <w:lvlText w:val="%1."/>
      <w:lvlJc w:val="left"/>
      <w:pPr>
        <w:tabs>
          <w:tab w:val="num" w:pos="397"/>
        </w:tabs>
        <w:ind w:left="397" w:hanging="397"/>
      </w:pPr>
      <w:rPr>
        <w:rFonts w:hint="default"/>
      </w:rPr>
    </w:lvl>
  </w:abstractNum>
  <w:abstractNum w:abstractNumId="34" w15:restartNumberingAfterBreak="0">
    <w:nsid w:val="51666F42"/>
    <w:multiLevelType w:val="multilevel"/>
    <w:tmpl w:val="291A0C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A573D6"/>
    <w:multiLevelType w:val="hybridMultilevel"/>
    <w:tmpl w:val="2B8017B4"/>
    <w:lvl w:ilvl="0" w:tplc="BABAE1B0">
      <w:start w:val="1"/>
      <w:numFmt w:val="decimal"/>
      <w:lvlText w:val="%1."/>
      <w:lvlJc w:val="left"/>
      <w:pPr>
        <w:tabs>
          <w:tab w:val="num" w:pos="567"/>
        </w:tabs>
        <w:ind w:left="567" w:hanging="567"/>
      </w:pPr>
      <w:rPr>
        <w:rFonts w:hint="default"/>
      </w:rPr>
    </w:lvl>
    <w:lvl w:ilvl="1" w:tplc="9494774A">
      <w:start w:val="1"/>
      <w:numFmt w:val="decimal"/>
      <w:lvlText w:val="%2)"/>
      <w:lvlJc w:val="left"/>
      <w:pPr>
        <w:tabs>
          <w:tab w:val="num" w:pos="964"/>
        </w:tabs>
        <w:ind w:left="964" w:hanging="397"/>
      </w:pPr>
      <w:rPr>
        <w:rFonts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6507EB3"/>
    <w:multiLevelType w:val="hybridMultilevel"/>
    <w:tmpl w:val="13AADC66"/>
    <w:lvl w:ilvl="0" w:tplc="BA2E0F02">
      <w:start w:val="1"/>
      <w:numFmt w:val="decimal"/>
      <w:lvlText w:val="%1."/>
      <w:lvlJc w:val="left"/>
      <w:pPr>
        <w:tabs>
          <w:tab w:val="num" w:pos="397"/>
        </w:tabs>
        <w:ind w:left="397"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AA36D6F"/>
    <w:multiLevelType w:val="hybridMultilevel"/>
    <w:tmpl w:val="44D281EC"/>
    <w:lvl w:ilvl="0" w:tplc="DEAE6F90">
      <w:start w:val="1"/>
      <w:numFmt w:val="decimal"/>
      <w:lvlText w:val="%1."/>
      <w:lvlJc w:val="left"/>
      <w:pPr>
        <w:tabs>
          <w:tab w:val="num" w:pos="397"/>
        </w:tabs>
        <w:ind w:left="397" w:hanging="397"/>
      </w:pPr>
      <w:rPr>
        <w:rFonts w:ascii="Calibri" w:hAnsi="Calibri" w:hint="default"/>
        <w:sz w:val="22"/>
      </w:rPr>
    </w:lvl>
    <w:lvl w:ilvl="1" w:tplc="4DB6AE82">
      <w:start w:val="1"/>
      <w:numFmt w:val="decimal"/>
      <w:lvlText w:val="%2)"/>
      <w:lvlJc w:val="left"/>
      <w:pPr>
        <w:tabs>
          <w:tab w:val="num" w:pos="794"/>
        </w:tabs>
        <w:ind w:left="794" w:hanging="397"/>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B2C7BA3"/>
    <w:multiLevelType w:val="hybridMultilevel"/>
    <w:tmpl w:val="F086DD7A"/>
    <w:lvl w:ilvl="0" w:tplc="51B067F2">
      <w:start w:val="1"/>
      <w:numFmt w:val="decimal"/>
      <w:lvlText w:val="%1)"/>
      <w:lvlJc w:val="left"/>
      <w:pPr>
        <w:tabs>
          <w:tab w:val="num" w:pos="964"/>
        </w:tabs>
        <w:ind w:left="964" w:hanging="397"/>
      </w:pPr>
      <w:rPr>
        <w:rFonts w:hint="default"/>
      </w:rPr>
    </w:lvl>
    <w:lvl w:ilvl="1" w:tplc="E81AABA8">
      <w:start w:val="1"/>
      <w:numFmt w:val="lowerLetter"/>
      <w:lvlText w:val="%2)"/>
      <w:lvlJc w:val="left"/>
      <w:pPr>
        <w:tabs>
          <w:tab w:val="num" w:pos="1361"/>
        </w:tabs>
        <w:ind w:left="1361" w:hanging="397"/>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D89135D"/>
    <w:multiLevelType w:val="multilevel"/>
    <w:tmpl w:val="4AA068F2"/>
    <w:lvl w:ilvl="0">
      <w:start w:val="1"/>
      <w:numFmt w:val="lowerLetter"/>
      <w:lvlText w:val="%1)"/>
      <w:lvlJc w:val="left"/>
      <w:pPr>
        <w:tabs>
          <w:tab w:val="num" w:pos="1361"/>
        </w:tabs>
        <w:ind w:left="1361" w:hanging="397"/>
      </w:pPr>
      <w:rPr>
        <w:rFonts w:ascii="Calibri" w:hAnsi="Calibri" w:hint="default"/>
        <w:b w:val="0"/>
        <w:i w:val="0"/>
        <w:color w:val="auto"/>
        <w:sz w:val="22"/>
      </w:rPr>
    </w:lvl>
    <w:lvl w:ilvl="1">
      <w:start w:val="4"/>
      <w:numFmt w:val="lowerLetter"/>
      <w:lvlText w:val="%2)"/>
      <w:lvlJc w:val="left"/>
      <w:pPr>
        <w:tabs>
          <w:tab w:val="num" w:pos="1379"/>
        </w:tabs>
        <w:ind w:left="1379" w:hanging="375"/>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1" w15:restartNumberingAfterBreak="0">
    <w:nsid w:val="66581BCF"/>
    <w:multiLevelType w:val="singleLevel"/>
    <w:tmpl w:val="DA744300"/>
    <w:lvl w:ilvl="0">
      <w:start w:val="1"/>
      <w:numFmt w:val="decimal"/>
      <w:lvlText w:val="%1."/>
      <w:legacy w:legacy="1" w:legacySpace="0" w:legacyIndent="283"/>
      <w:lvlJc w:val="left"/>
      <w:pPr>
        <w:ind w:left="283" w:hanging="283"/>
      </w:pPr>
    </w:lvl>
  </w:abstractNum>
  <w:abstractNum w:abstractNumId="42" w15:restartNumberingAfterBreak="0">
    <w:nsid w:val="66742BB3"/>
    <w:multiLevelType w:val="hybridMultilevel"/>
    <w:tmpl w:val="0BB22A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6F875FE"/>
    <w:multiLevelType w:val="hybridMultilevel"/>
    <w:tmpl w:val="4A5630F6"/>
    <w:lvl w:ilvl="0" w:tplc="E94A46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74017E6"/>
    <w:multiLevelType w:val="hybridMultilevel"/>
    <w:tmpl w:val="11B239EC"/>
    <w:lvl w:ilvl="0" w:tplc="2DE87BFA">
      <w:start w:val="1"/>
      <w:numFmt w:val="decimal"/>
      <w:lvlText w:val="%1."/>
      <w:lvlJc w:val="left"/>
      <w:pPr>
        <w:tabs>
          <w:tab w:val="num" w:pos="397"/>
        </w:tabs>
        <w:ind w:left="397" w:hanging="397"/>
      </w:pPr>
      <w:rPr>
        <w:rFonts w:hint="default"/>
      </w:rPr>
    </w:lvl>
    <w:lvl w:ilvl="1" w:tplc="D9F8B4E0">
      <w:start w:val="3"/>
      <w:numFmt w:val="decimal"/>
      <w:lvlText w:val="%2."/>
      <w:lvlJc w:val="left"/>
      <w:pPr>
        <w:tabs>
          <w:tab w:val="num" w:pos="397"/>
        </w:tabs>
        <w:ind w:left="397" w:hanging="397"/>
      </w:pPr>
      <w:rPr>
        <w:rFonts w:ascii="Times New Roman" w:hAnsi="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C95711"/>
    <w:multiLevelType w:val="hybridMultilevel"/>
    <w:tmpl w:val="BB46EAB2"/>
    <w:lvl w:ilvl="0" w:tplc="C0BC70FE">
      <w:start w:val="1"/>
      <w:numFmt w:val="decimal"/>
      <w:lvlText w:val="%1)"/>
      <w:lvlJc w:val="left"/>
      <w:pPr>
        <w:tabs>
          <w:tab w:val="num" w:pos="964"/>
        </w:tabs>
        <w:ind w:left="964" w:hanging="567"/>
      </w:pPr>
      <w:rPr>
        <w:rFonts w:ascii="Calibri" w:hAnsi="Calibri" w:hint="default"/>
        <w:sz w:val="22"/>
      </w:rPr>
    </w:lvl>
    <w:lvl w:ilvl="1" w:tplc="DEAE67FC">
      <w:start w:val="1"/>
      <w:numFmt w:val="lowerLetter"/>
      <w:lvlText w:val="%2)"/>
      <w:lvlJc w:val="left"/>
      <w:pPr>
        <w:tabs>
          <w:tab w:val="num" w:pos="1361"/>
        </w:tabs>
        <w:ind w:left="1361" w:hanging="397"/>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FD01C4D"/>
    <w:multiLevelType w:val="hybridMultilevel"/>
    <w:tmpl w:val="B41A0154"/>
    <w:lvl w:ilvl="0" w:tplc="E94A46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17"/>
  </w:num>
  <w:num w:numId="4">
    <w:abstractNumId w:val="41"/>
    <w:lvlOverride w:ilvl="0">
      <w:lvl w:ilvl="0">
        <w:start w:val="1"/>
        <w:numFmt w:val="decimal"/>
        <w:lvlText w:val="%1."/>
        <w:lvlJc w:val="left"/>
        <w:pPr>
          <w:tabs>
            <w:tab w:val="num" w:pos="397"/>
          </w:tabs>
          <w:ind w:left="397" w:hanging="397"/>
        </w:pPr>
        <w:rPr>
          <w:rFonts w:hint="default"/>
        </w:rPr>
      </w:lvl>
    </w:lvlOverride>
  </w:num>
  <w:num w:numId="5">
    <w:abstractNumId w:val="33"/>
  </w:num>
  <w:num w:numId="6">
    <w:abstractNumId w:val="28"/>
  </w:num>
  <w:num w:numId="7">
    <w:abstractNumId w:val="34"/>
  </w:num>
  <w:num w:numId="8">
    <w:abstractNumId w:val="11"/>
  </w:num>
  <w:num w:numId="9">
    <w:abstractNumId w:val="26"/>
  </w:num>
  <w:num w:numId="10">
    <w:abstractNumId w:val="44"/>
  </w:num>
  <w:num w:numId="11">
    <w:abstractNumId w:val="31"/>
  </w:num>
  <w:num w:numId="12">
    <w:abstractNumId w:val="21"/>
  </w:num>
  <w:num w:numId="13">
    <w:abstractNumId w:val="43"/>
  </w:num>
  <w:num w:numId="14">
    <w:abstractNumId w:val="24"/>
  </w:num>
  <w:num w:numId="15">
    <w:abstractNumId w:val="46"/>
  </w:num>
  <w:num w:numId="16">
    <w:abstractNumId w:val="1"/>
  </w:num>
  <w:num w:numId="17">
    <w:abstractNumId w:val="20"/>
  </w:num>
  <w:num w:numId="18">
    <w:abstractNumId w:val="7"/>
  </w:num>
  <w:num w:numId="19">
    <w:abstractNumId w:val="38"/>
  </w:num>
  <w:num w:numId="20">
    <w:abstractNumId w:val="15"/>
  </w:num>
  <w:num w:numId="21">
    <w:abstractNumId w:val="19"/>
  </w:num>
  <w:num w:numId="22">
    <w:abstractNumId w:val="18"/>
  </w:num>
  <w:num w:numId="23">
    <w:abstractNumId w:val="37"/>
  </w:num>
  <w:num w:numId="24">
    <w:abstractNumId w:val="45"/>
  </w:num>
  <w:num w:numId="25">
    <w:abstractNumId w:val="13"/>
  </w:num>
  <w:num w:numId="26">
    <w:abstractNumId w:val="22"/>
  </w:num>
  <w:num w:numId="27">
    <w:abstractNumId w:val="36"/>
  </w:num>
  <w:num w:numId="28">
    <w:abstractNumId w:val="40"/>
  </w:num>
  <w:num w:numId="29">
    <w:abstractNumId w:val="10"/>
  </w:num>
  <w:num w:numId="30">
    <w:abstractNumId w:val="29"/>
  </w:num>
  <w:num w:numId="31">
    <w:abstractNumId w:val="4"/>
  </w:num>
  <w:num w:numId="32">
    <w:abstractNumId w:val="27"/>
  </w:num>
  <w:num w:numId="33">
    <w:abstractNumId w:val="12"/>
  </w:num>
  <w:num w:numId="34">
    <w:abstractNumId w:val="25"/>
  </w:num>
  <w:num w:numId="35">
    <w:abstractNumId w:val="23"/>
  </w:num>
  <w:num w:numId="36">
    <w:abstractNumId w:val="14"/>
  </w:num>
  <w:num w:numId="37">
    <w:abstractNumId w:val="3"/>
  </w:num>
  <w:num w:numId="38">
    <w:abstractNumId w:val="39"/>
  </w:num>
  <w:num w:numId="39">
    <w:abstractNumId w:val="0"/>
  </w:num>
  <w:num w:numId="40">
    <w:abstractNumId w:val="2"/>
  </w:num>
  <w:num w:numId="41">
    <w:abstractNumId w:val="35"/>
  </w:num>
  <w:num w:numId="42">
    <w:abstractNumId w:val="32"/>
  </w:num>
  <w:num w:numId="43">
    <w:abstractNumId w:val="30"/>
  </w:num>
  <w:num w:numId="44">
    <w:abstractNumId w:val="42"/>
  </w:num>
  <w:num w:numId="45">
    <w:abstractNumId w:val="5"/>
  </w:num>
  <w:num w:numId="46">
    <w:abstractNumId w:val="9"/>
  </w:num>
  <w:num w:numId="47">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B8"/>
    <w:rsid w:val="00006407"/>
    <w:rsid w:val="00010C1F"/>
    <w:rsid w:val="00013286"/>
    <w:rsid w:val="000136AC"/>
    <w:rsid w:val="00015DFA"/>
    <w:rsid w:val="0002105E"/>
    <w:rsid w:val="00021646"/>
    <w:rsid w:val="000224FF"/>
    <w:rsid w:val="00027DF6"/>
    <w:rsid w:val="0003389B"/>
    <w:rsid w:val="00034449"/>
    <w:rsid w:val="00034E8C"/>
    <w:rsid w:val="000351EB"/>
    <w:rsid w:val="00035C86"/>
    <w:rsid w:val="00036303"/>
    <w:rsid w:val="00041214"/>
    <w:rsid w:val="00041A23"/>
    <w:rsid w:val="00045E1C"/>
    <w:rsid w:val="00046EDE"/>
    <w:rsid w:val="000471B8"/>
    <w:rsid w:val="000475C2"/>
    <w:rsid w:val="00047A2C"/>
    <w:rsid w:val="000501F6"/>
    <w:rsid w:val="00050284"/>
    <w:rsid w:val="000528E7"/>
    <w:rsid w:val="00052AA0"/>
    <w:rsid w:val="00057D4C"/>
    <w:rsid w:val="00057DC3"/>
    <w:rsid w:val="00057F51"/>
    <w:rsid w:val="00060FEE"/>
    <w:rsid w:val="00060FFF"/>
    <w:rsid w:val="000610CD"/>
    <w:rsid w:val="00061343"/>
    <w:rsid w:val="00061F12"/>
    <w:rsid w:val="00066861"/>
    <w:rsid w:val="00073761"/>
    <w:rsid w:val="00074012"/>
    <w:rsid w:val="00074F71"/>
    <w:rsid w:val="00075765"/>
    <w:rsid w:val="00076C22"/>
    <w:rsid w:val="000775C0"/>
    <w:rsid w:val="000826C4"/>
    <w:rsid w:val="000861C1"/>
    <w:rsid w:val="00090602"/>
    <w:rsid w:val="000926DE"/>
    <w:rsid w:val="000954B8"/>
    <w:rsid w:val="00095865"/>
    <w:rsid w:val="00096F2E"/>
    <w:rsid w:val="00097CC9"/>
    <w:rsid w:val="000A587F"/>
    <w:rsid w:val="000A6C3E"/>
    <w:rsid w:val="000A708B"/>
    <w:rsid w:val="000B1971"/>
    <w:rsid w:val="000B21D3"/>
    <w:rsid w:val="000B2407"/>
    <w:rsid w:val="000B25EE"/>
    <w:rsid w:val="000B368A"/>
    <w:rsid w:val="000B3836"/>
    <w:rsid w:val="000B5FD4"/>
    <w:rsid w:val="000C0500"/>
    <w:rsid w:val="000C3934"/>
    <w:rsid w:val="000C3A49"/>
    <w:rsid w:val="000C4A5A"/>
    <w:rsid w:val="000C6FBE"/>
    <w:rsid w:val="000D274A"/>
    <w:rsid w:val="000D3047"/>
    <w:rsid w:val="000E0347"/>
    <w:rsid w:val="000E2B3C"/>
    <w:rsid w:val="000E32F2"/>
    <w:rsid w:val="000E4388"/>
    <w:rsid w:val="000E6555"/>
    <w:rsid w:val="000E6819"/>
    <w:rsid w:val="000E6AAE"/>
    <w:rsid w:val="000F192C"/>
    <w:rsid w:val="000F2C33"/>
    <w:rsid w:val="000F2F30"/>
    <w:rsid w:val="000F4E70"/>
    <w:rsid w:val="000F5638"/>
    <w:rsid w:val="000F597B"/>
    <w:rsid w:val="000F5FB2"/>
    <w:rsid w:val="000F64E4"/>
    <w:rsid w:val="000F722D"/>
    <w:rsid w:val="000F757A"/>
    <w:rsid w:val="00101C79"/>
    <w:rsid w:val="00101F77"/>
    <w:rsid w:val="00103CB9"/>
    <w:rsid w:val="001043F9"/>
    <w:rsid w:val="00113898"/>
    <w:rsid w:val="0012077F"/>
    <w:rsid w:val="00121A2C"/>
    <w:rsid w:val="001224E2"/>
    <w:rsid w:val="0012563E"/>
    <w:rsid w:val="0012601E"/>
    <w:rsid w:val="00132AD4"/>
    <w:rsid w:val="00134286"/>
    <w:rsid w:val="00135044"/>
    <w:rsid w:val="00136F8E"/>
    <w:rsid w:val="00141F1E"/>
    <w:rsid w:val="001443DA"/>
    <w:rsid w:val="00146EFB"/>
    <w:rsid w:val="00150AF7"/>
    <w:rsid w:val="00153081"/>
    <w:rsid w:val="00154281"/>
    <w:rsid w:val="0015709C"/>
    <w:rsid w:val="00161BC9"/>
    <w:rsid w:val="0016380A"/>
    <w:rsid w:val="00163E05"/>
    <w:rsid w:val="00165888"/>
    <w:rsid w:val="001669DD"/>
    <w:rsid w:val="001670F6"/>
    <w:rsid w:val="001702E2"/>
    <w:rsid w:val="00171CAE"/>
    <w:rsid w:val="00174828"/>
    <w:rsid w:val="00175FF4"/>
    <w:rsid w:val="00176453"/>
    <w:rsid w:val="001841B6"/>
    <w:rsid w:val="00184852"/>
    <w:rsid w:val="00186C9F"/>
    <w:rsid w:val="00191C05"/>
    <w:rsid w:val="00192285"/>
    <w:rsid w:val="00196166"/>
    <w:rsid w:val="0019648E"/>
    <w:rsid w:val="00197576"/>
    <w:rsid w:val="0019777A"/>
    <w:rsid w:val="001A1886"/>
    <w:rsid w:val="001A6824"/>
    <w:rsid w:val="001B194C"/>
    <w:rsid w:val="001B19D7"/>
    <w:rsid w:val="001B1C64"/>
    <w:rsid w:val="001B1E10"/>
    <w:rsid w:val="001B500B"/>
    <w:rsid w:val="001B656A"/>
    <w:rsid w:val="001B7F2F"/>
    <w:rsid w:val="001C11C2"/>
    <w:rsid w:val="001C2B1E"/>
    <w:rsid w:val="001C4572"/>
    <w:rsid w:val="001C7BA8"/>
    <w:rsid w:val="001D476D"/>
    <w:rsid w:val="001D4AD9"/>
    <w:rsid w:val="001D60C9"/>
    <w:rsid w:val="001D6374"/>
    <w:rsid w:val="001D6561"/>
    <w:rsid w:val="001F1280"/>
    <w:rsid w:val="001F6213"/>
    <w:rsid w:val="001F6AA5"/>
    <w:rsid w:val="00200921"/>
    <w:rsid w:val="00201027"/>
    <w:rsid w:val="0020176E"/>
    <w:rsid w:val="00201E10"/>
    <w:rsid w:val="00201F32"/>
    <w:rsid w:val="002029C5"/>
    <w:rsid w:val="00206824"/>
    <w:rsid w:val="00207DCB"/>
    <w:rsid w:val="00207FAB"/>
    <w:rsid w:val="0021250C"/>
    <w:rsid w:val="0021472D"/>
    <w:rsid w:val="00216B06"/>
    <w:rsid w:val="0021716C"/>
    <w:rsid w:val="00221BB2"/>
    <w:rsid w:val="002321DF"/>
    <w:rsid w:val="00236115"/>
    <w:rsid w:val="0023799B"/>
    <w:rsid w:val="00240CE1"/>
    <w:rsid w:val="00244165"/>
    <w:rsid w:val="002452BA"/>
    <w:rsid w:val="00245BAE"/>
    <w:rsid w:val="00251B9F"/>
    <w:rsid w:val="00252F7A"/>
    <w:rsid w:val="00254284"/>
    <w:rsid w:val="00254867"/>
    <w:rsid w:val="002555CB"/>
    <w:rsid w:val="00264C4F"/>
    <w:rsid w:val="00267D13"/>
    <w:rsid w:val="002702FA"/>
    <w:rsid w:val="00270B65"/>
    <w:rsid w:val="002732BB"/>
    <w:rsid w:val="0027771F"/>
    <w:rsid w:val="00277824"/>
    <w:rsid w:val="00277C77"/>
    <w:rsid w:val="002801FA"/>
    <w:rsid w:val="00281C4C"/>
    <w:rsid w:val="00290E46"/>
    <w:rsid w:val="002911CD"/>
    <w:rsid w:val="0029167C"/>
    <w:rsid w:val="00292488"/>
    <w:rsid w:val="00293358"/>
    <w:rsid w:val="002958D0"/>
    <w:rsid w:val="0029765F"/>
    <w:rsid w:val="00297CF9"/>
    <w:rsid w:val="002A3923"/>
    <w:rsid w:val="002A49AD"/>
    <w:rsid w:val="002A69D7"/>
    <w:rsid w:val="002B33FE"/>
    <w:rsid w:val="002B45D1"/>
    <w:rsid w:val="002B5805"/>
    <w:rsid w:val="002C1226"/>
    <w:rsid w:val="002C1385"/>
    <w:rsid w:val="002C4067"/>
    <w:rsid w:val="002C48F8"/>
    <w:rsid w:val="002C5889"/>
    <w:rsid w:val="002C668A"/>
    <w:rsid w:val="002D0110"/>
    <w:rsid w:val="002D0D5A"/>
    <w:rsid w:val="002D4430"/>
    <w:rsid w:val="002D4CFC"/>
    <w:rsid w:val="002D4EA7"/>
    <w:rsid w:val="002D5AAE"/>
    <w:rsid w:val="002D707A"/>
    <w:rsid w:val="002E5945"/>
    <w:rsid w:val="002F7213"/>
    <w:rsid w:val="00300930"/>
    <w:rsid w:val="00301633"/>
    <w:rsid w:val="00301A33"/>
    <w:rsid w:val="00302018"/>
    <w:rsid w:val="00302540"/>
    <w:rsid w:val="003028FE"/>
    <w:rsid w:val="00303CE4"/>
    <w:rsid w:val="0030415D"/>
    <w:rsid w:val="003071C2"/>
    <w:rsid w:val="00311367"/>
    <w:rsid w:val="00311646"/>
    <w:rsid w:val="0031180F"/>
    <w:rsid w:val="00315D5B"/>
    <w:rsid w:val="00316755"/>
    <w:rsid w:val="0032438B"/>
    <w:rsid w:val="003265B3"/>
    <w:rsid w:val="00327112"/>
    <w:rsid w:val="00331ECE"/>
    <w:rsid w:val="003320DA"/>
    <w:rsid w:val="0033222E"/>
    <w:rsid w:val="00332F34"/>
    <w:rsid w:val="003344C2"/>
    <w:rsid w:val="00334587"/>
    <w:rsid w:val="00337CF6"/>
    <w:rsid w:val="0034033E"/>
    <w:rsid w:val="003415DF"/>
    <w:rsid w:val="003422B8"/>
    <w:rsid w:val="0034277E"/>
    <w:rsid w:val="00343E2C"/>
    <w:rsid w:val="00347EC3"/>
    <w:rsid w:val="00352FE5"/>
    <w:rsid w:val="00354454"/>
    <w:rsid w:val="00356903"/>
    <w:rsid w:val="00357930"/>
    <w:rsid w:val="0036122C"/>
    <w:rsid w:val="00361DD5"/>
    <w:rsid w:val="00361DEF"/>
    <w:rsid w:val="003620B9"/>
    <w:rsid w:val="00366A8D"/>
    <w:rsid w:val="00367112"/>
    <w:rsid w:val="0036772B"/>
    <w:rsid w:val="00370414"/>
    <w:rsid w:val="00371CA6"/>
    <w:rsid w:val="00372D32"/>
    <w:rsid w:val="00374E10"/>
    <w:rsid w:val="0037643B"/>
    <w:rsid w:val="0037756A"/>
    <w:rsid w:val="00380EBE"/>
    <w:rsid w:val="00382915"/>
    <w:rsid w:val="00382D7A"/>
    <w:rsid w:val="003830CE"/>
    <w:rsid w:val="00383F86"/>
    <w:rsid w:val="00387307"/>
    <w:rsid w:val="003934C8"/>
    <w:rsid w:val="00397E80"/>
    <w:rsid w:val="00397EFC"/>
    <w:rsid w:val="003A07E3"/>
    <w:rsid w:val="003A1987"/>
    <w:rsid w:val="003B2941"/>
    <w:rsid w:val="003B2DD1"/>
    <w:rsid w:val="003B3199"/>
    <w:rsid w:val="003B5E52"/>
    <w:rsid w:val="003B6C44"/>
    <w:rsid w:val="003C4511"/>
    <w:rsid w:val="003C71F5"/>
    <w:rsid w:val="003C7ED4"/>
    <w:rsid w:val="003D28CE"/>
    <w:rsid w:val="003D4C50"/>
    <w:rsid w:val="003D5B7D"/>
    <w:rsid w:val="003D756D"/>
    <w:rsid w:val="003E2C2D"/>
    <w:rsid w:val="003E3024"/>
    <w:rsid w:val="003E4B1C"/>
    <w:rsid w:val="003E71D5"/>
    <w:rsid w:val="003F0184"/>
    <w:rsid w:val="003F05D2"/>
    <w:rsid w:val="003F06DF"/>
    <w:rsid w:val="003F29CD"/>
    <w:rsid w:val="003F33A4"/>
    <w:rsid w:val="0040257F"/>
    <w:rsid w:val="00404003"/>
    <w:rsid w:val="00404915"/>
    <w:rsid w:val="00405C92"/>
    <w:rsid w:val="004061F7"/>
    <w:rsid w:val="004105CD"/>
    <w:rsid w:val="004113F0"/>
    <w:rsid w:val="00411D3E"/>
    <w:rsid w:val="004129F4"/>
    <w:rsid w:val="00413117"/>
    <w:rsid w:val="00413BF7"/>
    <w:rsid w:val="0041497F"/>
    <w:rsid w:val="00414FC5"/>
    <w:rsid w:val="00420ABB"/>
    <w:rsid w:val="004247A4"/>
    <w:rsid w:val="00426A87"/>
    <w:rsid w:val="00427FF6"/>
    <w:rsid w:val="00431D23"/>
    <w:rsid w:val="00436BC5"/>
    <w:rsid w:val="00440D54"/>
    <w:rsid w:val="004410D2"/>
    <w:rsid w:val="00443292"/>
    <w:rsid w:val="00444755"/>
    <w:rsid w:val="00445EFD"/>
    <w:rsid w:val="00446148"/>
    <w:rsid w:val="004462A1"/>
    <w:rsid w:val="00446A9D"/>
    <w:rsid w:val="004507A8"/>
    <w:rsid w:val="00452F61"/>
    <w:rsid w:val="004549EA"/>
    <w:rsid w:val="004602B8"/>
    <w:rsid w:val="00460A7C"/>
    <w:rsid w:val="0046110A"/>
    <w:rsid w:val="00461426"/>
    <w:rsid w:val="00462028"/>
    <w:rsid w:val="004631FA"/>
    <w:rsid w:val="00463A24"/>
    <w:rsid w:val="004642E7"/>
    <w:rsid w:val="0046466E"/>
    <w:rsid w:val="00464A04"/>
    <w:rsid w:val="00472041"/>
    <w:rsid w:val="004744A1"/>
    <w:rsid w:val="00475061"/>
    <w:rsid w:val="00475629"/>
    <w:rsid w:val="004773DE"/>
    <w:rsid w:val="00481D85"/>
    <w:rsid w:val="00483BEA"/>
    <w:rsid w:val="00484892"/>
    <w:rsid w:val="00484CB4"/>
    <w:rsid w:val="004852C7"/>
    <w:rsid w:val="00486643"/>
    <w:rsid w:val="004923BD"/>
    <w:rsid w:val="004938D1"/>
    <w:rsid w:val="00495E28"/>
    <w:rsid w:val="00496F42"/>
    <w:rsid w:val="004979D5"/>
    <w:rsid w:val="00497ABA"/>
    <w:rsid w:val="004A4A13"/>
    <w:rsid w:val="004A6C48"/>
    <w:rsid w:val="004B04DC"/>
    <w:rsid w:val="004B1204"/>
    <w:rsid w:val="004B18A1"/>
    <w:rsid w:val="004B4340"/>
    <w:rsid w:val="004B69B7"/>
    <w:rsid w:val="004B6A24"/>
    <w:rsid w:val="004B7E03"/>
    <w:rsid w:val="004C4DB4"/>
    <w:rsid w:val="004C7BB3"/>
    <w:rsid w:val="004D1A83"/>
    <w:rsid w:val="004D2396"/>
    <w:rsid w:val="004E0298"/>
    <w:rsid w:val="004E1555"/>
    <w:rsid w:val="004E2A82"/>
    <w:rsid w:val="004E346A"/>
    <w:rsid w:val="004E3C5E"/>
    <w:rsid w:val="004E4A8E"/>
    <w:rsid w:val="004E52DE"/>
    <w:rsid w:val="004E5D8D"/>
    <w:rsid w:val="004E5F16"/>
    <w:rsid w:val="004E5F6D"/>
    <w:rsid w:val="004F016D"/>
    <w:rsid w:val="004F1135"/>
    <w:rsid w:val="004F19A0"/>
    <w:rsid w:val="004F21B9"/>
    <w:rsid w:val="004F4BCE"/>
    <w:rsid w:val="004F51F4"/>
    <w:rsid w:val="00503FD5"/>
    <w:rsid w:val="00506970"/>
    <w:rsid w:val="005070F7"/>
    <w:rsid w:val="005124DE"/>
    <w:rsid w:val="0051338D"/>
    <w:rsid w:val="005211AC"/>
    <w:rsid w:val="005264A5"/>
    <w:rsid w:val="00526A1E"/>
    <w:rsid w:val="00533356"/>
    <w:rsid w:val="0053340F"/>
    <w:rsid w:val="0053432A"/>
    <w:rsid w:val="00534F5B"/>
    <w:rsid w:val="00535874"/>
    <w:rsid w:val="00535AEF"/>
    <w:rsid w:val="0053653F"/>
    <w:rsid w:val="005376C0"/>
    <w:rsid w:val="00537F9D"/>
    <w:rsid w:val="0054336D"/>
    <w:rsid w:val="00552DDE"/>
    <w:rsid w:val="00554B95"/>
    <w:rsid w:val="005619E4"/>
    <w:rsid w:val="005669C8"/>
    <w:rsid w:val="005670B4"/>
    <w:rsid w:val="00567928"/>
    <w:rsid w:val="005712A7"/>
    <w:rsid w:val="00571516"/>
    <w:rsid w:val="005819DF"/>
    <w:rsid w:val="0058303F"/>
    <w:rsid w:val="00583C9F"/>
    <w:rsid w:val="0058432E"/>
    <w:rsid w:val="00584E6D"/>
    <w:rsid w:val="00586F45"/>
    <w:rsid w:val="00587329"/>
    <w:rsid w:val="00596F23"/>
    <w:rsid w:val="005A26BB"/>
    <w:rsid w:val="005A29B9"/>
    <w:rsid w:val="005A5B16"/>
    <w:rsid w:val="005A5DB0"/>
    <w:rsid w:val="005B0383"/>
    <w:rsid w:val="005B13DE"/>
    <w:rsid w:val="005B21EC"/>
    <w:rsid w:val="005B281B"/>
    <w:rsid w:val="005B3C42"/>
    <w:rsid w:val="005B41D6"/>
    <w:rsid w:val="005B665A"/>
    <w:rsid w:val="005C0873"/>
    <w:rsid w:val="005C20CC"/>
    <w:rsid w:val="005C4BBF"/>
    <w:rsid w:val="005D1335"/>
    <w:rsid w:val="005D1CA0"/>
    <w:rsid w:val="005D33C8"/>
    <w:rsid w:val="005D4354"/>
    <w:rsid w:val="005D4F9C"/>
    <w:rsid w:val="005E2C03"/>
    <w:rsid w:val="005E4217"/>
    <w:rsid w:val="005E52A5"/>
    <w:rsid w:val="005E61C5"/>
    <w:rsid w:val="005E6B9C"/>
    <w:rsid w:val="005E6BFD"/>
    <w:rsid w:val="005E6EE3"/>
    <w:rsid w:val="005F0ED0"/>
    <w:rsid w:val="005F1EF2"/>
    <w:rsid w:val="005F487D"/>
    <w:rsid w:val="005F52AD"/>
    <w:rsid w:val="005F6157"/>
    <w:rsid w:val="005F6966"/>
    <w:rsid w:val="005F6D22"/>
    <w:rsid w:val="006025A5"/>
    <w:rsid w:val="00603925"/>
    <w:rsid w:val="00606349"/>
    <w:rsid w:val="00607106"/>
    <w:rsid w:val="0061250F"/>
    <w:rsid w:val="00621DEA"/>
    <w:rsid w:val="00622C72"/>
    <w:rsid w:val="00627CB3"/>
    <w:rsid w:val="006319EE"/>
    <w:rsid w:val="0063570E"/>
    <w:rsid w:val="00636B09"/>
    <w:rsid w:val="00636D39"/>
    <w:rsid w:val="00636EBD"/>
    <w:rsid w:val="0063751E"/>
    <w:rsid w:val="006406FB"/>
    <w:rsid w:val="00640D77"/>
    <w:rsid w:val="0064228B"/>
    <w:rsid w:val="0064256C"/>
    <w:rsid w:val="0064272C"/>
    <w:rsid w:val="0064274F"/>
    <w:rsid w:val="006445D8"/>
    <w:rsid w:val="0064532C"/>
    <w:rsid w:val="00646792"/>
    <w:rsid w:val="0065112A"/>
    <w:rsid w:val="00655F88"/>
    <w:rsid w:val="00660070"/>
    <w:rsid w:val="006611B8"/>
    <w:rsid w:val="00661298"/>
    <w:rsid w:val="006619DA"/>
    <w:rsid w:val="006624B2"/>
    <w:rsid w:val="006636A2"/>
    <w:rsid w:val="00666A77"/>
    <w:rsid w:val="00671717"/>
    <w:rsid w:val="006731CA"/>
    <w:rsid w:val="00673F2B"/>
    <w:rsid w:val="00677BAC"/>
    <w:rsid w:val="006802D4"/>
    <w:rsid w:val="0068067B"/>
    <w:rsid w:val="006808DB"/>
    <w:rsid w:val="006872AD"/>
    <w:rsid w:val="00690BB3"/>
    <w:rsid w:val="006912D6"/>
    <w:rsid w:val="00691E0A"/>
    <w:rsid w:val="00692663"/>
    <w:rsid w:val="00692881"/>
    <w:rsid w:val="00692A10"/>
    <w:rsid w:val="00692EF6"/>
    <w:rsid w:val="00693183"/>
    <w:rsid w:val="0069355B"/>
    <w:rsid w:val="006944D3"/>
    <w:rsid w:val="006951FE"/>
    <w:rsid w:val="0069552F"/>
    <w:rsid w:val="006978D7"/>
    <w:rsid w:val="00697ABF"/>
    <w:rsid w:val="00697AFE"/>
    <w:rsid w:val="006A17B3"/>
    <w:rsid w:val="006A180D"/>
    <w:rsid w:val="006A5DFA"/>
    <w:rsid w:val="006A5F87"/>
    <w:rsid w:val="006B091C"/>
    <w:rsid w:val="006B34C6"/>
    <w:rsid w:val="006B4E33"/>
    <w:rsid w:val="006B5174"/>
    <w:rsid w:val="006B6401"/>
    <w:rsid w:val="006B677D"/>
    <w:rsid w:val="006B7A14"/>
    <w:rsid w:val="006C143A"/>
    <w:rsid w:val="006C4ACA"/>
    <w:rsid w:val="006C568D"/>
    <w:rsid w:val="006C5E4A"/>
    <w:rsid w:val="006C6086"/>
    <w:rsid w:val="006C6C77"/>
    <w:rsid w:val="006C70A2"/>
    <w:rsid w:val="006D0058"/>
    <w:rsid w:val="006D52D2"/>
    <w:rsid w:val="006D7A17"/>
    <w:rsid w:val="006D7B8A"/>
    <w:rsid w:val="006E109B"/>
    <w:rsid w:val="006E5644"/>
    <w:rsid w:val="006E69D3"/>
    <w:rsid w:val="006E6F53"/>
    <w:rsid w:val="006F0E8C"/>
    <w:rsid w:val="00705707"/>
    <w:rsid w:val="00706AFB"/>
    <w:rsid w:val="00710D7B"/>
    <w:rsid w:val="00710F5F"/>
    <w:rsid w:val="007114FD"/>
    <w:rsid w:val="00711A01"/>
    <w:rsid w:val="00711FE2"/>
    <w:rsid w:val="007154FF"/>
    <w:rsid w:val="007166DB"/>
    <w:rsid w:val="0072047C"/>
    <w:rsid w:val="00720A15"/>
    <w:rsid w:val="00723589"/>
    <w:rsid w:val="0072389B"/>
    <w:rsid w:val="00725EE9"/>
    <w:rsid w:val="00726751"/>
    <w:rsid w:val="0072710B"/>
    <w:rsid w:val="007319AA"/>
    <w:rsid w:val="007336AA"/>
    <w:rsid w:val="0073661C"/>
    <w:rsid w:val="007378ED"/>
    <w:rsid w:val="007409AF"/>
    <w:rsid w:val="00742FDE"/>
    <w:rsid w:val="0074345D"/>
    <w:rsid w:val="00744CE2"/>
    <w:rsid w:val="00745EB5"/>
    <w:rsid w:val="00745F3D"/>
    <w:rsid w:val="007509F7"/>
    <w:rsid w:val="00751D46"/>
    <w:rsid w:val="0075280E"/>
    <w:rsid w:val="00755A26"/>
    <w:rsid w:val="007575E5"/>
    <w:rsid w:val="00761A98"/>
    <w:rsid w:val="00763886"/>
    <w:rsid w:val="00764329"/>
    <w:rsid w:val="00770FAD"/>
    <w:rsid w:val="007727FF"/>
    <w:rsid w:val="007732F0"/>
    <w:rsid w:val="00774F08"/>
    <w:rsid w:val="0077580E"/>
    <w:rsid w:val="0077691A"/>
    <w:rsid w:val="00777384"/>
    <w:rsid w:val="00782363"/>
    <w:rsid w:val="00784983"/>
    <w:rsid w:val="00785DF5"/>
    <w:rsid w:val="00786F7C"/>
    <w:rsid w:val="007903E1"/>
    <w:rsid w:val="0079283A"/>
    <w:rsid w:val="00792924"/>
    <w:rsid w:val="007939B0"/>
    <w:rsid w:val="0079408C"/>
    <w:rsid w:val="007950F7"/>
    <w:rsid w:val="00795CD2"/>
    <w:rsid w:val="007A2F50"/>
    <w:rsid w:val="007A6C47"/>
    <w:rsid w:val="007B092E"/>
    <w:rsid w:val="007B0E95"/>
    <w:rsid w:val="007B13C5"/>
    <w:rsid w:val="007B182F"/>
    <w:rsid w:val="007B39D8"/>
    <w:rsid w:val="007C011F"/>
    <w:rsid w:val="007C1068"/>
    <w:rsid w:val="007C21FF"/>
    <w:rsid w:val="007C3549"/>
    <w:rsid w:val="007C3876"/>
    <w:rsid w:val="007C57D6"/>
    <w:rsid w:val="007C7601"/>
    <w:rsid w:val="007C7B8A"/>
    <w:rsid w:val="007D212D"/>
    <w:rsid w:val="007D3704"/>
    <w:rsid w:val="007D6E27"/>
    <w:rsid w:val="007E047F"/>
    <w:rsid w:val="007E209B"/>
    <w:rsid w:val="007E22CE"/>
    <w:rsid w:val="007E4DB2"/>
    <w:rsid w:val="007E65CB"/>
    <w:rsid w:val="007E6E8C"/>
    <w:rsid w:val="007E77DD"/>
    <w:rsid w:val="007E7D6A"/>
    <w:rsid w:val="007F061A"/>
    <w:rsid w:val="007F09EC"/>
    <w:rsid w:val="007F16CA"/>
    <w:rsid w:val="007F3154"/>
    <w:rsid w:val="007F4791"/>
    <w:rsid w:val="007F529D"/>
    <w:rsid w:val="0080045B"/>
    <w:rsid w:val="00801BF0"/>
    <w:rsid w:val="008026E6"/>
    <w:rsid w:val="00802DAC"/>
    <w:rsid w:val="00803499"/>
    <w:rsid w:val="008068AD"/>
    <w:rsid w:val="00810E6E"/>
    <w:rsid w:val="00811042"/>
    <w:rsid w:val="00813C64"/>
    <w:rsid w:val="008142A6"/>
    <w:rsid w:val="00816243"/>
    <w:rsid w:val="00816658"/>
    <w:rsid w:val="00817B17"/>
    <w:rsid w:val="008200D5"/>
    <w:rsid w:val="00823E8A"/>
    <w:rsid w:val="00832799"/>
    <w:rsid w:val="008370F1"/>
    <w:rsid w:val="00841C9D"/>
    <w:rsid w:val="00843E89"/>
    <w:rsid w:val="008451B8"/>
    <w:rsid w:val="00845B05"/>
    <w:rsid w:val="00845D49"/>
    <w:rsid w:val="00850D7D"/>
    <w:rsid w:val="00850D8C"/>
    <w:rsid w:val="00851D8E"/>
    <w:rsid w:val="0085221B"/>
    <w:rsid w:val="00853E86"/>
    <w:rsid w:val="00854CC5"/>
    <w:rsid w:val="0085688B"/>
    <w:rsid w:val="008578E0"/>
    <w:rsid w:val="008600F5"/>
    <w:rsid w:val="008611C0"/>
    <w:rsid w:val="00861FDA"/>
    <w:rsid w:val="008676F3"/>
    <w:rsid w:val="0087175A"/>
    <w:rsid w:val="00872EC7"/>
    <w:rsid w:val="008730BA"/>
    <w:rsid w:val="008738AB"/>
    <w:rsid w:val="008759A1"/>
    <w:rsid w:val="00877541"/>
    <w:rsid w:val="0087770D"/>
    <w:rsid w:val="0088021D"/>
    <w:rsid w:val="00880939"/>
    <w:rsid w:val="00882574"/>
    <w:rsid w:val="0088261B"/>
    <w:rsid w:val="00882909"/>
    <w:rsid w:val="008856CB"/>
    <w:rsid w:val="0088727D"/>
    <w:rsid w:val="00892E44"/>
    <w:rsid w:val="00893948"/>
    <w:rsid w:val="00895559"/>
    <w:rsid w:val="00897213"/>
    <w:rsid w:val="008A00F2"/>
    <w:rsid w:val="008B0DD0"/>
    <w:rsid w:val="008B43E3"/>
    <w:rsid w:val="008B4B4B"/>
    <w:rsid w:val="008B6186"/>
    <w:rsid w:val="008C2EFA"/>
    <w:rsid w:val="008C3083"/>
    <w:rsid w:val="008C46D3"/>
    <w:rsid w:val="008C4942"/>
    <w:rsid w:val="008D17C6"/>
    <w:rsid w:val="008D23C0"/>
    <w:rsid w:val="008D3A4E"/>
    <w:rsid w:val="008D60E2"/>
    <w:rsid w:val="008D726C"/>
    <w:rsid w:val="008E1306"/>
    <w:rsid w:val="008E2084"/>
    <w:rsid w:val="008E42A2"/>
    <w:rsid w:val="008E7D94"/>
    <w:rsid w:val="008F0486"/>
    <w:rsid w:val="008F2480"/>
    <w:rsid w:val="008F4F52"/>
    <w:rsid w:val="009018F3"/>
    <w:rsid w:val="00901F4F"/>
    <w:rsid w:val="0090298E"/>
    <w:rsid w:val="00902ADD"/>
    <w:rsid w:val="00906438"/>
    <w:rsid w:val="009072A4"/>
    <w:rsid w:val="009073C7"/>
    <w:rsid w:val="00907759"/>
    <w:rsid w:val="009124DE"/>
    <w:rsid w:val="00912EF8"/>
    <w:rsid w:val="009149E1"/>
    <w:rsid w:val="009158FC"/>
    <w:rsid w:val="0091774F"/>
    <w:rsid w:val="00920F8E"/>
    <w:rsid w:val="009227D7"/>
    <w:rsid w:val="00922EA4"/>
    <w:rsid w:val="00924504"/>
    <w:rsid w:val="009251EE"/>
    <w:rsid w:val="009258D4"/>
    <w:rsid w:val="00926449"/>
    <w:rsid w:val="009265F4"/>
    <w:rsid w:val="009270B7"/>
    <w:rsid w:val="00932964"/>
    <w:rsid w:val="009330C1"/>
    <w:rsid w:val="00934B19"/>
    <w:rsid w:val="00935552"/>
    <w:rsid w:val="00940CB4"/>
    <w:rsid w:val="00944CED"/>
    <w:rsid w:val="0094504A"/>
    <w:rsid w:val="009526AE"/>
    <w:rsid w:val="0095385F"/>
    <w:rsid w:val="00957F3E"/>
    <w:rsid w:val="00962E41"/>
    <w:rsid w:val="00964ACB"/>
    <w:rsid w:val="00965589"/>
    <w:rsid w:val="009672E6"/>
    <w:rsid w:val="00967F9D"/>
    <w:rsid w:val="00970089"/>
    <w:rsid w:val="00971057"/>
    <w:rsid w:val="009724DA"/>
    <w:rsid w:val="00974364"/>
    <w:rsid w:val="009746D9"/>
    <w:rsid w:val="00974E5F"/>
    <w:rsid w:val="00975DEA"/>
    <w:rsid w:val="00981FEE"/>
    <w:rsid w:val="0098798C"/>
    <w:rsid w:val="0099177A"/>
    <w:rsid w:val="00991F94"/>
    <w:rsid w:val="00993702"/>
    <w:rsid w:val="00994284"/>
    <w:rsid w:val="009957C7"/>
    <w:rsid w:val="0099710A"/>
    <w:rsid w:val="009A06D2"/>
    <w:rsid w:val="009A1746"/>
    <w:rsid w:val="009A2A28"/>
    <w:rsid w:val="009A4928"/>
    <w:rsid w:val="009A568A"/>
    <w:rsid w:val="009A66C8"/>
    <w:rsid w:val="009A7658"/>
    <w:rsid w:val="009B1479"/>
    <w:rsid w:val="009B35D3"/>
    <w:rsid w:val="009B425B"/>
    <w:rsid w:val="009B5975"/>
    <w:rsid w:val="009B6AD9"/>
    <w:rsid w:val="009C0595"/>
    <w:rsid w:val="009C22CC"/>
    <w:rsid w:val="009C439B"/>
    <w:rsid w:val="009C5606"/>
    <w:rsid w:val="009C7725"/>
    <w:rsid w:val="009C7951"/>
    <w:rsid w:val="009D0120"/>
    <w:rsid w:val="009D0A32"/>
    <w:rsid w:val="009D60B2"/>
    <w:rsid w:val="009D60CE"/>
    <w:rsid w:val="009D67E0"/>
    <w:rsid w:val="009E4AE0"/>
    <w:rsid w:val="009E64F5"/>
    <w:rsid w:val="009F0D46"/>
    <w:rsid w:val="009F107D"/>
    <w:rsid w:val="009F37A2"/>
    <w:rsid w:val="009F5E03"/>
    <w:rsid w:val="00A03DC1"/>
    <w:rsid w:val="00A07114"/>
    <w:rsid w:val="00A14358"/>
    <w:rsid w:val="00A14947"/>
    <w:rsid w:val="00A161C4"/>
    <w:rsid w:val="00A27B94"/>
    <w:rsid w:val="00A35FD6"/>
    <w:rsid w:val="00A37829"/>
    <w:rsid w:val="00A40980"/>
    <w:rsid w:val="00A41C90"/>
    <w:rsid w:val="00A44211"/>
    <w:rsid w:val="00A45E27"/>
    <w:rsid w:val="00A4742E"/>
    <w:rsid w:val="00A514C0"/>
    <w:rsid w:val="00A517AB"/>
    <w:rsid w:val="00A519CE"/>
    <w:rsid w:val="00A51C68"/>
    <w:rsid w:val="00A52B82"/>
    <w:rsid w:val="00A5400C"/>
    <w:rsid w:val="00A60539"/>
    <w:rsid w:val="00A60662"/>
    <w:rsid w:val="00A60E21"/>
    <w:rsid w:val="00A612BE"/>
    <w:rsid w:val="00A6342E"/>
    <w:rsid w:val="00A63ADD"/>
    <w:rsid w:val="00A6488B"/>
    <w:rsid w:val="00A6525F"/>
    <w:rsid w:val="00A660E3"/>
    <w:rsid w:val="00A66C4B"/>
    <w:rsid w:val="00A71AE3"/>
    <w:rsid w:val="00A745AA"/>
    <w:rsid w:val="00A76EAC"/>
    <w:rsid w:val="00A77A19"/>
    <w:rsid w:val="00A80191"/>
    <w:rsid w:val="00A810F4"/>
    <w:rsid w:val="00A813A4"/>
    <w:rsid w:val="00A82718"/>
    <w:rsid w:val="00A8327E"/>
    <w:rsid w:val="00A833D3"/>
    <w:rsid w:val="00A92179"/>
    <w:rsid w:val="00A93868"/>
    <w:rsid w:val="00A940E0"/>
    <w:rsid w:val="00A942C6"/>
    <w:rsid w:val="00A94666"/>
    <w:rsid w:val="00A95B31"/>
    <w:rsid w:val="00A95E0F"/>
    <w:rsid w:val="00AA0860"/>
    <w:rsid w:val="00AA21C7"/>
    <w:rsid w:val="00AA4AD9"/>
    <w:rsid w:val="00AB0597"/>
    <w:rsid w:val="00AB3901"/>
    <w:rsid w:val="00AB4C11"/>
    <w:rsid w:val="00AC0573"/>
    <w:rsid w:val="00AC06BE"/>
    <w:rsid w:val="00AC1A59"/>
    <w:rsid w:val="00AC2987"/>
    <w:rsid w:val="00AC34D3"/>
    <w:rsid w:val="00AC43FC"/>
    <w:rsid w:val="00AD01A7"/>
    <w:rsid w:val="00AD2009"/>
    <w:rsid w:val="00AD300F"/>
    <w:rsid w:val="00AD71A5"/>
    <w:rsid w:val="00AD77B0"/>
    <w:rsid w:val="00AE364B"/>
    <w:rsid w:val="00AE464F"/>
    <w:rsid w:val="00AE5CD1"/>
    <w:rsid w:val="00AE6867"/>
    <w:rsid w:val="00AF09C8"/>
    <w:rsid w:val="00AF2034"/>
    <w:rsid w:val="00AF56D2"/>
    <w:rsid w:val="00AF59D8"/>
    <w:rsid w:val="00AF65F2"/>
    <w:rsid w:val="00AF6625"/>
    <w:rsid w:val="00AF7866"/>
    <w:rsid w:val="00B0186C"/>
    <w:rsid w:val="00B01FC6"/>
    <w:rsid w:val="00B0497B"/>
    <w:rsid w:val="00B06129"/>
    <w:rsid w:val="00B07E63"/>
    <w:rsid w:val="00B1001D"/>
    <w:rsid w:val="00B10F4E"/>
    <w:rsid w:val="00B11B40"/>
    <w:rsid w:val="00B1206F"/>
    <w:rsid w:val="00B15A31"/>
    <w:rsid w:val="00B16821"/>
    <w:rsid w:val="00B172F2"/>
    <w:rsid w:val="00B21AC2"/>
    <w:rsid w:val="00B22767"/>
    <w:rsid w:val="00B26AC8"/>
    <w:rsid w:val="00B27872"/>
    <w:rsid w:val="00B317FB"/>
    <w:rsid w:val="00B32D68"/>
    <w:rsid w:val="00B34AE8"/>
    <w:rsid w:val="00B3563C"/>
    <w:rsid w:val="00B35C83"/>
    <w:rsid w:val="00B36A33"/>
    <w:rsid w:val="00B36F8D"/>
    <w:rsid w:val="00B371D7"/>
    <w:rsid w:val="00B37FE1"/>
    <w:rsid w:val="00B40B7E"/>
    <w:rsid w:val="00B437B4"/>
    <w:rsid w:val="00B43E01"/>
    <w:rsid w:val="00B47EA7"/>
    <w:rsid w:val="00B54F67"/>
    <w:rsid w:val="00B555E7"/>
    <w:rsid w:val="00B5714E"/>
    <w:rsid w:val="00B60D9A"/>
    <w:rsid w:val="00B616A7"/>
    <w:rsid w:val="00B75BB0"/>
    <w:rsid w:val="00B8000A"/>
    <w:rsid w:val="00B862C4"/>
    <w:rsid w:val="00B86D18"/>
    <w:rsid w:val="00B87993"/>
    <w:rsid w:val="00B9083C"/>
    <w:rsid w:val="00B91D5E"/>
    <w:rsid w:val="00B91DD0"/>
    <w:rsid w:val="00B9209A"/>
    <w:rsid w:val="00B94E73"/>
    <w:rsid w:val="00B95248"/>
    <w:rsid w:val="00B97031"/>
    <w:rsid w:val="00BA049B"/>
    <w:rsid w:val="00BA0BD6"/>
    <w:rsid w:val="00BA34C8"/>
    <w:rsid w:val="00BA6FCB"/>
    <w:rsid w:val="00BB26C7"/>
    <w:rsid w:val="00BB291B"/>
    <w:rsid w:val="00BB6007"/>
    <w:rsid w:val="00BB7A81"/>
    <w:rsid w:val="00BC05A3"/>
    <w:rsid w:val="00BC2750"/>
    <w:rsid w:val="00BC28E6"/>
    <w:rsid w:val="00BC35CF"/>
    <w:rsid w:val="00BC5AD8"/>
    <w:rsid w:val="00BD3C08"/>
    <w:rsid w:val="00BD4944"/>
    <w:rsid w:val="00BD5033"/>
    <w:rsid w:val="00BD5390"/>
    <w:rsid w:val="00BD54DE"/>
    <w:rsid w:val="00BD5F8C"/>
    <w:rsid w:val="00BD733E"/>
    <w:rsid w:val="00BE0DF4"/>
    <w:rsid w:val="00BE1B3E"/>
    <w:rsid w:val="00BE2B5A"/>
    <w:rsid w:val="00BE2C18"/>
    <w:rsid w:val="00BE4563"/>
    <w:rsid w:val="00BE4B28"/>
    <w:rsid w:val="00BE66FB"/>
    <w:rsid w:val="00BE6CC4"/>
    <w:rsid w:val="00BE7990"/>
    <w:rsid w:val="00BF1C4A"/>
    <w:rsid w:val="00BF4A54"/>
    <w:rsid w:val="00BF5306"/>
    <w:rsid w:val="00C00269"/>
    <w:rsid w:val="00C00761"/>
    <w:rsid w:val="00C02828"/>
    <w:rsid w:val="00C03D37"/>
    <w:rsid w:val="00C04C0E"/>
    <w:rsid w:val="00C066A7"/>
    <w:rsid w:val="00C06809"/>
    <w:rsid w:val="00C11623"/>
    <w:rsid w:val="00C12CBC"/>
    <w:rsid w:val="00C13054"/>
    <w:rsid w:val="00C15AB8"/>
    <w:rsid w:val="00C1649C"/>
    <w:rsid w:val="00C23599"/>
    <w:rsid w:val="00C247C9"/>
    <w:rsid w:val="00C2557A"/>
    <w:rsid w:val="00C260ED"/>
    <w:rsid w:val="00C321AF"/>
    <w:rsid w:val="00C326C6"/>
    <w:rsid w:val="00C35D46"/>
    <w:rsid w:val="00C368CC"/>
    <w:rsid w:val="00C40587"/>
    <w:rsid w:val="00C40768"/>
    <w:rsid w:val="00C40861"/>
    <w:rsid w:val="00C42CB8"/>
    <w:rsid w:val="00C4720F"/>
    <w:rsid w:val="00C5141D"/>
    <w:rsid w:val="00C52068"/>
    <w:rsid w:val="00C52A7F"/>
    <w:rsid w:val="00C52F78"/>
    <w:rsid w:val="00C54429"/>
    <w:rsid w:val="00C54B38"/>
    <w:rsid w:val="00C5659A"/>
    <w:rsid w:val="00C600D0"/>
    <w:rsid w:val="00C61086"/>
    <w:rsid w:val="00C64872"/>
    <w:rsid w:val="00C64B12"/>
    <w:rsid w:val="00C655BB"/>
    <w:rsid w:val="00C70888"/>
    <w:rsid w:val="00C70A3B"/>
    <w:rsid w:val="00C71E65"/>
    <w:rsid w:val="00C74DE0"/>
    <w:rsid w:val="00C76D10"/>
    <w:rsid w:val="00C80DF7"/>
    <w:rsid w:val="00C80E5E"/>
    <w:rsid w:val="00C80F5A"/>
    <w:rsid w:val="00C815C7"/>
    <w:rsid w:val="00C83C74"/>
    <w:rsid w:val="00C84894"/>
    <w:rsid w:val="00C84AD1"/>
    <w:rsid w:val="00C907D5"/>
    <w:rsid w:val="00C93581"/>
    <w:rsid w:val="00C94A92"/>
    <w:rsid w:val="00C94C11"/>
    <w:rsid w:val="00CA14AE"/>
    <w:rsid w:val="00CA2857"/>
    <w:rsid w:val="00CB4B98"/>
    <w:rsid w:val="00CB5210"/>
    <w:rsid w:val="00CC0E88"/>
    <w:rsid w:val="00CC1BF1"/>
    <w:rsid w:val="00CC34F0"/>
    <w:rsid w:val="00CC591B"/>
    <w:rsid w:val="00CD0D1E"/>
    <w:rsid w:val="00CD1CD7"/>
    <w:rsid w:val="00CD6D99"/>
    <w:rsid w:val="00CD7210"/>
    <w:rsid w:val="00CE2578"/>
    <w:rsid w:val="00CE4EBF"/>
    <w:rsid w:val="00CE5018"/>
    <w:rsid w:val="00CE5061"/>
    <w:rsid w:val="00CF0691"/>
    <w:rsid w:val="00CF0EA5"/>
    <w:rsid w:val="00CF3A5E"/>
    <w:rsid w:val="00CF4E72"/>
    <w:rsid w:val="00CF5A16"/>
    <w:rsid w:val="00CF6600"/>
    <w:rsid w:val="00D01B30"/>
    <w:rsid w:val="00D02EBF"/>
    <w:rsid w:val="00D123FC"/>
    <w:rsid w:val="00D172C6"/>
    <w:rsid w:val="00D22500"/>
    <w:rsid w:val="00D22D45"/>
    <w:rsid w:val="00D23EDD"/>
    <w:rsid w:val="00D256FE"/>
    <w:rsid w:val="00D30089"/>
    <w:rsid w:val="00D30E46"/>
    <w:rsid w:val="00D30E7D"/>
    <w:rsid w:val="00D31B1D"/>
    <w:rsid w:val="00D32DEC"/>
    <w:rsid w:val="00D356A9"/>
    <w:rsid w:val="00D35CB6"/>
    <w:rsid w:val="00D35D18"/>
    <w:rsid w:val="00D3790A"/>
    <w:rsid w:val="00D43EB9"/>
    <w:rsid w:val="00D516BB"/>
    <w:rsid w:val="00D557EE"/>
    <w:rsid w:val="00D561F1"/>
    <w:rsid w:val="00D56430"/>
    <w:rsid w:val="00D566A7"/>
    <w:rsid w:val="00D61718"/>
    <w:rsid w:val="00D63AF7"/>
    <w:rsid w:val="00D63BAA"/>
    <w:rsid w:val="00D67C51"/>
    <w:rsid w:val="00D703D7"/>
    <w:rsid w:val="00D76362"/>
    <w:rsid w:val="00D77E37"/>
    <w:rsid w:val="00D83C5B"/>
    <w:rsid w:val="00D86005"/>
    <w:rsid w:val="00D863A9"/>
    <w:rsid w:val="00D9000A"/>
    <w:rsid w:val="00D90DA2"/>
    <w:rsid w:val="00D93175"/>
    <w:rsid w:val="00D9644F"/>
    <w:rsid w:val="00D97FBD"/>
    <w:rsid w:val="00DA3DD7"/>
    <w:rsid w:val="00DA49D3"/>
    <w:rsid w:val="00DA5024"/>
    <w:rsid w:val="00DA6479"/>
    <w:rsid w:val="00DB1555"/>
    <w:rsid w:val="00DB1628"/>
    <w:rsid w:val="00DB2A58"/>
    <w:rsid w:val="00DB3E77"/>
    <w:rsid w:val="00DB4B19"/>
    <w:rsid w:val="00DB4E19"/>
    <w:rsid w:val="00DB58DE"/>
    <w:rsid w:val="00DB6A0C"/>
    <w:rsid w:val="00DC05AB"/>
    <w:rsid w:val="00DC09D5"/>
    <w:rsid w:val="00DC3955"/>
    <w:rsid w:val="00DC3B13"/>
    <w:rsid w:val="00DC4E9A"/>
    <w:rsid w:val="00DC538A"/>
    <w:rsid w:val="00DC5804"/>
    <w:rsid w:val="00DC6802"/>
    <w:rsid w:val="00DD1B44"/>
    <w:rsid w:val="00DD5920"/>
    <w:rsid w:val="00DE3083"/>
    <w:rsid w:val="00DE31F1"/>
    <w:rsid w:val="00DE3D79"/>
    <w:rsid w:val="00DE4DA5"/>
    <w:rsid w:val="00DE6215"/>
    <w:rsid w:val="00DF3610"/>
    <w:rsid w:val="00DF4A5D"/>
    <w:rsid w:val="00DF5AE6"/>
    <w:rsid w:val="00E00414"/>
    <w:rsid w:val="00E0068A"/>
    <w:rsid w:val="00E02B89"/>
    <w:rsid w:val="00E0674F"/>
    <w:rsid w:val="00E07884"/>
    <w:rsid w:val="00E1028D"/>
    <w:rsid w:val="00E11776"/>
    <w:rsid w:val="00E145DE"/>
    <w:rsid w:val="00E16735"/>
    <w:rsid w:val="00E17A3E"/>
    <w:rsid w:val="00E17E22"/>
    <w:rsid w:val="00E20F2C"/>
    <w:rsid w:val="00E220F5"/>
    <w:rsid w:val="00E222D6"/>
    <w:rsid w:val="00E263EE"/>
    <w:rsid w:val="00E32531"/>
    <w:rsid w:val="00E35AB6"/>
    <w:rsid w:val="00E35DA8"/>
    <w:rsid w:val="00E36B11"/>
    <w:rsid w:val="00E40774"/>
    <w:rsid w:val="00E44B0D"/>
    <w:rsid w:val="00E47437"/>
    <w:rsid w:val="00E500D3"/>
    <w:rsid w:val="00E50322"/>
    <w:rsid w:val="00E50C84"/>
    <w:rsid w:val="00E515A8"/>
    <w:rsid w:val="00E52578"/>
    <w:rsid w:val="00E53E5E"/>
    <w:rsid w:val="00E55938"/>
    <w:rsid w:val="00E566B2"/>
    <w:rsid w:val="00E574FA"/>
    <w:rsid w:val="00E60566"/>
    <w:rsid w:val="00E61504"/>
    <w:rsid w:val="00E633B9"/>
    <w:rsid w:val="00E63B57"/>
    <w:rsid w:val="00E646F3"/>
    <w:rsid w:val="00E65DF1"/>
    <w:rsid w:val="00E66BBA"/>
    <w:rsid w:val="00E704C2"/>
    <w:rsid w:val="00E75CB8"/>
    <w:rsid w:val="00E7662C"/>
    <w:rsid w:val="00E768A7"/>
    <w:rsid w:val="00E810A5"/>
    <w:rsid w:val="00E83603"/>
    <w:rsid w:val="00E83B80"/>
    <w:rsid w:val="00E8589D"/>
    <w:rsid w:val="00EA06FF"/>
    <w:rsid w:val="00EA13F3"/>
    <w:rsid w:val="00EA1A03"/>
    <w:rsid w:val="00EA4213"/>
    <w:rsid w:val="00EA572A"/>
    <w:rsid w:val="00EA6608"/>
    <w:rsid w:val="00EA67E5"/>
    <w:rsid w:val="00EA7783"/>
    <w:rsid w:val="00EB25EB"/>
    <w:rsid w:val="00EB282F"/>
    <w:rsid w:val="00EB2A9B"/>
    <w:rsid w:val="00EB351C"/>
    <w:rsid w:val="00EB4057"/>
    <w:rsid w:val="00EC0A2C"/>
    <w:rsid w:val="00EC4EEC"/>
    <w:rsid w:val="00EC5A50"/>
    <w:rsid w:val="00EC66E3"/>
    <w:rsid w:val="00ED24E5"/>
    <w:rsid w:val="00ED3AFC"/>
    <w:rsid w:val="00ED5230"/>
    <w:rsid w:val="00ED6FD6"/>
    <w:rsid w:val="00EE0764"/>
    <w:rsid w:val="00EE0AF7"/>
    <w:rsid w:val="00EE0F59"/>
    <w:rsid w:val="00EE2CF3"/>
    <w:rsid w:val="00EE6924"/>
    <w:rsid w:val="00EE6D30"/>
    <w:rsid w:val="00EF029B"/>
    <w:rsid w:val="00EF31D5"/>
    <w:rsid w:val="00EF4531"/>
    <w:rsid w:val="00EF5279"/>
    <w:rsid w:val="00F00926"/>
    <w:rsid w:val="00F0139D"/>
    <w:rsid w:val="00F0203C"/>
    <w:rsid w:val="00F04986"/>
    <w:rsid w:val="00F05373"/>
    <w:rsid w:val="00F063B7"/>
    <w:rsid w:val="00F06746"/>
    <w:rsid w:val="00F07371"/>
    <w:rsid w:val="00F07DE2"/>
    <w:rsid w:val="00F10177"/>
    <w:rsid w:val="00F10590"/>
    <w:rsid w:val="00F12F1E"/>
    <w:rsid w:val="00F13BD1"/>
    <w:rsid w:val="00F15351"/>
    <w:rsid w:val="00F162DE"/>
    <w:rsid w:val="00F219FD"/>
    <w:rsid w:val="00F21EB7"/>
    <w:rsid w:val="00F221B0"/>
    <w:rsid w:val="00F247A9"/>
    <w:rsid w:val="00F25721"/>
    <w:rsid w:val="00F2620D"/>
    <w:rsid w:val="00F266CA"/>
    <w:rsid w:val="00F270EF"/>
    <w:rsid w:val="00F30450"/>
    <w:rsid w:val="00F30D81"/>
    <w:rsid w:val="00F31BD7"/>
    <w:rsid w:val="00F35C87"/>
    <w:rsid w:val="00F42177"/>
    <w:rsid w:val="00F42AA3"/>
    <w:rsid w:val="00F43B18"/>
    <w:rsid w:val="00F50453"/>
    <w:rsid w:val="00F516EA"/>
    <w:rsid w:val="00F51734"/>
    <w:rsid w:val="00F5303F"/>
    <w:rsid w:val="00F604B6"/>
    <w:rsid w:val="00F607BC"/>
    <w:rsid w:val="00F620E6"/>
    <w:rsid w:val="00F635EB"/>
    <w:rsid w:val="00F64A80"/>
    <w:rsid w:val="00F7184B"/>
    <w:rsid w:val="00F7354F"/>
    <w:rsid w:val="00F758BD"/>
    <w:rsid w:val="00F82D00"/>
    <w:rsid w:val="00F852F8"/>
    <w:rsid w:val="00F85E3E"/>
    <w:rsid w:val="00F87FB5"/>
    <w:rsid w:val="00F90972"/>
    <w:rsid w:val="00F92E1F"/>
    <w:rsid w:val="00F93A17"/>
    <w:rsid w:val="00F96B2D"/>
    <w:rsid w:val="00F9725C"/>
    <w:rsid w:val="00F97B06"/>
    <w:rsid w:val="00FA3AAA"/>
    <w:rsid w:val="00FA7375"/>
    <w:rsid w:val="00FA7403"/>
    <w:rsid w:val="00FA7A08"/>
    <w:rsid w:val="00FB0466"/>
    <w:rsid w:val="00FB1AA0"/>
    <w:rsid w:val="00FB368F"/>
    <w:rsid w:val="00FB4BFD"/>
    <w:rsid w:val="00FB758E"/>
    <w:rsid w:val="00FC7E3A"/>
    <w:rsid w:val="00FD2B67"/>
    <w:rsid w:val="00FD2BB2"/>
    <w:rsid w:val="00FD3F7A"/>
    <w:rsid w:val="00FD621A"/>
    <w:rsid w:val="00FE365C"/>
    <w:rsid w:val="00FE45F9"/>
    <w:rsid w:val="00FF0E9A"/>
    <w:rsid w:val="00FF332E"/>
    <w:rsid w:val="00FF7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D58DB7F"/>
  <w15:chartTrackingRefBased/>
  <w15:docId w15:val="{37701306-4466-4A0A-AD90-9C1B908A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0E2B3C"/>
    <w:pPr>
      <w:keepNext/>
      <w:numPr>
        <w:numId w:val="30"/>
      </w:numPr>
      <w:spacing w:before="240" w:after="240"/>
      <w:jc w:val="center"/>
      <w:outlineLvl w:val="0"/>
    </w:pPr>
    <w:rPr>
      <w:rFonts w:cs="Arial"/>
      <w:b/>
      <w:bCs/>
      <w:caps/>
      <w:kern w:val="32"/>
      <w:sz w:val="24"/>
      <w:szCs w:val="32"/>
    </w:rPr>
  </w:style>
  <w:style w:type="paragraph" w:styleId="Nagwek4">
    <w:name w:val="heading 4"/>
    <w:basedOn w:val="Normalny"/>
    <w:next w:val="Normalny"/>
    <w:link w:val="Nagwek4Znak"/>
    <w:qFormat/>
    <w:pPr>
      <w:keepNext/>
      <w:widowControl w:val="0"/>
      <w:jc w:val="center"/>
      <w:outlineLvl w:val="3"/>
    </w:pPr>
    <w:rPr>
      <w:rFonts w:ascii="Arial" w:hAnsi="Arial"/>
      <w:b/>
      <w:sz w:val="24"/>
      <w:u w:val="single"/>
    </w:rPr>
  </w:style>
  <w:style w:type="paragraph" w:styleId="Nagwek7">
    <w:name w:val="heading 7"/>
    <w:basedOn w:val="Normalny"/>
    <w:next w:val="Normalny"/>
    <w:qFormat/>
    <w:pPr>
      <w:keepNext/>
      <w:outlineLvl w:val="6"/>
    </w:pPr>
    <w:rPr>
      <w:rFonts w:ascii="Arial" w:hAnsi="Arial"/>
      <w:b/>
      <w:sz w:val="24"/>
    </w:rPr>
  </w:style>
  <w:style w:type="paragraph" w:styleId="Nagwek8">
    <w:name w:val="heading 8"/>
    <w:basedOn w:val="Normalny"/>
    <w:next w:val="Normalny"/>
    <w:qFormat/>
    <w:pPr>
      <w:keepNext/>
      <w:widowControl w:val="0"/>
      <w:tabs>
        <w:tab w:val="left" w:pos="360"/>
      </w:tabs>
      <w:jc w:val="center"/>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widowControl w:val="0"/>
      <w:jc w:val="center"/>
    </w:pPr>
    <w:rPr>
      <w:rFonts w:ascii="Arial" w:hAnsi="Arial"/>
      <w:b/>
      <w:sz w:val="24"/>
    </w:rPr>
  </w:style>
  <w:style w:type="paragraph" w:styleId="Tekstpodstawowywcity">
    <w:name w:val="Body Text Indent"/>
    <w:basedOn w:val="Normalny"/>
    <w:pPr>
      <w:ind w:left="357"/>
    </w:pPr>
    <w:rPr>
      <w:rFonts w:ascii="Arial" w:hAnsi="Arial"/>
      <w:sz w:val="24"/>
    </w:rPr>
  </w:style>
  <w:style w:type="paragraph" w:styleId="Nagwek">
    <w:name w:val="header"/>
    <w:basedOn w:val="Normalny"/>
    <w:pPr>
      <w:widowControl w:val="0"/>
      <w:tabs>
        <w:tab w:val="center" w:pos="4536"/>
        <w:tab w:val="right" w:pos="9072"/>
      </w:tabs>
    </w:pPr>
    <w:rPr>
      <w:rFonts w:ascii="Arial" w:hAnsi="Arial"/>
      <w:sz w:val="24"/>
    </w:rPr>
  </w:style>
  <w:style w:type="paragraph" w:styleId="Tekstpodstawowy">
    <w:name w:val="Body Text"/>
    <w:basedOn w:val="Normalny"/>
    <w:pPr>
      <w:widowControl w:val="0"/>
      <w:jc w:val="both"/>
    </w:pPr>
    <w:rPr>
      <w:rFonts w:ascii="Arial" w:hAnsi="Arial"/>
      <w:sz w:val="24"/>
    </w:rPr>
  </w:style>
  <w:style w:type="paragraph" w:styleId="Tekstpodstawowywcity3">
    <w:name w:val="Body Text Indent 3"/>
    <w:basedOn w:val="Normalny"/>
    <w:pPr>
      <w:widowControl w:val="0"/>
      <w:numPr>
        <w:ilvl w:val="12"/>
      </w:numPr>
      <w:tabs>
        <w:tab w:val="left" w:pos="426"/>
      </w:tabs>
      <w:ind w:left="357"/>
      <w:jc w:val="both"/>
    </w:pPr>
    <w:rPr>
      <w:rFonts w:ascii="Arial" w:hAnsi="Arial"/>
      <w:sz w:val="22"/>
    </w:rPr>
  </w:style>
  <w:style w:type="paragraph" w:styleId="Tekstpodstawowy3">
    <w:name w:val="Body Text 3"/>
    <w:basedOn w:val="Normalny"/>
    <w:pPr>
      <w:widowControl w:val="0"/>
      <w:spacing w:line="360" w:lineRule="auto"/>
      <w:jc w:val="both"/>
    </w:pPr>
    <w:rPr>
      <w:rFonts w:ascii="Arial" w:hAnsi="Arial"/>
      <w:sz w:val="22"/>
    </w:rPr>
  </w:style>
  <w:style w:type="character" w:styleId="Numerstrony">
    <w:name w:val="page number"/>
    <w:rPr>
      <w:sz w:val="20"/>
      <w:szCs w:val="20"/>
    </w:rPr>
  </w:style>
  <w:style w:type="paragraph" w:styleId="Stopka">
    <w:name w:val="footer"/>
    <w:basedOn w:val="Normalny"/>
    <w:pPr>
      <w:widowControl w:val="0"/>
      <w:tabs>
        <w:tab w:val="center" w:pos="4536"/>
        <w:tab w:val="right" w:pos="9072"/>
      </w:tabs>
    </w:pPr>
    <w:rPr>
      <w:rFonts w:ascii="Arial" w:hAnsi="Arial"/>
      <w:sz w:val="24"/>
    </w:rPr>
  </w:style>
  <w:style w:type="paragraph" w:styleId="Tekstpodstawowy2">
    <w:name w:val="Body Text 2"/>
    <w:basedOn w:val="Normalny"/>
    <w:rPr>
      <w:b/>
      <w:color w:val="000080"/>
      <w:sz w:val="24"/>
    </w:rPr>
  </w:style>
  <w:style w:type="paragraph" w:styleId="Mapadokumentu">
    <w:name w:val="Document Map"/>
    <w:basedOn w:val="Normalny"/>
    <w:semiHidden/>
    <w:rsid w:val="00D31B1D"/>
    <w:pPr>
      <w:shd w:val="clear" w:color="auto" w:fill="000080"/>
    </w:pPr>
    <w:rPr>
      <w:rFonts w:ascii="Tahoma" w:hAnsi="Tahoma" w:cs="Tahoma"/>
    </w:rPr>
  </w:style>
  <w:style w:type="paragraph" w:styleId="Tekstprzypisukocowego">
    <w:name w:val="endnote text"/>
    <w:basedOn w:val="Normalny"/>
    <w:semiHidden/>
    <w:rsid w:val="00723589"/>
  </w:style>
  <w:style w:type="character" w:styleId="Odwoanieprzypisukocowego">
    <w:name w:val="endnote reference"/>
    <w:semiHidden/>
    <w:rsid w:val="00723589"/>
    <w:rPr>
      <w:vertAlign w:val="superscript"/>
    </w:rPr>
  </w:style>
  <w:style w:type="paragraph" w:styleId="Tekstdymka">
    <w:name w:val="Balloon Text"/>
    <w:basedOn w:val="Normalny"/>
    <w:semiHidden/>
    <w:rsid w:val="00535AEF"/>
    <w:rPr>
      <w:rFonts w:ascii="Tahoma" w:hAnsi="Tahoma" w:cs="Tahoma"/>
      <w:sz w:val="16"/>
      <w:szCs w:val="16"/>
    </w:rPr>
  </w:style>
  <w:style w:type="paragraph" w:customStyle="1" w:styleId="Akapitzlist1">
    <w:name w:val="Akapit z listą1"/>
    <w:basedOn w:val="Normalny"/>
    <w:rsid w:val="00636D39"/>
    <w:pPr>
      <w:spacing w:after="200" w:line="276" w:lineRule="auto"/>
      <w:ind w:left="720"/>
      <w:contextualSpacing/>
    </w:pPr>
    <w:rPr>
      <w:rFonts w:ascii="Calibri" w:hAnsi="Calibri"/>
      <w:sz w:val="22"/>
      <w:szCs w:val="22"/>
      <w:lang w:eastAsia="en-US"/>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0E2B3C"/>
    <w:rPr>
      <w:rFonts w:cs="Arial"/>
      <w:b/>
      <w:bCs/>
      <w:caps/>
      <w:kern w:val="32"/>
      <w:sz w:val="24"/>
      <w:szCs w:val="32"/>
    </w:rPr>
  </w:style>
  <w:style w:type="paragraph" w:styleId="Akapitzlist">
    <w:name w:val="List Paragraph"/>
    <w:basedOn w:val="Normalny"/>
    <w:uiPriority w:val="34"/>
    <w:qFormat/>
    <w:rsid w:val="000E2B3C"/>
    <w:pPr>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0E2B3C"/>
    <w:pPr>
      <w:widowControl/>
      <w:numPr>
        <w:ilvl w:val="1"/>
        <w:numId w:val="30"/>
      </w:numPr>
      <w:tabs>
        <w:tab w:val="clear" w:pos="709"/>
        <w:tab w:val="num" w:pos="360"/>
      </w:tabs>
      <w:spacing w:after="160"/>
      <w:ind w:left="0" w:firstLine="0"/>
    </w:pPr>
    <w:rPr>
      <w:rFonts w:ascii="Times New Roman" w:hAnsi="Times New Roman"/>
      <w:szCs w:val="24"/>
    </w:rPr>
  </w:style>
  <w:style w:type="paragraph" w:customStyle="1" w:styleId="Podpunkt">
    <w:name w:val="Podpunkt"/>
    <w:basedOn w:val="Punkt"/>
    <w:rsid w:val="000E2B3C"/>
    <w:pPr>
      <w:numPr>
        <w:ilvl w:val="3"/>
      </w:numPr>
      <w:tabs>
        <w:tab w:val="clear" w:pos="1701"/>
        <w:tab w:val="num" w:pos="360"/>
        <w:tab w:val="num" w:pos="2880"/>
      </w:tabs>
      <w:ind w:left="2880" w:hanging="360"/>
    </w:pPr>
  </w:style>
  <w:style w:type="paragraph" w:customStyle="1" w:styleId="Punkt2">
    <w:name w:val="Punkt_2"/>
    <w:basedOn w:val="Punkt"/>
    <w:rsid w:val="000E2B3C"/>
    <w:pPr>
      <w:numPr>
        <w:ilvl w:val="2"/>
      </w:numPr>
      <w:tabs>
        <w:tab w:val="clear" w:pos="1134"/>
        <w:tab w:val="num" w:pos="360"/>
        <w:tab w:val="num" w:pos="2160"/>
      </w:tabs>
      <w:ind w:left="2160" w:hanging="360"/>
    </w:pPr>
  </w:style>
  <w:style w:type="character" w:customStyle="1" w:styleId="Nagwek4Znak">
    <w:name w:val="Nagłówek 4 Znak"/>
    <w:basedOn w:val="Domylnaczcionkaakapitu"/>
    <w:link w:val="Nagwek4"/>
    <w:rsid w:val="008F4F52"/>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9912">
      <w:bodyDiv w:val="1"/>
      <w:marLeft w:val="0"/>
      <w:marRight w:val="0"/>
      <w:marTop w:val="0"/>
      <w:marBottom w:val="0"/>
      <w:divBdr>
        <w:top w:val="none" w:sz="0" w:space="0" w:color="auto"/>
        <w:left w:val="none" w:sz="0" w:space="0" w:color="auto"/>
        <w:bottom w:val="none" w:sz="0" w:space="0" w:color="auto"/>
        <w:right w:val="none" w:sz="0" w:space="0" w:color="auto"/>
      </w:divBdr>
    </w:div>
    <w:div w:id="77094776">
      <w:bodyDiv w:val="1"/>
      <w:marLeft w:val="0"/>
      <w:marRight w:val="0"/>
      <w:marTop w:val="0"/>
      <w:marBottom w:val="0"/>
      <w:divBdr>
        <w:top w:val="none" w:sz="0" w:space="0" w:color="auto"/>
        <w:left w:val="none" w:sz="0" w:space="0" w:color="auto"/>
        <w:bottom w:val="none" w:sz="0" w:space="0" w:color="auto"/>
        <w:right w:val="none" w:sz="0" w:space="0" w:color="auto"/>
      </w:divBdr>
    </w:div>
    <w:div w:id="173347874">
      <w:bodyDiv w:val="1"/>
      <w:marLeft w:val="0"/>
      <w:marRight w:val="0"/>
      <w:marTop w:val="0"/>
      <w:marBottom w:val="0"/>
      <w:divBdr>
        <w:top w:val="none" w:sz="0" w:space="0" w:color="auto"/>
        <w:left w:val="none" w:sz="0" w:space="0" w:color="auto"/>
        <w:bottom w:val="none" w:sz="0" w:space="0" w:color="auto"/>
        <w:right w:val="none" w:sz="0" w:space="0" w:color="auto"/>
      </w:divBdr>
    </w:div>
    <w:div w:id="953370522">
      <w:bodyDiv w:val="1"/>
      <w:marLeft w:val="0"/>
      <w:marRight w:val="0"/>
      <w:marTop w:val="0"/>
      <w:marBottom w:val="0"/>
      <w:divBdr>
        <w:top w:val="none" w:sz="0" w:space="0" w:color="auto"/>
        <w:left w:val="none" w:sz="0" w:space="0" w:color="auto"/>
        <w:bottom w:val="none" w:sz="0" w:space="0" w:color="auto"/>
        <w:right w:val="none" w:sz="0" w:space="0" w:color="auto"/>
      </w:divBdr>
    </w:div>
    <w:div w:id="1317955955">
      <w:bodyDiv w:val="1"/>
      <w:marLeft w:val="0"/>
      <w:marRight w:val="0"/>
      <w:marTop w:val="0"/>
      <w:marBottom w:val="0"/>
      <w:divBdr>
        <w:top w:val="none" w:sz="0" w:space="0" w:color="auto"/>
        <w:left w:val="none" w:sz="0" w:space="0" w:color="auto"/>
        <w:bottom w:val="none" w:sz="0" w:space="0" w:color="auto"/>
        <w:right w:val="none" w:sz="0" w:space="0" w:color="auto"/>
      </w:divBdr>
    </w:div>
    <w:div w:id="1403872978">
      <w:bodyDiv w:val="1"/>
      <w:marLeft w:val="0"/>
      <w:marRight w:val="0"/>
      <w:marTop w:val="0"/>
      <w:marBottom w:val="0"/>
      <w:divBdr>
        <w:top w:val="none" w:sz="0" w:space="0" w:color="auto"/>
        <w:left w:val="none" w:sz="0" w:space="0" w:color="auto"/>
        <w:bottom w:val="none" w:sz="0" w:space="0" w:color="auto"/>
        <w:right w:val="none" w:sz="0" w:space="0" w:color="auto"/>
      </w:divBdr>
    </w:div>
    <w:div w:id="1508860089">
      <w:bodyDiv w:val="1"/>
      <w:marLeft w:val="0"/>
      <w:marRight w:val="0"/>
      <w:marTop w:val="0"/>
      <w:marBottom w:val="0"/>
      <w:divBdr>
        <w:top w:val="none" w:sz="0" w:space="0" w:color="auto"/>
        <w:left w:val="none" w:sz="0" w:space="0" w:color="auto"/>
        <w:bottom w:val="none" w:sz="0" w:space="0" w:color="auto"/>
        <w:right w:val="none" w:sz="0" w:space="0" w:color="auto"/>
      </w:divBdr>
    </w:div>
    <w:div w:id="1701588858">
      <w:bodyDiv w:val="1"/>
      <w:marLeft w:val="0"/>
      <w:marRight w:val="0"/>
      <w:marTop w:val="0"/>
      <w:marBottom w:val="0"/>
      <w:divBdr>
        <w:top w:val="none" w:sz="0" w:space="0" w:color="auto"/>
        <w:left w:val="none" w:sz="0" w:space="0" w:color="auto"/>
        <w:bottom w:val="none" w:sz="0" w:space="0" w:color="auto"/>
        <w:right w:val="none" w:sz="0" w:space="0" w:color="auto"/>
      </w:divBdr>
    </w:div>
    <w:div w:id="1843663016">
      <w:bodyDiv w:val="1"/>
      <w:marLeft w:val="0"/>
      <w:marRight w:val="0"/>
      <w:marTop w:val="0"/>
      <w:marBottom w:val="0"/>
      <w:divBdr>
        <w:top w:val="none" w:sz="0" w:space="0" w:color="auto"/>
        <w:left w:val="none" w:sz="0" w:space="0" w:color="auto"/>
        <w:bottom w:val="none" w:sz="0" w:space="0" w:color="auto"/>
        <w:right w:val="none" w:sz="0" w:space="0" w:color="auto"/>
      </w:divBdr>
    </w:div>
    <w:div w:id="21342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AE6C4-35A5-4D58-94CE-4983B695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17</Pages>
  <Words>6078</Words>
  <Characters>36470</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UMOWA NR</vt:lpstr>
    </vt:vector>
  </TitlesOfParts>
  <Company>MPWiK</Company>
  <LinksUpToDate>false</LinksUpToDate>
  <CharactersWithSpaces>42464</CharactersWithSpaces>
  <SharedDoc>false</SharedDoc>
  <HLinks>
    <vt:vector size="12" baseType="variant">
      <vt:variant>
        <vt:i4>6422588</vt:i4>
      </vt:variant>
      <vt:variant>
        <vt:i4>3</vt:i4>
      </vt:variant>
      <vt:variant>
        <vt:i4>0</vt:i4>
      </vt:variant>
      <vt:variant>
        <vt:i4>5</vt:i4>
      </vt:variant>
      <vt:variant>
        <vt:lpwstr>http://prawo.sejm.gov.pl/isap.nsf/DocDetails.xsp?id=WDU20190000118</vt:lpwstr>
      </vt:variant>
      <vt:variant>
        <vt:lpwstr/>
      </vt: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Julia Kowalska</dc:creator>
  <cp:keywords/>
  <dc:description/>
  <cp:lastModifiedBy>Julia Kowalska</cp:lastModifiedBy>
  <cp:revision>28</cp:revision>
  <cp:lastPrinted>2021-08-04T10:39:00Z</cp:lastPrinted>
  <dcterms:created xsi:type="dcterms:W3CDTF">2022-07-01T10:30:00Z</dcterms:created>
  <dcterms:modified xsi:type="dcterms:W3CDTF">2022-07-05T09:30:00Z</dcterms:modified>
</cp:coreProperties>
</file>