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057" w:rsidRPr="00526A1E" w:rsidRDefault="00971057" w:rsidP="00526A1E">
      <w:pPr>
        <w:pStyle w:val="Tytu"/>
        <w:spacing w:before="120" w:after="120" w:line="312" w:lineRule="auto"/>
        <w:rPr>
          <w:rFonts w:asciiTheme="minorHAnsi" w:hAnsiTheme="minorHAnsi" w:cstheme="minorHAnsi"/>
          <w:sz w:val="22"/>
          <w:szCs w:val="22"/>
        </w:rPr>
      </w:pPr>
      <w:r w:rsidRPr="00526A1E">
        <w:rPr>
          <w:rFonts w:asciiTheme="minorHAnsi" w:hAnsiTheme="minorHAnsi" w:cstheme="minorHAnsi"/>
          <w:spacing w:val="20"/>
          <w:sz w:val="22"/>
          <w:szCs w:val="22"/>
        </w:rPr>
        <w:t xml:space="preserve">UMOWA  NR  </w:t>
      </w:r>
      <w:r w:rsidRPr="00526A1E">
        <w:rPr>
          <w:rFonts w:asciiTheme="minorHAnsi" w:hAnsiTheme="minorHAnsi" w:cstheme="minorHAnsi"/>
          <w:sz w:val="22"/>
          <w:szCs w:val="22"/>
        </w:rPr>
        <w:t>RE......................</w:t>
      </w:r>
    </w:p>
    <w:p w:rsidR="00971057" w:rsidRPr="00526A1E" w:rsidRDefault="00971057" w:rsidP="00526A1E">
      <w:pPr>
        <w:pStyle w:val="Tytu"/>
        <w:spacing w:before="120" w:after="120" w:line="312" w:lineRule="auto"/>
        <w:jc w:val="both"/>
        <w:rPr>
          <w:rFonts w:asciiTheme="minorHAnsi" w:hAnsiTheme="minorHAnsi" w:cstheme="minorHAnsi"/>
          <w:b w:val="0"/>
          <w:sz w:val="22"/>
          <w:szCs w:val="22"/>
        </w:rPr>
      </w:pPr>
      <w:r w:rsidRPr="00526A1E">
        <w:rPr>
          <w:rFonts w:asciiTheme="minorHAnsi" w:hAnsiTheme="minorHAnsi" w:cstheme="minorHAnsi"/>
          <w:b w:val="0"/>
          <w:sz w:val="22"/>
          <w:szCs w:val="22"/>
        </w:rPr>
        <w:t>w dniu ........................................ w Krakowie pomiędzy:</w:t>
      </w:r>
    </w:p>
    <w:p w:rsidR="00971057" w:rsidRPr="00526A1E" w:rsidRDefault="006A5F87" w:rsidP="00526A1E">
      <w:pPr>
        <w:spacing w:before="120" w:after="120" w:line="312" w:lineRule="auto"/>
        <w:ind w:right="-2"/>
        <w:jc w:val="both"/>
        <w:rPr>
          <w:rFonts w:asciiTheme="minorHAnsi" w:hAnsiTheme="minorHAnsi" w:cstheme="minorHAnsi"/>
          <w:sz w:val="22"/>
          <w:szCs w:val="22"/>
        </w:rPr>
      </w:pPr>
      <w:r w:rsidRPr="00526A1E">
        <w:rPr>
          <w:rFonts w:asciiTheme="minorHAnsi" w:hAnsiTheme="minorHAnsi" w:cstheme="minorHAnsi"/>
          <w:b/>
          <w:sz w:val="22"/>
          <w:szCs w:val="22"/>
        </w:rPr>
        <w:t>Wodociągi Miasta Krakowa</w:t>
      </w:r>
      <w:r w:rsidR="00971057" w:rsidRPr="00526A1E">
        <w:rPr>
          <w:rFonts w:asciiTheme="minorHAnsi" w:hAnsiTheme="minorHAnsi" w:cstheme="minorHAnsi"/>
          <w:b/>
          <w:sz w:val="22"/>
          <w:szCs w:val="22"/>
        </w:rPr>
        <w:t xml:space="preserve"> Spółka Akcyjna,</w:t>
      </w:r>
      <w:r w:rsidR="00971057" w:rsidRPr="00526A1E">
        <w:rPr>
          <w:rFonts w:asciiTheme="minorHAnsi" w:hAnsiTheme="minorHAnsi" w:cstheme="minorHAnsi"/>
          <w:sz w:val="22"/>
          <w:szCs w:val="22"/>
        </w:rPr>
        <w:t xml:space="preserve"> 30-106 Kraków, ul. Senatorska 1, zarejestrowan</w:t>
      </w:r>
      <w:r w:rsidR="00526A1E">
        <w:rPr>
          <w:rFonts w:asciiTheme="minorHAnsi" w:hAnsiTheme="minorHAnsi" w:cstheme="minorHAnsi"/>
          <w:sz w:val="22"/>
          <w:szCs w:val="22"/>
        </w:rPr>
        <w:t>a</w:t>
      </w:r>
      <w:r w:rsidR="00971057" w:rsidRPr="00526A1E">
        <w:rPr>
          <w:rFonts w:asciiTheme="minorHAnsi" w:hAnsiTheme="minorHAnsi" w:cstheme="minorHAnsi"/>
          <w:sz w:val="22"/>
          <w:szCs w:val="22"/>
        </w:rPr>
        <w:t xml:space="preserve"> </w:t>
      </w:r>
      <w:r w:rsidR="00526A1E">
        <w:rPr>
          <w:rFonts w:asciiTheme="minorHAnsi" w:hAnsiTheme="minorHAnsi" w:cstheme="minorHAnsi"/>
          <w:sz w:val="22"/>
          <w:szCs w:val="22"/>
        </w:rPr>
        <w:br/>
      </w:r>
      <w:r w:rsidR="00971057" w:rsidRPr="00526A1E">
        <w:rPr>
          <w:rFonts w:asciiTheme="minorHAnsi" w:hAnsiTheme="minorHAnsi" w:cstheme="minorHAnsi"/>
          <w:sz w:val="22"/>
          <w:szCs w:val="22"/>
        </w:rPr>
        <w:t>w Sądzie Rejonowym dla Krakowa – Śródmieścia w Krakowie</w:t>
      </w:r>
      <w:r w:rsidR="00526A1E">
        <w:rPr>
          <w:rFonts w:asciiTheme="minorHAnsi" w:hAnsiTheme="minorHAnsi" w:cstheme="minorHAnsi"/>
          <w:sz w:val="22"/>
          <w:szCs w:val="22"/>
        </w:rPr>
        <w:t>,</w:t>
      </w:r>
      <w:r w:rsidR="00971057" w:rsidRPr="00526A1E">
        <w:rPr>
          <w:rFonts w:asciiTheme="minorHAnsi" w:hAnsiTheme="minorHAnsi" w:cstheme="minorHAnsi"/>
          <w:sz w:val="22"/>
          <w:szCs w:val="22"/>
        </w:rPr>
        <w:t xml:space="preserve"> </w:t>
      </w:r>
      <w:r w:rsidR="00526A1E">
        <w:rPr>
          <w:rFonts w:asciiTheme="minorHAnsi" w:hAnsiTheme="minorHAnsi" w:cstheme="minorHAnsi"/>
          <w:sz w:val="22"/>
          <w:szCs w:val="22"/>
        </w:rPr>
        <w:t xml:space="preserve">XI </w:t>
      </w:r>
      <w:r w:rsidR="00971057" w:rsidRPr="00526A1E">
        <w:rPr>
          <w:rFonts w:asciiTheme="minorHAnsi" w:hAnsiTheme="minorHAnsi" w:cstheme="minorHAnsi"/>
          <w:sz w:val="22"/>
          <w:szCs w:val="22"/>
        </w:rPr>
        <w:t>Wydział Gospodarczy Krajowego Rejestru Sądowego pod numerem</w:t>
      </w:r>
      <w:r w:rsidR="00526A1E">
        <w:rPr>
          <w:rFonts w:asciiTheme="minorHAnsi" w:hAnsiTheme="minorHAnsi" w:cstheme="minorHAnsi"/>
          <w:sz w:val="22"/>
          <w:szCs w:val="22"/>
        </w:rPr>
        <w:t xml:space="preserve"> KRS:</w:t>
      </w:r>
      <w:r w:rsidR="00971057" w:rsidRPr="00526A1E">
        <w:rPr>
          <w:rFonts w:asciiTheme="minorHAnsi" w:hAnsiTheme="minorHAnsi" w:cstheme="minorHAnsi"/>
          <w:sz w:val="22"/>
          <w:szCs w:val="22"/>
        </w:rPr>
        <w:t xml:space="preserve"> 0000057956; NIP: 675-00-00-065; REGON: 350720714; </w:t>
      </w:r>
      <w:r w:rsidR="007C3876" w:rsidRPr="00526A1E">
        <w:rPr>
          <w:rFonts w:asciiTheme="minorHAnsi" w:hAnsiTheme="minorHAnsi" w:cstheme="minorHAnsi"/>
          <w:sz w:val="22"/>
          <w:szCs w:val="22"/>
        </w:rPr>
        <w:br/>
      </w:r>
      <w:r w:rsidR="00526A1E">
        <w:rPr>
          <w:rFonts w:asciiTheme="minorHAnsi" w:hAnsiTheme="minorHAnsi" w:cstheme="minorHAnsi"/>
          <w:color w:val="000000"/>
          <w:sz w:val="22"/>
          <w:szCs w:val="22"/>
        </w:rPr>
        <w:t xml:space="preserve">BDO: </w:t>
      </w:r>
      <w:r w:rsidR="00E36B11" w:rsidRPr="00526A1E">
        <w:rPr>
          <w:rFonts w:asciiTheme="minorHAnsi" w:hAnsiTheme="minorHAnsi" w:cstheme="minorHAnsi"/>
          <w:bCs/>
          <w:color w:val="000000"/>
          <w:sz w:val="22"/>
          <w:szCs w:val="22"/>
        </w:rPr>
        <w:t>000007387,</w:t>
      </w:r>
      <w:r w:rsidR="00E36B11" w:rsidRPr="00526A1E">
        <w:rPr>
          <w:rFonts w:asciiTheme="minorHAnsi" w:hAnsiTheme="minorHAnsi" w:cstheme="minorHAnsi"/>
          <w:b/>
          <w:bCs/>
          <w:color w:val="000000"/>
          <w:sz w:val="22"/>
          <w:szCs w:val="22"/>
        </w:rPr>
        <w:t xml:space="preserve"> </w:t>
      </w:r>
      <w:r w:rsidR="00971057" w:rsidRPr="00526A1E">
        <w:rPr>
          <w:rFonts w:asciiTheme="minorHAnsi" w:hAnsiTheme="minorHAnsi" w:cstheme="minorHAnsi"/>
          <w:sz w:val="22"/>
          <w:szCs w:val="22"/>
        </w:rPr>
        <w:t xml:space="preserve">Kapitał zakładowy: </w:t>
      </w:r>
      <w:r w:rsidR="00526A1E">
        <w:rPr>
          <w:rFonts w:asciiTheme="minorHAnsi" w:hAnsiTheme="minorHAnsi" w:cstheme="minorHAnsi"/>
          <w:bCs/>
          <w:color w:val="000000"/>
          <w:sz w:val="22"/>
          <w:szCs w:val="22"/>
        </w:rPr>
        <w:t>232</w:t>
      </w:r>
      <w:r w:rsidR="00971057" w:rsidRPr="00526A1E">
        <w:rPr>
          <w:rFonts w:asciiTheme="minorHAnsi" w:hAnsiTheme="minorHAnsi" w:cstheme="minorHAnsi"/>
          <w:bCs/>
          <w:color w:val="000000"/>
          <w:sz w:val="22"/>
          <w:szCs w:val="22"/>
        </w:rPr>
        <w:t> </w:t>
      </w:r>
      <w:r w:rsidR="00526A1E">
        <w:rPr>
          <w:rFonts w:asciiTheme="minorHAnsi" w:hAnsiTheme="minorHAnsi" w:cstheme="minorHAnsi"/>
          <w:bCs/>
          <w:color w:val="000000"/>
          <w:sz w:val="22"/>
          <w:szCs w:val="22"/>
        </w:rPr>
        <w:t>117</w:t>
      </w:r>
      <w:r w:rsidR="00971057" w:rsidRPr="00526A1E">
        <w:rPr>
          <w:rFonts w:asciiTheme="minorHAnsi" w:hAnsiTheme="minorHAnsi" w:cstheme="minorHAnsi"/>
          <w:bCs/>
          <w:color w:val="000000"/>
          <w:sz w:val="22"/>
          <w:szCs w:val="22"/>
        </w:rPr>
        <w:t> 000,00 </w:t>
      </w:r>
      <w:r w:rsidR="00971057" w:rsidRPr="00526A1E">
        <w:rPr>
          <w:rFonts w:asciiTheme="minorHAnsi" w:hAnsiTheme="minorHAnsi" w:cstheme="minorHAnsi"/>
          <w:sz w:val="22"/>
          <w:szCs w:val="22"/>
        </w:rPr>
        <w:t>zł</w:t>
      </w:r>
      <w:r w:rsidR="00526A1E">
        <w:rPr>
          <w:rFonts w:asciiTheme="minorHAnsi" w:hAnsiTheme="minorHAnsi" w:cstheme="minorHAnsi"/>
          <w:sz w:val="22"/>
          <w:szCs w:val="22"/>
        </w:rPr>
        <w:t>, w całości opłacony; którą</w:t>
      </w:r>
      <w:r w:rsidR="00971057" w:rsidRPr="00526A1E">
        <w:rPr>
          <w:rFonts w:asciiTheme="minorHAnsi" w:hAnsiTheme="minorHAnsi" w:cstheme="minorHAnsi"/>
          <w:sz w:val="22"/>
          <w:szCs w:val="22"/>
        </w:rPr>
        <w:t xml:space="preserve"> reprezentują:</w:t>
      </w:r>
    </w:p>
    <w:p w:rsidR="00971057" w:rsidRPr="00526A1E" w:rsidRDefault="00971057" w:rsidP="00526A1E">
      <w:pPr>
        <w:numPr>
          <w:ilvl w:val="0"/>
          <w:numId w:val="1"/>
        </w:numPr>
        <w:spacing w:line="312" w:lineRule="auto"/>
        <w:ind w:left="0" w:firstLine="0"/>
        <w:jc w:val="both"/>
        <w:rPr>
          <w:rFonts w:asciiTheme="minorHAnsi" w:hAnsiTheme="minorHAnsi" w:cstheme="minorHAnsi"/>
          <w:sz w:val="22"/>
          <w:szCs w:val="22"/>
        </w:rPr>
      </w:pPr>
      <w:r w:rsidRPr="00526A1E">
        <w:rPr>
          <w:rFonts w:asciiTheme="minorHAnsi" w:hAnsiTheme="minorHAnsi" w:cstheme="minorHAnsi"/>
          <w:sz w:val="22"/>
          <w:szCs w:val="22"/>
        </w:rPr>
        <w:t>Prezes Zarządu / Wiceprezes Zarządu</w:t>
      </w:r>
      <w:r w:rsidR="00764329" w:rsidRPr="00526A1E">
        <w:rPr>
          <w:rFonts w:asciiTheme="minorHAnsi" w:hAnsiTheme="minorHAnsi" w:cstheme="minorHAnsi"/>
          <w:sz w:val="22"/>
          <w:szCs w:val="22"/>
        </w:rPr>
        <w:t xml:space="preserve"> </w:t>
      </w:r>
      <w:r w:rsidRPr="00526A1E">
        <w:rPr>
          <w:rFonts w:asciiTheme="minorHAnsi" w:hAnsiTheme="minorHAnsi" w:cstheme="minorHAnsi"/>
          <w:sz w:val="22"/>
          <w:szCs w:val="22"/>
        </w:rPr>
        <w:t>......................................................</w:t>
      </w:r>
    </w:p>
    <w:p w:rsidR="00971057" w:rsidRPr="00526A1E" w:rsidRDefault="00971057" w:rsidP="00526A1E">
      <w:pPr>
        <w:numPr>
          <w:ilvl w:val="0"/>
          <w:numId w:val="1"/>
        </w:numPr>
        <w:spacing w:line="312" w:lineRule="auto"/>
        <w:ind w:left="0" w:firstLine="0"/>
        <w:jc w:val="both"/>
        <w:rPr>
          <w:rFonts w:asciiTheme="minorHAnsi" w:hAnsiTheme="minorHAnsi" w:cstheme="minorHAnsi"/>
          <w:sz w:val="22"/>
          <w:szCs w:val="22"/>
        </w:rPr>
      </w:pPr>
      <w:r w:rsidRPr="00526A1E">
        <w:rPr>
          <w:rFonts w:asciiTheme="minorHAnsi" w:hAnsiTheme="minorHAnsi" w:cstheme="minorHAnsi"/>
          <w:sz w:val="22"/>
          <w:szCs w:val="22"/>
        </w:rPr>
        <w:t>Wicep</w:t>
      </w:r>
      <w:r w:rsidR="00764329" w:rsidRPr="00526A1E">
        <w:rPr>
          <w:rFonts w:asciiTheme="minorHAnsi" w:hAnsiTheme="minorHAnsi" w:cstheme="minorHAnsi"/>
          <w:sz w:val="22"/>
          <w:szCs w:val="22"/>
        </w:rPr>
        <w:t xml:space="preserve">rezes Zarządu / Członek Zarządu </w:t>
      </w:r>
      <w:r w:rsidRPr="00526A1E">
        <w:rPr>
          <w:rFonts w:asciiTheme="minorHAnsi" w:hAnsiTheme="minorHAnsi" w:cstheme="minorHAnsi"/>
          <w:sz w:val="22"/>
          <w:szCs w:val="22"/>
        </w:rPr>
        <w:t>..............................................................</w:t>
      </w:r>
    </w:p>
    <w:p w:rsidR="00971057" w:rsidRPr="00526A1E" w:rsidRDefault="00526A1E" w:rsidP="00526A1E">
      <w:pPr>
        <w:pStyle w:val="Tytu"/>
        <w:spacing w:before="120" w:after="120" w:line="312" w:lineRule="auto"/>
        <w:jc w:val="both"/>
        <w:rPr>
          <w:rFonts w:asciiTheme="minorHAnsi" w:hAnsiTheme="minorHAnsi" w:cstheme="minorHAnsi"/>
          <w:b w:val="0"/>
          <w:sz w:val="22"/>
          <w:szCs w:val="22"/>
        </w:rPr>
      </w:pPr>
      <w:r>
        <w:rPr>
          <w:rFonts w:asciiTheme="minorHAnsi" w:hAnsiTheme="minorHAnsi" w:cstheme="minorHAnsi"/>
          <w:b w:val="0"/>
          <w:sz w:val="22"/>
          <w:szCs w:val="22"/>
        </w:rPr>
        <w:t>zwaną</w:t>
      </w:r>
      <w:r w:rsidR="00971057" w:rsidRPr="00526A1E">
        <w:rPr>
          <w:rFonts w:asciiTheme="minorHAnsi" w:hAnsiTheme="minorHAnsi" w:cstheme="minorHAnsi"/>
          <w:b w:val="0"/>
          <w:sz w:val="22"/>
          <w:szCs w:val="22"/>
        </w:rPr>
        <w:t xml:space="preserve"> w dalszej części umowy </w:t>
      </w:r>
      <w:r w:rsidR="00971057" w:rsidRPr="00526A1E">
        <w:rPr>
          <w:rFonts w:asciiTheme="minorHAnsi" w:hAnsiTheme="minorHAnsi" w:cstheme="minorHAnsi"/>
          <w:sz w:val="22"/>
          <w:szCs w:val="22"/>
        </w:rPr>
        <w:t>Zamawiającym</w:t>
      </w:r>
      <w:r w:rsidR="00971057" w:rsidRPr="00526A1E">
        <w:rPr>
          <w:rFonts w:asciiTheme="minorHAnsi" w:hAnsiTheme="minorHAnsi" w:cstheme="minorHAnsi"/>
          <w:b w:val="0"/>
          <w:sz w:val="22"/>
          <w:szCs w:val="22"/>
        </w:rPr>
        <w:t>, a</w:t>
      </w:r>
    </w:p>
    <w:p w:rsidR="00971057" w:rsidRPr="00526A1E" w:rsidRDefault="00971057" w:rsidP="00526A1E">
      <w:pPr>
        <w:pStyle w:val="Tekstpodstawowywcity"/>
        <w:spacing w:line="312" w:lineRule="auto"/>
        <w:ind w:left="0"/>
        <w:rPr>
          <w:rFonts w:asciiTheme="minorHAnsi" w:hAnsiTheme="minorHAnsi" w:cstheme="minorHAnsi"/>
          <w:b/>
          <w:sz w:val="22"/>
          <w:szCs w:val="22"/>
        </w:rPr>
      </w:pPr>
      <w:r w:rsidRPr="00526A1E">
        <w:rPr>
          <w:rFonts w:asciiTheme="minorHAnsi" w:hAnsiTheme="minorHAnsi" w:cstheme="minorHAnsi"/>
          <w:sz w:val="22"/>
          <w:szCs w:val="22"/>
        </w:rPr>
        <w:t xml:space="preserve">....................................................................................................................................................... </w:t>
      </w:r>
      <w:r w:rsidRPr="00526A1E">
        <w:rPr>
          <w:rFonts w:asciiTheme="minorHAnsi" w:hAnsiTheme="minorHAnsi" w:cstheme="minorHAnsi"/>
          <w:sz w:val="22"/>
          <w:szCs w:val="22"/>
        </w:rPr>
        <w:br/>
        <w:t>zwanym w dalszej części umowy</w:t>
      </w:r>
      <w:r w:rsidRPr="00526A1E">
        <w:rPr>
          <w:rFonts w:asciiTheme="minorHAnsi" w:hAnsiTheme="minorHAnsi" w:cstheme="minorHAnsi"/>
          <w:b/>
          <w:sz w:val="22"/>
          <w:szCs w:val="22"/>
        </w:rPr>
        <w:t xml:space="preserve"> Wykonawcą, </w:t>
      </w:r>
    </w:p>
    <w:p w:rsidR="00971057" w:rsidRPr="00526A1E" w:rsidRDefault="00971057" w:rsidP="00526A1E">
      <w:pPr>
        <w:pStyle w:val="Tytu"/>
        <w:spacing w:before="120" w:after="120" w:line="312" w:lineRule="auto"/>
        <w:jc w:val="both"/>
        <w:rPr>
          <w:rFonts w:asciiTheme="minorHAnsi" w:hAnsiTheme="minorHAnsi" w:cstheme="minorHAnsi"/>
          <w:b w:val="0"/>
          <w:sz w:val="22"/>
          <w:szCs w:val="22"/>
        </w:rPr>
      </w:pPr>
      <w:r w:rsidRPr="00526A1E">
        <w:rPr>
          <w:rFonts w:asciiTheme="minorHAnsi" w:hAnsiTheme="minorHAnsi" w:cstheme="minorHAnsi"/>
          <w:b w:val="0"/>
          <w:sz w:val="22"/>
          <w:szCs w:val="22"/>
        </w:rPr>
        <w:t>została zawarta umowa o następującej treści:</w:t>
      </w:r>
    </w:p>
    <w:p w:rsidR="00971057" w:rsidRPr="00526A1E" w:rsidRDefault="00971057" w:rsidP="00526A1E">
      <w:pPr>
        <w:pStyle w:val="Nagwek4"/>
        <w:spacing w:before="240" w:after="120" w:line="312" w:lineRule="auto"/>
        <w:jc w:val="left"/>
        <w:rPr>
          <w:rFonts w:asciiTheme="minorHAnsi" w:hAnsiTheme="minorHAnsi" w:cstheme="minorHAnsi"/>
          <w:b w:val="0"/>
          <w:sz w:val="22"/>
          <w:szCs w:val="22"/>
          <w:u w:val="none"/>
        </w:rPr>
      </w:pPr>
      <w:r w:rsidRPr="00526A1E">
        <w:rPr>
          <w:rFonts w:asciiTheme="minorHAnsi" w:hAnsiTheme="minorHAnsi" w:cstheme="minorHAnsi"/>
          <w:sz w:val="22"/>
          <w:szCs w:val="22"/>
          <w:u w:val="none"/>
        </w:rPr>
        <w:t>PRZEDMIOT  UMOWY</w:t>
      </w:r>
    </w:p>
    <w:p w:rsidR="00971057" w:rsidRPr="00526A1E" w:rsidRDefault="00971057" w:rsidP="00526A1E">
      <w:pPr>
        <w:keepNext/>
        <w:spacing w:after="120" w:line="312" w:lineRule="auto"/>
        <w:jc w:val="center"/>
        <w:rPr>
          <w:rFonts w:asciiTheme="minorHAnsi" w:hAnsiTheme="minorHAnsi" w:cstheme="minorHAnsi"/>
          <w:b/>
          <w:sz w:val="22"/>
          <w:szCs w:val="22"/>
        </w:rPr>
      </w:pPr>
      <w:r w:rsidRPr="00526A1E">
        <w:rPr>
          <w:rFonts w:asciiTheme="minorHAnsi" w:hAnsiTheme="minorHAnsi" w:cstheme="minorHAnsi"/>
          <w:b/>
          <w:sz w:val="22"/>
          <w:szCs w:val="22"/>
        </w:rPr>
        <w:t>§ 1</w:t>
      </w:r>
    </w:p>
    <w:p w:rsidR="00971057" w:rsidRPr="00526A1E" w:rsidRDefault="00971057" w:rsidP="00526A1E">
      <w:pPr>
        <w:pStyle w:val="Nagwek"/>
        <w:numPr>
          <w:ilvl w:val="0"/>
          <w:numId w:val="10"/>
        </w:numPr>
        <w:tabs>
          <w:tab w:val="clear" w:pos="4536"/>
          <w:tab w:val="clear" w:pos="9072"/>
        </w:tabs>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 xml:space="preserve">Przedmiotem umowy jest wykonanie: </w:t>
      </w:r>
      <w:r w:rsidRPr="00526A1E">
        <w:rPr>
          <w:rFonts w:asciiTheme="minorHAnsi" w:hAnsiTheme="minorHAnsi" w:cstheme="minorHAnsi"/>
          <w:b/>
          <w:sz w:val="22"/>
          <w:szCs w:val="22"/>
        </w:rPr>
        <w:t>„</w:t>
      </w:r>
      <w:r w:rsidR="00526A1E">
        <w:rPr>
          <w:rFonts w:ascii="Calibri" w:hAnsi="Calibri" w:cs="Calibri"/>
          <w:b/>
          <w:bCs/>
          <w:sz w:val="22"/>
          <w:szCs w:val="22"/>
        </w:rPr>
        <w:t>Modernizacji</w:t>
      </w:r>
      <w:r w:rsidR="00526A1E" w:rsidRPr="00526A1E">
        <w:rPr>
          <w:rFonts w:ascii="Calibri" w:hAnsi="Calibri" w:cs="Calibri"/>
          <w:b/>
          <w:bCs/>
          <w:sz w:val="22"/>
          <w:szCs w:val="22"/>
        </w:rPr>
        <w:t xml:space="preserve"> instalacji magazynowania kwasu solnego w ZUW Rudawa</w:t>
      </w:r>
      <w:r w:rsidRPr="00526A1E">
        <w:rPr>
          <w:rFonts w:asciiTheme="minorHAnsi" w:hAnsiTheme="minorHAnsi" w:cstheme="minorHAnsi"/>
          <w:b/>
          <w:sz w:val="22"/>
          <w:szCs w:val="22"/>
        </w:rPr>
        <w:t>”</w:t>
      </w:r>
      <w:r w:rsidRPr="00526A1E">
        <w:rPr>
          <w:rFonts w:asciiTheme="minorHAnsi" w:hAnsiTheme="minorHAnsi" w:cstheme="minorHAnsi"/>
          <w:sz w:val="22"/>
          <w:szCs w:val="22"/>
        </w:rPr>
        <w:t xml:space="preserve">, które Zamawiający powierza, a Wykonawca przyjmuje do </w:t>
      </w:r>
      <w:r w:rsidR="00526A1E">
        <w:rPr>
          <w:rFonts w:asciiTheme="minorHAnsi" w:hAnsiTheme="minorHAnsi" w:cstheme="minorHAnsi"/>
          <w:sz w:val="22"/>
          <w:szCs w:val="22"/>
        </w:rPr>
        <w:t>wykonania</w:t>
      </w:r>
      <w:r w:rsidRPr="00526A1E">
        <w:rPr>
          <w:rFonts w:asciiTheme="minorHAnsi" w:hAnsiTheme="minorHAnsi" w:cstheme="minorHAnsi"/>
          <w:sz w:val="22"/>
          <w:szCs w:val="22"/>
        </w:rPr>
        <w:t>.</w:t>
      </w:r>
      <w:r w:rsidR="00526A1E">
        <w:rPr>
          <w:rFonts w:asciiTheme="minorHAnsi" w:hAnsiTheme="minorHAnsi" w:cstheme="minorHAnsi"/>
          <w:sz w:val="22"/>
          <w:szCs w:val="22"/>
        </w:rPr>
        <w:t xml:space="preserve"> </w:t>
      </w:r>
    </w:p>
    <w:p w:rsidR="00F10177" w:rsidRPr="00526A1E" w:rsidRDefault="00F10177" w:rsidP="00526A1E">
      <w:pPr>
        <w:pStyle w:val="Nagwek"/>
        <w:numPr>
          <w:ilvl w:val="0"/>
          <w:numId w:val="10"/>
        </w:numPr>
        <w:tabs>
          <w:tab w:val="clear" w:pos="4536"/>
          <w:tab w:val="clear" w:pos="9072"/>
        </w:tabs>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Szczegółowy</w:t>
      </w:r>
      <w:r w:rsidR="005A26BB" w:rsidRPr="00526A1E">
        <w:rPr>
          <w:rFonts w:asciiTheme="minorHAnsi" w:hAnsiTheme="minorHAnsi" w:cstheme="minorHAnsi"/>
          <w:sz w:val="22"/>
          <w:szCs w:val="22"/>
        </w:rPr>
        <w:t xml:space="preserve"> zakres przedmiotu </w:t>
      </w:r>
      <w:r w:rsidR="00526A1E">
        <w:rPr>
          <w:rFonts w:asciiTheme="minorHAnsi" w:hAnsiTheme="minorHAnsi" w:cstheme="minorHAnsi"/>
          <w:sz w:val="22"/>
          <w:szCs w:val="22"/>
        </w:rPr>
        <w:t>umowy</w:t>
      </w:r>
      <w:r w:rsidR="005A26BB" w:rsidRPr="00526A1E">
        <w:rPr>
          <w:rFonts w:asciiTheme="minorHAnsi" w:hAnsiTheme="minorHAnsi" w:cstheme="minorHAnsi"/>
          <w:sz w:val="22"/>
          <w:szCs w:val="22"/>
        </w:rPr>
        <w:t xml:space="preserve"> obejmuje:</w:t>
      </w:r>
    </w:p>
    <w:p w:rsidR="00526A1E" w:rsidRPr="00526A1E" w:rsidRDefault="00526A1E" w:rsidP="00472041">
      <w:pPr>
        <w:pStyle w:val="Tekstpodstawowywcity"/>
        <w:numPr>
          <w:ilvl w:val="0"/>
          <w:numId w:val="44"/>
        </w:numPr>
        <w:spacing w:line="312" w:lineRule="auto"/>
        <w:jc w:val="both"/>
        <w:rPr>
          <w:rFonts w:ascii="Calibri" w:hAnsi="Calibri" w:cs="Calibri"/>
          <w:sz w:val="22"/>
          <w:szCs w:val="22"/>
        </w:rPr>
      </w:pPr>
      <w:r w:rsidRPr="00526A1E">
        <w:rPr>
          <w:rFonts w:ascii="Calibri" w:hAnsi="Calibri" w:cs="Calibri"/>
          <w:sz w:val="22"/>
          <w:szCs w:val="22"/>
        </w:rPr>
        <w:t>Roboty instalacyjne;</w:t>
      </w:r>
    </w:p>
    <w:p w:rsidR="00526A1E" w:rsidRPr="00526A1E" w:rsidRDefault="00526A1E" w:rsidP="00472041">
      <w:pPr>
        <w:pStyle w:val="Tekstpodstawowywcity"/>
        <w:numPr>
          <w:ilvl w:val="0"/>
          <w:numId w:val="46"/>
        </w:numPr>
        <w:spacing w:line="312" w:lineRule="auto"/>
        <w:jc w:val="both"/>
        <w:rPr>
          <w:rFonts w:ascii="Calibri" w:hAnsi="Calibri" w:cs="Calibri"/>
          <w:sz w:val="22"/>
          <w:szCs w:val="22"/>
        </w:rPr>
      </w:pPr>
      <w:r w:rsidRPr="00526A1E">
        <w:rPr>
          <w:rFonts w:ascii="Calibri" w:hAnsi="Calibri" w:cs="Calibri"/>
          <w:sz w:val="22"/>
          <w:szCs w:val="22"/>
        </w:rPr>
        <w:t>Dostawa i wymiana zbiorników magazynowych na kwas solny 33 % wraz z pełną dokumentacją i rejestracją UDT po zabudowaniu</w:t>
      </w:r>
      <w:r w:rsidR="00472041">
        <w:rPr>
          <w:rFonts w:ascii="Calibri" w:hAnsi="Calibri" w:cs="Calibri"/>
          <w:sz w:val="22"/>
          <w:szCs w:val="22"/>
        </w:rPr>
        <w:t>,</w:t>
      </w:r>
    </w:p>
    <w:p w:rsidR="00526A1E" w:rsidRPr="00526A1E" w:rsidRDefault="00526A1E" w:rsidP="00472041">
      <w:pPr>
        <w:pStyle w:val="Tekstpodstawowywcity"/>
        <w:numPr>
          <w:ilvl w:val="0"/>
          <w:numId w:val="46"/>
        </w:numPr>
        <w:spacing w:line="312" w:lineRule="auto"/>
        <w:jc w:val="both"/>
        <w:rPr>
          <w:rFonts w:ascii="Calibri" w:hAnsi="Calibri" w:cs="Calibri"/>
          <w:sz w:val="22"/>
          <w:szCs w:val="22"/>
        </w:rPr>
      </w:pPr>
      <w:r w:rsidRPr="00526A1E">
        <w:rPr>
          <w:rFonts w:ascii="Calibri" w:hAnsi="Calibri" w:cs="Calibri"/>
          <w:sz w:val="22"/>
          <w:szCs w:val="22"/>
        </w:rPr>
        <w:t>Dopuszcza się stosowanie zbiorników 3x3000 l lub 2x4000 l</w:t>
      </w:r>
      <w:r w:rsidR="00472041">
        <w:rPr>
          <w:rFonts w:ascii="Calibri" w:hAnsi="Calibri" w:cs="Calibri"/>
          <w:sz w:val="22"/>
          <w:szCs w:val="22"/>
        </w:rPr>
        <w:t>,</w:t>
      </w:r>
    </w:p>
    <w:p w:rsidR="00526A1E" w:rsidRPr="00526A1E" w:rsidRDefault="00526A1E" w:rsidP="00472041">
      <w:pPr>
        <w:pStyle w:val="Tekstpodstawowywcity"/>
        <w:numPr>
          <w:ilvl w:val="0"/>
          <w:numId w:val="46"/>
        </w:numPr>
        <w:spacing w:line="312" w:lineRule="auto"/>
        <w:jc w:val="both"/>
        <w:rPr>
          <w:rFonts w:ascii="Calibri" w:hAnsi="Calibri" w:cs="Calibri"/>
          <w:sz w:val="22"/>
          <w:szCs w:val="22"/>
        </w:rPr>
      </w:pPr>
      <w:r w:rsidRPr="00526A1E">
        <w:rPr>
          <w:rFonts w:ascii="Calibri" w:hAnsi="Calibri" w:cs="Calibri"/>
          <w:sz w:val="22"/>
          <w:szCs w:val="22"/>
        </w:rPr>
        <w:t>Należy dostarczyć i zamontować pompy tzw. beczkowe do transferu substancji do zbiornika pośredniego. Pompy powinny mieć taką długość aby swobodnie wypompować całą zgromadzona ilość substancji w zbiorniku i zdemontować ją ze zbiornika. Pompa powinna być przystosowana d</w:t>
      </w:r>
      <w:r w:rsidR="00472041">
        <w:rPr>
          <w:rFonts w:ascii="Calibri" w:hAnsi="Calibri" w:cs="Calibri"/>
          <w:sz w:val="22"/>
          <w:szCs w:val="22"/>
        </w:rPr>
        <w:t>o pompowania kwasu solnego 33 %,</w:t>
      </w:r>
    </w:p>
    <w:p w:rsidR="00526A1E" w:rsidRPr="00526A1E" w:rsidRDefault="00526A1E" w:rsidP="00472041">
      <w:pPr>
        <w:pStyle w:val="Tekstpodstawowywcity"/>
        <w:numPr>
          <w:ilvl w:val="0"/>
          <w:numId w:val="46"/>
        </w:numPr>
        <w:spacing w:line="312" w:lineRule="auto"/>
        <w:jc w:val="both"/>
        <w:rPr>
          <w:rFonts w:ascii="Calibri" w:hAnsi="Calibri" w:cs="Calibri"/>
          <w:sz w:val="22"/>
          <w:szCs w:val="22"/>
        </w:rPr>
      </w:pPr>
      <w:r w:rsidRPr="00526A1E">
        <w:rPr>
          <w:rFonts w:ascii="Calibri" w:hAnsi="Calibri" w:cs="Calibri"/>
          <w:sz w:val="22"/>
          <w:szCs w:val="22"/>
        </w:rPr>
        <w:t>Należy przewidzieć wszystkie zawory spustowe, zapowietrzające, zawory odcinające z napędami elektrycznymi, poziomowskazy zewnętrzne, pomiary radarowe ilości substancji w zbiornikach</w:t>
      </w:r>
      <w:r w:rsidR="00472041">
        <w:rPr>
          <w:rFonts w:ascii="Calibri" w:hAnsi="Calibri" w:cs="Calibri"/>
          <w:sz w:val="22"/>
          <w:szCs w:val="22"/>
        </w:rPr>
        <w:t>,</w:t>
      </w:r>
    </w:p>
    <w:p w:rsidR="00526A1E" w:rsidRPr="00526A1E" w:rsidRDefault="00526A1E" w:rsidP="00472041">
      <w:pPr>
        <w:pStyle w:val="Tekstpodstawowywcity"/>
        <w:numPr>
          <w:ilvl w:val="0"/>
          <w:numId w:val="46"/>
        </w:numPr>
        <w:spacing w:line="312" w:lineRule="auto"/>
        <w:jc w:val="both"/>
        <w:rPr>
          <w:rFonts w:ascii="Calibri" w:hAnsi="Calibri" w:cs="Calibri"/>
          <w:sz w:val="22"/>
          <w:szCs w:val="22"/>
        </w:rPr>
      </w:pPr>
      <w:r w:rsidRPr="00526A1E">
        <w:rPr>
          <w:rFonts w:ascii="Calibri" w:hAnsi="Calibri" w:cs="Calibri"/>
          <w:sz w:val="22"/>
          <w:szCs w:val="22"/>
        </w:rPr>
        <w:t>Należy wymienić wszystkie rurociągi tłoczne do zbiornika pośredniego</w:t>
      </w:r>
      <w:r w:rsidR="00472041">
        <w:rPr>
          <w:rFonts w:ascii="Calibri" w:hAnsi="Calibri" w:cs="Calibri"/>
          <w:sz w:val="22"/>
          <w:szCs w:val="22"/>
        </w:rPr>
        <w:t>,</w:t>
      </w:r>
    </w:p>
    <w:p w:rsidR="00526A1E" w:rsidRPr="00526A1E" w:rsidRDefault="00526A1E" w:rsidP="00472041">
      <w:pPr>
        <w:pStyle w:val="Tekstpodstawowywcity"/>
        <w:numPr>
          <w:ilvl w:val="0"/>
          <w:numId w:val="46"/>
        </w:numPr>
        <w:spacing w:line="312" w:lineRule="auto"/>
        <w:jc w:val="both"/>
        <w:rPr>
          <w:rFonts w:ascii="Calibri" w:hAnsi="Calibri" w:cs="Calibri"/>
          <w:sz w:val="22"/>
          <w:szCs w:val="22"/>
        </w:rPr>
      </w:pPr>
      <w:r w:rsidRPr="00526A1E">
        <w:rPr>
          <w:rFonts w:ascii="Calibri" w:hAnsi="Calibri" w:cs="Calibri"/>
          <w:sz w:val="22"/>
          <w:szCs w:val="22"/>
        </w:rPr>
        <w:t>Ewentualna modernizacja systemu zasilania i automatyki dotycząca magazynowania kwasu</w:t>
      </w:r>
      <w:r w:rsidR="00472041">
        <w:rPr>
          <w:rFonts w:ascii="Calibri" w:hAnsi="Calibri" w:cs="Calibri"/>
          <w:sz w:val="22"/>
          <w:szCs w:val="22"/>
        </w:rPr>
        <w:t>,</w:t>
      </w:r>
    </w:p>
    <w:p w:rsidR="00526A1E" w:rsidRPr="00526A1E" w:rsidRDefault="00526A1E" w:rsidP="00472041">
      <w:pPr>
        <w:pStyle w:val="Tekstpodstawowywcity"/>
        <w:numPr>
          <w:ilvl w:val="0"/>
          <w:numId w:val="46"/>
        </w:numPr>
        <w:spacing w:line="312" w:lineRule="auto"/>
        <w:jc w:val="both"/>
        <w:rPr>
          <w:rFonts w:ascii="Calibri" w:hAnsi="Calibri" w:cs="Calibri"/>
          <w:sz w:val="22"/>
          <w:szCs w:val="22"/>
        </w:rPr>
      </w:pPr>
      <w:r w:rsidRPr="00526A1E">
        <w:rPr>
          <w:rFonts w:ascii="Calibri" w:hAnsi="Calibri" w:cs="Calibri"/>
          <w:sz w:val="22"/>
          <w:szCs w:val="22"/>
        </w:rPr>
        <w:t>Ewentualna aktualizacja oprogramowania sterownika, panelu i wizualizacji InTouch dotycząca magazynowania kwasu w zależności od ilości zbiorników</w:t>
      </w:r>
      <w:r w:rsidR="00472041">
        <w:rPr>
          <w:rFonts w:ascii="Calibri" w:hAnsi="Calibri" w:cs="Calibri"/>
          <w:sz w:val="22"/>
          <w:szCs w:val="22"/>
        </w:rPr>
        <w:t>,</w:t>
      </w:r>
    </w:p>
    <w:p w:rsidR="00526A1E" w:rsidRPr="00526A1E" w:rsidRDefault="00526A1E" w:rsidP="00472041">
      <w:pPr>
        <w:pStyle w:val="Tekstpodstawowywcity"/>
        <w:numPr>
          <w:ilvl w:val="0"/>
          <w:numId w:val="46"/>
        </w:numPr>
        <w:spacing w:line="312" w:lineRule="auto"/>
        <w:jc w:val="both"/>
        <w:rPr>
          <w:rFonts w:ascii="Calibri" w:hAnsi="Calibri" w:cs="Calibri"/>
          <w:sz w:val="22"/>
          <w:szCs w:val="22"/>
        </w:rPr>
      </w:pPr>
      <w:r w:rsidRPr="00526A1E">
        <w:rPr>
          <w:rFonts w:ascii="Calibri" w:hAnsi="Calibri" w:cs="Calibri"/>
          <w:sz w:val="22"/>
          <w:szCs w:val="22"/>
        </w:rPr>
        <w:t>Montaż instalacji zraszającej przy wszystkich drzwiach budynku oraz wokół zbiorników z zaworem spustowym</w:t>
      </w:r>
      <w:r w:rsidR="00472041">
        <w:rPr>
          <w:rFonts w:ascii="Calibri" w:hAnsi="Calibri" w:cs="Calibri"/>
          <w:sz w:val="22"/>
          <w:szCs w:val="22"/>
        </w:rPr>
        <w:t>,</w:t>
      </w:r>
    </w:p>
    <w:p w:rsidR="00526A1E" w:rsidRPr="00526A1E" w:rsidRDefault="00526A1E" w:rsidP="00472041">
      <w:pPr>
        <w:pStyle w:val="Tekstpodstawowywcity"/>
        <w:numPr>
          <w:ilvl w:val="0"/>
          <w:numId w:val="46"/>
        </w:numPr>
        <w:spacing w:line="312" w:lineRule="auto"/>
        <w:jc w:val="both"/>
        <w:rPr>
          <w:rFonts w:ascii="Calibri" w:hAnsi="Calibri" w:cs="Calibri"/>
          <w:sz w:val="22"/>
          <w:szCs w:val="22"/>
        </w:rPr>
      </w:pPr>
      <w:r w:rsidRPr="00526A1E">
        <w:rPr>
          <w:rFonts w:ascii="Calibri" w:hAnsi="Calibri" w:cs="Calibri"/>
          <w:sz w:val="22"/>
          <w:szCs w:val="22"/>
        </w:rPr>
        <w:lastRenderedPageBreak/>
        <w:t>Warunki atmosferyczne pracy całej instalacji zmienne – obiekt pod zadaszeniem cały rok</w:t>
      </w:r>
      <w:r w:rsidR="00B16821">
        <w:rPr>
          <w:rFonts w:ascii="Calibri" w:hAnsi="Calibri" w:cs="Calibri"/>
          <w:sz w:val="22"/>
          <w:szCs w:val="22"/>
        </w:rPr>
        <w:t>;</w:t>
      </w:r>
    </w:p>
    <w:p w:rsidR="00526A1E" w:rsidRPr="00526A1E" w:rsidRDefault="00526A1E" w:rsidP="00B16821">
      <w:pPr>
        <w:pStyle w:val="Tekstpodstawowywcity"/>
        <w:numPr>
          <w:ilvl w:val="0"/>
          <w:numId w:val="44"/>
        </w:numPr>
        <w:spacing w:line="312" w:lineRule="auto"/>
        <w:jc w:val="both"/>
        <w:rPr>
          <w:rFonts w:ascii="Calibri" w:hAnsi="Calibri" w:cs="Calibri"/>
          <w:sz w:val="22"/>
          <w:szCs w:val="22"/>
        </w:rPr>
      </w:pPr>
      <w:r w:rsidRPr="00526A1E">
        <w:rPr>
          <w:rFonts w:ascii="Calibri" w:hAnsi="Calibri" w:cs="Calibri"/>
          <w:sz w:val="22"/>
          <w:szCs w:val="22"/>
        </w:rPr>
        <w:t>Roboty budowlane:</w:t>
      </w:r>
    </w:p>
    <w:p w:rsidR="00526A1E" w:rsidRPr="00526A1E" w:rsidRDefault="00B16821" w:rsidP="00B16821">
      <w:pPr>
        <w:pStyle w:val="Tekstpodstawowywcity"/>
        <w:numPr>
          <w:ilvl w:val="0"/>
          <w:numId w:val="47"/>
        </w:numPr>
        <w:spacing w:line="312" w:lineRule="auto"/>
        <w:jc w:val="both"/>
        <w:rPr>
          <w:rFonts w:ascii="Calibri" w:hAnsi="Calibri" w:cs="Calibri"/>
          <w:sz w:val="22"/>
          <w:szCs w:val="22"/>
        </w:rPr>
      </w:pPr>
      <w:r>
        <w:rPr>
          <w:rFonts w:ascii="Calibri" w:hAnsi="Calibri" w:cs="Calibri"/>
          <w:sz w:val="22"/>
          <w:szCs w:val="22"/>
        </w:rPr>
        <w:t>Roboty rozbiórkowe</w:t>
      </w:r>
      <w:r w:rsidR="00526A1E" w:rsidRPr="00526A1E">
        <w:rPr>
          <w:rFonts w:ascii="Calibri" w:hAnsi="Calibri" w:cs="Calibri"/>
          <w:sz w:val="22"/>
          <w:szCs w:val="22"/>
        </w:rPr>
        <w:t>:</w:t>
      </w:r>
    </w:p>
    <w:p w:rsidR="00526A1E" w:rsidRPr="00526A1E" w:rsidRDefault="00526A1E" w:rsidP="00B16821">
      <w:pPr>
        <w:pStyle w:val="Tekstpodstawowywcity"/>
        <w:numPr>
          <w:ilvl w:val="1"/>
          <w:numId w:val="47"/>
        </w:numPr>
        <w:spacing w:line="312" w:lineRule="auto"/>
        <w:jc w:val="both"/>
        <w:rPr>
          <w:rFonts w:ascii="Calibri" w:hAnsi="Calibri" w:cs="Calibri"/>
          <w:sz w:val="22"/>
          <w:szCs w:val="22"/>
        </w:rPr>
      </w:pPr>
      <w:r w:rsidRPr="00526A1E">
        <w:rPr>
          <w:rFonts w:ascii="Calibri" w:hAnsi="Calibri" w:cs="Calibri"/>
          <w:sz w:val="22"/>
          <w:szCs w:val="22"/>
        </w:rPr>
        <w:t>Rozbiórka rynien i rur spustowych z PVC</w:t>
      </w:r>
      <w:r w:rsidR="00B16821">
        <w:rPr>
          <w:rFonts w:ascii="Calibri" w:hAnsi="Calibri" w:cs="Calibri"/>
          <w:sz w:val="22"/>
          <w:szCs w:val="22"/>
        </w:rPr>
        <w:t>,</w:t>
      </w:r>
    </w:p>
    <w:p w:rsidR="00526A1E" w:rsidRPr="00526A1E" w:rsidRDefault="00526A1E" w:rsidP="00B16821">
      <w:pPr>
        <w:pStyle w:val="Tekstpodstawowywcity"/>
        <w:numPr>
          <w:ilvl w:val="1"/>
          <w:numId w:val="47"/>
        </w:numPr>
        <w:spacing w:line="312" w:lineRule="auto"/>
        <w:jc w:val="both"/>
        <w:rPr>
          <w:rFonts w:ascii="Calibri" w:hAnsi="Calibri" w:cs="Calibri"/>
          <w:sz w:val="22"/>
          <w:szCs w:val="22"/>
        </w:rPr>
      </w:pPr>
      <w:r w:rsidRPr="00526A1E">
        <w:rPr>
          <w:rFonts w:ascii="Calibri" w:hAnsi="Calibri" w:cs="Calibri"/>
          <w:sz w:val="22"/>
          <w:szCs w:val="22"/>
        </w:rPr>
        <w:t>Rozbiórka podbitki z blachy nierdzewnej oraz blach na gzymsach ścian zewnętrznych</w:t>
      </w:r>
      <w:r w:rsidR="00B16821">
        <w:rPr>
          <w:rFonts w:ascii="Calibri" w:hAnsi="Calibri" w:cs="Calibri"/>
          <w:sz w:val="22"/>
          <w:szCs w:val="22"/>
        </w:rPr>
        <w:t>,</w:t>
      </w:r>
    </w:p>
    <w:p w:rsidR="00526A1E" w:rsidRPr="00526A1E" w:rsidRDefault="00526A1E" w:rsidP="00B16821">
      <w:pPr>
        <w:pStyle w:val="Tekstpodstawowywcity"/>
        <w:numPr>
          <w:ilvl w:val="1"/>
          <w:numId w:val="47"/>
        </w:numPr>
        <w:spacing w:line="312" w:lineRule="auto"/>
        <w:jc w:val="both"/>
        <w:rPr>
          <w:rFonts w:ascii="Calibri" w:hAnsi="Calibri" w:cs="Calibri"/>
          <w:sz w:val="22"/>
          <w:szCs w:val="22"/>
        </w:rPr>
      </w:pPr>
      <w:r w:rsidRPr="00526A1E">
        <w:rPr>
          <w:rFonts w:ascii="Calibri" w:hAnsi="Calibri" w:cs="Calibri"/>
          <w:sz w:val="22"/>
          <w:szCs w:val="22"/>
        </w:rPr>
        <w:t>Demontaż instalacji odgromowej</w:t>
      </w:r>
      <w:r w:rsidR="00B16821">
        <w:rPr>
          <w:rFonts w:ascii="Calibri" w:hAnsi="Calibri" w:cs="Calibri"/>
          <w:sz w:val="22"/>
          <w:szCs w:val="22"/>
        </w:rPr>
        <w:t>,</w:t>
      </w:r>
    </w:p>
    <w:p w:rsidR="00526A1E" w:rsidRPr="00526A1E" w:rsidRDefault="00526A1E" w:rsidP="00B16821">
      <w:pPr>
        <w:pStyle w:val="Tekstpodstawowywcity"/>
        <w:numPr>
          <w:ilvl w:val="1"/>
          <w:numId w:val="47"/>
        </w:numPr>
        <w:spacing w:line="312" w:lineRule="auto"/>
        <w:jc w:val="both"/>
        <w:rPr>
          <w:rFonts w:ascii="Calibri" w:hAnsi="Calibri" w:cs="Calibri"/>
          <w:sz w:val="22"/>
          <w:szCs w:val="22"/>
        </w:rPr>
      </w:pPr>
      <w:r w:rsidRPr="00526A1E">
        <w:rPr>
          <w:rFonts w:ascii="Calibri" w:hAnsi="Calibri" w:cs="Calibri"/>
          <w:sz w:val="22"/>
          <w:szCs w:val="22"/>
        </w:rPr>
        <w:t>Demontaż wentylatora na dachu</w:t>
      </w:r>
      <w:r w:rsidR="00B16821">
        <w:rPr>
          <w:rFonts w:ascii="Calibri" w:hAnsi="Calibri" w:cs="Calibri"/>
          <w:sz w:val="22"/>
          <w:szCs w:val="22"/>
        </w:rPr>
        <w:t>,</w:t>
      </w:r>
    </w:p>
    <w:p w:rsidR="00526A1E" w:rsidRPr="00526A1E" w:rsidRDefault="00526A1E" w:rsidP="00B16821">
      <w:pPr>
        <w:pStyle w:val="Tekstpodstawowywcity"/>
        <w:numPr>
          <w:ilvl w:val="1"/>
          <w:numId w:val="47"/>
        </w:numPr>
        <w:spacing w:line="312" w:lineRule="auto"/>
        <w:jc w:val="both"/>
        <w:rPr>
          <w:rFonts w:ascii="Calibri" w:hAnsi="Calibri" w:cs="Calibri"/>
          <w:sz w:val="22"/>
          <w:szCs w:val="22"/>
        </w:rPr>
      </w:pPr>
      <w:r w:rsidRPr="00526A1E">
        <w:rPr>
          <w:rFonts w:ascii="Calibri" w:hAnsi="Calibri" w:cs="Calibri"/>
          <w:sz w:val="22"/>
          <w:szCs w:val="22"/>
        </w:rPr>
        <w:t>Demontaż zbiorników kwasu 3 szt.</w:t>
      </w:r>
      <w:r w:rsidR="00B16821">
        <w:rPr>
          <w:rFonts w:ascii="Calibri" w:hAnsi="Calibri" w:cs="Calibri"/>
          <w:sz w:val="22"/>
          <w:szCs w:val="22"/>
        </w:rPr>
        <w:t>,</w:t>
      </w:r>
    </w:p>
    <w:p w:rsidR="00526A1E" w:rsidRPr="00526A1E" w:rsidRDefault="00526A1E" w:rsidP="00B16821">
      <w:pPr>
        <w:pStyle w:val="Tekstpodstawowywcity"/>
        <w:numPr>
          <w:ilvl w:val="1"/>
          <w:numId w:val="47"/>
        </w:numPr>
        <w:spacing w:line="312" w:lineRule="auto"/>
        <w:jc w:val="both"/>
        <w:rPr>
          <w:rFonts w:ascii="Calibri" w:hAnsi="Calibri" w:cs="Calibri"/>
          <w:sz w:val="22"/>
          <w:szCs w:val="22"/>
        </w:rPr>
      </w:pPr>
      <w:r w:rsidRPr="00526A1E">
        <w:rPr>
          <w:rFonts w:ascii="Calibri" w:hAnsi="Calibri" w:cs="Calibri"/>
          <w:sz w:val="22"/>
          <w:szCs w:val="22"/>
        </w:rPr>
        <w:t>Demontaż instalacji technologicznej do zbiorników</w:t>
      </w:r>
      <w:r w:rsidR="00B16821">
        <w:rPr>
          <w:rFonts w:ascii="Calibri" w:hAnsi="Calibri" w:cs="Calibri"/>
          <w:sz w:val="22"/>
          <w:szCs w:val="22"/>
        </w:rPr>
        <w:t>,</w:t>
      </w:r>
    </w:p>
    <w:p w:rsidR="00526A1E" w:rsidRPr="00526A1E" w:rsidRDefault="00526A1E" w:rsidP="00B16821">
      <w:pPr>
        <w:pStyle w:val="Tekstpodstawowywcity"/>
        <w:numPr>
          <w:ilvl w:val="1"/>
          <w:numId w:val="47"/>
        </w:numPr>
        <w:spacing w:line="312" w:lineRule="auto"/>
        <w:jc w:val="both"/>
        <w:rPr>
          <w:rFonts w:ascii="Calibri" w:hAnsi="Calibri" w:cs="Calibri"/>
          <w:sz w:val="22"/>
          <w:szCs w:val="22"/>
        </w:rPr>
      </w:pPr>
      <w:r w:rsidRPr="00526A1E">
        <w:rPr>
          <w:rFonts w:ascii="Calibri" w:hAnsi="Calibri" w:cs="Calibri"/>
          <w:sz w:val="22"/>
          <w:szCs w:val="22"/>
        </w:rPr>
        <w:t>Skucie płytek okładzinowych na murkach wokół zbiorników kwasu i posadzce wewnątrz wiaty</w:t>
      </w:r>
      <w:r w:rsidR="00B16821">
        <w:rPr>
          <w:rFonts w:ascii="Calibri" w:hAnsi="Calibri" w:cs="Calibri"/>
          <w:sz w:val="22"/>
          <w:szCs w:val="22"/>
        </w:rPr>
        <w:t>,</w:t>
      </w:r>
    </w:p>
    <w:p w:rsidR="00526A1E" w:rsidRPr="00526A1E" w:rsidRDefault="00526A1E" w:rsidP="00B16821">
      <w:pPr>
        <w:pStyle w:val="Tekstpodstawowywcity"/>
        <w:numPr>
          <w:ilvl w:val="1"/>
          <w:numId w:val="47"/>
        </w:numPr>
        <w:spacing w:line="312" w:lineRule="auto"/>
        <w:jc w:val="both"/>
        <w:rPr>
          <w:rFonts w:ascii="Calibri" w:hAnsi="Calibri" w:cs="Calibri"/>
          <w:sz w:val="22"/>
          <w:szCs w:val="22"/>
        </w:rPr>
      </w:pPr>
      <w:r w:rsidRPr="00526A1E">
        <w:rPr>
          <w:rFonts w:ascii="Calibri" w:hAnsi="Calibri" w:cs="Calibri"/>
          <w:sz w:val="22"/>
          <w:szCs w:val="22"/>
        </w:rPr>
        <w:t>Demontaż opraw oświetleniowych</w:t>
      </w:r>
      <w:r w:rsidR="00B16821">
        <w:rPr>
          <w:rFonts w:ascii="Calibri" w:hAnsi="Calibri" w:cs="Calibri"/>
          <w:sz w:val="22"/>
          <w:szCs w:val="22"/>
        </w:rPr>
        <w:t>,</w:t>
      </w:r>
    </w:p>
    <w:p w:rsidR="00526A1E" w:rsidRPr="00526A1E" w:rsidRDefault="00B16821" w:rsidP="00B16821">
      <w:pPr>
        <w:pStyle w:val="Tekstpodstawowywcity"/>
        <w:numPr>
          <w:ilvl w:val="0"/>
          <w:numId w:val="47"/>
        </w:numPr>
        <w:spacing w:line="312" w:lineRule="auto"/>
        <w:jc w:val="both"/>
        <w:rPr>
          <w:rFonts w:ascii="Calibri" w:hAnsi="Calibri" w:cs="Calibri"/>
          <w:sz w:val="22"/>
          <w:szCs w:val="22"/>
        </w:rPr>
      </w:pPr>
      <w:r>
        <w:rPr>
          <w:rFonts w:ascii="Calibri" w:hAnsi="Calibri" w:cs="Calibri"/>
          <w:sz w:val="22"/>
          <w:szCs w:val="22"/>
        </w:rPr>
        <w:t>Roboty budowlano-montażowe</w:t>
      </w:r>
      <w:r w:rsidR="00526A1E" w:rsidRPr="00526A1E">
        <w:rPr>
          <w:rFonts w:ascii="Calibri" w:hAnsi="Calibri" w:cs="Calibri"/>
          <w:sz w:val="22"/>
          <w:szCs w:val="22"/>
        </w:rPr>
        <w:t>:</w:t>
      </w:r>
    </w:p>
    <w:p w:rsidR="00526A1E" w:rsidRPr="00526A1E" w:rsidRDefault="00526A1E" w:rsidP="00B16821">
      <w:pPr>
        <w:pStyle w:val="Tekstpodstawowywcity"/>
        <w:numPr>
          <w:ilvl w:val="1"/>
          <w:numId w:val="47"/>
        </w:numPr>
        <w:spacing w:line="312" w:lineRule="auto"/>
        <w:jc w:val="both"/>
        <w:rPr>
          <w:rFonts w:ascii="Calibri" w:hAnsi="Calibri" w:cs="Calibri"/>
          <w:sz w:val="22"/>
          <w:szCs w:val="22"/>
        </w:rPr>
      </w:pPr>
      <w:r w:rsidRPr="00526A1E">
        <w:rPr>
          <w:rFonts w:ascii="Calibri" w:hAnsi="Calibri" w:cs="Calibri"/>
          <w:sz w:val="22"/>
          <w:szCs w:val="22"/>
        </w:rPr>
        <w:t>Dostawa i montaż okładzin z tworzywa odpornego na dzia</w:t>
      </w:r>
      <w:r w:rsidR="00B16821">
        <w:rPr>
          <w:rFonts w:ascii="Calibri" w:hAnsi="Calibri" w:cs="Calibri"/>
          <w:sz w:val="22"/>
          <w:szCs w:val="22"/>
        </w:rPr>
        <w:t>łanie stężonego kwasu solnego (np. polipropylen</w:t>
      </w:r>
      <w:r w:rsidRPr="00526A1E">
        <w:rPr>
          <w:rFonts w:ascii="Calibri" w:hAnsi="Calibri" w:cs="Calibri"/>
          <w:sz w:val="22"/>
          <w:szCs w:val="22"/>
        </w:rPr>
        <w:t>) w zakresie podbitki połaci dachu nad zbiornikami, okapów wokół budynku i gzymsów zewnętrznych budynku</w:t>
      </w:r>
      <w:r w:rsidR="00B16821">
        <w:rPr>
          <w:rFonts w:ascii="Calibri" w:hAnsi="Calibri" w:cs="Calibri"/>
          <w:sz w:val="22"/>
          <w:szCs w:val="22"/>
        </w:rPr>
        <w:t>,</w:t>
      </w:r>
    </w:p>
    <w:p w:rsidR="00526A1E" w:rsidRPr="00526A1E" w:rsidRDefault="00526A1E" w:rsidP="00B16821">
      <w:pPr>
        <w:pStyle w:val="Tekstpodstawowywcity"/>
        <w:numPr>
          <w:ilvl w:val="1"/>
          <w:numId w:val="47"/>
        </w:numPr>
        <w:spacing w:line="312" w:lineRule="auto"/>
        <w:jc w:val="both"/>
        <w:rPr>
          <w:rFonts w:ascii="Calibri" w:hAnsi="Calibri" w:cs="Calibri"/>
          <w:sz w:val="22"/>
          <w:szCs w:val="22"/>
        </w:rPr>
      </w:pPr>
      <w:r w:rsidRPr="00526A1E">
        <w:rPr>
          <w:rFonts w:ascii="Calibri" w:hAnsi="Calibri" w:cs="Calibri"/>
          <w:sz w:val="22"/>
          <w:szCs w:val="22"/>
        </w:rPr>
        <w:t>Czyszczenie (piaskowanie) słupów stalowych i pozostałych elementów konstrukcji wiaty oraz zabezpieczenie antykorozyjne farbami odpornymi na środowisko agresyw</w:t>
      </w:r>
      <w:r w:rsidR="00B16821">
        <w:rPr>
          <w:rFonts w:ascii="Calibri" w:hAnsi="Calibri" w:cs="Calibri"/>
          <w:sz w:val="22"/>
          <w:szCs w:val="22"/>
        </w:rPr>
        <w:t>ne chemicznie (</w:t>
      </w:r>
      <w:r w:rsidRPr="00526A1E">
        <w:rPr>
          <w:rFonts w:ascii="Calibri" w:hAnsi="Calibri" w:cs="Calibri"/>
          <w:sz w:val="22"/>
          <w:szCs w:val="22"/>
        </w:rPr>
        <w:t>silne oddziaływanie środkó</w:t>
      </w:r>
      <w:r w:rsidR="00B16821">
        <w:rPr>
          <w:rFonts w:ascii="Calibri" w:hAnsi="Calibri" w:cs="Calibri"/>
          <w:sz w:val="22"/>
          <w:szCs w:val="22"/>
        </w:rPr>
        <w:t>w chemicznych, takich jak kwasy</w:t>
      </w:r>
      <w:r w:rsidRPr="00526A1E">
        <w:rPr>
          <w:rFonts w:ascii="Calibri" w:hAnsi="Calibri" w:cs="Calibri"/>
          <w:sz w:val="22"/>
          <w:szCs w:val="22"/>
        </w:rPr>
        <w:t>)</w:t>
      </w:r>
      <w:r w:rsidR="00B16821">
        <w:rPr>
          <w:rFonts w:ascii="Calibri" w:hAnsi="Calibri" w:cs="Calibri"/>
          <w:sz w:val="22"/>
          <w:szCs w:val="22"/>
        </w:rPr>
        <w:t>,</w:t>
      </w:r>
    </w:p>
    <w:p w:rsidR="00526A1E" w:rsidRPr="00526A1E" w:rsidRDefault="00526A1E" w:rsidP="00B16821">
      <w:pPr>
        <w:pStyle w:val="Tekstpodstawowywcity"/>
        <w:numPr>
          <w:ilvl w:val="1"/>
          <w:numId w:val="47"/>
        </w:numPr>
        <w:spacing w:line="312" w:lineRule="auto"/>
        <w:jc w:val="both"/>
        <w:rPr>
          <w:rFonts w:ascii="Calibri" w:hAnsi="Calibri" w:cs="Calibri"/>
          <w:sz w:val="22"/>
          <w:szCs w:val="22"/>
        </w:rPr>
      </w:pPr>
      <w:r w:rsidRPr="00526A1E">
        <w:rPr>
          <w:rFonts w:ascii="Calibri" w:hAnsi="Calibri" w:cs="Calibri"/>
          <w:sz w:val="22"/>
          <w:szCs w:val="22"/>
        </w:rPr>
        <w:t xml:space="preserve">Wykonanie okładziny murków i posadzki z płytek o odporności </w:t>
      </w:r>
      <w:r w:rsidR="00B16821">
        <w:rPr>
          <w:rFonts w:ascii="Calibri" w:hAnsi="Calibri" w:cs="Calibri"/>
          <w:sz w:val="22"/>
          <w:szCs w:val="22"/>
        </w:rPr>
        <w:t>chemicznej na działanie kwasu (</w:t>
      </w:r>
      <w:r w:rsidRPr="00526A1E">
        <w:rPr>
          <w:rFonts w:ascii="Calibri" w:hAnsi="Calibri" w:cs="Calibri"/>
          <w:sz w:val="22"/>
          <w:szCs w:val="22"/>
        </w:rPr>
        <w:t>k</w:t>
      </w:r>
      <w:r w:rsidR="00B16821">
        <w:rPr>
          <w:rFonts w:ascii="Calibri" w:hAnsi="Calibri" w:cs="Calibri"/>
          <w:sz w:val="22"/>
          <w:szCs w:val="22"/>
        </w:rPr>
        <w:t>wasy i zasady o mocnym stężeniu</w:t>
      </w:r>
      <w:r w:rsidRPr="00526A1E">
        <w:rPr>
          <w:rFonts w:ascii="Calibri" w:hAnsi="Calibri" w:cs="Calibri"/>
          <w:sz w:val="22"/>
          <w:szCs w:val="22"/>
        </w:rPr>
        <w:t>)</w:t>
      </w:r>
      <w:r w:rsidR="00B16821">
        <w:rPr>
          <w:rFonts w:ascii="Calibri" w:hAnsi="Calibri" w:cs="Calibri"/>
          <w:sz w:val="22"/>
          <w:szCs w:val="22"/>
        </w:rPr>
        <w:t>,</w:t>
      </w:r>
    </w:p>
    <w:p w:rsidR="00526A1E" w:rsidRPr="00526A1E" w:rsidRDefault="00526A1E" w:rsidP="00B16821">
      <w:pPr>
        <w:pStyle w:val="Tekstpodstawowywcity"/>
        <w:numPr>
          <w:ilvl w:val="1"/>
          <w:numId w:val="47"/>
        </w:numPr>
        <w:spacing w:line="312" w:lineRule="auto"/>
        <w:jc w:val="both"/>
        <w:rPr>
          <w:rFonts w:ascii="Calibri" w:hAnsi="Calibri" w:cs="Calibri"/>
          <w:sz w:val="22"/>
          <w:szCs w:val="22"/>
        </w:rPr>
      </w:pPr>
      <w:r w:rsidRPr="00526A1E">
        <w:rPr>
          <w:rFonts w:ascii="Calibri" w:hAnsi="Calibri" w:cs="Calibri"/>
          <w:sz w:val="22"/>
          <w:szCs w:val="22"/>
        </w:rPr>
        <w:t>Wykonanie i montaż obróbek krawędziowych dachu z blachy nierdzewnej (gatunek AISI 316)</w:t>
      </w:r>
      <w:r w:rsidR="00B16821">
        <w:rPr>
          <w:rFonts w:ascii="Calibri" w:hAnsi="Calibri" w:cs="Calibri"/>
          <w:sz w:val="22"/>
          <w:szCs w:val="22"/>
        </w:rPr>
        <w:t>,</w:t>
      </w:r>
    </w:p>
    <w:p w:rsidR="00526A1E" w:rsidRPr="00526A1E" w:rsidRDefault="00526A1E" w:rsidP="00B16821">
      <w:pPr>
        <w:pStyle w:val="Tekstpodstawowywcity"/>
        <w:numPr>
          <w:ilvl w:val="1"/>
          <w:numId w:val="47"/>
        </w:numPr>
        <w:spacing w:line="312" w:lineRule="auto"/>
        <w:jc w:val="both"/>
        <w:rPr>
          <w:rFonts w:ascii="Calibri" w:hAnsi="Calibri" w:cs="Calibri"/>
          <w:sz w:val="22"/>
          <w:szCs w:val="22"/>
        </w:rPr>
      </w:pPr>
      <w:r w:rsidRPr="00526A1E">
        <w:rPr>
          <w:rFonts w:ascii="Calibri" w:hAnsi="Calibri" w:cs="Calibri"/>
          <w:sz w:val="22"/>
          <w:szCs w:val="22"/>
        </w:rPr>
        <w:t>Dostawa i montaż rynien i rur spustowych systemowych z PVC (kolor brązowy)</w:t>
      </w:r>
      <w:r w:rsidR="00B16821">
        <w:rPr>
          <w:rFonts w:ascii="Calibri" w:hAnsi="Calibri" w:cs="Calibri"/>
          <w:sz w:val="22"/>
          <w:szCs w:val="22"/>
        </w:rPr>
        <w:t>,</w:t>
      </w:r>
    </w:p>
    <w:p w:rsidR="00526A1E" w:rsidRPr="00526A1E" w:rsidRDefault="00526A1E" w:rsidP="00B16821">
      <w:pPr>
        <w:pStyle w:val="Tekstpodstawowywcity"/>
        <w:numPr>
          <w:ilvl w:val="1"/>
          <w:numId w:val="47"/>
        </w:numPr>
        <w:spacing w:line="312" w:lineRule="auto"/>
        <w:jc w:val="both"/>
        <w:rPr>
          <w:rFonts w:ascii="Calibri" w:hAnsi="Calibri" w:cs="Calibri"/>
          <w:sz w:val="22"/>
          <w:szCs w:val="22"/>
        </w:rPr>
      </w:pPr>
      <w:r w:rsidRPr="00526A1E">
        <w:rPr>
          <w:rFonts w:ascii="Calibri" w:hAnsi="Calibri" w:cs="Calibri"/>
          <w:sz w:val="22"/>
          <w:szCs w:val="22"/>
        </w:rPr>
        <w:t>Wykonanie i montaż instalacji odgromowej wraz z przeprowadzeniem wymaganych przepisami pomiarów</w:t>
      </w:r>
      <w:r w:rsidR="00B16821">
        <w:rPr>
          <w:rFonts w:ascii="Calibri" w:hAnsi="Calibri" w:cs="Calibri"/>
          <w:sz w:val="22"/>
          <w:szCs w:val="22"/>
        </w:rPr>
        <w:t>,</w:t>
      </w:r>
    </w:p>
    <w:p w:rsidR="005A26BB" w:rsidRPr="00526A1E" w:rsidRDefault="00526A1E" w:rsidP="00B16821">
      <w:pPr>
        <w:pStyle w:val="Tekstpodstawowywcity"/>
        <w:numPr>
          <w:ilvl w:val="1"/>
          <w:numId w:val="47"/>
        </w:numPr>
        <w:spacing w:line="312" w:lineRule="auto"/>
        <w:jc w:val="both"/>
        <w:rPr>
          <w:rFonts w:asciiTheme="minorHAnsi" w:hAnsiTheme="minorHAnsi" w:cstheme="minorHAnsi"/>
          <w:sz w:val="22"/>
          <w:szCs w:val="22"/>
        </w:rPr>
      </w:pPr>
      <w:r w:rsidRPr="00526A1E">
        <w:rPr>
          <w:rFonts w:ascii="Calibri" w:hAnsi="Calibri" w:cs="Calibri"/>
          <w:sz w:val="22"/>
          <w:szCs w:val="22"/>
        </w:rPr>
        <w:t xml:space="preserve">Dostawa i montaż opraw oświetleniowych LED (hermetycznych) dostawa </w:t>
      </w:r>
      <w:r w:rsidR="00B16821">
        <w:rPr>
          <w:rFonts w:ascii="Calibri" w:hAnsi="Calibri" w:cs="Calibri"/>
          <w:sz w:val="22"/>
          <w:szCs w:val="22"/>
        </w:rPr>
        <w:br/>
      </w:r>
      <w:r w:rsidRPr="00526A1E">
        <w:rPr>
          <w:rFonts w:ascii="Calibri" w:hAnsi="Calibri" w:cs="Calibri"/>
          <w:sz w:val="22"/>
          <w:szCs w:val="22"/>
        </w:rPr>
        <w:t>i montaż wentylatora dachowego (rodzaj i param</w:t>
      </w:r>
      <w:r w:rsidR="00B16821">
        <w:rPr>
          <w:rFonts w:ascii="Calibri" w:hAnsi="Calibri" w:cs="Calibri"/>
          <w:sz w:val="22"/>
          <w:szCs w:val="22"/>
        </w:rPr>
        <w:t>etry techniczne do ustalenia z u</w:t>
      </w:r>
      <w:r w:rsidRPr="00526A1E">
        <w:rPr>
          <w:rFonts w:ascii="Calibri" w:hAnsi="Calibri" w:cs="Calibri"/>
          <w:sz w:val="22"/>
          <w:szCs w:val="22"/>
        </w:rPr>
        <w:t>żytkownikiem obiektu).</w:t>
      </w:r>
    </w:p>
    <w:p w:rsidR="00971057" w:rsidRPr="00526A1E" w:rsidRDefault="00971057" w:rsidP="00526A1E">
      <w:pPr>
        <w:pStyle w:val="Tekstpodstawowy"/>
        <w:numPr>
          <w:ilvl w:val="0"/>
          <w:numId w:val="10"/>
        </w:numPr>
        <w:spacing w:line="312" w:lineRule="auto"/>
        <w:rPr>
          <w:rFonts w:asciiTheme="minorHAnsi" w:hAnsiTheme="minorHAnsi" w:cstheme="minorHAnsi"/>
          <w:sz w:val="22"/>
          <w:szCs w:val="22"/>
        </w:rPr>
      </w:pPr>
      <w:r w:rsidRPr="00526A1E">
        <w:rPr>
          <w:rFonts w:asciiTheme="minorHAnsi" w:hAnsiTheme="minorHAnsi" w:cstheme="minorHAnsi"/>
          <w:sz w:val="22"/>
          <w:szCs w:val="22"/>
        </w:rPr>
        <w:t>Charakterystykę oraz szczegółowy zakres przedmiotu umowy określa Specyfikacja Warunków Zamówienia,</w:t>
      </w:r>
      <w:r w:rsidRPr="00526A1E">
        <w:rPr>
          <w:rFonts w:asciiTheme="minorHAnsi" w:hAnsiTheme="minorHAnsi" w:cstheme="minorHAnsi"/>
          <w:i/>
          <w:color w:val="FF0000"/>
          <w:sz w:val="22"/>
          <w:szCs w:val="22"/>
        </w:rPr>
        <w:t xml:space="preserve"> </w:t>
      </w:r>
      <w:r w:rsidRPr="00526A1E">
        <w:rPr>
          <w:rFonts w:asciiTheme="minorHAnsi" w:hAnsiTheme="minorHAnsi" w:cstheme="minorHAnsi"/>
          <w:sz w:val="22"/>
          <w:szCs w:val="22"/>
        </w:rPr>
        <w:t>dokumentacja z postępow</w:t>
      </w:r>
      <w:r w:rsidR="00E566B2">
        <w:rPr>
          <w:rFonts w:asciiTheme="minorHAnsi" w:hAnsiTheme="minorHAnsi" w:cstheme="minorHAnsi"/>
          <w:sz w:val="22"/>
          <w:szCs w:val="22"/>
        </w:rPr>
        <w:t>ania</w:t>
      </w:r>
      <w:r w:rsidRPr="00526A1E">
        <w:rPr>
          <w:rFonts w:asciiTheme="minorHAnsi" w:hAnsiTheme="minorHAnsi" w:cstheme="minorHAnsi"/>
          <w:sz w:val="22"/>
          <w:szCs w:val="22"/>
        </w:rPr>
        <w:t>, przedmiary, uzgodnienia oraz przyjęta przez Zamawiającego oferta Wykonawcy, stanowiące załącznik nr 1 do umowy i będące jej integralną częścią. Wyżej wymienione dokumenty mają być traktowane jako wzajemnie uzupełniające się.</w:t>
      </w:r>
    </w:p>
    <w:p w:rsidR="00971057" w:rsidRPr="00526A1E" w:rsidRDefault="00971057" w:rsidP="00526A1E">
      <w:pPr>
        <w:pStyle w:val="Tekstpodstawowy"/>
        <w:numPr>
          <w:ilvl w:val="0"/>
          <w:numId w:val="10"/>
        </w:numPr>
        <w:spacing w:line="312" w:lineRule="auto"/>
        <w:rPr>
          <w:rFonts w:asciiTheme="minorHAnsi" w:hAnsiTheme="minorHAnsi" w:cstheme="minorHAnsi"/>
          <w:sz w:val="22"/>
          <w:szCs w:val="22"/>
        </w:rPr>
      </w:pPr>
      <w:r w:rsidRPr="00526A1E">
        <w:rPr>
          <w:rFonts w:asciiTheme="minorHAnsi" w:hAnsiTheme="minorHAnsi" w:cstheme="minorHAnsi"/>
          <w:sz w:val="22"/>
          <w:szCs w:val="22"/>
        </w:rPr>
        <w:t>Roboty b</w:t>
      </w:r>
      <w:r w:rsidR="00745EB5" w:rsidRPr="00526A1E">
        <w:rPr>
          <w:rFonts w:asciiTheme="minorHAnsi" w:hAnsiTheme="minorHAnsi" w:cstheme="minorHAnsi"/>
          <w:sz w:val="22"/>
          <w:szCs w:val="22"/>
        </w:rPr>
        <w:t>udowlane wymienione w ust. 1</w:t>
      </w:r>
      <w:r w:rsidRPr="00526A1E">
        <w:rPr>
          <w:rFonts w:asciiTheme="minorHAnsi" w:hAnsiTheme="minorHAnsi" w:cstheme="minorHAnsi"/>
          <w:sz w:val="22"/>
          <w:szCs w:val="22"/>
        </w:rPr>
        <w:t xml:space="preserve"> zostaną wykonane na terenie Zakładu </w:t>
      </w:r>
      <w:r w:rsidR="007C3876" w:rsidRPr="00526A1E">
        <w:rPr>
          <w:rFonts w:asciiTheme="minorHAnsi" w:hAnsiTheme="minorHAnsi" w:cstheme="minorHAnsi"/>
          <w:sz w:val="22"/>
          <w:szCs w:val="22"/>
        </w:rPr>
        <w:t>Uzdatniania Wody „</w:t>
      </w:r>
      <w:r w:rsidR="009A1746">
        <w:rPr>
          <w:rFonts w:asciiTheme="minorHAnsi" w:hAnsiTheme="minorHAnsi" w:cstheme="minorHAnsi"/>
          <w:sz w:val="22"/>
          <w:szCs w:val="22"/>
        </w:rPr>
        <w:t>Rudawa</w:t>
      </w:r>
      <w:r w:rsidR="007C3876" w:rsidRPr="00526A1E">
        <w:rPr>
          <w:rFonts w:asciiTheme="minorHAnsi" w:hAnsiTheme="minorHAnsi" w:cstheme="minorHAnsi"/>
          <w:sz w:val="22"/>
          <w:szCs w:val="22"/>
        </w:rPr>
        <w:t xml:space="preserve">”, zlokalizowanego w Krakowie </w:t>
      </w:r>
      <w:r w:rsidR="009A1746">
        <w:rPr>
          <w:rFonts w:asciiTheme="minorHAnsi" w:hAnsiTheme="minorHAnsi" w:cstheme="minorHAnsi"/>
          <w:sz w:val="22"/>
          <w:szCs w:val="22"/>
        </w:rPr>
        <w:t>przy ul. Filtrowej 1</w:t>
      </w:r>
      <w:r w:rsidR="007C3876" w:rsidRPr="00526A1E">
        <w:rPr>
          <w:rFonts w:asciiTheme="minorHAnsi" w:hAnsiTheme="minorHAnsi" w:cstheme="minorHAnsi"/>
          <w:sz w:val="22"/>
          <w:szCs w:val="22"/>
        </w:rPr>
        <w:t>.</w:t>
      </w:r>
    </w:p>
    <w:p w:rsidR="00971057" w:rsidRPr="00526A1E" w:rsidRDefault="00971057" w:rsidP="00526A1E">
      <w:pPr>
        <w:pStyle w:val="Tekstpodstawowy"/>
        <w:numPr>
          <w:ilvl w:val="0"/>
          <w:numId w:val="10"/>
        </w:numPr>
        <w:spacing w:line="312" w:lineRule="auto"/>
        <w:rPr>
          <w:rFonts w:asciiTheme="minorHAnsi" w:hAnsiTheme="minorHAnsi" w:cstheme="minorHAnsi"/>
          <w:sz w:val="22"/>
          <w:szCs w:val="22"/>
        </w:rPr>
      </w:pPr>
      <w:r w:rsidRPr="00526A1E">
        <w:rPr>
          <w:rFonts w:asciiTheme="minorHAnsi" w:hAnsiTheme="minorHAnsi" w:cstheme="minorHAnsi"/>
          <w:sz w:val="22"/>
          <w:szCs w:val="22"/>
        </w:rPr>
        <w:t xml:space="preserve">Wykonawca oświadcza, że przed złożeniem oferty Zamawiającemu zapoznał się </w:t>
      </w:r>
      <w:r w:rsidRPr="00526A1E">
        <w:rPr>
          <w:rFonts w:asciiTheme="minorHAnsi" w:hAnsiTheme="minorHAnsi" w:cstheme="minorHAnsi"/>
          <w:sz w:val="22"/>
          <w:szCs w:val="22"/>
        </w:rPr>
        <w:br/>
        <w:t>ze wszystkimi warunkami, które są niezbędne do wykonania przez niego przedmiotu umowy.</w:t>
      </w:r>
    </w:p>
    <w:p w:rsidR="00971057" w:rsidRPr="00526A1E" w:rsidRDefault="00971057" w:rsidP="00526A1E">
      <w:pPr>
        <w:pStyle w:val="Tekstpodstawowy"/>
        <w:numPr>
          <w:ilvl w:val="0"/>
          <w:numId w:val="10"/>
        </w:numPr>
        <w:spacing w:line="312" w:lineRule="auto"/>
        <w:rPr>
          <w:rFonts w:asciiTheme="minorHAnsi" w:hAnsiTheme="minorHAnsi" w:cstheme="minorHAnsi"/>
          <w:sz w:val="22"/>
          <w:szCs w:val="22"/>
        </w:rPr>
      </w:pPr>
      <w:r w:rsidRPr="00526A1E">
        <w:rPr>
          <w:rFonts w:asciiTheme="minorHAnsi" w:hAnsiTheme="minorHAnsi" w:cstheme="minorHAnsi"/>
          <w:sz w:val="22"/>
          <w:szCs w:val="22"/>
        </w:rPr>
        <w:lastRenderedPageBreak/>
        <w:t>Przedmiot niniejszej umowy musi być oddany Zamawiającemu w stanie nadającym się bezpośrednio do użytkowania, po dokonaniu wszystkich odbiorów technicznych w obecności Zamawiającego.</w:t>
      </w:r>
    </w:p>
    <w:p w:rsidR="00971057" w:rsidRPr="00526A1E" w:rsidRDefault="00971057" w:rsidP="00526A1E">
      <w:pPr>
        <w:keepNext/>
        <w:spacing w:before="240" w:after="120" w:line="312" w:lineRule="auto"/>
        <w:jc w:val="center"/>
        <w:rPr>
          <w:rFonts w:asciiTheme="minorHAnsi" w:hAnsiTheme="minorHAnsi" w:cstheme="minorHAnsi"/>
          <w:sz w:val="22"/>
          <w:szCs w:val="22"/>
        </w:rPr>
      </w:pPr>
      <w:r w:rsidRPr="00526A1E">
        <w:rPr>
          <w:rFonts w:asciiTheme="minorHAnsi" w:hAnsiTheme="minorHAnsi" w:cstheme="minorHAnsi"/>
          <w:b/>
          <w:sz w:val="22"/>
          <w:szCs w:val="22"/>
        </w:rPr>
        <w:t>§ 2</w:t>
      </w:r>
    </w:p>
    <w:p w:rsidR="00971057" w:rsidRPr="00526A1E" w:rsidRDefault="00971057" w:rsidP="00526A1E">
      <w:pPr>
        <w:pStyle w:val="Tekstpodstawowy"/>
        <w:spacing w:line="312" w:lineRule="auto"/>
        <w:rPr>
          <w:rFonts w:asciiTheme="minorHAnsi" w:hAnsiTheme="minorHAnsi" w:cstheme="minorHAnsi"/>
          <w:sz w:val="22"/>
          <w:szCs w:val="22"/>
        </w:rPr>
      </w:pPr>
      <w:r w:rsidRPr="00526A1E">
        <w:rPr>
          <w:rFonts w:asciiTheme="minorHAnsi" w:hAnsiTheme="minorHAnsi" w:cstheme="minorHAnsi"/>
          <w:sz w:val="22"/>
          <w:szCs w:val="22"/>
        </w:rPr>
        <w:t>Przedmiot umowy zostanie wykonany z materiałów dostarczonych przez Wykonawcę.</w:t>
      </w:r>
    </w:p>
    <w:p w:rsidR="00971057" w:rsidRPr="00526A1E" w:rsidRDefault="00971057" w:rsidP="00526A1E">
      <w:pPr>
        <w:pStyle w:val="Nagwek4"/>
        <w:spacing w:before="240" w:after="120" w:line="312" w:lineRule="auto"/>
        <w:jc w:val="left"/>
        <w:rPr>
          <w:rFonts w:asciiTheme="minorHAnsi" w:hAnsiTheme="minorHAnsi" w:cstheme="minorHAnsi"/>
          <w:sz w:val="22"/>
          <w:szCs w:val="22"/>
          <w:u w:val="none"/>
        </w:rPr>
      </w:pPr>
      <w:r w:rsidRPr="00526A1E">
        <w:rPr>
          <w:rFonts w:asciiTheme="minorHAnsi" w:hAnsiTheme="minorHAnsi" w:cstheme="minorHAnsi"/>
          <w:sz w:val="22"/>
          <w:szCs w:val="22"/>
          <w:u w:val="none"/>
        </w:rPr>
        <w:t>TERMIN</w:t>
      </w:r>
      <w:r w:rsidR="009A1746">
        <w:rPr>
          <w:rFonts w:asciiTheme="minorHAnsi" w:hAnsiTheme="minorHAnsi" w:cstheme="minorHAnsi"/>
          <w:sz w:val="22"/>
          <w:szCs w:val="22"/>
          <w:u w:val="none"/>
        </w:rPr>
        <w:t xml:space="preserve"> WYKONANIA PRZEDMIOTU UMOWY</w:t>
      </w:r>
    </w:p>
    <w:p w:rsidR="00971057" w:rsidRPr="00526A1E" w:rsidRDefault="00971057" w:rsidP="00526A1E">
      <w:pPr>
        <w:keepNext/>
        <w:spacing w:after="120" w:line="312" w:lineRule="auto"/>
        <w:jc w:val="center"/>
        <w:rPr>
          <w:rFonts w:asciiTheme="minorHAnsi" w:hAnsiTheme="minorHAnsi" w:cstheme="minorHAnsi"/>
          <w:b/>
          <w:sz w:val="22"/>
          <w:szCs w:val="22"/>
        </w:rPr>
      </w:pPr>
      <w:r w:rsidRPr="00526A1E">
        <w:rPr>
          <w:rFonts w:asciiTheme="minorHAnsi" w:hAnsiTheme="minorHAnsi" w:cstheme="minorHAnsi"/>
          <w:b/>
          <w:sz w:val="22"/>
          <w:szCs w:val="22"/>
        </w:rPr>
        <w:t>§ 3</w:t>
      </w:r>
    </w:p>
    <w:p w:rsidR="00971057" w:rsidRPr="00526A1E" w:rsidRDefault="00971057" w:rsidP="00526A1E">
      <w:pPr>
        <w:numPr>
          <w:ilvl w:val="0"/>
          <w:numId w:val="11"/>
        </w:numPr>
        <w:spacing w:line="312" w:lineRule="auto"/>
        <w:jc w:val="both"/>
        <w:rPr>
          <w:rFonts w:asciiTheme="minorHAnsi" w:hAnsiTheme="minorHAnsi" w:cstheme="minorHAnsi"/>
          <w:iCs/>
          <w:sz w:val="22"/>
          <w:szCs w:val="22"/>
        </w:rPr>
      </w:pPr>
      <w:r w:rsidRPr="00526A1E">
        <w:rPr>
          <w:rFonts w:asciiTheme="minorHAnsi" w:hAnsiTheme="minorHAnsi" w:cstheme="minorHAnsi"/>
          <w:sz w:val="22"/>
          <w:szCs w:val="22"/>
        </w:rPr>
        <w:t xml:space="preserve">Strony zgodnie ustalają, że termin wykonania przedmiotu umowy obejmuje również okres przeznaczony na uzyskanie przez Wykonawcę wszystkich przewidzianych w obowiązującym prawie atestów i zezwoleń co do urządzeń i instalacji zamontowanych lub wykonanych w trakcie </w:t>
      </w:r>
      <w:r w:rsidR="009A1746">
        <w:rPr>
          <w:rFonts w:asciiTheme="minorHAnsi" w:hAnsiTheme="minorHAnsi" w:cstheme="minorHAnsi"/>
          <w:sz w:val="22"/>
          <w:szCs w:val="22"/>
        </w:rPr>
        <w:t>wykonania</w:t>
      </w:r>
      <w:r w:rsidRPr="00526A1E">
        <w:rPr>
          <w:rFonts w:asciiTheme="minorHAnsi" w:hAnsiTheme="minorHAnsi" w:cstheme="minorHAnsi"/>
          <w:sz w:val="22"/>
          <w:szCs w:val="22"/>
        </w:rPr>
        <w:t xml:space="preserve"> przedmiotu umowy, a także przeprowadzenie przez niego wszystkich niezbędnych prób, badań kontrolnych, usunięcie stwierdzonych przy dokonywaniu odbiorów technicznych usterek i wad, opracowanie i uzgodnienie dokumentów niezbędnych do odbioru końcowego przedmiotu umowy oraz zgłoszenie gotowości do odbioru końcowego, a także uzyskanie wymaganych umową oświadczeń od podwykonawców.</w:t>
      </w:r>
    </w:p>
    <w:p w:rsidR="00971057" w:rsidRPr="00526A1E" w:rsidRDefault="009A1746" w:rsidP="009A1746">
      <w:pPr>
        <w:numPr>
          <w:ilvl w:val="0"/>
          <w:numId w:val="11"/>
        </w:numPr>
        <w:spacing w:line="312" w:lineRule="auto"/>
        <w:jc w:val="both"/>
        <w:rPr>
          <w:rFonts w:asciiTheme="minorHAnsi" w:hAnsiTheme="minorHAnsi" w:cstheme="minorHAnsi"/>
          <w:sz w:val="22"/>
          <w:szCs w:val="22"/>
        </w:rPr>
      </w:pPr>
      <w:r>
        <w:rPr>
          <w:rFonts w:asciiTheme="minorHAnsi" w:hAnsiTheme="minorHAnsi" w:cstheme="minorHAnsi"/>
          <w:sz w:val="22"/>
          <w:szCs w:val="22"/>
        </w:rPr>
        <w:t>Strony ustalają, że z</w:t>
      </w:r>
      <w:r w:rsidR="00971057" w:rsidRPr="00526A1E">
        <w:rPr>
          <w:rFonts w:asciiTheme="minorHAnsi" w:hAnsiTheme="minorHAnsi" w:cstheme="minorHAnsi"/>
          <w:sz w:val="22"/>
          <w:szCs w:val="22"/>
        </w:rPr>
        <w:t xml:space="preserve">akończenie </w:t>
      </w:r>
      <w:r>
        <w:rPr>
          <w:rFonts w:asciiTheme="minorHAnsi" w:hAnsiTheme="minorHAnsi" w:cstheme="minorHAnsi"/>
          <w:sz w:val="22"/>
          <w:szCs w:val="22"/>
        </w:rPr>
        <w:t>wykonania</w:t>
      </w:r>
      <w:r w:rsidR="00971057" w:rsidRPr="00526A1E">
        <w:rPr>
          <w:rFonts w:asciiTheme="minorHAnsi" w:hAnsiTheme="minorHAnsi" w:cstheme="minorHAnsi"/>
          <w:sz w:val="22"/>
          <w:szCs w:val="22"/>
        </w:rPr>
        <w:t xml:space="preserve"> przedmiotu umowy nastąpi </w:t>
      </w:r>
      <w:bookmarkStart w:id="0" w:name="_GoBack"/>
      <w:r w:rsidR="00971057" w:rsidRPr="0097187C">
        <w:rPr>
          <w:rFonts w:asciiTheme="minorHAnsi" w:hAnsiTheme="minorHAnsi" w:cstheme="minorHAnsi"/>
          <w:b/>
          <w:sz w:val="22"/>
          <w:szCs w:val="22"/>
        </w:rPr>
        <w:t xml:space="preserve">w dniu </w:t>
      </w:r>
      <w:r w:rsidR="0097187C" w:rsidRPr="0097187C">
        <w:rPr>
          <w:rFonts w:asciiTheme="minorHAnsi" w:hAnsiTheme="minorHAnsi" w:cstheme="minorHAnsi"/>
          <w:b/>
          <w:sz w:val="22"/>
          <w:szCs w:val="22"/>
        </w:rPr>
        <w:t>30.11</w:t>
      </w:r>
      <w:r w:rsidRPr="0097187C">
        <w:rPr>
          <w:rFonts w:asciiTheme="minorHAnsi" w:hAnsiTheme="minorHAnsi" w:cstheme="minorHAnsi"/>
          <w:b/>
          <w:sz w:val="22"/>
          <w:szCs w:val="22"/>
        </w:rPr>
        <w:t>.2022r.</w:t>
      </w:r>
      <w:bookmarkEnd w:id="0"/>
    </w:p>
    <w:p w:rsidR="00A942C6" w:rsidRPr="00526A1E" w:rsidRDefault="00A942C6" w:rsidP="00526A1E">
      <w:pPr>
        <w:pStyle w:val="Nagwek4"/>
        <w:spacing w:before="240" w:after="120" w:line="312" w:lineRule="auto"/>
        <w:jc w:val="left"/>
        <w:rPr>
          <w:rFonts w:asciiTheme="minorHAnsi" w:hAnsiTheme="minorHAnsi" w:cstheme="minorHAnsi"/>
          <w:sz w:val="22"/>
          <w:szCs w:val="22"/>
          <w:u w:val="none"/>
        </w:rPr>
      </w:pPr>
      <w:r w:rsidRPr="00526A1E">
        <w:rPr>
          <w:rFonts w:asciiTheme="minorHAnsi" w:hAnsiTheme="minorHAnsi" w:cstheme="minorHAnsi"/>
          <w:sz w:val="22"/>
          <w:szCs w:val="22"/>
          <w:u w:val="none"/>
        </w:rPr>
        <w:t>OBOWIĄZKI  ZAMAWIAJĄCEGO</w:t>
      </w:r>
    </w:p>
    <w:p w:rsidR="00A942C6" w:rsidRPr="00526A1E" w:rsidRDefault="00A942C6" w:rsidP="00526A1E">
      <w:pPr>
        <w:keepNext/>
        <w:spacing w:after="120" w:line="312" w:lineRule="auto"/>
        <w:jc w:val="center"/>
        <w:rPr>
          <w:rFonts w:asciiTheme="minorHAnsi" w:hAnsiTheme="minorHAnsi" w:cstheme="minorHAnsi"/>
          <w:b/>
          <w:sz w:val="22"/>
          <w:szCs w:val="22"/>
        </w:rPr>
      </w:pPr>
      <w:r w:rsidRPr="00526A1E">
        <w:rPr>
          <w:rFonts w:asciiTheme="minorHAnsi" w:hAnsiTheme="minorHAnsi" w:cstheme="minorHAnsi"/>
          <w:b/>
          <w:sz w:val="22"/>
          <w:szCs w:val="22"/>
        </w:rPr>
        <w:t>§ 4</w:t>
      </w:r>
    </w:p>
    <w:p w:rsidR="00971057" w:rsidRPr="00526A1E" w:rsidRDefault="00971057" w:rsidP="00526A1E">
      <w:p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Zamawiający zobowiązuje się do:</w:t>
      </w:r>
    </w:p>
    <w:p w:rsidR="00971057" w:rsidRPr="00526A1E" w:rsidRDefault="00971057" w:rsidP="00526A1E">
      <w:pPr>
        <w:numPr>
          <w:ilvl w:val="0"/>
          <w:numId w:val="13"/>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przekazania Wykonawcy placu budowy;</w:t>
      </w:r>
    </w:p>
    <w:p w:rsidR="00971057" w:rsidRDefault="00971057" w:rsidP="009A1746">
      <w:pPr>
        <w:numPr>
          <w:ilvl w:val="0"/>
          <w:numId w:val="13"/>
        </w:numPr>
        <w:spacing w:line="312" w:lineRule="auto"/>
        <w:jc w:val="both"/>
        <w:rPr>
          <w:rFonts w:asciiTheme="minorHAnsi" w:hAnsiTheme="minorHAnsi" w:cstheme="minorHAnsi"/>
          <w:sz w:val="22"/>
          <w:szCs w:val="22"/>
        </w:rPr>
      </w:pPr>
      <w:r w:rsidRPr="001A6824">
        <w:rPr>
          <w:rFonts w:asciiTheme="minorHAnsi" w:hAnsiTheme="minorHAnsi" w:cstheme="minorHAnsi"/>
          <w:sz w:val="22"/>
          <w:szCs w:val="22"/>
        </w:rPr>
        <w:t>przekazania najpóźniej w dniu przeka</w:t>
      </w:r>
      <w:r w:rsidR="009A1746" w:rsidRPr="001A6824">
        <w:rPr>
          <w:rFonts w:asciiTheme="minorHAnsi" w:hAnsiTheme="minorHAnsi" w:cstheme="minorHAnsi"/>
          <w:sz w:val="22"/>
          <w:szCs w:val="22"/>
        </w:rPr>
        <w:t>zania placu budowy niezbędnych</w:t>
      </w:r>
      <w:r w:rsidRPr="001A6824">
        <w:rPr>
          <w:rFonts w:asciiTheme="minorHAnsi" w:hAnsiTheme="minorHAnsi" w:cstheme="minorHAnsi"/>
          <w:sz w:val="22"/>
          <w:szCs w:val="22"/>
        </w:rPr>
        <w:t xml:space="preserve"> dokumentów</w:t>
      </w:r>
      <w:r w:rsidR="001A6824" w:rsidRPr="001A6824">
        <w:rPr>
          <w:rFonts w:asciiTheme="minorHAnsi" w:hAnsiTheme="minorHAnsi" w:cstheme="minorHAnsi"/>
          <w:sz w:val="22"/>
          <w:szCs w:val="22"/>
        </w:rPr>
        <w:t xml:space="preserve"> </w:t>
      </w:r>
      <w:r w:rsidR="001A6824" w:rsidRPr="001A6824">
        <w:rPr>
          <w:rFonts w:asciiTheme="minorHAnsi" w:hAnsiTheme="minorHAnsi" w:cstheme="minorHAnsi"/>
          <w:i/>
          <w:sz w:val="22"/>
          <w:szCs w:val="22"/>
        </w:rPr>
        <w:t>(m.in. dziennika budowy – gdy prowadzony)</w:t>
      </w:r>
      <w:r w:rsidR="001A6824" w:rsidRPr="001A6824">
        <w:rPr>
          <w:rFonts w:asciiTheme="minorHAnsi" w:hAnsiTheme="minorHAnsi" w:cstheme="minorHAnsi"/>
          <w:sz w:val="22"/>
          <w:szCs w:val="22"/>
        </w:rPr>
        <w:t>;</w:t>
      </w:r>
    </w:p>
    <w:p w:rsidR="00DB4E19" w:rsidRPr="001A6824" w:rsidRDefault="00DB4E19" w:rsidP="00DB4E19">
      <w:pPr>
        <w:numPr>
          <w:ilvl w:val="0"/>
          <w:numId w:val="13"/>
        </w:numPr>
        <w:spacing w:line="312" w:lineRule="auto"/>
        <w:jc w:val="both"/>
        <w:rPr>
          <w:rFonts w:asciiTheme="minorHAnsi" w:hAnsiTheme="minorHAnsi" w:cstheme="minorHAnsi"/>
          <w:sz w:val="22"/>
          <w:szCs w:val="22"/>
        </w:rPr>
      </w:pPr>
      <w:r>
        <w:rPr>
          <w:rFonts w:asciiTheme="minorHAnsi" w:hAnsiTheme="minorHAnsi" w:cstheme="minorHAnsi"/>
          <w:sz w:val="22"/>
          <w:szCs w:val="22"/>
        </w:rPr>
        <w:t>udostepnienia</w:t>
      </w:r>
      <w:r w:rsidRPr="00DB4E19">
        <w:rPr>
          <w:rFonts w:asciiTheme="minorHAnsi" w:hAnsiTheme="minorHAnsi" w:cstheme="minorHAnsi"/>
          <w:sz w:val="22"/>
          <w:szCs w:val="22"/>
        </w:rPr>
        <w:t xml:space="preserve"> zasobów informatycznych zawartych w urządzeniach</w:t>
      </w:r>
      <w:r>
        <w:rPr>
          <w:rFonts w:asciiTheme="minorHAnsi" w:hAnsiTheme="minorHAnsi" w:cstheme="minorHAnsi"/>
          <w:sz w:val="22"/>
          <w:szCs w:val="22"/>
        </w:rPr>
        <w:t xml:space="preserve"> w zakresie i dla celów wykonania przedmiotu umowy</w:t>
      </w:r>
      <w:r w:rsidRPr="00DB4E19">
        <w:rPr>
          <w:rFonts w:asciiTheme="minorHAnsi" w:hAnsiTheme="minorHAnsi" w:cstheme="minorHAnsi"/>
          <w:sz w:val="22"/>
          <w:szCs w:val="22"/>
        </w:rPr>
        <w:t>,</w:t>
      </w:r>
    </w:p>
    <w:p w:rsidR="00971057" w:rsidRPr="00526A1E" w:rsidRDefault="00971057" w:rsidP="00526A1E">
      <w:pPr>
        <w:numPr>
          <w:ilvl w:val="0"/>
          <w:numId w:val="13"/>
        </w:numPr>
        <w:tabs>
          <w:tab w:val="left" w:pos="360"/>
        </w:tabs>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zapewnienia nadzoru inwestorskiego;</w:t>
      </w:r>
      <w:r w:rsidR="006B4E33">
        <w:rPr>
          <w:rFonts w:asciiTheme="minorHAnsi" w:hAnsiTheme="minorHAnsi" w:cstheme="minorHAnsi"/>
          <w:sz w:val="22"/>
          <w:szCs w:val="22"/>
        </w:rPr>
        <w:t xml:space="preserve"> </w:t>
      </w:r>
    </w:p>
    <w:p w:rsidR="00971057" w:rsidRPr="00526A1E" w:rsidRDefault="00971057" w:rsidP="00526A1E">
      <w:pPr>
        <w:numPr>
          <w:ilvl w:val="0"/>
          <w:numId w:val="13"/>
        </w:numPr>
        <w:tabs>
          <w:tab w:val="left" w:pos="360"/>
        </w:tabs>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dokonania odbioru przedmiotu umowy;</w:t>
      </w:r>
    </w:p>
    <w:p w:rsidR="00971057" w:rsidRPr="00526A1E" w:rsidRDefault="00971057" w:rsidP="00526A1E">
      <w:pPr>
        <w:numPr>
          <w:ilvl w:val="0"/>
          <w:numId w:val="13"/>
        </w:numPr>
        <w:tabs>
          <w:tab w:val="left" w:pos="360"/>
        </w:tabs>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zapłaty wynagrodzenia za roboty wykonane zgodnie z postanowieniami niniejszej umowy.</w:t>
      </w:r>
    </w:p>
    <w:p w:rsidR="00A942C6" w:rsidRPr="00526A1E" w:rsidRDefault="00A942C6" w:rsidP="00526A1E">
      <w:pPr>
        <w:pStyle w:val="Nagwek4"/>
        <w:spacing w:before="240" w:after="120" w:line="312" w:lineRule="auto"/>
        <w:jc w:val="left"/>
        <w:rPr>
          <w:rFonts w:asciiTheme="minorHAnsi" w:hAnsiTheme="minorHAnsi" w:cstheme="minorHAnsi"/>
          <w:sz w:val="22"/>
          <w:szCs w:val="22"/>
          <w:u w:val="none"/>
        </w:rPr>
      </w:pPr>
      <w:r w:rsidRPr="00526A1E">
        <w:rPr>
          <w:rFonts w:asciiTheme="minorHAnsi" w:hAnsiTheme="minorHAnsi" w:cstheme="minorHAnsi"/>
          <w:sz w:val="22"/>
          <w:szCs w:val="22"/>
          <w:u w:val="none"/>
        </w:rPr>
        <w:t>OBOWIĄZKI  WYKONAWCY</w:t>
      </w:r>
    </w:p>
    <w:p w:rsidR="00A942C6" w:rsidRPr="00526A1E" w:rsidRDefault="00A942C6" w:rsidP="00526A1E">
      <w:pPr>
        <w:keepNext/>
        <w:spacing w:after="120" w:line="312" w:lineRule="auto"/>
        <w:jc w:val="center"/>
        <w:rPr>
          <w:rFonts w:asciiTheme="minorHAnsi" w:hAnsiTheme="minorHAnsi" w:cstheme="minorHAnsi"/>
          <w:b/>
          <w:sz w:val="22"/>
          <w:szCs w:val="22"/>
        </w:rPr>
      </w:pPr>
      <w:r w:rsidRPr="00526A1E">
        <w:rPr>
          <w:rFonts w:asciiTheme="minorHAnsi" w:hAnsiTheme="minorHAnsi" w:cstheme="minorHAnsi"/>
          <w:b/>
          <w:sz w:val="22"/>
          <w:szCs w:val="22"/>
        </w:rPr>
        <w:t>§ 5</w:t>
      </w:r>
    </w:p>
    <w:p w:rsidR="00971057" w:rsidRPr="00E566B2" w:rsidRDefault="00971057" w:rsidP="00E566B2">
      <w:pPr>
        <w:numPr>
          <w:ilvl w:val="0"/>
          <w:numId w:val="15"/>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Wykonawca zobowiązuje się wykonać przedmiot umowy określony w § 1 zgodnie z:</w:t>
      </w:r>
    </w:p>
    <w:p w:rsidR="00971057" w:rsidRPr="00526A1E" w:rsidRDefault="00971057" w:rsidP="00526A1E">
      <w:pPr>
        <w:numPr>
          <w:ilvl w:val="0"/>
          <w:numId w:val="3"/>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warunkami wynikającymi z obowiązujących przepisów, w tym ustawy z 7 lipca 1994 r. Prawo budowlane;</w:t>
      </w:r>
    </w:p>
    <w:p w:rsidR="00971057" w:rsidRPr="00526A1E" w:rsidRDefault="00971057" w:rsidP="00526A1E">
      <w:pPr>
        <w:numPr>
          <w:ilvl w:val="0"/>
          <w:numId w:val="3"/>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treścią złożonej oferty, która stanowi załącznik nr 1 do niniejszej umowy;</w:t>
      </w:r>
    </w:p>
    <w:p w:rsidR="00971057" w:rsidRPr="00526A1E" w:rsidRDefault="00971057" w:rsidP="00526A1E">
      <w:pPr>
        <w:numPr>
          <w:ilvl w:val="0"/>
          <w:numId w:val="3"/>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lastRenderedPageBreak/>
        <w:t>zasadami rzetelnej wiedzy technicznej, szt</w:t>
      </w:r>
      <w:r w:rsidR="00AF09C8" w:rsidRPr="00526A1E">
        <w:rPr>
          <w:rFonts w:asciiTheme="minorHAnsi" w:hAnsiTheme="minorHAnsi" w:cstheme="minorHAnsi"/>
          <w:sz w:val="22"/>
          <w:szCs w:val="22"/>
        </w:rPr>
        <w:t xml:space="preserve">uki budowlanej oraz wytycznymi </w:t>
      </w:r>
      <w:r w:rsidRPr="00526A1E">
        <w:rPr>
          <w:rFonts w:asciiTheme="minorHAnsi" w:hAnsiTheme="minorHAnsi" w:cstheme="minorHAnsi"/>
          <w:sz w:val="22"/>
          <w:szCs w:val="22"/>
        </w:rPr>
        <w:t>i zaleceniami Zamawiającego, przy pomocy osób posiadających odpowiednie kwalifikacje oraz wyposażonych we właściwy sprzęt;</w:t>
      </w:r>
    </w:p>
    <w:p w:rsidR="00971057" w:rsidRPr="00526A1E" w:rsidRDefault="00971057" w:rsidP="00526A1E">
      <w:pPr>
        <w:numPr>
          <w:ilvl w:val="0"/>
          <w:numId w:val="3"/>
        </w:numPr>
        <w:spacing w:line="312" w:lineRule="auto"/>
        <w:jc w:val="both"/>
        <w:rPr>
          <w:rFonts w:asciiTheme="minorHAnsi" w:hAnsiTheme="minorHAnsi" w:cstheme="minorHAnsi"/>
          <w:iCs/>
          <w:sz w:val="22"/>
          <w:szCs w:val="22"/>
        </w:rPr>
      </w:pPr>
      <w:r w:rsidRPr="00526A1E">
        <w:rPr>
          <w:rFonts w:asciiTheme="minorHAnsi" w:hAnsiTheme="minorHAnsi" w:cstheme="minorHAnsi"/>
          <w:sz w:val="22"/>
          <w:szCs w:val="22"/>
        </w:rPr>
        <w:t>termin</w:t>
      </w:r>
      <w:r w:rsidR="009A1746">
        <w:rPr>
          <w:rFonts w:asciiTheme="minorHAnsi" w:hAnsiTheme="minorHAnsi" w:cstheme="minorHAnsi"/>
          <w:sz w:val="22"/>
          <w:szCs w:val="22"/>
        </w:rPr>
        <w:t>e</w:t>
      </w:r>
      <w:r w:rsidRPr="00526A1E">
        <w:rPr>
          <w:rFonts w:asciiTheme="minorHAnsi" w:hAnsiTheme="minorHAnsi" w:cstheme="minorHAnsi"/>
          <w:sz w:val="22"/>
          <w:szCs w:val="22"/>
        </w:rPr>
        <w:t>m</w:t>
      </w:r>
      <w:r w:rsidR="009A1746">
        <w:rPr>
          <w:rFonts w:asciiTheme="minorHAnsi" w:hAnsiTheme="minorHAnsi" w:cstheme="minorHAnsi"/>
          <w:sz w:val="22"/>
          <w:szCs w:val="22"/>
        </w:rPr>
        <w:t xml:space="preserve"> określonym</w:t>
      </w:r>
      <w:r w:rsidRPr="00526A1E">
        <w:rPr>
          <w:rFonts w:asciiTheme="minorHAnsi" w:hAnsiTheme="minorHAnsi" w:cstheme="minorHAnsi"/>
          <w:sz w:val="22"/>
          <w:szCs w:val="22"/>
        </w:rPr>
        <w:t xml:space="preserve"> </w:t>
      </w:r>
      <w:r w:rsidR="00934B19" w:rsidRPr="00526A1E">
        <w:rPr>
          <w:rFonts w:asciiTheme="minorHAnsi" w:hAnsiTheme="minorHAnsi" w:cstheme="minorHAnsi"/>
          <w:sz w:val="22"/>
          <w:szCs w:val="22"/>
        </w:rPr>
        <w:t>§ 3 ust. 2.</w:t>
      </w:r>
    </w:p>
    <w:p w:rsidR="00971057" w:rsidRPr="00526A1E" w:rsidRDefault="00971057" w:rsidP="00526A1E">
      <w:pPr>
        <w:numPr>
          <w:ilvl w:val="0"/>
          <w:numId w:val="15"/>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 xml:space="preserve">Wykonawca zobowiązuje się wykonać przedmiot umowy określony w § 1 z materiałów, których jakość winna odpowiadać wymogom wyrobów dopuszczonych do obrotu zgodnie z ustawą </w:t>
      </w:r>
      <w:r w:rsidR="00FB368F" w:rsidRPr="00526A1E">
        <w:rPr>
          <w:rFonts w:asciiTheme="minorHAnsi" w:hAnsiTheme="minorHAnsi" w:cstheme="minorHAnsi"/>
          <w:sz w:val="22"/>
          <w:szCs w:val="22"/>
        </w:rPr>
        <w:br/>
      </w:r>
      <w:r w:rsidRPr="00526A1E">
        <w:rPr>
          <w:rFonts w:asciiTheme="minorHAnsi" w:hAnsiTheme="minorHAnsi" w:cstheme="minorHAnsi"/>
          <w:sz w:val="22"/>
          <w:szCs w:val="22"/>
        </w:rPr>
        <w:t>z 16 kwietnia 2004 r. o wyrobach budowlanych (atesty należy dostarczyć Zamawiającemu przed rozpoczęciem robót). Nie dopuszcza się stosowania materiałów zamiennych bez pisemnej zgody Zamawiającego. Na każde żądanie Zamawiającego Wykonawca ma obowiązek przedstawić świadectwo jakości materiału, certyfikat bezpieczeństwa, deklarację zgodności z Polską Normą przenoszącą normy europejskie lub odpowiednie.</w:t>
      </w:r>
    </w:p>
    <w:p w:rsidR="00971057" w:rsidRPr="00526A1E" w:rsidRDefault="00971057" w:rsidP="00526A1E">
      <w:pPr>
        <w:numPr>
          <w:ilvl w:val="0"/>
          <w:numId w:val="15"/>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Ponadto Wykonawca:</w:t>
      </w:r>
    </w:p>
    <w:p w:rsidR="00971057" w:rsidRPr="00526A1E" w:rsidRDefault="00971057" w:rsidP="00526A1E">
      <w:pPr>
        <w:numPr>
          <w:ilvl w:val="7"/>
          <w:numId w:val="14"/>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Zobowiązuje się do przestrzegania tajemnicy handlowej i niepodawania do wiadomości osób trzecich treści dokumentacji;</w:t>
      </w:r>
    </w:p>
    <w:p w:rsidR="00971057" w:rsidRPr="00526A1E" w:rsidRDefault="00971057" w:rsidP="00526A1E">
      <w:pPr>
        <w:numPr>
          <w:ilvl w:val="7"/>
          <w:numId w:val="14"/>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 xml:space="preserve">Pokryje wszystkie koszty i opłaty konieczne do wykonania przedmiotu umowy, a w szczególności za energię elektryczną, wodę, gaz, ogrzewanie oraz z tytułu korzystania </w:t>
      </w:r>
      <w:r w:rsidR="007E209B" w:rsidRPr="00526A1E">
        <w:rPr>
          <w:rFonts w:asciiTheme="minorHAnsi" w:hAnsiTheme="minorHAnsi" w:cstheme="minorHAnsi"/>
          <w:sz w:val="22"/>
          <w:szCs w:val="22"/>
        </w:rPr>
        <w:br/>
      </w:r>
      <w:r w:rsidRPr="00526A1E">
        <w:rPr>
          <w:rFonts w:asciiTheme="minorHAnsi" w:hAnsiTheme="minorHAnsi" w:cstheme="minorHAnsi"/>
          <w:sz w:val="22"/>
          <w:szCs w:val="22"/>
        </w:rPr>
        <w:t>z linii telefonicznej, itp.;</w:t>
      </w:r>
    </w:p>
    <w:p w:rsidR="00971057" w:rsidRPr="00526A1E" w:rsidRDefault="00971057" w:rsidP="00526A1E">
      <w:pPr>
        <w:numPr>
          <w:ilvl w:val="7"/>
          <w:numId w:val="14"/>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Wykona wszystkie wymagane prawem próby i badania;</w:t>
      </w:r>
    </w:p>
    <w:p w:rsidR="007E209B" w:rsidRPr="00526A1E" w:rsidRDefault="007E209B" w:rsidP="00526A1E">
      <w:pPr>
        <w:numPr>
          <w:ilvl w:val="7"/>
          <w:numId w:val="14"/>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 xml:space="preserve">Ponieważ prace objęte przedmiotem umowy prowadzone są na terenie czynnego zakładu pracy, Wykonawca w trakcie prowadzenia prac zachowa funkcje sąsiednich obiektów </w:t>
      </w:r>
      <w:r w:rsidRPr="00526A1E">
        <w:rPr>
          <w:rFonts w:asciiTheme="minorHAnsi" w:hAnsiTheme="minorHAnsi" w:cstheme="minorHAnsi"/>
          <w:sz w:val="22"/>
          <w:szCs w:val="22"/>
        </w:rPr>
        <w:br/>
        <w:t>i przyległych pomieszczeń oraz sprawną komunikację i przepustowość dróg wewnętrznych. Roboty budowlane ograniczy do przekazanego terenu;</w:t>
      </w:r>
    </w:p>
    <w:p w:rsidR="007E209B" w:rsidRPr="00526A1E" w:rsidRDefault="007E209B" w:rsidP="00526A1E">
      <w:pPr>
        <w:numPr>
          <w:ilvl w:val="7"/>
          <w:numId w:val="14"/>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 xml:space="preserve">Wszystkie prace wykona zgodnie ze sztuką budowlaną, przy zachowaniu przepisów </w:t>
      </w:r>
      <w:r w:rsidR="00A52B82" w:rsidRPr="00526A1E">
        <w:rPr>
          <w:rFonts w:asciiTheme="minorHAnsi" w:hAnsiTheme="minorHAnsi" w:cstheme="minorHAnsi"/>
          <w:sz w:val="22"/>
          <w:szCs w:val="22"/>
        </w:rPr>
        <w:br/>
      </w:r>
      <w:r w:rsidRPr="00526A1E">
        <w:rPr>
          <w:rFonts w:asciiTheme="minorHAnsi" w:hAnsiTheme="minorHAnsi" w:cstheme="minorHAnsi"/>
          <w:sz w:val="22"/>
          <w:szCs w:val="22"/>
        </w:rPr>
        <w:t>BHP i p.poż.</w:t>
      </w:r>
    </w:p>
    <w:p w:rsidR="00971057" w:rsidRPr="00DB4E19" w:rsidRDefault="00971057" w:rsidP="00DB4E19">
      <w:pPr>
        <w:numPr>
          <w:ilvl w:val="7"/>
          <w:numId w:val="14"/>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Dostarczy wszystkie niezbędne zezwolenia</w:t>
      </w:r>
      <w:r w:rsidRPr="00DB4E19">
        <w:rPr>
          <w:rFonts w:asciiTheme="minorHAnsi" w:hAnsiTheme="minorHAnsi" w:cstheme="minorHAnsi"/>
          <w:sz w:val="22"/>
          <w:szCs w:val="22"/>
        </w:rPr>
        <w:t>.</w:t>
      </w:r>
    </w:p>
    <w:p w:rsidR="00971057" w:rsidRPr="00526A1E" w:rsidRDefault="00971057" w:rsidP="00526A1E">
      <w:pPr>
        <w:numPr>
          <w:ilvl w:val="0"/>
          <w:numId w:val="15"/>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 xml:space="preserve">Do obowiązków Wykonawcy w zakresie </w:t>
      </w:r>
      <w:r w:rsidR="006D7A17">
        <w:rPr>
          <w:rFonts w:asciiTheme="minorHAnsi" w:hAnsiTheme="minorHAnsi" w:cstheme="minorHAnsi"/>
          <w:sz w:val="22"/>
          <w:szCs w:val="22"/>
        </w:rPr>
        <w:t>wykonania przedmiotu umowy</w:t>
      </w:r>
      <w:r w:rsidRPr="00526A1E">
        <w:rPr>
          <w:rFonts w:asciiTheme="minorHAnsi" w:hAnsiTheme="minorHAnsi" w:cstheme="minorHAnsi"/>
          <w:sz w:val="22"/>
          <w:szCs w:val="22"/>
        </w:rPr>
        <w:t xml:space="preserve"> należy także:</w:t>
      </w:r>
    </w:p>
    <w:p w:rsidR="00971057" w:rsidRPr="00526A1E" w:rsidRDefault="00971057" w:rsidP="000B3836">
      <w:pPr>
        <w:numPr>
          <w:ilvl w:val="0"/>
          <w:numId w:val="24"/>
        </w:numPr>
        <w:autoSpaceDE w:val="0"/>
        <w:autoSpaceDN w:val="0"/>
        <w:adjustRightInd w:val="0"/>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sporządzenie przed przystąpieniem do budowy planu bezpieczeństwa i ochrony zdrowia zgodnie z rozporządzeniem Ministra Infrastruktury z 23 czerwca 2003 r. w sprawie informacji dotyczącej bezpieczeństwa i ochrony zdrowia (</w:t>
      </w:r>
      <w:r w:rsidR="000B3836" w:rsidRPr="000B3836">
        <w:rPr>
          <w:rFonts w:asciiTheme="minorHAnsi" w:hAnsiTheme="minorHAnsi" w:cstheme="minorHAnsi"/>
          <w:sz w:val="22"/>
          <w:szCs w:val="22"/>
        </w:rPr>
        <w:t>Dz. U. 2003 nr 120 poz. 1126</w:t>
      </w:r>
      <w:r w:rsidRPr="00526A1E">
        <w:rPr>
          <w:rFonts w:asciiTheme="minorHAnsi" w:hAnsiTheme="minorHAnsi" w:cstheme="minorHAnsi"/>
          <w:sz w:val="22"/>
          <w:szCs w:val="22"/>
        </w:rPr>
        <w:t>);</w:t>
      </w:r>
    </w:p>
    <w:p w:rsidR="00971057" w:rsidRDefault="00971057" w:rsidP="005D4354">
      <w:pPr>
        <w:numPr>
          <w:ilvl w:val="0"/>
          <w:numId w:val="24"/>
        </w:numPr>
        <w:autoSpaceDE w:val="0"/>
        <w:autoSpaceDN w:val="0"/>
        <w:adjustRightInd w:val="0"/>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 xml:space="preserve">ustanowienie w porozumieniu z służbami BHP Zamawiającego koordynatora sprawującego nadzór nad bezpieczeństwem i higieną pracy wszystkich pracowników zatrudnionych </w:t>
      </w:r>
      <w:r w:rsidR="007E209B" w:rsidRPr="00526A1E">
        <w:rPr>
          <w:rFonts w:asciiTheme="minorHAnsi" w:hAnsiTheme="minorHAnsi" w:cstheme="minorHAnsi"/>
          <w:sz w:val="22"/>
          <w:szCs w:val="22"/>
        </w:rPr>
        <w:br/>
      </w:r>
      <w:r w:rsidRPr="00526A1E">
        <w:rPr>
          <w:rFonts w:asciiTheme="minorHAnsi" w:hAnsiTheme="minorHAnsi" w:cstheme="minorHAnsi"/>
          <w:sz w:val="22"/>
          <w:szCs w:val="22"/>
        </w:rPr>
        <w:t xml:space="preserve">w tym samym miejscu w rozumieniu art. 208 kodeksu pracy. Porozumienie w sprawie ustanowienia koordynatora będzie stanowić załącznik nr </w:t>
      </w:r>
      <w:r w:rsidR="00BC28E6">
        <w:rPr>
          <w:rFonts w:asciiTheme="minorHAnsi" w:hAnsiTheme="minorHAnsi" w:cstheme="minorHAnsi"/>
          <w:sz w:val="22"/>
          <w:szCs w:val="22"/>
        </w:rPr>
        <w:t xml:space="preserve">3 </w:t>
      </w:r>
      <w:r w:rsidRPr="00526A1E">
        <w:rPr>
          <w:rFonts w:asciiTheme="minorHAnsi" w:hAnsiTheme="minorHAnsi" w:cstheme="minorHAnsi"/>
          <w:sz w:val="22"/>
          <w:szCs w:val="22"/>
        </w:rPr>
        <w:t>do umowy;</w:t>
      </w:r>
    </w:p>
    <w:p w:rsidR="0064532C" w:rsidRPr="0064532C" w:rsidRDefault="0064532C" w:rsidP="0064532C">
      <w:pPr>
        <w:numPr>
          <w:ilvl w:val="0"/>
          <w:numId w:val="24"/>
        </w:numPr>
        <w:autoSpaceDE w:val="0"/>
        <w:autoSpaceDN w:val="0"/>
        <w:adjustRightInd w:val="0"/>
        <w:spacing w:line="312" w:lineRule="auto"/>
        <w:jc w:val="both"/>
        <w:rPr>
          <w:rFonts w:asciiTheme="minorHAnsi" w:hAnsiTheme="minorHAnsi" w:cstheme="minorHAnsi"/>
          <w:i/>
          <w:sz w:val="22"/>
          <w:szCs w:val="22"/>
        </w:rPr>
      </w:pPr>
      <w:r w:rsidRPr="0064532C">
        <w:rPr>
          <w:rFonts w:asciiTheme="minorHAnsi" w:hAnsiTheme="minorHAnsi" w:cstheme="minorHAnsi"/>
          <w:i/>
          <w:sz w:val="22"/>
          <w:szCs w:val="22"/>
        </w:rPr>
        <w:t>prowadzenie dziennika budowy i udostępnianie go na każde żądanie Inspektorowi Nadzoru, przedstawicielom państwowego nadzoru budowlanego i innym upoważnionym do tego osobom;</w:t>
      </w:r>
    </w:p>
    <w:p w:rsidR="00971057" w:rsidRPr="00526A1E" w:rsidRDefault="00971057" w:rsidP="00526A1E">
      <w:pPr>
        <w:numPr>
          <w:ilvl w:val="0"/>
          <w:numId w:val="24"/>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pełnienie nadzoru nad odebranymi branżowo elementami przedmiotu umowy;</w:t>
      </w:r>
    </w:p>
    <w:p w:rsidR="00971057" w:rsidRPr="00526A1E" w:rsidRDefault="00971057" w:rsidP="00526A1E">
      <w:pPr>
        <w:numPr>
          <w:ilvl w:val="0"/>
          <w:numId w:val="24"/>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ponoszenie kosztów wykonania i bieżącego utrzymywania dró</w:t>
      </w:r>
      <w:r w:rsidR="005D4354">
        <w:rPr>
          <w:rFonts w:asciiTheme="minorHAnsi" w:hAnsiTheme="minorHAnsi" w:cstheme="minorHAnsi"/>
          <w:sz w:val="22"/>
          <w:szCs w:val="22"/>
        </w:rPr>
        <w:t>g wewnętrznych i ogrodzenia,</w:t>
      </w:r>
    </w:p>
    <w:p w:rsidR="00971057" w:rsidRPr="00526A1E" w:rsidRDefault="00971057" w:rsidP="00526A1E">
      <w:pPr>
        <w:numPr>
          <w:ilvl w:val="0"/>
          <w:numId w:val="24"/>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utrzymanie ogólnego porządku na budowie poprzez:</w:t>
      </w:r>
    </w:p>
    <w:p w:rsidR="00971057" w:rsidRPr="00526A1E" w:rsidRDefault="00971057" w:rsidP="00526A1E">
      <w:pPr>
        <w:numPr>
          <w:ilvl w:val="1"/>
          <w:numId w:val="24"/>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ochronę mienia,</w:t>
      </w:r>
    </w:p>
    <w:p w:rsidR="00971057" w:rsidRPr="00526A1E" w:rsidRDefault="00971057" w:rsidP="00526A1E">
      <w:pPr>
        <w:numPr>
          <w:ilvl w:val="1"/>
          <w:numId w:val="24"/>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lastRenderedPageBreak/>
        <w:t>nadzór nad bezpieczeństwem i higieną pracy,</w:t>
      </w:r>
    </w:p>
    <w:p w:rsidR="00971057" w:rsidRPr="00526A1E" w:rsidRDefault="00971057" w:rsidP="00526A1E">
      <w:pPr>
        <w:numPr>
          <w:ilvl w:val="1"/>
          <w:numId w:val="24"/>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zapewnienie zabezpieczenia przeciwpożarowego,</w:t>
      </w:r>
    </w:p>
    <w:p w:rsidR="00971057" w:rsidRPr="00526A1E" w:rsidRDefault="00971057" w:rsidP="00526A1E">
      <w:pPr>
        <w:numPr>
          <w:ilvl w:val="1"/>
          <w:numId w:val="24"/>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wykonanie zabezpieczeń w rejonie prowadzonych robót,</w:t>
      </w:r>
    </w:p>
    <w:p w:rsidR="00971057" w:rsidRPr="00526A1E" w:rsidRDefault="00971057" w:rsidP="00526A1E">
      <w:pPr>
        <w:numPr>
          <w:ilvl w:val="1"/>
          <w:numId w:val="24"/>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organizację zaplecza;</w:t>
      </w:r>
    </w:p>
    <w:p w:rsidR="00971057" w:rsidRPr="00526A1E" w:rsidRDefault="00971057" w:rsidP="00526A1E">
      <w:pPr>
        <w:numPr>
          <w:ilvl w:val="0"/>
          <w:numId w:val="24"/>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zabezpieczenie we własnym zakresie i na własny koszt warunków socjalnych i innych przepisanych prawem warunków i świadczeń dla swoich pracowników;</w:t>
      </w:r>
    </w:p>
    <w:p w:rsidR="00971057" w:rsidRPr="00526A1E" w:rsidRDefault="00971057" w:rsidP="00526A1E">
      <w:pPr>
        <w:numPr>
          <w:ilvl w:val="0"/>
          <w:numId w:val="24"/>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uczestniczenie w naradach koordynacyjnych zwoływanych przez Zamawiającego;</w:t>
      </w:r>
    </w:p>
    <w:p w:rsidR="00971057" w:rsidRPr="00526A1E" w:rsidRDefault="00971057" w:rsidP="00526A1E">
      <w:pPr>
        <w:numPr>
          <w:ilvl w:val="0"/>
          <w:numId w:val="24"/>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informowanie Zamawiającego o problemach lub okolicznościach mogących wpłynąć na jakość robót lub opóźnienie terminu zakończenia wykonania przedmiotu umowy;</w:t>
      </w:r>
    </w:p>
    <w:p w:rsidR="00971057" w:rsidRPr="00526A1E" w:rsidRDefault="00971057" w:rsidP="00526A1E">
      <w:pPr>
        <w:numPr>
          <w:ilvl w:val="0"/>
          <w:numId w:val="15"/>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Wykonawca przejmuje pełną odpowiedzialność za:</w:t>
      </w:r>
    </w:p>
    <w:p w:rsidR="00971057" w:rsidRPr="00526A1E" w:rsidRDefault="00971057" w:rsidP="00526A1E">
      <w:pPr>
        <w:numPr>
          <w:ilvl w:val="0"/>
          <w:numId w:val="28"/>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szkody i następstwa nieszczęśliwych wypadków dotyczących pracowników i osób trzecich przebywających w rejonie prowadzonych robót,</w:t>
      </w:r>
    </w:p>
    <w:p w:rsidR="00971057" w:rsidRPr="00526A1E" w:rsidRDefault="00971057" w:rsidP="00526A1E">
      <w:pPr>
        <w:numPr>
          <w:ilvl w:val="0"/>
          <w:numId w:val="28"/>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 xml:space="preserve">szkody wynikające ze zniszczenia oraz z innych zdarzeń w odniesieniu do robót, obiektów, materiałów, sprzętu i innego mienia, będące skutkiem prowadzenia robót podczas </w:t>
      </w:r>
      <w:r w:rsidR="006D7A17">
        <w:rPr>
          <w:rFonts w:asciiTheme="minorHAnsi" w:hAnsiTheme="minorHAnsi" w:cstheme="minorHAnsi"/>
          <w:sz w:val="22"/>
          <w:szCs w:val="22"/>
        </w:rPr>
        <w:t>wykonania</w:t>
      </w:r>
      <w:r w:rsidRPr="00526A1E">
        <w:rPr>
          <w:rFonts w:asciiTheme="minorHAnsi" w:hAnsiTheme="minorHAnsi" w:cstheme="minorHAnsi"/>
          <w:sz w:val="22"/>
          <w:szCs w:val="22"/>
        </w:rPr>
        <w:t xml:space="preserve"> przedmiotu umowy.</w:t>
      </w:r>
    </w:p>
    <w:p w:rsidR="00971057" w:rsidRPr="00526A1E" w:rsidRDefault="00971057" w:rsidP="00526A1E">
      <w:pPr>
        <w:numPr>
          <w:ilvl w:val="0"/>
          <w:numId w:val="15"/>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Wykonawca zobowiązuje się wykonać przedmiot umowy osobiście lub przy udziale podwykonawców w sposób określony w § 6</w:t>
      </w:r>
      <w:r w:rsidR="0032438B" w:rsidRPr="00526A1E">
        <w:rPr>
          <w:rFonts w:asciiTheme="minorHAnsi" w:hAnsiTheme="minorHAnsi" w:cstheme="minorHAnsi"/>
          <w:sz w:val="22"/>
          <w:szCs w:val="22"/>
        </w:rPr>
        <w:t xml:space="preserve">, z zastrzeżeniem, że nie mogą być </w:t>
      </w:r>
      <w:r w:rsidR="005D4354">
        <w:rPr>
          <w:rFonts w:asciiTheme="minorHAnsi" w:hAnsiTheme="minorHAnsi" w:cstheme="minorHAnsi"/>
          <w:sz w:val="22"/>
          <w:szCs w:val="22"/>
        </w:rPr>
        <w:t>powierzane</w:t>
      </w:r>
      <w:r w:rsidR="0032438B" w:rsidRPr="00526A1E">
        <w:rPr>
          <w:rFonts w:asciiTheme="minorHAnsi" w:hAnsiTheme="minorHAnsi" w:cstheme="minorHAnsi"/>
          <w:sz w:val="22"/>
          <w:szCs w:val="22"/>
        </w:rPr>
        <w:t xml:space="preserve"> kluczowe części </w:t>
      </w:r>
      <w:r w:rsidR="0020176E">
        <w:rPr>
          <w:rFonts w:asciiTheme="minorHAnsi" w:hAnsiTheme="minorHAnsi" w:cstheme="minorHAnsi"/>
          <w:sz w:val="22"/>
          <w:szCs w:val="22"/>
        </w:rPr>
        <w:t>przedmiotu umowy</w:t>
      </w:r>
      <w:r w:rsidR="0032438B" w:rsidRPr="00526A1E">
        <w:rPr>
          <w:rFonts w:asciiTheme="minorHAnsi" w:hAnsiTheme="minorHAnsi" w:cstheme="minorHAnsi"/>
          <w:sz w:val="22"/>
          <w:szCs w:val="22"/>
        </w:rPr>
        <w:t>.</w:t>
      </w:r>
    </w:p>
    <w:p w:rsidR="00A07114" w:rsidRPr="00526A1E" w:rsidRDefault="002702FA" w:rsidP="00526A1E">
      <w:pPr>
        <w:pStyle w:val="Nagwek4"/>
        <w:spacing w:before="240" w:after="120" w:line="312" w:lineRule="auto"/>
        <w:jc w:val="left"/>
        <w:rPr>
          <w:rFonts w:asciiTheme="minorHAnsi" w:hAnsiTheme="minorHAnsi" w:cstheme="minorHAnsi"/>
          <w:sz w:val="22"/>
          <w:szCs w:val="22"/>
          <w:u w:val="none"/>
        </w:rPr>
      </w:pPr>
      <w:r w:rsidRPr="00526A1E">
        <w:rPr>
          <w:rFonts w:asciiTheme="minorHAnsi" w:hAnsiTheme="minorHAnsi" w:cstheme="minorHAnsi"/>
          <w:sz w:val="22"/>
          <w:szCs w:val="22"/>
          <w:u w:val="none"/>
        </w:rPr>
        <w:t xml:space="preserve">ZASADY  ZAWIERANIA  UMÓW  O  </w:t>
      </w:r>
      <w:r w:rsidR="00A07114" w:rsidRPr="00526A1E">
        <w:rPr>
          <w:rFonts w:asciiTheme="minorHAnsi" w:hAnsiTheme="minorHAnsi" w:cstheme="minorHAnsi"/>
          <w:sz w:val="22"/>
          <w:szCs w:val="22"/>
          <w:u w:val="none"/>
        </w:rPr>
        <w:t>PODWYKONAWSTWO</w:t>
      </w:r>
      <w:r w:rsidRPr="00526A1E">
        <w:rPr>
          <w:rFonts w:asciiTheme="minorHAnsi" w:hAnsiTheme="minorHAnsi" w:cstheme="minorHAnsi"/>
          <w:sz w:val="22"/>
          <w:szCs w:val="22"/>
          <w:u w:val="none"/>
        </w:rPr>
        <w:t xml:space="preserve">  </w:t>
      </w:r>
      <w:r w:rsidR="00D02EBF" w:rsidRPr="00526A1E">
        <w:rPr>
          <w:rFonts w:asciiTheme="minorHAnsi" w:hAnsiTheme="minorHAnsi" w:cstheme="minorHAnsi"/>
          <w:sz w:val="22"/>
          <w:szCs w:val="22"/>
          <w:u w:val="none"/>
        </w:rPr>
        <w:t>ORAZ</w:t>
      </w:r>
      <w:r w:rsidRPr="00526A1E">
        <w:rPr>
          <w:rFonts w:asciiTheme="minorHAnsi" w:hAnsiTheme="minorHAnsi" w:cstheme="minorHAnsi"/>
          <w:sz w:val="22"/>
          <w:szCs w:val="22"/>
          <w:u w:val="none"/>
        </w:rPr>
        <w:t xml:space="preserve">  DALSZ</w:t>
      </w:r>
      <w:r w:rsidR="00D02EBF" w:rsidRPr="00526A1E">
        <w:rPr>
          <w:rFonts w:asciiTheme="minorHAnsi" w:hAnsiTheme="minorHAnsi" w:cstheme="minorHAnsi"/>
          <w:sz w:val="22"/>
          <w:szCs w:val="22"/>
          <w:u w:val="none"/>
        </w:rPr>
        <w:t>E</w:t>
      </w:r>
      <w:r w:rsidRPr="00526A1E">
        <w:rPr>
          <w:rFonts w:asciiTheme="minorHAnsi" w:hAnsiTheme="minorHAnsi" w:cstheme="minorHAnsi"/>
          <w:sz w:val="22"/>
          <w:szCs w:val="22"/>
          <w:u w:val="none"/>
        </w:rPr>
        <w:t xml:space="preserve">  PODWYKONAW</w:t>
      </w:r>
      <w:r w:rsidR="00D02EBF" w:rsidRPr="00526A1E">
        <w:rPr>
          <w:rFonts w:asciiTheme="minorHAnsi" w:hAnsiTheme="minorHAnsi" w:cstheme="minorHAnsi"/>
          <w:sz w:val="22"/>
          <w:szCs w:val="22"/>
          <w:u w:val="none"/>
        </w:rPr>
        <w:t>STWO</w:t>
      </w:r>
    </w:p>
    <w:p w:rsidR="00A942C6" w:rsidRPr="00526A1E" w:rsidRDefault="00A942C6" w:rsidP="00526A1E">
      <w:pPr>
        <w:keepNext/>
        <w:spacing w:after="120" w:line="312" w:lineRule="auto"/>
        <w:jc w:val="center"/>
        <w:rPr>
          <w:rFonts w:asciiTheme="minorHAnsi" w:hAnsiTheme="minorHAnsi" w:cstheme="minorHAnsi"/>
          <w:b/>
          <w:sz w:val="22"/>
          <w:szCs w:val="22"/>
        </w:rPr>
      </w:pPr>
      <w:r w:rsidRPr="00526A1E">
        <w:rPr>
          <w:rFonts w:asciiTheme="minorHAnsi" w:hAnsiTheme="minorHAnsi" w:cstheme="minorHAnsi"/>
          <w:b/>
          <w:sz w:val="22"/>
          <w:szCs w:val="22"/>
        </w:rPr>
        <w:t>§ 6</w:t>
      </w:r>
    </w:p>
    <w:p w:rsidR="007E7D6A" w:rsidRPr="00526A1E" w:rsidRDefault="007E7D6A" w:rsidP="00526A1E">
      <w:pPr>
        <w:numPr>
          <w:ilvl w:val="0"/>
          <w:numId w:val="25"/>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 xml:space="preserve">Wykonawca może pisemnie </w:t>
      </w:r>
      <w:r w:rsidR="005D4354">
        <w:rPr>
          <w:rFonts w:asciiTheme="minorHAnsi" w:hAnsiTheme="minorHAnsi" w:cstheme="minorHAnsi"/>
          <w:sz w:val="22"/>
          <w:szCs w:val="22"/>
        </w:rPr>
        <w:t>powierzyć</w:t>
      </w:r>
      <w:r w:rsidRPr="00526A1E">
        <w:rPr>
          <w:rFonts w:asciiTheme="minorHAnsi" w:hAnsiTheme="minorHAnsi" w:cstheme="minorHAnsi"/>
          <w:sz w:val="22"/>
          <w:szCs w:val="22"/>
        </w:rPr>
        <w:t xml:space="preserve"> podwykonawcom wykonanie części </w:t>
      </w:r>
      <w:r w:rsidR="0020176E">
        <w:rPr>
          <w:rFonts w:asciiTheme="minorHAnsi" w:hAnsiTheme="minorHAnsi" w:cstheme="minorHAnsi"/>
          <w:sz w:val="22"/>
          <w:szCs w:val="22"/>
        </w:rPr>
        <w:t>przedmiotu umowy</w:t>
      </w:r>
      <w:r w:rsidRPr="00526A1E">
        <w:rPr>
          <w:rFonts w:asciiTheme="minorHAnsi" w:hAnsiTheme="minorHAnsi" w:cstheme="minorHAnsi"/>
          <w:sz w:val="22"/>
          <w:szCs w:val="22"/>
        </w:rPr>
        <w:t xml:space="preserve">, z zastrzeżeniem, że okresy rozliczeniowe i terminy płatności przewidziane w umowach o podwykonawstwo nie mogą być dłuższe niż 30 dni od dnia doręczenia Wykonawcy, podwykonawcy lub dalszemu podwykonawcy faktury lub rachunku, potwierdzających wykonanie </w:t>
      </w:r>
      <w:r w:rsidR="005D4354">
        <w:rPr>
          <w:rFonts w:asciiTheme="minorHAnsi" w:hAnsiTheme="minorHAnsi" w:cstheme="minorHAnsi"/>
          <w:sz w:val="22"/>
          <w:szCs w:val="22"/>
        </w:rPr>
        <w:t>powierzonej</w:t>
      </w:r>
      <w:r w:rsidRPr="00526A1E">
        <w:rPr>
          <w:rFonts w:asciiTheme="minorHAnsi" w:hAnsiTheme="minorHAnsi" w:cstheme="minorHAnsi"/>
          <w:sz w:val="22"/>
          <w:szCs w:val="22"/>
        </w:rPr>
        <w:t xml:space="preserve"> podwykonawcy lub dalszemu podwykonawcy dostawy, usługi lub roboty budowlanej. Postanowienia powyższe stosuje się odpowiednio do umów o podwykonawstwo zawieranych z dalszymi podwykonawcami robót budowlanych. Poświadczone za zgodność z oryginałem kopie ważnych umów o podwykonawstwo, zaakceptowane przez Zamawiającego będą stanowić załącznik nr </w:t>
      </w:r>
      <w:r w:rsidR="001B1E10">
        <w:rPr>
          <w:rFonts w:asciiTheme="minorHAnsi" w:hAnsiTheme="minorHAnsi" w:cstheme="minorHAnsi"/>
          <w:sz w:val="22"/>
          <w:szCs w:val="22"/>
        </w:rPr>
        <w:t>5</w:t>
      </w:r>
      <w:r w:rsidRPr="00526A1E">
        <w:rPr>
          <w:rFonts w:asciiTheme="minorHAnsi" w:hAnsiTheme="minorHAnsi" w:cstheme="minorHAnsi"/>
          <w:sz w:val="22"/>
          <w:szCs w:val="22"/>
        </w:rPr>
        <w:t xml:space="preserve"> do niniejszej umowy. Za prace </w:t>
      </w:r>
      <w:r w:rsidR="005D4354">
        <w:rPr>
          <w:rFonts w:asciiTheme="minorHAnsi" w:hAnsiTheme="minorHAnsi" w:cstheme="minorHAnsi"/>
          <w:sz w:val="22"/>
          <w:szCs w:val="22"/>
        </w:rPr>
        <w:t>powierzone</w:t>
      </w:r>
      <w:r w:rsidRPr="00526A1E">
        <w:rPr>
          <w:rFonts w:asciiTheme="minorHAnsi" w:hAnsiTheme="minorHAnsi" w:cstheme="minorHAnsi"/>
          <w:sz w:val="22"/>
          <w:szCs w:val="22"/>
        </w:rPr>
        <w:t xml:space="preserve"> Wykonawca odpowiada jak za własne działania.</w:t>
      </w:r>
    </w:p>
    <w:p w:rsidR="00352FE5" w:rsidRPr="00526A1E" w:rsidRDefault="007336AA" w:rsidP="00526A1E">
      <w:pPr>
        <w:numPr>
          <w:ilvl w:val="0"/>
          <w:numId w:val="25"/>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 xml:space="preserve">W zakresie podwykonawstwa </w:t>
      </w:r>
      <w:r w:rsidR="00352FE5" w:rsidRPr="00526A1E">
        <w:rPr>
          <w:rFonts w:asciiTheme="minorHAnsi" w:hAnsiTheme="minorHAnsi" w:cstheme="minorHAnsi"/>
          <w:sz w:val="22"/>
          <w:szCs w:val="22"/>
        </w:rPr>
        <w:t>Wykonawc</w:t>
      </w:r>
      <w:r w:rsidR="00AA0860" w:rsidRPr="00526A1E">
        <w:rPr>
          <w:rFonts w:asciiTheme="minorHAnsi" w:hAnsiTheme="minorHAnsi" w:cstheme="minorHAnsi"/>
          <w:sz w:val="22"/>
          <w:szCs w:val="22"/>
        </w:rPr>
        <w:t>a</w:t>
      </w:r>
      <w:r w:rsidR="00352FE5" w:rsidRPr="00526A1E">
        <w:rPr>
          <w:rFonts w:asciiTheme="minorHAnsi" w:hAnsiTheme="minorHAnsi" w:cstheme="minorHAnsi"/>
          <w:sz w:val="22"/>
          <w:szCs w:val="22"/>
        </w:rPr>
        <w:t>:</w:t>
      </w:r>
    </w:p>
    <w:p w:rsidR="00352FE5" w:rsidRPr="00526A1E" w:rsidRDefault="00352FE5" w:rsidP="00526A1E">
      <w:pPr>
        <w:numPr>
          <w:ilvl w:val="0"/>
          <w:numId w:val="26"/>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przed</w:t>
      </w:r>
      <w:r w:rsidR="00AA0860" w:rsidRPr="00526A1E">
        <w:rPr>
          <w:rFonts w:asciiTheme="minorHAnsi" w:hAnsiTheme="minorHAnsi" w:cstheme="minorHAnsi"/>
          <w:sz w:val="22"/>
          <w:szCs w:val="22"/>
        </w:rPr>
        <w:t>k</w:t>
      </w:r>
      <w:r w:rsidRPr="00526A1E">
        <w:rPr>
          <w:rFonts w:asciiTheme="minorHAnsi" w:hAnsiTheme="minorHAnsi" w:cstheme="minorHAnsi"/>
          <w:sz w:val="22"/>
          <w:szCs w:val="22"/>
        </w:rPr>
        <w:t>ł</w:t>
      </w:r>
      <w:r w:rsidR="00AA0860" w:rsidRPr="00526A1E">
        <w:rPr>
          <w:rFonts w:asciiTheme="minorHAnsi" w:hAnsiTheme="minorHAnsi" w:cstheme="minorHAnsi"/>
          <w:sz w:val="22"/>
          <w:szCs w:val="22"/>
        </w:rPr>
        <w:t>ada</w:t>
      </w:r>
      <w:r w:rsidRPr="00526A1E">
        <w:rPr>
          <w:rFonts w:asciiTheme="minorHAnsi" w:hAnsiTheme="minorHAnsi" w:cstheme="minorHAnsi"/>
          <w:sz w:val="22"/>
          <w:szCs w:val="22"/>
        </w:rPr>
        <w:t xml:space="preserve"> Zamawiającemu projekt umowy o podwykonawstwo, której przedmiotem są roboty budowlane, a także projekt jej zmian, a następnie w terminie 7 dni od zawarcia takiej umowy </w:t>
      </w:r>
      <w:r w:rsidR="00AA0860" w:rsidRPr="00526A1E">
        <w:rPr>
          <w:rFonts w:asciiTheme="minorHAnsi" w:hAnsiTheme="minorHAnsi" w:cstheme="minorHAnsi"/>
          <w:sz w:val="22"/>
          <w:szCs w:val="22"/>
        </w:rPr>
        <w:t xml:space="preserve">przedkłada </w:t>
      </w:r>
      <w:r w:rsidRPr="00526A1E">
        <w:rPr>
          <w:rFonts w:asciiTheme="minorHAnsi" w:hAnsiTheme="minorHAnsi" w:cstheme="minorHAnsi"/>
          <w:sz w:val="22"/>
          <w:szCs w:val="22"/>
        </w:rPr>
        <w:t>Zamawiającemu poświadczon</w:t>
      </w:r>
      <w:r w:rsidR="00AA0860" w:rsidRPr="00526A1E">
        <w:rPr>
          <w:rFonts w:asciiTheme="minorHAnsi" w:hAnsiTheme="minorHAnsi" w:cstheme="minorHAnsi"/>
          <w:sz w:val="22"/>
          <w:szCs w:val="22"/>
        </w:rPr>
        <w:t>ą</w:t>
      </w:r>
      <w:r w:rsidRPr="00526A1E">
        <w:rPr>
          <w:rFonts w:asciiTheme="minorHAnsi" w:hAnsiTheme="minorHAnsi" w:cstheme="minorHAnsi"/>
          <w:sz w:val="22"/>
          <w:szCs w:val="22"/>
        </w:rPr>
        <w:t xml:space="preserve"> za zgodność z oryginałem jej kopi</w:t>
      </w:r>
      <w:r w:rsidR="00AA0860" w:rsidRPr="00526A1E">
        <w:rPr>
          <w:rFonts w:asciiTheme="minorHAnsi" w:hAnsiTheme="minorHAnsi" w:cstheme="minorHAnsi"/>
          <w:sz w:val="22"/>
          <w:szCs w:val="22"/>
        </w:rPr>
        <w:t>ę</w:t>
      </w:r>
      <w:r w:rsidRPr="00526A1E">
        <w:rPr>
          <w:rFonts w:asciiTheme="minorHAnsi" w:hAnsiTheme="minorHAnsi" w:cstheme="minorHAnsi"/>
          <w:sz w:val="22"/>
          <w:szCs w:val="22"/>
        </w:rPr>
        <w:t xml:space="preserve">, </w:t>
      </w:r>
      <w:r w:rsidR="00E55938" w:rsidRPr="00526A1E">
        <w:rPr>
          <w:rFonts w:asciiTheme="minorHAnsi" w:hAnsiTheme="minorHAnsi" w:cstheme="minorHAnsi"/>
          <w:sz w:val="22"/>
          <w:szCs w:val="22"/>
        </w:rPr>
        <w:br/>
      </w:r>
      <w:r w:rsidRPr="00526A1E">
        <w:rPr>
          <w:rFonts w:asciiTheme="minorHAnsi" w:hAnsiTheme="minorHAnsi" w:cstheme="minorHAnsi"/>
          <w:sz w:val="22"/>
          <w:szCs w:val="22"/>
        </w:rPr>
        <w:t>a także kopi</w:t>
      </w:r>
      <w:r w:rsidR="00AA0860" w:rsidRPr="00526A1E">
        <w:rPr>
          <w:rFonts w:asciiTheme="minorHAnsi" w:hAnsiTheme="minorHAnsi" w:cstheme="minorHAnsi"/>
          <w:sz w:val="22"/>
          <w:szCs w:val="22"/>
        </w:rPr>
        <w:t>ę</w:t>
      </w:r>
      <w:r w:rsidRPr="00526A1E">
        <w:rPr>
          <w:rFonts w:asciiTheme="minorHAnsi" w:hAnsiTheme="minorHAnsi" w:cstheme="minorHAnsi"/>
          <w:sz w:val="22"/>
          <w:szCs w:val="22"/>
        </w:rPr>
        <w:t xml:space="preserve"> zmian tej umowy;</w:t>
      </w:r>
    </w:p>
    <w:p w:rsidR="000F4E70" w:rsidRPr="00526A1E" w:rsidRDefault="00CC1BF1" w:rsidP="00526A1E">
      <w:pPr>
        <w:numPr>
          <w:ilvl w:val="0"/>
          <w:numId w:val="26"/>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 xml:space="preserve">przedkłada </w:t>
      </w:r>
      <w:r w:rsidR="0029765F" w:rsidRPr="00526A1E">
        <w:rPr>
          <w:rFonts w:asciiTheme="minorHAnsi" w:hAnsiTheme="minorHAnsi" w:cstheme="minorHAnsi"/>
          <w:sz w:val="22"/>
          <w:szCs w:val="22"/>
        </w:rPr>
        <w:t xml:space="preserve">Zamawiającemu </w:t>
      </w:r>
      <w:r w:rsidR="000F4E70" w:rsidRPr="00526A1E">
        <w:rPr>
          <w:rFonts w:asciiTheme="minorHAnsi" w:hAnsiTheme="minorHAnsi" w:cstheme="minorHAnsi"/>
          <w:sz w:val="22"/>
          <w:szCs w:val="22"/>
        </w:rPr>
        <w:t>poświadczon</w:t>
      </w:r>
      <w:r w:rsidRPr="00526A1E">
        <w:rPr>
          <w:rFonts w:asciiTheme="minorHAnsi" w:hAnsiTheme="minorHAnsi" w:cstheme="minorHAnsi"/>
          <w:sz w:val="22"/>
          <w:szCs w:val="22"/>
        </w:rPr>
        <w:t>e</w:t>
      </w:r>
      <w:r w:rsidR="000F4E70" w:rsidRPr="00526A1E">
        <w:rPr>
          <w:rFonts w:asciiTheme="minorHAnsi" w:hAnsiTheme="minorHAnsi" w:cstheme="minorHAnsi"/>
          <w:sz w:val="22"/>
          <w:szCs w:val="22"/>
        </w:rPr>
        <w:t xml:space="preserve"> za zgodność z oryginałem kopi</w:t>
      </w:r>
      <w:r w:rsidRPr="00526A1E">
        <w:rPr>
          <w:rFonts w:asciiTheme="minorHAnsi" w:hAnsiTheme="minorHAnsi" w:cstheme="minorHAnsi"/>
          <w:sz w:val="22"/>
          <w:szCs w:val="22"/>
        </w:rPr>
        <w:t>e</w:t>
      </w:r>
      <w:r w:rsidR="000F4E70" w:rsidRPr="00526A1E">
        <w:rPr>
          <w:rFonts w:asciiTheme="minorHAnsi" w:hAnsiTheme="minorHAnsi" w:cstheme="minorHAnsi"/>
          <w:sz w:val="22"/>
          <w:szCs w:val="22"/>
        </w:rPr>
        <w:t xml:space="preserve"> zawartych umów o podwykonawstwo, których przedmiotem są dostawy lub usługi, oraz </w:t>
      </w:r>
      <w:r w:rsidR="006A180D" w:rsidRPr="00526A1E">
        <w:rPr>
          <w:rFonts w:asciiTheme="minorHAnsi" w:hAnsiTheme="minorHAnsi" w:cstheme="minorHAnsi"/>
          <w:sz w:val="22"/>
          <w:szCs w:val="22"/>
        </w:rPr>
        <w:t>kopi</w:t>
      </w:r>
      <w:r w:rsidRPr="00526A1E">
        <w:rPr>
          <w:rFonts w:asciiTheme="minorHAnsi" w:hAnsiTheme="minorHAnsi" w:cstheme="minorHAnsi"/>
          <w:sz w:val="22"/>
          <w:szCs w:val="22"/>
        </w:rPr>
        <w:t>e</w:t>
      </w:r>
      <w:r w:rsidR="006A180D" w:rsidRPr="00526A1E">
        <w:rPr>
          <w:rFonts w:asciiTheme="minorHAnsi" w:hAnsiTheme="minorHAnsi" w:cstheme="minorHAnsi"/>
          <w:sz w:val="22"/>
          <w:szCs w:val="22"/>
        </w:rPr>
        <w:t xml:space="preserve"> ich zmian </w:t>
      </w:r>
      <w:r w:rsidR="00E55938" w:rsidRPr="00526A1E">
        <w:rPr>
          <w:rFonts w:asciiTheme="minorHAnsi" w:hAnsiTheme="minorHAnsi" w:cstheme="minorHAnsi"/>
          <w:sz w:val="22"/>
          <w:szCs w:val="22"/>
        </w:rPr>
        <w:br/>
      </w:r>
      <w:r w:rsidR="006A180D" w:rsidRPr="00526A1E">
        <w:rPr>
          <w:rFonts w:asciiTheme="minorHAnsi" w:hAnsiTheme="minorHAnsi" w:cstheme="minorHAnsi"/>
          <w:sz w:val="22"/>
          <w:szCs w:val="22"/>
        </w:rPr>
        <w:t xml:space="preserve">- w terminie 7 dni od </w:t>
      </w:r>
      <w:r w:rsidR="009A568A" w:rsidRPr="00526A1E">
        <w:rPr>
          <w:rFonts w:asciiTheme="minorHAnsi" w:hAnsiTheme="minorHAnsi" w:cstheme="minorHAnsi"/>
          <w:sz w:val="22"/>
          <w:szCs w:val="22"/>
        </w:rPr>
        <w:t xml:space="preserve">ich </w:t>
      </w:r>
      <w:r w:rsidR="006A180D" w:rsidRPr="00526A1E">
        <w:rPr>
          <w:rFonts w:asciiTheme="minorHAnsi" w:hAnsiTheme="minorHAnsi" w:cstheme="minorHAnsi"/>
          <w:sz w:val="22"/>
          <w:szCs w:val="22"/>
        </w:rPr>
        <w:t>zawarcia</w:t>
      </w:r>
      <w:r w:rsidR="00B9209A" w:rsidRPr="00526A1E">
        <w:rPr>
          <w:rFonts w:asciiTheme="minorHAnsi" w:hAnsiTheme="minorHAnsi" w:cstheme="minorHAnsi"/>
          <w:sz w:val="22"/>
          <w:szCs w:val="22"/>
        </w:rPr>
        <w:t>;</w:t>
      </w:r>
    </w:p>
    <w:p w:rsidR="00CC1BF1" w:rsidRPr="00526A1E" w:rsidRDefault="007732F0" w:rsidP="00526A1E">
      <w:pPr>
        <w:numPr>
          <w:ilvl w:val="0"/>
          <w:numId w:val="26"/>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lastRenderedPageBreak/>
        <w:t xml:space="preserve">wyraża </w:t>
      </w:r>
      <w:r w:rsidR="00533356" w:rsidRPr="00526A1E">
        <w:rPr>
          <w:rFonts w:asciiTheme="minorHAnsi" w:hAnsiTheme="minorHAnsi" w:cstheme="minorHAnsi"/>
          <w:sz w:val="22"/>
          <w:szCs w:val="22"/>
        </w:rPr>
        <w:t xml:space="preserve">zgodę </w:t>
      </w:r>
      <w:r w:rsidRPr="00526A1E">
        <w:rPr>
          <w:rFonts w:asciiTheme="minorHAnsi" w:hAnsiTheme="minorHAnsi" w:cstheme="minorHAnsi"/>
          <w:sz w:val="22"/>
          <w:szCs w:val="22"/>
        </w:rPr>
        <w:t xml:space="preserve">albo nie wyraża zgody na zawarcie przez </w:t>
      </w:r>
      <w:r w:rsidR="00533356" w:rsidRPr="00526A1E">
        <w:rPr>
          <w:rFonts w:asciiTheme="minorHAnsi" w:hAnsiTheme="minorHAnsi" w:cstheme="minorHAnsi"/>
          <w:sz w:val="22"/>
          <w:szCs w:val="22"/>
        </w:rPr>
        <w:t>pod</w:t>
      </w:r>
      <w:r w:rsidRPr="00526A1E">
        <w:rPr>
          <w:rFonts w:asciiTheme="minorHAnsi" w:hAnsiTheme="minorHAnsi" w:cstheme="minorHAnsi"/>
          <w:sz w:val="22"/>
          <w:szCs w:val="22"/>
        </w:rPr>
        <w:t xml:space="preserve">wykonawcę lub dalszego podwykonawcę </w:t>
      </w:r>
      <w:r w:rsidR="00533356" w:rsidRPr="00526A1E">
        <w:rPr>
          <w:rFonts w:asciiTheme="minorHAnsi" w:hAnsiTheme="minorHAnsi" w:cstheme="minorHAnsi"/>
          <w:sz w:val="22"/>
          <w:szCs w:val="22"/>
        </w:rPr>
        <w:t>umowy o podwykonawstwo, której przedmiotem są roboty budowlane</w:t>
      </w:r>
      <w:r w:rsidR="00B8000A" w:rsidRPr="00526A1E">
        <w:rPr>
          <w:rFonts w:asciiTheme="minorHAnsi" w:hAnsiTheme="minorHAnsi" w:cstheme="minorHAnsi"/>
          <w:sz w:val="22"/>
          <w:szCs w:val="22"/>
        </w:rPr>
        <w:t>, dostawy lub usługi</w:t>
      </w:r>
      <w:r w:rsidR="00533356" w:rsidRPr="00526A1E">
        <w:rPr>
          <w:rFonts w:asciiTheme="minorHAnsi" w:hAnsiTheme="minorHAnsi" w:cstheme="minorHAnsi"/>
          <w:sz w:val="22"/>
          <w:szCs w:val="22"/>
        </w:rPr>
        <w:t>;</w:t>
      </w:r>
    </w:p>
    <w:p w:rsidR="00981FEE" w:rsidRPr="00526A1E" w:rsidRDefault="008D23C0" w:rsidP="00526A1E">
      <w:pPr>
        <w:numPr>
          <w:ilvl w:val="0"/>
          <w:numId w:val="26"/>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 xml:space="preserve">weryfikuje umowy o podwykonawstwo zawierane przez dalszych podwykonawców pod kątem </w:t>
      </w:r>
      <w:r w:rsidR="002C1385" w:rsidRPr="00526A1E">
        <w:rPr>
          <w:rFonts w:asciiTheme="minorHAnsi" w:hAnsiTheme="minorHAnsi" w:cstheme="minorHAnsi"/>
          <w:sz w:val="22"/>
          <w:szCs w:val="22"/>
        </w:rPr>
        <w:t xml:space="preserve">okresów rozliczeniowych i </w:t>
      </w:r>
      <w:r w:rsidRPr="00526A1E">
        <w:rPr>
          <w:rFonts w:asciiTheme="minorHAnsi" w:hAnsiTheme="minorHAnsi" w:cstheme="minorHAnsi"/>
          <w:sz w:val="22"/>
          <w:szCs w:val="22"/>
        </w:rPr>
        <w:t xml:space="preserve">terminów płatności, które nie mogą być dłuższe niż </w:t>
      </w:r>
      <w:r w:rsidR="00331ECE" w:rsidRPr="00526A1E">
        <w:rPr>
          <w:rFonts w:asciiTheme="minorHAnsi" w:hAnsiTheme="minorHAnsi" w:cstheme="minorHAnsi"/>
          <w:sz w:val="22"/>
          <w:szCs w:val="22"/>
        </w:rPr>
        <w:t xml:space="preserve">30 dni od dnia doręczenia </w:t>
      </w:r>
      <w:r w:rsidR="00D22D45" w:rsidRPr="00526A1E">
        <w:rPr>
          <w:rFonts w:asciiTheme="minorHAnsi" w:hAnsiTheme="minorHAnsi" w:cstheme="minorHAnsi"/>
          <w:sz w:val="22"/>
          <w:szCs w:val="22"/>
        </w:rPr>
        <w:t xml:space="preserve">podmiotowi </w:t>
      </w:r>
      <w:r w:rsidR="00496F42">
        <w:rPr>
          <w:rFonts w:asciiTheme="minorHAnsi" w:hAnsiTheme="minorHAnsi" w:cstheme="minorHAnsi"/>
          <w:sz w:val="22"/>
          <w:szCs w:val="22"/>
        </w:rPr>
        <w:t>powierzającemu</w:t>
      </w:r>
      <w:r w:rsidR="00331ECE" w:rsidRPr="00526A1E">
        <w:rPr>
          <w:rFonts w:asciiTheme="minorHAnsi" w:hAnsiTheme="minorHAnsi" w:cstheme="minorHAnsi"/>
          <w:sz w:val="22"/>
          <w:szCs w:val="22"/>
        </w:rPr>
        <w:t xml:space="preserve"> faktury lub rachunku, potwierdzających wykonanie </w:t>
      </w:r>
      <w:r w:rsidR="00496F42">
        <w:rPr>
          <w:rFonts w:asciiTheme="minorHAnsi" w:hAnsiTheme="minorHAnsi" w:cstheme="minorHAnsi"/>
          <w:sz w:val="22"/>
          <w:szCs w:val="22"/>
        </w:rPr>
        <w:t>powierzonej</w:t>
      </w:r>
      <w:r w:rsidR="00331ECE" w:rsidRPr="00526A1E">
        <w:rPr>
          <w:rFonts w:asciiTheme="minorHAnsi" w:hAnsiTheme="minorHAnsi" w:cstheme="minorHAnsi"/>
          <w:sz w:val="22"/>
          <w:szCs w:val="22"/>
        </w:rPr>
        <w:t xml:space="preserve"> dalszemu podwykonawcy dostawy, usługi lub roboty budowlanej, a w przypadku </w:t>
      </w:r>
      <w:r w:rsidR="00496F42">
        <w:rPr>
          <w:rFonts w:asciiTheme="minorHAnsi" w:hAnsiTheme="minorHAnsi" w:cstheme="minorHAnsi"/>
          <w:sz w:val="22"/>
          <w:szCs w:val="22"/>
        </w:rPr>
        <w:t>powierzania</w:t>
      </w:r>
      <w:r w:rsidR="00B8000A" w:rsidRPr="00526A1E">
        <w:rPr>
          <w:rFonts w:asciiTheme="minorHAnsi" w:hAnsiTheme="minorHAnsi" w:cstheme="minorHAnsi"/>
          <w:sz w:val="22"/>
          <w:szCs w:val="22"/>
        </w:rPr>
        <w:t xml:space="preserve"> </w:t>
      </w:r>
      <w:r w:rsidR="00331ECE" w:rsidRPr="00526A1E">
        <w:rPr>
          <w:rFonts w:asciiTheme="minorHAnsi" w:hAnsiTheme="minorHAnsi" w:cstheme="minorHAnsi"/>
          <w:sz w:val="22"/>
          <w:szCs w:val="22"/>
        </w:rPr>
        <w:t xml:space="preserve">robót budowlanych – także pod kątem </w:t>
      </w:r>
      <w:r w:rsidR="00B862C4" w:rsidRPr="00526A1E">
        <w:rPr>
          <w:rFonts w:asciiTheme="minorHAnsi" w:hAnsiTheme="minorHAnsi" w:cstheme="minorHAnsi"/>
          <w:sz w:val="22"/>
          <w:szCs w:val="22"/>
        </w:rPr>
        <w:t>ich zgodności z </w:t>
      </w:r>
      <w:r w:rsidRPr="00526A1E">
        <w:rPr>
          <w:rFonts w:asciiTheme="minorHAnsi" w:hAnsiTheme="minorHAnsi" w:cstheme="minorHAnsi"/>
          <w:sz w:val="22"/>
          <w:szCs w:val="22"/>
        </w:rPr>
        <w:t>wymaganiami określonymi</w:t>
      </w:r>
      <w:r w:rsidR="009A568A" w:rsidRPr="00526A1E">
        <w:rPr>
          <w:rFonts w:asciiTheme="minorHAnsi" w:hAnsiTheme="minorHAnsi" w:cstheme="minorHAnsi"/>
          <w:sz w:val="22"/>
          <w:szCs w:val="22"/>
        </w:rPr>
        <w:t xml:space="preserve"> w </w:t>
      </w:r>
      <w:r w:rsidR="00935552" w:rsidRPr="00526A1E">
        <w:rPr>
          <w:rFonts w:asciiTheme="minorHAnsi" w:hAnsiTheme="minorHAnsi" w:cstheme="minorHAnsi"/>
          <w:sz w:val="22"/>
          <w:szCs w:val="22"/>
        </w:rPr>
        <w:t>dokumentacji z postępowania;</w:t>
      </w:r>
    </w:p>
    <w:p w:rsidR="00533356" w:rsidRPr="00526A1E" w:rsidRDefault="00981FEE" w:rsidP="00526A1E">
      <w:pPr>
        <w:numPr>
          <w:ilvl w:val="0"/>
          <w:numId w:val="26"/>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pod rygorem zapłaty kar umownych</w:t>
      </w:r>
      <w:r w:rsidR="008D23C0" w:rsidRPr="00526A1E">
        <w:rPr>
          <w:rFonts w:asciiTheme="minorHAnsi" w:hAnsiTheme="minorHAnsi" w:cstheme="minorHAnsi"/>
          <w:sz w:val="22"/>
          <w:szCs w:val="22"/>
        </w:rPr>
        <w:t xml:space="preserve"> </w:t>
      </w:r>
      <w:r w:rsidR="005C4BBF" w:rsidRPr="00526A1E">
        <w:rPr>
          <w:rFonts w:asciiTheme="minorHAnsi" w:hAnsiTheme="minorHAnsi" w:cstheme="minorHAnsi"/>
          <w:sz w:val="22"/>
          <w:szCs w:val="22"/>
        </w:rPr>
        <w:t>na wezwanie Zamawiającego</w:t>
      </w:r>
      <w:r w:rsidR="000F722D" w:rsidRPr="00526A1E">
        <w:rPr>
          <w:rFonts w:asciiTheme="minorHAnsi" w:hAnsiTheme="minorHAnsi" w:cstheme="minorHAnsi"/>
          <w:sz w:val="22"/>
          <w:szCs w:val="22"/>
        </w:rPr>
        <w:t xml:space="preserve"> </w:t>
      </w:r>
      <w:r w:rsidR="00B862C4" w:rsidRPr="00526A1E">
        <w:rPr>
          <w:rFonts w:asciiTheme="minorHAnsi" w:hAnsiTheme="minorHAnsi" w:cstheme="minorHAnsi"/>
          <w:sz w:val="22"/>
          <w:szCs w:val="22"/>
        </w:rPr>
        <w:t>doprowadza</w:t>
      </w:r>
      <w:r w:rsidR="005C4BBF" w:rsidRPr="00526A1E">
        <w:rPr>
          <w:rFonts w:asciiTheme="minorHAnsi" w:hAnsiTheme="minorHAnsi" w:cstheme="minorHAnsi"/>
          <w:sz w:val="22"/>
          <w:szCs w:val="22"/>
        </w:rPr>
        <w:t xml:space="preserve"> do zmiany umowy </w:t>
      </w:r>
      <w:r w:rsidR="000F722D" w:rsidRPr="00526A1E">
        <w:rPr>
          <w:rFonts w:asciiTheme="minorHAnsi" w:hAnsiTheme="minorHAnsi" w:cstheme="minorHAnsi"/>
          <w:sz w:val="22"/>
          <w:szCs w:val="22"/>
        </w:rPr>
        <w:t>o podwykonawstwo, której przedmiotem są dostawy lub usługi</w:t>
      </w:r>
      <w:r w:rsidR="00153081" w:rsidRPr="00526A1E">
        <w:rPr>
          <w:rFonts w:asciiTheme="minorHAnsi" w:hAnsiTheme="minorHAnsi" w:cstheme="minorHAnsi"/>
          <w:sz w:val="22"/>
          <w:szCs w:val="22"/>
        </w:rPr>
        <w:t>, w </w:t>
      </w:r>
      <w:r w:rsidR="00B8000A" w:rsidRPr="00526A1E">
        <w:rPr>
          <w:rFonts w:asciiTheme="minorHAnsi" w:hAnsiTheme="minorHAnsi" w:cstheme="minorHAnsi"/>
          <w:sz w:val="22"/>
          <w:szCs w:val="22"/>
        </w:rPr>
        <w:t>przypadku jeżeli termin zapłaty wynagrodzenia jest dłuższy niż określony</w:t>
      </w:r>
      <w:r w:rsidR="009F107D" w:rsidRPr="00526A1E">
        <w:rPr>
          <w:rFonts w:asciiTheme="minorHAnsi" w:hAnsiTheme="minorHAnsi" w:cstheme="minorHAnsi"/>
          <w:sz w:val="22"/>
          <w:szCs w:val="22"/>
        </w:rPr>
        <w:t xml:space="preserve"> powyżej w pkt 4)</w:t>
      </w:r>
      <w:r w:rsidR="00B862C4" w:rsidRPr="00526A1E">
        <w:rPr>
          <w:rFonts w:asciiTheme="minorHAnsi" w:hAnsiTheme="minorHAnsi" w:cstheme="minorHAnsi"/>
          <w:sz w:val="22"/>
          <w:szCs w:val="22"/>
        </w:rPr>
        <w:t>.</w:t>
      </w:r>
    </w:p>
    <w:p w:rsidR="00D02EBF" w:rsidRPr="00526A1E" w:rsidRDefault="00D02EBF" w:rsidP="00526A1E">
      <w:pPr>
        <w:numPr>
          <w:ilvl w:val="0"/>
          <w:numId w:val="25"/>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Każdy podwykonawca, który zamierza zawrzeć umowę o dalsze podwykonawstwo</w:t>
      </w:r>
      <w:r w:rsidR="002C1385" w:rsidRPr="00526A1E">
        <w:rPr>
          <w:rFonts w:asciiTheme="minorHAnsi" w:hAnsiTheme="minorHAnsi" w:cstheme="minorHAnsi"/>
          <w:sz w:val="22"/>
          <w:szCs w:val="22"/>
        </w:rPr>
        <w:t>, której przedmiotem są roboty budowlane, dostawy lub usługi</w:t>
      </w:r>
      <w:r w:rsidRPr="00526A1E">
        <w:rPr>
          <w:rFonts w:asciiTheme="minorHAnsi" w:hAnsiTheme="minorHAnsi" w:cstheme="minorHAnsi"/>
          <w:sz w:val="22"/>
          <w:szCs w:val="22"/>
        </w:rPr>
        <w:t xml:space="preserve">, powinien uzyskać na to zgodę Wykonawcy. Wykonawca przed wyrażeniem zgody ma obowiązek </w:t>
      </w:r>
      <w:r w:rsidR="00A44211" w:rsidRPr="00526A1E">
        <w:rPr>
          <w:rFonts w:asciiTheme="minorHAnsi" w:hAnsiTheme="minorHAnsi" w:cstheme="minorHAnsi"/>
          <w:sz w:val="22"/>
          <w:szCs w:val="22"/>
        </w:rPr>
        <w:t xml:space="preserve">zweryfikować tę umowę </w:t>
      </w:r>
      <w:r w:rsidR="002C1385" w:rsidRPr="00526A1E">
        <w:rPr>
          <w:rFonts w:asciiTheme="minorHAnsi" w:hAnsiTheme="minorHAnsi" w:cstheme="minorHAnsi"/>
          <w:sz w:val="22"/>
          <w:szCs w:val="22"/>
        </w:rPr>
        <w:t xml:space="preserve">w sposób określony powyżej w ust. </w:t>
      </w:r>
      <w:r w:rsidR="00706AFB" w:rsidRPr="00526A1E">
        <w:rPr>
          <w:rFonts w:asciiTheme="minorHAnsi" w:hAnsiTheme="minorHAnsi" w:cstheme="minorHAnsi"/>
          <w:sz w:val="22"/>
          <w:szCs w:val="22"/>
        </w:rPr>
        <w:t>2</w:t>
      </w:r>
      <w:r w:rsidR="002C1385" w:rsidRPr="00526A1E">
        <w:rPr>
          <w:rFonts w:asciiTheme="minorHAnsi" w:hAnsiTheme="minorHAnsi" w:cstheme="minorHAnsi"/>
          <w:sz w:val="22"/>
          <w:szCs w:val="22"/>
        </w:rPr>
        <w:t xml:space="preserve"> pkt 4)</w:t>
      </w:r>
      <w:r w:rsidR="00A44211" w:rsidRPr="00526A1E">
        <w:rPr>
          <w:rFonts w:asciiTheme="minorHAnsi" w:hAnsiTheme="minorHAnsi" w:cstheme="minorHAnsi"/>
          <w:sz w:val="22"/>
          <w:szCs w:val="22"/>
        </w:rPr>
        <w:t>.</w:t>
      </w:r>
    </w:p>
    <w:p w:rsidR="007E7D6A" w:rsidRPr="00526A1E" w:rsidRDefault="007E7D6A" w:rsidP="00526A1E">
      <w:pPr>
        <w:numPr>
          <w:ilvl w:val="0"/>
          <w:numId w:val="25"/>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 xml:space="preserve">Zamawiający, w terminie 14 dni zgłasza pisemne zastrzeżenia do projektu umowy o podwykonawstwo, której przedmiotem są roboty budowlane, jeżeli nie spełnia ona wymagań określonych w </w:t>
      </w:r>
      <w:r w:rsidR="00935552" w:rsidRPr="00526A1E">
        <w:rPr>
          <w:rFonts w:asciiTheme="minorHAnsi" w:hAnsiTheme="minorHAnsi" w:cstheme="minorHAnsi"/>
          <w:sz w:val="22"/>
          <w:szCs w:val="22"/>
        </w:rPr>
        <w:t>dokumentacji z postępowania</w:t>
      </w:r>
      <w:r w:rsidRPr="00526A1E">
        <w:rPr>
          <w:rFonts w:asciiTheme="minorHAnsi" w:hAnsiTheme="minorHAnsi" w:cstheme="minorHAnsi"/>
          <w:sz w:val="22"/>
          <w:szCs w:val="22"/>
        </w:rPr>
        <w:t xml:space="preserve"> lub gdy przewiduje termin zapłaty wynagrodzenia dłuższy niż określony w ust. 1. Niezgłoszenie pisemnych zastrzeżeń w powyższym terminie uważa się za akceptację projektu umowy przez </w:t>
      </w:r>
      <w:r w:rsidR="005F52AD" w:rsidRPr="00526A1E">
        <w:rPr>
          <w:rFonts w:asciiTheme="minorHAnsi" w:hAnsiTheme="minorHAnsi" w:cstheme="minorHAnsi"/>
          <w:sz w:val="22"/>
          <w:szCs w:val="22"/>
        </w:rPr>
        <w:t>Z</w:t>
      </w:r>
      <w:r w:rsidRPr="00526A1E">
        <w:rPr>
          <w:rFonts w:asciiTheme="minorHAnsi" w:hAnsiTheme="minorHAnsi" w:cstheme="minorHAnsi"/>
          <w:sz w:val="22"/>
          <w:szCs w:val="22"/>
        </w:rPr>
        <w:t>amawiającego.</w:t>
      </w:r>
    </w:p>
    <w:p w:rsidR="007E7D6A" w:rsidRPr="00526A1E" w:rsidRDefault="007E7D6A" w:rsidP="00526A1E">
      <w:pPr>
        <w:numPr>
          <w:ilvl w:val="0"/>
          <w:numId w:val="25"/>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Zamawiający, w terminie 14 dni zgłasza pisemny sprzeciw do przedłożonej umowy o podwykonawstwo, której przedmiotem są roboty budowlane w przypadkach określonych w ust. 4. Niezgłoszenie pisemnego sprzeciwu w powyższym terminie uważa się za akceptację umowy przez Zamawiającego.</w:t>
      </w:r>
    </w:p>
    <w:p w:rsidR="00A942C6" w:rsidRPr="00526A1E" w:rsidRDefault="00A942C6" w:rsidP="00526A1E">
      <w:pPr>
        <w:keepNext/>
        <w:spacing w:before="240" w:after="120" w:line="312" w:lineRule="auto"/>
        <w:jc w:val="center"/>
        <w:rPr>
          <w:rFonts w:asciiTheme="minorHAnsi" w:hAnsiTheme="minorHAnsi" w:cstheme="minorHAnsi"/>
          <w:b/>
          <w:sz w:val="22"/>
          <w:szCs w:val="22"/>
        </w:rPr>
      </w:pPr>
      <w:r w:rsidRPr="00526A1E">
        <w:rPr>
          <w:rFonts w:asciiTheme="minorHAnsi" w:hAnsiTheme="minorHAnsi" w:cstheme="minorHAnsi"/>
          <w:b/>
          <w:sz w:val="22"/>
          <w:szCs w:val="22"/>
        </w:rPr>
        <w:t>§ 7</w:t>
      </w:r>
    </w:p>
    <w:p w:rsidR="00A942C6" w:rsidRPr="00526A1E" w:rsidRDefault="00A942C6" w:rsidP="00526A1E">
      <w:pPr>
        <w:numPr>
          <w:ilvl w:val="0"/>
          <w:numId w:val="8"/>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Wykonawca zobowiązuje się - przed rozpoczęciem prac budowlanych - do ubezpieczenia budowy</w:t>
      </w:r>
      <w:r w:rsidR="00B26AC8" w:rsidRPr="00526A1E">
        <w:rPr>
          <w:rFonts w:asciiTheme="minorHAnsi" w:hAnsiTheme="minorHAnsi" w:cstheme="minorHAnsi"/>
          <w:sz w:val="22"/>
          <w:szCs w:val="22"/>
        </w:rPr>
        <w:t xml:space="preserve"> oraz</w:t>
      </w:r>
      <w:r w:rsidRPr="00526A1E">
        <w:rPr>
          <w:rFonts w:asciiTheme="minorHAnsi" w:hAnsiTheme="minorHAnsi" w:cstheme="minorHAnsi"/>
          <w:sz w:val="22"/>
          <w:szCs w:val="22"/>
        </w:rPr>
        <w:t xml:space="preserve"> mienia znajdującego się na placu budowy i robót z tytułu szkód, które mogą zaistnieć </w:t>
      </w:r>
      <w:r w:rsidR="00E55938" w:rsidRPr="00526A1E">
        <w:rPr>
          <w:rFonts w:asciiTheme="minorHAnsi" w:hAnsiTheme="minorHAnsi" w:cstheme="minorHAnsi"/>
          <w:sz w:val="22"/>
          <w:szCs w:val="22"/>
        </w:rPr>
        <w:br/>
      </w:r>
      <w:r w:rsidRPr="00526A1E">
        <w:rPr>
          <w:rFonts w:asciiTheme="minorHAnsi" w:hAnsiTheme="minorHAnsi" w:cstheme="minorHAnsi"/>
          <w:sz w:val="22"/>
          <w:szCs w:val="22"/>
        </w:rPr>
        <w:t>w związku z określonymi zdarzeniami losowymi, przy czym suma ubezpieczenia nie może być niższa niż wartość niniejszej umowy.</w:t>
      </w:r>
    </w:p>
    <w:p w:rsidR="00A942C6" w:rsidRPr="00526A1E" w:rsidRDefault="00A942C6" w:rsidP="00526A1E">
      <w:pPr>
        <w:numPr>
          <w:ilvl w:val="0"/>
          <w:numId w:val="8"/>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 xml:space="preserve">Wykonawca zobowiązuje się przed rozpoczęciem prac budowlanych zawrzeć umowę ubezpieczenia od odpowiedzialności cywilnej za szkody wyrządzone osobom trzecim w związku </w:t>
      </w:r>
      <w:r w:rsidR="00E55938" w:rsidRPr="00526A1E">
        <w:rPr>
          <w:rFonts w:asciiTheme="minorHAnsi" w:hAnsiTheme="minorHAnsi" w:cstheme="minorHAnsi"/>
          <w:sz w:val="22"/>
          <w:szCs w:val="22"/>
        </w:rPr>
        <w:br/>
      </w:r>
      <w:r w:rsidRPr="00526A1E">
        <w:rPr>
          <w:rFonts w:asciiTheme="minorHAnsi" w:hAnsiTheme="minorHAnsi" w:cstheme="minorHAnsi"/>
          <w:sz w:val="22"/>
          <w:szCs w:val="22"/>
        </w:rPr>
        <w:t>z robotami budowlanymi, funkcjonowaniem placu budowy i utrzymaniem obiektów oraz urządzeń znajdujących się na terenie budowy, przy czym suma ubezpieczenia nie może być niższa niż wartość niniejszej umowy.</w:t>
      </w:r>
    </w:p>
    <w:p w:rsidR="00A942C6" w:rsidRPr="00526A1E" w:rsidRDefault="00A942C6" w:rsidP="00526A1E">
      <w:pPr>
        <w:numPr>
          <w:ilvl w:val="0"/>
          <w:numId w:val="8"/>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Kopie stosownych polis ubezpieczeniowych Wykonawca zobowiązuje się przedłożyć na żądanie Zamawiającego.</w:t>
      </w:r>
    </w:p>
    <w:p w:rsidR="00A942C6" w:rsidRPr="00526A1E" w:rsidRDefault="00A942C6" w:rsidP="00526A1E">
      <w:pPr>
        <w:numPr>
          <w:ilvl w:val="0"/>
          <w:numId w:val="8"/>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lastRenderedPageBreak/>
        <w:t>Wszystkie koszty związane z zawarciem umów ubezpieczenia oraz opłacaniem składek ubezpieczeniowych obciążają wyłącznie Wykonawcę.</w:t>
      </w:r>
    </w:p>
    <w:p w:rsidR="00A942C6" w:rsidRPr="00526A1E" w:rsidRDefault="00A942C6" w:rsidP="00526A1E">
      <w:pPr>
        <w:keepNext/>
        <w:spacing w:before="240" w:after="120" w:line="312" w:lineRule="auto"/>
        <w:jc w:val="center"/>
        <w:rPr>
          <w:rFonts w:asciiTheme="minorHAnsi" w:hAnsiTheme="minorHAnsi" w:cstheme="minorHAnsi"/>
          <w:b/>
          <w:sz w:val="22"/>
          <w:szCs w:val="22"/>
        </w:rPr>
      </w:pPr>
      <w:r w:rsidRPr="00526A1E">
        <w:rPr>
          <w:rFonts w:asciiTheme="minorHAnsi" w:hAnsiTheme="minorHAnsi" w:cstheme="minorHAnsi"/>
          <w:b/>
          <w:sz w:val="22"/>
          <w:szCs w:val="22"/>
        </w:rPr>
        <w:t>§ 8</w:t>
      </w:r>
    </w:p>
    <w:p w:rsidR="00971057" w:rsidRPr="00526A1E" w:rsidRDefault="00971057" w:rsidP="00526A1E">
      <w:pPr>
        <w:numPr>
          <w:ilvl w:val="0"/>
          <w:numId w:val="5"/>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 xml:space="preserve">Wykonawca oświadcza, że sprawdził z należytą starannością </w:t>
      </w:r>
      <w:r w:rsidR="00B32D68" w:rsidRPr="00526A1E">
        <w:rPr>
          <w:rFonts w:asciiTheme="minorHAnsi" w:hAnsiTheme="minorHAnsi" w:cstheme="minorHAnsi"/>
          <w:sz w:val="22"/>
          <w:szCs w:val="22"/>
        </w:rPr>
        <w:t xml:space="preserve">dokumentację </w:t>
      </w:r>
      <w:r w:rsidRPr="00526A1E">
        <w:rPr>
          <w:rFonts w:asciiTheme="minorHAnsi" w:hAnsiTheme="minorHAnsi" w:cstheme="minorHAnsi"/>
          <w:sz w:val="22"/>
          <w:szCs w:val="22"/>
        </w:rPr>
        <w:t>kosztorysową oraz wymagane prawem uzgodnienia i decyzje pod względem kompletności i aktualności.</w:t>
      </w:r>
    </w:p>
    <w:p w:rsidR="00971057" w:rsidRPr="00526A1E" w:rsidRDefault="00971057" w:rsidP="00526A1E">
      <w:pPr>
        <w:numPr>
          <w:ilvl w:val="0"/>
          <w:numId w:val="5"/>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W przypadkach uzasadnionych wymogami prawa bądź względami technicznymi Wykonawca zobowiązany jest uzupełnić dokumentację techniczną o część wykonawczą oraz plan bezpieczeństwa i ochrony zdrowia związany z prowadzeniem budowy (bez odrębnego wynagrodzenia).</w:t>
      </w:r>
    </w:p>
    <w:p w:rsidR="00971057" w:rsidRPr="00526A1E" w:rsidRDefault="00971057" w:rsidP="00526A1E">
      <w:pPr>
        <w:keepNext/>
        <w:spacing w:before="240" w:after="120" w:line="312" w:lineRule="auto"/>
        <w:jc w:val="center"/>
        <w:rPr>
          <w:rFonts w:asciiTheme="minorHAnsi" w:hAnsiTheme="minorHAnsi" w:cstheme="minorHAnsi"/>
          <w:b/>
          <w:sz w:val="22"/>
          <w:szCs w:val="22"/>
        </w:rPr>
      </w:pPr>
      <w:r w:rsidRPr="00526A1E">
        <w:rPr>
          <w:rFonts w:asciiTheme="minorHAnsi" w:hAnsiTheme="minorHAnsi" w:cstheme="minorHAnsi"/>
          <w:b/>
          <w:sz w:val="22"/>
          <w:szCs w:val="22"/>
        </w:rPr>
        <w:t>§ 9</w:t>
      </w:r>
    </w:p>
    <w:p w:rsidR="00971057" w:rsidRPr="00526A1E" w:rsidRDefault="00971057" w:rsidP="00526A1E">
      <w:pPr>
        <w:numPr>
          <w:ilvl w:val="0"/>
          <w:numId w:val="16"/>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Wykonawca zobowiązuje się zainstalować na własny koszt oznakowanie terenu budowy (lub innych miejsc, na których mają być prowadzone roboty) informujące i ostrzegające, związane z </w:t>
      </w:r>
      <w:r w:rsidR="006D7A17">
        <w:rPr>
          <w:rFonts w:asciiTheme="minorHAnsi" w:hAnsiTheme="minorHAnsi" w:cstheme="minorHAnsi"/>
          <w:sz w:val="22"/>
          <w:szCs w:val="22"/>
        </w:rPr>
        <w:t>wykonaniem</w:t>
      </w:r>
      <w:r w:rsidRPr="00526A1E">
        <w:rPr>
          <w:rFonts w:asciiTheme="minorHAnsi" w:hAnsiTheme="minorHAnsi" w:cstheme="minorHAnsi"/>
          <w:sz w:val="22"/>
          <w:szCs w:val="22"/>
        </w:rPr>
        <w:t xml:space="preserve"> przedmiotu umowy.</w:t>
      </w:r>
    </w:p>
    <w:p w:rsidR="00971057" w:rsidRPr="00526A1E" w:rsidRDefault="00971057" w:rsidP="00526A1E">
      <w:pPr>
        <w:numPr>
          <w:ilvl w:val="0"/>
          <w:numId w:val="16"/>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 xml:space="preserve">Wykonawca zobowiązuje się do utrzymywania terenu i zaplecza budowy, dróg dojazdowych </w:t>
      </w:r>
      <w:r w:rsidR="00AF09C8" w:rsidRPr="00526A1E">
        <w:rPr>
          <w:rFonts w:asciiTheme="minorHAnsi" w:hAnsiTheme="minorHAnsi" w:cstheme="minorHAnsi"/>
          <w:sz w:val="22"/>
          <w:szCs w:val="22"/>
        </w:rPr>
        <w:br/>
      </w:r>
      <w:r w:rsidRPr="00526A1E">
        <w:rPr>
          <w:rFonts w:asciiTheme="minorHAnsi" w:hAnsiTheme="minorHAnsi" w:cstheme="minorHAnsi"/>
          <w:sz w:val="22"/>
          <w:szCs w:val="22"/>
        </w:rPr>
        <w:t>i chodników w stanie wolnym od przeszkód komunikacyjnych oraz do usuwania zbędnych materiałów, odpadów i śmieci własnym kosztem i staraniem.</w:t>
      </w:r>
    </w:p>
    <w:p w:rsidR="00971057" w:rsidRPr="00526A1E" w:rsidRDefault="00971057" w:rsidP="00526A1E">
      <w:pPr>
        <w:numPr>
          <w:ilvl w:val="0"/>
          <w:numId w:val="16"/>
        </w:numPr>
        <w:spacing w:line="312" w:lineRule="auto"/>
        <w:jc w:val="both"/>
        <w:rPr>
          <w:rFonts w:asciiTheme="minorHAnsi" w:hAnsiTheme="minorHAnsi" w:cstheme="minorHAnsi"/>
          <w:iCs/>
          <w:sz w:val="22"/>
          <w:szCs w:val="22"/>
        </w:rPr>
      </w:pPr>
      <w:r w:rsidRPr="00526A1E">
        <w:rPr>
          <w:rFonts w:asciiTheme="minorHAnsi" w:hAnsiTheme="minorHAnsi" w:cstheme="minorHAnsi"/>
          <w:sz w:val="22"/>
          <w:szCs w:val="22"/>
        </w:rPr>
        <w:t>Wykonawca zobowiązuje się do popierania i ochrony interesów Zamawiającego w kontaktach ze stroną trzecią oraz do współdziałania z nim przy rozwiązywaniu problemów</w:t>
      </w:r>
      <w:r w:rsidR="00E55938" w:rsidRPr="00526A1E">
        <w:rPr>
          <w:rFonts w:asciiTheme="minorHAnsi" w:hAnsiTheme="minorHAnsi" w:cstheme="minorHAnsi"/>
          <w:sz w:val="22"/>
          <w:szCs w:val="22"/>
        </w:rPr>
        <w:t>.</w:t>
      </w:r>
    </w:p>
    <w:p w:rsidR="00971057" w:rsidRPr="00526A1E" w:rsidRDefault="00971057" w:rsidP="00526A1E">
      <w:pPr>
        <w:numPr>
          <w:ilvl w:val="0"/>
          <w:numId w:val="16"/>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Wykonawca zobowiązuje się porządkować na bieżąco tereny, na których zakończono roboty budowlane (dotyczy to również dróg dojazdowych, z których korzystał Wykonawca, zaplecza budowy oraz wszelkich obiektów na obszarze budowy) oraz doprowadzić te tereny do stanu sprzed rozpoczęcia budowy.</w:t>
      </w:r>
    </w:p>
    <w:p w:rsidR="00971057" w:rsidRPr="00526A1E" w:rsidRDefault="00971057" w:rsidP="00526A1E">
      <w:pPr>
        <w:numPr>
          <w:ilvl w:val="0"/>
          <w:numId w:val="16"/>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 xml:space="preserve">Wykonawca zobowiązuje się postępować z odpadami w sposób zgodny z ustawą z 14 grudnia </w:t>
      </w:r>
      <w:r w:rsidR="00496F42">
        <w:rPr>
          <w:rFonts w:asciiTheme="minorHAnsi" w:hAnsiTheme="minorHAnsi" w:cstheme="minorHAnsi"/>
          <w:sz w:val="22"/>
          <w:szCs w:val="22"/>
        </w:rPr>
        <w:t>2012</w:t>
      </w:r>
      <w:r w:rsidRPr="00526A1E">
        <w:rPr>
          <w:rFonts w:asciiTheme="minorHAnsi" w:hAnsiTheme="minorHAnsi" w:cstheme="minorHAnsi"/>
          <w:sz w:val="22"/>
          <w:szCs w:val="22"/>
        </w:rPr>
        <w:t>r. o odpadach</w:t>
      </w:r>
      <w:r w:rsidR="00CB5210" w:rsidRPr="00526A1E">
        <w:rPr>
          <w:rFonts w:asciiTheme="minorHAnsi" w:hAnsiTheme="minorHAnsi" w:cstheme="minorHAnsi"/>
          <w:sz w:val="22"/>
          <w:szCs w:val="22"/>
        </w:rPr>
        <w:t>, z wyjątkiem</w:t>
      </w:r>
      <w:r w:rsidRPr="00526A1E">
        <w:rPr>
          <w:rFonts w:asciiTheme="minorHAnsi" w:hAnsiTheme="minorHAnsi" w:cstheme="minorHAnsi"/>
          <w:sz w:val="22"/>
          <w:szCs w:val="22"/>
        </w:rPr>
        <w:t xml:space="preserve"> złomu stalowego, który stanowi własność Zamawiającego.</w:t>
      </w:r>
    </w:p>
    <w:p w:rsidR="00A942C6" w:rsidRPr="00526A1E" w:rsidRDefault="00F30D81" w:rsidP="00526A1E">
      <w:pPr>
        <w:pStyle w:val="Nagwek4"/>
        <w:spacing w:before="240" w:after="120" w:line="312" w:lineRule="auto"/>
        <w:jc w:val="left"/>
        <w:rPr>
          <w:rFonts w:asciiTheme="minorHAnsi" w:hAnsiTheme="minorHAnsi" w:cstheme="minorHAnsi"/>
          <w:sz w:val="22"/>
          <w:szCs w:val="22"/>
          <w:u w:val="none"/>
        </w:rPr>
      </w:pPr>
      <w:r w:rsidRPr="00526A1E">
        <w:rPr>
          <w:rFonts w:asciiTheme="minorHAnsi" w:hAnsiTheme="minorHAnsi" w:cstheme="minorHAnsi"/>
          <w:sz w:val="22"/>
          <w:szCs w:val="22"/>
          <w:u w:val="none"/>
        </w:rPr>
        <w:t>NADZÓR</w:t>
      </w:r>
    </w:p>
    <w:p w:rsidR="00A942C6" w:rsidRPr="00526A1E" w:rsidRDefault="00A942C6" w:rsidP="00526A1E">
      <w:pPr>
        <w:keepNext/>
        <w:spacing w:after="120" w:line="312" w:lineRule="auto"/>
        <w:jc w:val="center"/>
        <w:rPr>
          <w:rFonts w:asciiTheme="minorHAnsi" w:hAnsiTheme="minorHAnsi" w:cstheme="minorHAnsi"/>
          <w:b/>
          <w:sz w:val="22"/>
          <w:szCs w:val="22"/>
        </w:rPr>
      </w:pPr>
      <w:r w:rsidRPr="00526A1E">
        <w:rPr>
          <w:rFonts w:asciiTheme="minorHAnsi" w:hAnsiTheme="minorHAnsi" w:cstheme="minorHAnsi"/>
          <w:b/>
          <w:sz w:val="22"/>
          <w:szCs w:val="22"/>
        </w:rPr>
        <w:t>§ 10</w:t>
      </w:r>
    </w:p>
    <w:p w:rsidR="00971057" w:rsidRPr="00496F42" w:rsidRDefault="00E55938" w:rsidP="00496F42">
      <w:pPr>
        <w:numPr>
          <w:ilvl w:val="0"/>
          <w:numId w:val="4"/>
        </w:numPr>
        <w:spacing w:line="312" w:lineRule="auto"/>
        <w:jc w:val="both"/>
        <w:rPr>
          <w:rFonts w:asciiTheme="minorHAnsi" w:hAnsiTheme="minorHAnsi" w:cstheme="minorHAnsi"/>
          <w:b/>
          <w:sz w:val="22"/>
          <w:szCs w:val="22"/>
        </w:rPr>
      </w:pPr>
      <w:r w:rsidRPr="00526A1E">
        <w:rPr>
          <w:rFonts w:asciiTheme="minorHAnsi" w:hAnsiTheme="minorHAnsi" w:cstheme="minorHAnsi"/>
          <w:b/>
          <w:sz w:val="22"/>
          <w:szCs w:val="22"/>
        </w:rPr>
        <w:t>Inspektorem</w:t>
      </w:r>
      <w:r w:rsidR="00971057" w:rsidRPr="00526A1E">
        <w:rPr>
          <w:rFonts w:asciiTheme="minorHAnsi" w:hAnsiTheme="minorHAnsi" w:cstheme="minorHAnsi"/>
          <w:b/>
          <w:sz w:val="22"/>
          <w:szCs w:val="22"/>
        </w:rPr>
        <w:t xml:space="preserve"> Nadzoru </w:t>
      </w:r>
      <w:r w:rsidRPr="00526A1E">
        <w:rPr>
          <w:rFonts w:asciiTheme="minorHAnsi" w:hAnsiTheme="minorHAnsi" w:cstheme="minorHAnsi"/>
          <w:sz w:val="22"/>
          <w:szCs w:val="22"/>
        </w:rPr>
        <w:t>z ramienia Zamawiającego będzie</w:t>
      </w:r>
      <w:r w:rsidR="00971057" w:rsidRPr="00526A1E">
        <w:rPr>
          <w:rFonts w:asciiTheme="minorHAnsi" w:hAnsiTheme="minorHAnsi" w:cstheme="minorHAnsi"/>
          <w:sz w:val="22"/>
          <w:szCs w:val="22"/>
        </w:rPr>
        <w:t>:</w:t>
      </w:r>
      <w:r w:rsidRPr="00526A1E">
        <w:rPr>
          <w:rFonts w:asciiTheme="minorHAnsi" w:hAnsiTheme="minorHAnsi" w:cstheme="minorHAnsi"/>
          <w:sz w:val="22"/>
          <w:szCs w:val="22"/>
        </w:rPr>
        <w:t xml:space="preserve"> </w:t>
      </w:r>
      <w:r w:rsidR="00496F42" w:rsidRPr="00496F42">
        <w:rPr>
          <w:rFonts w:asciiTheme="minorHAnsi" w:hAnsiTheme="minorHAnsi" w:cstheme="minorHAnsi"/>
          <w:b/>
          <w:sz w:val="22"/>
          <w:szCs w:val="22"/>
        </w:rPr>
        <w:t xml:space="preserve">Zygmunt Daniel - </w:t>
      </w:r>
      <w:r w:rsidR="00496F42" w:rsidRPr="00496F42">
        <w:rPr>
          <w:rFonts w:asciiTheme="minorHAnsi" w:hAnsiTheme="minorHAnsi" w:cstheme="minorHAnsi"/>
          <w:sz w:val="22"/>
          <w:szCs w:val="22"/>
        </w:rPr>
        <w:t>Uprawnienia nr. UAN-Upr.34/88 do kierowania robotami budowlanymi w specjalności konstrukcyjno-budowlanej - Uprawnienia nr. RP-Upr.631/94 do kierowania robotami w specjalności instalacyjno-inżynieryjnej w zakresie instalacji sanitarnych i sieci wod- kan, tel. 12 63 92 181</w:t>
      </w:r>
      <w:r w:rsidRPr="00496F42">
        <w:rPr>
          <w:rFonts w:asciiTheme="minorHAnsi" w:hAnsiTheme="minorHAnsi" w:cstheme="minorHAnsi"/>
          <w:sz w:val="22"/>
          <w:szCs w:val="22"/>
        </w:rPr>
        <w:t>.</w:t>
      </w:r>
    </w:p>
    <w:p w:rsidR="00A942C6" w:rsidRPr="00526A1E" w:rsidRDefault="00E55938" w:rsidP="00526A1E">
      <w:pPr>
        <w:numPr>
          <w:ilvl w:val="0"/>
          <w:numId w:val="4"/>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Inspektor Nadzoru działa</w:t>
      </w:r>
      <w:r w:rsidR="00A942C6" w:rsidRPr="00526A1E">
        <w:rPr>
          <w:rFonts w:asciiTheme="minorHAnsi" w:hAnsiTheme="minorHAnsi" w:cstheme="minorHAnsi"/>
          <w:sz w:val="22"/>
          <w:szCs w:val="22"/>
        </w:rPr>
        <w:t xml:space="preserve"> w imieniu i na rachunek Zamawiającego w granicach umocowania określonego przepisami Prawa budowlanego oraz nadanych </w:t>
      </w:r>
      <w:r w:rsidRPr="00526A1E">
        <w:rPr>
          <w:rFonts w:asciiTheme="minorHAnsi" w:hAnsiTheme="minorHAnsi" w:cstheme="minorHAnsi"/>
          <w:sz w:val="22"/>
          <w:szCs w:val="22"/>
        </w:rPr>
        <w:t>mu</w:t>
      </w:r>
      <w:r w:rsidR="00A942C6" w:rsidRPr="00526A1E">
        <w:rPr>
          <w:rFonts w:asciiTheme="minorHAnsi" w:hAnsiTheme="minorHAnsi" w:cstheme="minorHAnsi"/>
          <w:sz w:val="22"/>
          <w:szCs w:val="22"/>
        </w:rPr>
        <w:t xml:space="preserve"> w umowie o pracę. Zamawiający zastrzega sobie prawo zmiany Inspektora Nadzoru i zobowiązuje się do niezwłocznego powiadomi</w:t>
      </w:r>
      <w:r w:rsidR="000954B8">
        <w:rPr>
          <w:rFonts w:asciiTheme="minorHAnsi" w:hAnsiTheme="minorHAnsi" w:cstheme="minorHAnsi"/>
          <w:sz w:val="22"/>
          <w:szCs w:val="22"/>
        </w:rPr>
        <w:t>enia o tym Wykonawcy w formie dokumentowej</w:t>
      </w:r>
      <w:r w:rsidR="00A942C6" w:rsidRPr="00526A1E">
        <w:rPr>
          <w:rFonts w:asciiTheme="minorHAnsi" w:hAnsiTheme="minorHAnsi" w:cstheme="minorHAnsi"/>
          <w:sz w:val="22"/>
          <w:szCs w:val="22"/>
        </w:rPr>
        <w:t>.</w:t>
      </w:r>
      <w:r w:rsidR="0064532C">
        <w:rPr>
          <w:rFonts w:asciiTheme="minorHAnsi" w:hAnsiTheme="minorHAnsi" w:cstheme="minorHAnsi"/>
          <w:sz w:val="22"/>
          <w:szCs w:val="22"/>
        </w:rPr>
        <w:t xml:space="preserve"> </w:t>
      </w:r>
      <w:r w:rsidR="0064532C" w:rsidRPr="0064532C">
        <w:rPr>
          <w:rFonts w:ascii="Calibri" w:hAnsi="Calibri" w:cs="Calibri"/>
          <w:i/>
          <w:sz w:val="22"/>
          <w:szCs w:val="22"/>
        </w:rPr>
        <w:t>Ewentualne zmiany na stanowisku Inspektora Nadzoru będą potwierdzane odpowiednim wpisem do dziennika budowy.</w:t>
      </w:r>
    </w:p>
    <w:p w:rsidR="00A942C6" w:rsidRPr="00526A1E" w:rsidRDefault="00A942C6" w:rsidP="00526A1E">
      <w:pPr>
        <w:numPr>
          <w:ilvl w:val="0"/>
          <w:numId w:val="4"/>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lastRenderedPageBreak/>
        <w:t>Wykonawca zobow</w:t>
      </w:r>
      <w:r w:rsidR="00E55938" w:rsidRPr="00526A1E">
        <w:rPr>
          <w:rFonts w:asciiTheme="minorHAnsi" w:hAnsiTheme="minorHAnsi" w:cstheme="minorHAnsi"/>
          <w:sz w:val="22"/>
          <w:szCs w:val="22"/>
        </w:rPr>
        <w:t>iązany jest zapewnić Inspektorowi</w:t>
      </w:r>
      <w:r w:rsidRPr="00526A1E">
        <w:rPr>
          <w:rFonts w:asciiTheme="minorHAnsi" w:hAnsiTheme="minorHAnsi" w:cstheme="minorHAnsi"/>
          <w:sz w:val="22"/>
          <w:szCs w:val="22"/>
        </w:rPr>
        <w:t xml:space="preserve"> Nadzoru oraz wszystkim upoważnionym przez </w:t>
      </w:r>
      <w:r w:rsidR="00E55938" w:rsidRPr="00526A1E">
        <w:rPr>
          <w:rFonts w:asciiTheme="minorHAnsi" w:hAnsiTheme="minorHAnsi" w:cstheme="minorHAnsi"/>
          <w:sz w:val="22"/>
          <w:szCs w:val="22"/>
        </w:rPr>
        <w:t xml:space="preserve">niego </w:t>
      </w:r>
      <w:r w:rsidRPr="00526A1E">
        <w:rPr>
          <w:rFonts w:asciiTheme="minorHAnsi" w:hAnsiTheme="minorHAnsi" w:cstheme="minorHAnsi"/>
          <w:sz w:val="22"/>
          <w:szCs w:val="22"/>
        </w:rPr>
        <w:t>osobom dostęp do placu budowy.</w:t>
      </w:r>
    </w:p>
    <w:p w:rsidR="00A942C6" w:rsidRPr="00E566B2" w:rsidRDefault="00C61086" w:rsidP="00E566B2">
      <w:pPr>
        <w:numPr>
          <w:ilvl w:val="0"/>
          <w:numId w:val="4"/>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Wykonawca jest zobowiązany stosować się do wszystkich poleceń i instrukcji Inspektora Nadzoru, które są zgodne z obowiązującymi przepisami.</w:t>
      </w:r>
    </w:p>
    <w:p w:rsidR="00F219FD" w:rsidRPr="00526A1E" w:rsidRDefault="00A942C6" w:rsidP="00526A1E">
      <w:pPr>
        <w:numPr>
          <w:ilvl w:val="0"/>
          <w:numId w:val="4"/>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 xml:space="preserve">Wykonawca ustanawia </w:t>
      </w:r>
      <w:r w:rsidRPr="00526A1E">
        <w:rPr>
          <w:rFonts w:asciiTheme="minorHAnsi" w:hAnsiTheme="minorHAnsi" w:cstheme="minorHAnsi"/>
          <w:b/>
          <w:sz w:val="22"/>
          <w:szCs w:val="22"/>
        </w:rPr>
        <w:t>Kierownika Budowy</w:t>
      </w:r>
      <w:r w:rsidRPr="00526A1E">
        <w:rPr>
          <w:rFonts w:asciiTheme="minorHAnsi" w:hAnsiTheme="minorHAnsi" w:cstheme="minorHAnsi"/>
          <w:sz w:val="22"/>
          <w:szCs w:val="22"/>
        </w:rPr>
        <w:t xml:space="preserve"> w osobie </w:t>
      </w:r>
      <w:r w:rsidRPr="00526A1E">
        <w:rPr>
          <w:rFonts w:asciiTheme="minorHAnsi" w:hAnsiTheme="minorHAnsi" w:cstheme="minorHAnsi"/>
          <w:b/>
          <w:sz w:val="22"/>
          <w:szCs w:val="22"/>
        </w:rPr>
        <w:t>.....................................................</w:t>
      </w:r>
      <w:r w:rsidRPr="00526A1E">
        <w:rPr>
          <w:rFonts w:asciiTheme="minorHAnsi" w:hAnsiTheme="minorHAnsi" w:cstheme="minorHAnsi"/>
          <w:sz w:val="22"/>
          <w:szCs w:val="22"/>
        </w:rPr>
        <w:t xml:space="preserve"> posiadającego uprawnienia nr ................................................................... w specjalności: ...................................................................................</w:t>
      </w:r>
      <w:r w:rsidR="005070F7" w:rsidRPr="00526A1E">
        <w:rPr>
          <w:rFonts w:asciiTheme="minorHAnsi" w:hAnsiTheme="minorHAnsi" w:cstheme="minorHAnsi"/>
          <w:sz w:val="22"/>
          <w:szCs w:val="22"/>
        </w:rPr>
        <w:t>..............................</w:t>
      </w:r>
      <w:r w:rsidRPr="00526A1E">
        <w:rPr>
          <w:rFonts w:asciiTheme="minorHAnsi" w:hAnsiTheme="minorHAnsi" w:cstheme="minorHAnsi"/>
          <w:sz w:val="22"/>
          <w:szCs w:val="22"/>
        </w:rPr>
        <w:t xml:space="preserve">.............................. Kierownik Budowy działa w imieniu i na rachunek Wykonawcy w granicach posiadanego upoważnienia. Zakres praw i obowiązków Kierownika Budowy określa art. 21a oraz 22 Prawa budowlanego. </w:t>
      </w:r>
    </w:p>
    <w:p w:rsidR="00A942C6" w:rsidRPr="00526A1E" w:rsidRDefault="00A942C6" w:rsidP="00526A1E">
      <w:pPr>
        <w:numPr>
          <w:ilvl w:val="0"/>
          <w:numId w:val="4"/>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Ewentualna zmiana na stanowisku Kierownika Budowy może nastąp</w:t>
      </w:r>
      <w:r w:rsidR="000F5638">
        <w:rPr>
          <w:rFonts w:asciiTheme="minorHAnsi" w:hAnsiTheme="minorHAnsi" w:cstheme="minorHAnsi"/>
          <w:sz w:val="22"/>
          <w:szCs w:val="22"/>
        </w:rPr>
        <w:t>ić po akceptacji Zamawiającego</w:t>
      </w:r>
      <w:r w:rsidR="000475C2">
        <w:rPr>
          <w:rFonts w:asciiTheme="minorHAnsi" w:hAnsiTheme="minorHAnsi" w:cstheme="minorHAnsi"/>
          <w:sz w:val="22"/>
          <w:szCs w:val="22"/>
        </w:rPr>
        <w:t xml:space="preserve"> </w:t>
      </w:r>
      <w:r w:rsidR="000475C2" w:rsidRPr="000475C2">
        <w:rPr>
          <w:rFonts w:ascii="Calibri" w:hAnsi="Calibri" w:cs="Calibri"/>
          <w:i/>
          <w:sz w:val="22"/>
          <w:szCs w:val="22"/>
        </w:rPr>
        <w:t>i musi być potwierdzona odpowiednim wpisem do dziennika budowy.</w:t>
      </w:r>
      <w:r w:rsidR="000475C2" w:rsidRPr="00BF4A54">
        <w:rPr>
          <w:rFonts w:ascii="Calibri" w:hAnsi="Calibri" w:cs="Calibri"/>
          <w:sz w:val="22"/>
          <w:szCs w:val="22"/>
        </w:rPr>
        <w:t xml:space="preserve"> W takim przypadku Wykonawca winien dostarczyć Zamawiającemu dokumenty niezbędne do powiadomienia o zaistniałej zmianie właściwy organ nadzoru budowlanego, w szczególności oświadczenie o przejęciu obowiązków wraz z wymaganymi załącznikami.</w:t>
      </w:r>
    </w:p>
    <w:p w:rsidR="00A942C6" w:rsidRPr="00526A1E" w:rsidRDefault="00A942C6" w:rsidP="00526A1E">
      <w:pPr>
        <w:pStyle w:val="Nagwek4"/>
        <w:spacing w:before="240" w:after="120" w:line="312" w:lineRule="auto"/>
        <w:jc w:val="left"/>
        <w:rPr>
          <w:rFonts w:asciiTheme="minorHAnsi" w:hAnsiTheme="minorHAnsi" w:cstheme="minorHAnsi"/>
          <w:sz w:val="22"/>
          <w:szCs w:val="22"/>
          <w:u w:val="none"/>
        </w:rPr>
      </w:pPr>
      <w:r w:rsidRPr="00526A1E">
        <w:rPr>
          <w:rFonts w:asciiTheme="minorHAnsi" w:hAnsiTheme="minorHAnsi" w:cstheme="minorHAnsi"/>
          <w:sz w:val="22"/>
          <w:szCs w:val="22"/>
          <w:u w:val="none"/>
        </w:rPr>
        <w:t>WYNAGRODZENIE  ORAZ  WARUNKI  PŁATNOŚCI</w:t>
      </w:r>
    </w:p>
    <w:p w:rsidR="00A942C6" w:rsidRPr="00526A1E" w:rsidRDefault="00A942C6" w:rsidP="00526A1E">
      <w:pPr>
        <w:keepNext/>
        <w:spacing w:after="120" w:line="312" w:lineRule="auto"/>
        <w:jc w:val="center"/>
        <w:rPr>
          <w:rFonts w:asciiTheme="minorHAnsi" w:hAnsiTheme="minorHAnsi" w:cstheme="minorHAnsi"/>
          <w:b/>
          <w:sz w:val="22"/>
          <w:szCs w:val="22"/>
        </w:rPr>
      </w:pPr>
      <w:r w:rsidRPr="00526A1E">
        <w:rPr>
          <w:rFonts w:asciiTheme="minorHAnsi" w:hAnsiTheme="minorHAnsi" w:cstheme="minorHAnsi"/>
          <w:b/>
          <w:sz w:val="22"/>
          <w:szCs w:val="22"/>
        </w:rPr>
        <w:t>§ 11</w:t>
      </w:r>
    </w:p>
    <w:p w:rsidR="00A942C6" w:rsidRPr="00526A1E" w:rsidRDefault="00A942C6" w:rsidP="00526A1E">
      <w:pPr>
        <w:numPr>
          <w:ilvl w:val="0"/>
          <w:numId w:val="27"/>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Strony ustalają, że obowią</w:t>
      </w:r>
      <w:r w:rsidR="00EB282F" w:rsidRPr="00526A1E">
        <w:rPr>
          <w:rFonts w:asciiTheme="minorHAnsi" w:hAnsiTheme="minorHAnsi" w:cstheme="minorHAnsi"/>
          <w:sz w:val="22"/>
          <w:szCs w:val="22"/>
        </w:rPr>
        <w:t xml:space="preserve">zującą ich formą wynagrodzenia </w:t>
      </w:r>
      <w:r w:rsidRPr="00526A1E">
        <w:rPr>
          <w:rFonts w:asciiTheme="minorHAnsi" w:hAnsiTheme="minorHAnsi" w:cstheme="minorHAnsi"/>
          <w:sz w:val="22"/>
          <w:szCs w:val="22"/>
        </w:rPr>
        <w:t>zgodnie z treścią zł</w:t>
      </w:r>
      <w:r w:rsidR="00AF59D8" w:rsidRPr="00526A1E">
        <w:rPr>
          <w:rFonts w:asciiTheme="minorHAnsi" w:hAnsiTheme="minorHAnsi" w:cstheme="minorHAnsi"/>
          <w:sz w:val="22"/>
          <w:szCs w:val="22"/>
        </w:rPr>
        <w:t xml:space="preserve">ożonej przez Wykonawcę oferty, </w:t>
      </w:r>
      <w:r w:rsidRPr="00526A1E">
        <w:rPr>
          <w:rFonts w:asciiTheme="minorHAnsi" w:hAnsiTheme="minorHAnsi" w:cstheme="minorHAnsi"/>
          <w:sz w:val="22"/>
          <w:szCs w:val="22"/>
        </w:rPr>
        <w:t>jest wynagrodzenie ryczałtowe - do którego mają zastosowanie postanowienia art. 632 § 1 k.c.</w:t>
      </w:r>
    </w:p>
    <w:p w:rsidR="008142A6" w:rsidRPr="00526A1E" w:rsidRDefault="008142A6" w:rsidP="00526A1E">
      <w:pPr>
        <w:numPr>
          <w:ilvl w:val="0"/>
          <w:numId w:val="27"/>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 xml:space="preserve">Wartość wynagrodzenia Wykonawcy za wykonanie przedmiotu umowy, o którym mowa w § 1 ust. 1 wynosi: w kwocie </w:t>
      </w:r>
      <w:r w:rsidRPr="00526A1E">
        <w:rPr>
          <w:rFonts w:asciiTheme="minorHAnsi" w:hAnsiTheme="minorHAnsi" w:cstheme="minorHAnsi"/>
          <w:b/>
          <w:sz w:val="22"/>
          <w:szCs w:val="22"/>
        </w:rPr>
        <w:t xml:space="preserve">netto ....................... </w:t>
      </w:r>
      <w:r w:rsidR="00DB4B19" w:rsidRPr="00526A1E">
        <w:rPr>
          <w:rFonts w:asciiTheme="minorHAnsi" w:hAnsiTheme="minorHAnsi" w:cstheme="minorHAnsi"/>
          <w:b/>
          <w:sz w:val="22"/>
          <w:szCs w:val="22"/>
        </w:rPr>
        <w:t>zł</w:t>
      </w:r>
      <w:r w:rsidRPr="00526A1E">
        <w:rPr>
          <w:rFonts w:asciiTheme="minorHAnsi" w:hAnsiTheme="minorHAnsi" w:cstheme="minorHAnsi"/>
          <w:sz w:val="22"/>
          <w:szCs w:val="22"/>
        </w:rPr>
        <w:t xml:space="preserve"> </w:t>
      </w:r>
      <w:r w:rsidRPr="00526A1E">
        <w:rPr>
          <w:rFonts w:asciiTheme="minorHAnsi" w:hAnsiTheme="minorHAnsi" w:cstheme="minorHAnsi"/>
          <w:i/>
          <w:sz w:val="22"/>
          <w:szCs w:val="22"/>
        </w:rPr>
        <w:t>(słownie: .............................................../100)</w:t>
      </w:r>
      <w:r w:rsidRPr="00526A1E">
        <w:rPr>
          <w:rFonts w:asciiTheme="minorHAnsi" w:hAnsiTheme="minorHAnsi" w:cstheme="minorHAnsi"/>
          <w:sz w:val="22"/>
          <w:szCs w:val="22"/>
        </w:rPr>
        <w:t xml:space="preserve"> powiększona o należny podatek VAT</w:t>
      </w:r>
      <w:r w:rsidR="00BE66FB" w:rsidRPr="00526A1E">
        <w:rPr>
          <w:rFonts w:asciiTheme="minorHAnsi" w:hAnsiTheme="minorHAnsi" w:cstheme="minorHAnsi"/>
          <w:sz w:val="22"/>
          <w:szCs w:val="22"/>
        </w:rPr>
        <w:t>.</w:t>
      </w:r>
    </w:p>
    <w:p w:rsidR="00A6488B" w:rsidRPr="00526A1E" w:rsidRDefault="00A942C6" w:rsidP="00526A1E">
      <w:pPr>
        <w:numPr>
          <w:ilvl w:val="0"/>
          <w:numId w:val="27"/>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Wynagrodzenie ryczałtowe określone w § 11 ust. 2 obejmuje wszelkie zobowiązania Zamawiającego w stosunku do Wykonawcy i zawiera wszystkie koszty bezpośrednie i pośrednie (w tym koszt opracowania planu be</w:t>
      </w:r>
      <w:r w:rsidR="00AF09C8" w:rsidRPr="00526A1E">
        <w:rPr>
          <w:rFonts w:asciiTheme="minorHAnsi" w:hAnsiTheme="minorHAnsi" w:cstheme="minorHAnsi"/>
          <w:sz w:val="22"/>
          <w:szCs w:val="22"/>
        </w:rPr>
        <w:t xml:space="preserve">zpieczeństwa i ochrony zdrowia </w:t>
      </w:r>
      <w:r w:rsidRPr="00526A1E">
        <w:rPr>
          <w:rFonts w:asciiTheme="minorHAnsi" w:hAnsiTheme="minorHAnsi" w:cstheme="minorHAnsi"/>
          <w:sz w:val="22"/>
          <w:szCs w:val="22"/>
        </w:rPr>
        <w:t xml:space="preserve">oraz koszty prac przygotowawczych, porządkowych, organizacji ruchu na czas budowy, obsługi geodezyjnej, opracowania i uzgodnienia dokumentacji powykonawczej, koszty związane z odbiorami wykonanych robót oraz przeprowadzeniem prób i badań technicznych </w:t>
      </w:r>
      <w:r w:rsidR="00BE66FB" w:rsidRPr="00526A1E">
        <w:rPr>
          <w:rFonts w:asciiTheme="minorHAnsi" w:hAnsiTheme="minorHAnsi" w:cstheme="minorHAnsi"/>
          <w:sz w:val="22"/>
          <w:szCs w:val="22"/>
        </w:rPr>
        <w:br/>
      </w:r>
      <w:r w:rsidRPr="00526A1E">
        <w:rPr>
          <w:rFonts w:asciiTheme="minorHAnsi" w:hAnsiTheme="minorHAnsi" w:cstheme="minorHAnsi"/>
          <w:sz w:val="22"/>
          <w:szCs w:val="22"/>
        </w:rPr>
        <w:t>i jakościowych) – związane z prawidłow</w:t>
      </w:r>
      <w:r w:rsidR="006D7A17">
        <w:rPr>
          <w:rFonts w:asciiTheme="minorHAnsi" w:hAnsiTheme="minorHAnsi" w:cstheme="minorHAnsi"/>
          <w:sz w:val="22"/>
          <w:szCs w:val="22"/>
        </w:rPr>
        <w:t>ym wykonaniem</w:t>
      </w:r>
      <w:r w:rsidRPr="00526A1E">
        <w:rPr>
          <w:rFonts w:asciiTheme="minorHAnsi" w:hAnsiTheme="minorHAnsi" w:cstheme="minorHAnsi"/>
          <w:sz w:val="22"/>
          <w:szCs w:val="22"/>
        </w:rPr>
        <w:t xml:space="preserve"> przedmiotu umowy</w:t>
      </w:r>
      <w:r w:rsidR="009B5975" w:rsidRPr="00526A1E">
        <w:rPr>
          <w:rFonts w:asciiTheme="minorHAnsi" w:hAnsiTheme="minorHAnsi" w:cstheme="minorHAnsi"/>
          <w:sz w:val="22"/>
          <w:szCs w:val="22"/>
        </w:rPr>
        <w:t>.</w:t>
      </w:r>
    </w:p>
    <w:p w:rsidR="00A6488B" w:rsidRPr="00526A1E" w:rsidRDefault="00A942C6" w:rsidP="00526A1E">
      <w:pPr>
        <w:numPr>
          <w:ilvl w:val="0"/>
          <w:numId w:val="27"/>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 xml:space="preserve">Wynagrodzenie Wykonawcy za wykonane roboty będzie rozliczane w okresach miesięcznych, </w:t>
      </w:r>
      <w:r w:rsidR="00BE66FB" w:rsidRPr="00526A1E">
        <w:rPr>
          <w:rFonts w:asciiTheme="minorHAnsi" w:hAnsiTheme="minorHAnsi" w:cstheme="minorHAnsi"/>
          <w:sz w:val="22"/>
          <w:szCs w:val="22"/>
        </w:rPr>
        <w:br/>
      </w:r>
      <w:r w:rsidR="00B37FE1" w:rsidRPr="00526A1E">
        <w:rPr>
          <w:rFonts w:asciiTheme="minorHAnsi" w:hAnsiTheme="minorHAnsi" w:cstheme="minorHAnsi"/>
          <w:sz w:val="22"/>
          <w:szCs w:val="22"/>
        </w:rPr>
        <w:t xml:space="preserve">z zastrzeżeniem </w:t>
      </w:r>
      <w:r w:rsidRPr="00526A1E">
        <w:rPr>
          <w:rFonts w:asciiTheme="minorHAnsi" w:hAnsiTheme="minorHAnsi" w:cstheme="minorHAnsi"/>
          <w:sz w:val="22"/>
          <w:szCs w:val="22"/>
        </w:rPr>
        <w:t>ust.</w:t>
      </w:r>
      <w:r w:rsidR="008142A6" w:rsidRPr="00526A1E">
        <w:rPr>
          <w:rFonts w:asciiTheme="minorHAnsi" w:hAnsiTheme="minorHAnsi" w:cstheme="minorHAnsi"/>
          <w:sz w:val="22"/>
          <w:szCs w:val="22"/>
        </w:rPr>
        <w:t> </w:t>
      </w:r>
      <w:r w:rsidR="00D90DA2" w:rsidRPr="000471B8">
        <w:rPr>
          <w:rFonts w:asciiTheme="minorHAnsi" w:hAnsiTheme="minorHAnsi" w:cstheme="minorHAnsi"/>
          <w:sz w:val="22"/>
          <w:szCs w:val="22"/>
        </w:rPr>
        <w:t>1</w:t>
      </w:r>
      <w:r w:rsidR="00B37FE1" w:rsidRPr="000471B8">
        <w:rPr>
          <w:rFonts w:asciiTheme="minorHAnsi" w:hAnsiTheme="minorHAnsi" w:cstheme="minorHAnsi"/>
          <w:sz w:val="22"/>
          <w:szCs w:val="22"/>
        </w:rPr>
        <w:t>0</w:t>
      </w:r>
      <w:r w:rsidR="003C4511" w:rsidRPr="000471B8">
        <w:rPr>
          <w:rFonts w:asciiTheme="minorHAnsi" w:hAnsiTheme="minorHAnsi" w:cstheme="minorHAnsi"/>
          <w:sz w:val="22"/>
          <w:szCs w:val="22"/>
          <w:highlight w:val="yellow"/>
        </w:rPr>
        <w:t xml:space="preserve"> i ust.</w:t>
      </w:r>
      <w:r w:rsidR="008142A6" w:rsidRPr="000471B8">
        <w:rPr>
          <w:rFonts w:asciiTheme="minorHAnsi" w:hAnsiTheme="minorHAnsi" w:cstheme="minorHAnsi"/>
          <w:sz w:val="22"/>
          <w:szCs w:val="22"/>
          <w:highlight w:val="yellow"/>
        </w:rPr>
        <w:t> </w:t>
      </w:r>
      <w:r w:rsidR="00BE66FB" w:rsidRPr="000471B8">
        <w:rPr>
          <w:rFonts w:asciiTheme="minorHAnsi" w:hAnsiTheme="minorHAnsi" w:cstheme="minorHAnsi"/>
          <w:sz w:val="22"/>
          <w:szCs w:val="22"/>
          <w:highlight w:val="yellow"/>
        </w:rPr>
        <w:t>1</w:t>
      </w:r>
      <w:r w:rsidR="00B37FE1" w:rsidRPr="000471B8">
        <w:rPr>
          <w:rFonts w:asciiTheme="minorHAnsi" w:hAnsiTheme="minorHAnsi" w:cstheme="minorHAnsi"/>
          <w:sz w:val="22"/>
          <w:szCs w:val="22"/>
          <w:highlight w:val="yellow"/>
        </w:rPr>
        <w:t>2</w:t>
      </w:r>
      <w:r w:rsidR="00BE66FB" w:rsidRPr="000471B8">
        <w:rPr>
          <w:rFonts w:asciiTheme="minorHAnsi" w:hAnsiTheme="minorHAnsi" w:cstheme="minorHAnsi"/>
          <w:sz w:val="22"/>
          <w:szCs w:val="22"/>
          <w:highlight w:val="yellow"/>
        </w:rPr>
        <w:t>,</w:t>
      </w:r>
      <w:r w:rsidRPr="000471B8">
        <w:rPr>
          <w:rFonts w:asciiTheme="minorHAnsi" w:hAnsiTheme="minorHAnsi" w:cstheme="minorHAnsi"/>
          <w:sz w:val="22"/>
          <w:szCs w:val="22"/>
        </w:rPr>
        <w:t xml:space="preserve"> </w:t>
      </w:r>
      <w:r w:rsidRPr="00526A1E">
        <w:rPr>
          <w:rFonts w:asciiTheme="minorHAnsi" w:hAnsiTheme="minorHAnsi" w:cstheme="minorHAnsi"/>
          <w:sz w:val="22"/>
          <w:szCs w:val="22"/>
        </w:rPr>
        <w:t xml:space="preserve">na podstawie faktur częściowych wystawianych przez Wykonawcę na koniec każdego miesiąca kalendarzowego, pod warunkiem ich zatwierdzenia przez właściwego branżowo Inspektora Nadzoru i podpisania przez niego </w:t>
      </w:r>
      <w:r w:rsidR="005B281B" w:rsidRPr="00526A1E">
        <w:rPr>
          <w:rFonts w:asciiTheme="minorHAnsi" w:hAnsiTheme="minorHAnsi" w:cstheme="minorHAnsi"/>
          <w:sz w:val="22"/>
          <w:szCs w:val="22"/>
        </w:rPr>
        <w:t xml:space="preserve">bezusterkowego </w:t>
      </w:r>
      <w:r w:rsidRPr="00526A1E">
        <w:rPr>
          <w:rFonts w:asciiTheme="minorHAnsi" w:hAnsiTheme="minorHAnsi" w:cstheme="minorHAnsi"/>
          <w:sz w:val="22"/>
          <w:szCs w:val="22"/>
        </w:rPr>
        <w:t xml:space="preserve">protokołu odbioru </w:t>
      </w:r>
      <w:r w:rsidR="00DC3B13" w:rsidRPr="00526A1E">
        <w:rPr>
          <w:rFonts w:asciiTheme="minorHAnsi" w:hAnsiTheme="minorHAnsi" w:cstheme="minorHAnsi"/>
          <w:sz w:val="22"/>
          <w:szCs w:val="22"/>
        </w:rPr>
        <w:t xml:space="preserve">częściowego </w:t>
      </w:r>
      <w:r w:rsidR="0046466E" w:rsidRPr="00526A1E">
        <w:rPr>
          <w:rFonts w:asciiTheme="minorHAnsi" w:hAnsiTheme="minorHAnsi" w:cstheme="minorHAnsi"/>
          <w:sz w:val="22"/>
          <w:szCs w:val="22"/>
        </w:rPr>
        <w:t xml:space="preserve">lub protokołu zaawansowania robót </w:t>
      </w:r>
      <w:r w:rsidR="00DC3B13" w:rsidRPr="00526A1E">
        <w:rPr>
          <w:rFonts w:asciiTheme="minorHAnsi" w:hAnsiTheme="minorHAnsi" w:cstheme="minorHAnsi"/>
          <w:sz w:val="22"/>
          <w:szCs w:val="22"/>
        </w:rPr>
        <w:t xml:space="preserve">oraz po przedstawieniu dowodów zapłaty wymagalnego wynagrodzenia </w:t>
      </w:r>
      <w:r w:rsidR="007E7D6A" w:rsidRPr="00526A1E">
        <w:rPr>
          <w:rFonts w:asciiTheme="minorHAnsi" w:hAnsiTheme="minorHAnsi" w:cstheme="minorHAnsi"/>
          <w:sz w:val="22"/>
          <w:szCs w:val="22"/>
        </w:rPr>
        <w:t>podwykon</w:t>
      </w:r>
      <w:r w:rsidR="00DC3B13" w:rsidRPr="00526A1E">
        <w:rPr>
          <w:rFonts w:asciiTheme="minorHAnsi" w:hAnsiTheme="minorHAnsi" w:cstheme="minorHAnsi"/>
          <w:sz w:val="22"/>
          <w:szCs w:val="22"/>
        </w:rPr>
        <w:t xml:space="preserve">awcom i dalszym </w:t>
      </w:r>
      <w:r w:rsidR="007E7D6A" w:rsidRPr="00526A1E">
        <w:rPr>
          <w:rFonts w:asciiTheme="minorHAnsi" w:hAnsiTheme="minorHAnsi" w:cstheme="minorHAnsi"/>
          <w:sz w:val="22"/>
          <w:szCs w:val="22"/>
        </w:rPr>
        <w:t>podwykon</w:t>
      </w:r>
      <w:r w:rsidR="00DC3B13" w:rsidRPr="00526A1E">
        <w:rPr>
          <w:rFonts w:asciiTheme="minorHAnsi" w:hAnsiTheme="minorHAnsi" w:cstheme="minorHAnsi"/>
          <w:sz w:val="22"/>
          <w:szCs w:val="22"/>
        </w:rPr>
        <w:t xml:space="preserve">awcom biorącym udział w </w:t>
      </w:r>
      <w:r w:rsidR="006D7A17">
        <w:rPr>
          <w:rFonts w:asciiTheme="minorHAnsi" w:hAnsiTheme="minorHAnsi" w:cstheme="minorHAnsi"/>
          <w:sz w:val="22"/>
          <w:szCs w:val="22"/>
        </w:rPr>
        <w:t>wykonaniu</w:t>
      </w:r>
      <w:r w:rsidR="00DC3B13" w:rsidRPr="00526A1E">
        <w:rPr>
          <w:rFonts w:asciiTheme="minorHAnsi" w:hAnsiTheme="minorHAnsi" w:cstheme="minorHAnsi"/>
          <w:sz w:val="22"/>
          <w:szCs w:val="22"/>
        </w:rPr>
        <w:t xml:space="preserve"> odebranych robót budowlanych lub oświadczeń </w:t>
      </w:r>
      <w:r w:rsidR="007E7D6A" w:rsidRPr="00526A1E">
        <w:rPr>
          <w:rFonts w:asciiTheme="minorHAnsi" w:hAnsiTheme="minorHAnsi" w:cstheme="minorHAnsi"/>
          <w:sz w:val="22"/>
          <w:szCs w:val="22"/>
        </w:rPr>
        <w:t>podwykon</w:t>
      </w:r>
      <w:r w:rsidR="00DC3B13" w:rsidRPr="00526A1E">
        <w:rPr>
          <w:rFonts w:asciiTheme="minorHAnsi" w:hAnsiTheme="minorHAnsi" w:cstheme="minorHAnsi"/>
          <w:sz w:val="22"/>
          <w:szCs w:val="22"/>
        </w:rPr>
        <w:t>awców</w:t>
      </w:r>
      <w:r w:rsidR="00361DD5" w:rsidRPr="00526A1E">
        <w:rPr>
          <w:rFonts w:asciiTheme="minorHAnsi" w:hAnsiTheme="minorHAnsi" w:cstheme="minorHAnsi"/>
          <w:sz w:val="22"/>
          <w:szCs w:val="22"/>
        </w:rPr>
        <w:br/>
      </w:r>
      <w:r w:rsidR="00DC3B13" w:rsidRPr="00526A1E">
        <w:rPr>
          <w:rFonts w:asciiTheme="minorHAnsi" w:hAnsiTheme="minorHAnsi" w:cstheme="minorHAnsi"/>
          <w:sz w:val="22"/>
          <w:szCs w:val="22"/>
        </w:rPr>
        <w:t xml:space="preserve"> i dalszych </w:t>
      </w:r>
      <w:r w:rsidR="007E7D6A" w:rsidRPr="00526A1E">
        <w:rPr>
          <w:rFonts w:asciiTheme="minorHAnsi" w:hAnsiTheme="minorHAnsi" w:cstheme="minorHAnsi"/>
          <w:sz w:val="22"/>
          <w:szCs w:val="22"/>
        </w:rPr>
        <w:t>podwykon</w:t>
      </w:r>
      <w:r w:rsidR="00DC3B13" w:rsidRPr="00526A1E">
        <w:rPr>
          <w:rFonts w:asciiTheme="minorHAnsi" w:hAnsiTheme="minorHAnsi" w:cstheme="minorHAnsi"/>
          <w:sz w:val="22"/>
          <w:szCs w:val="22"/>
        </w:rPr>
        <w:t>awców o otrzymaniu takiego wynagrodzenia - z tym</w:t>
      </w:r>
      <w:r w:rsidRPr="00526A1E">
        <w:rPr>
          <w:rFonts w:asciiTheme="minorHAnsi" w:hAnsiTheme="minorHAnsi" w:cstheme="minorHAnsi"/>
          <w:sz w:val="22"/>
          <w:szCs w:val="22"/>
        </w:rPr>
        <w:t xml:space="preserve">, że należność łączna z </w:t>
      </w:r>
      <w:r w:rsidRPr="00526A1E">
        <w:rPr>
          <w:rFonts w:asciiTheme="minorHAnsi" w:hAnsiTheme="minorHAnsi" w:cstheme="minorHAnsi"/>
          <w:sz w:val="22"/>
          <w:szCs w:val="22"/>
        </w:rPr>
        <w:lastRenderedPageBreak/>
        <w:t>faktur częś</w:t>
      </w:r>
      <w:r w:rsidR="00F30D81" w:rsidRPr="00526A1E">
        <w:rPr>
          <w:rFonts w:asciiTheme="minorHAnsi" w:hAnsiTheme="minorHAnsi" w:cstheme="minorHAnsi"/>
          <w:sz w:val="22"/>
          <w:szCs w:val="22"/>
        </w:rPr>
        <w:t>ciowych nie może przekroczyć 80 </w:t>
      </w:r>
      <w:r w:rsidRPr="00526A1E">
        <w:rPr>
          <w:rFonts w:asciiTheme="minorHAnsi" w:hAnsiTheme="minorHAnsi" w:cstheme="minorHAnsi"/>
          <w:sz w:val="22"/>
          <w:szCs w:val="22"/>
        </w:rPr>
        <w:t xml:space="preserve">% całości wynagrodzenia za przedmiot umowy. </w:t>
      </w:r>
      <w:r w:rsidR="00361DD5" w:rsidRPr="00526A1E">
        <w:rPr>
          <w:rFonts w:asciiTheme="minorHAnsi" w:hAnsiTheme="minorHAnsi" w:cstheme="minorHAnsi"/>
          <w:sz w:val="22"/>
          <w:szCs w:val="22"/>
        </w:rPr>
        <w:br/>
      </w:r>
      <w:r w:rsidRPr="00526A1E">
        <w:rPr>
          <w:rFonts w:asciiTheme="minorHAnsi" w:hAnsiTheme="minorHAnsi" w:cstheme="minorHAnsi"/>
          <w:sz w:val="22"/>
          <w:szCs w:val="22"/>
        </w:rPr>
        <w:t xml:space="preserve">Do każdej faktury Wykonawca naliczy </w:t>
      </w:r>
      <w:r w:rsidR="00277C77" w:rsidRPr="00526A1E">
        <w:rPr>
          <w:rFonts w:asciiTheme="minorHAnsi" w:hAnsiTheme="minorHAnsi" w:cstheme="minorHAnsi"/>
          <w:sz w:val="22"/>
          <w:szCs w:val="22"/>
        </w:rPr>
        <w:t xml:space="preserve">należny </w:t>
      </w:r>
      <w:r w:rsidRPr="00526A1E">
        <w:rPr>
          <w:rFonts w:asciiTheme="minorHAnsi" w:hAnsiTheme="minorHAnsi" w:cstheme="minorHAnsi"/>
          <w:sz w:val="22"/>
          <w:szCs w:val="22"/>
        </w:rPr>
        <w:t xml:space="preserve">podatek VAT. </w:t>
      </w:r>
    </w:p>
    <w:p w:rsidR="00A942C6" w:rsidRPr="00526A1E" w:rsidRDefault="00A942C6" w:rsidP="00526A1E">
      <w:pPr>
        <w:widowControl w:val="0"/>
        <w:numPr>
          <w:ilvl w:val="0"/>
          <w:numId w:val="27"/>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W razie rezygnacji przez Zamawiającego z wykonania części robót objętych ofertą wynagrodzenie Wykonawcy zostanie odpowiednio zmniejszone, przyjmując za podstawę będące następstwem ograniczenia robót zmniejszenie ilości zużytych materiałów, mniejszy stopień zużycia maszyn i urządzeń oraz zmniejszenie nakładów pracy na wykonanie przedmiotu umowy.</w:t>
      </w:r>
    </w:p>
    <w:p w:rsidR="00A942C6" w:rsidRPr="00526A1E" w:rsidRDefault="00A942C6" w:rsidP="00526A1E">
      <w:pPr>
        <w:widowControl w:val="0"/>
        <w:numPr>
          <w:ilvl w:val="0"/>
          <w:numId w:val="27"/>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 xml:space="preserve">Podstawę do wystawienia </w:t>
      </w:r>
      <w:r w:rsidR="00DA3DD7" w:rsidRPr="00526A1E">
        <w:rPr>
          <w:rFonts w:asciiTheme="minorHAnsi" w:hAnsiTheme="minorHAnsi" w:cstheme="minorHAnsi"/>
          <w:sz w:val="22"/>
          <w:szCs w:val="22"/>
        </w:rPr>
        <w:t xml:space="preserve">faktury częściowej stanowi </w:t>
      </w:r>
      <w:r w:rsidR="006025A5" w:rsidRPr="00526A1E">
        <w:rPr>
          <w:rFonts w:asciiTheme="minorHAnsi" w:hAnsiTheme="minorHAnsi" w:cstheme="minorHAnsi"/>
          <w:sz w:val="22"/>
          <w:szCs w:val="22"/>
        </w:rPr>
        <w:t>bezusterkowy protokół odbioru częściowego</w:t>
      </w:r>
      <w:r w:rsidR="00F620E6" w:rsidRPr="00526A1E">
        <w:rPr>
          <w:rFonts w:asciiTheme="minorHAnsi" w:hAnsiTheme="minorHAnsi" w:cstheme="minorHAnsi"/>
          <w:sz w:val="22"/>
          <w:szCs w:val="22"/>
        </w:rPr>
        <w:t xml:space="preserve"> lub protokół zaawansowania</w:t>
      </w:r>
      <w:r w:rsidR="0046466E" w:rsidRPr="00526A1E">
        <w:rPr>
          <w:rFonts w:asciiTheme="minorHAnsi" w:hAnsiTheme="minorHAnsi" w:cstheme="minorHAnsi"/>
          <w:sz w:val="22"/>
          <w:szCs w:val="22"/>
        </w:rPr>
        <w:t xml:space="preserve"> robót</w:t>
      </w:r>
      <w:r w:rsidR="006025A5" w:rsidRPr="00526A1E">
        <w:rPr>
          <w:rFonts w:asciiTheme="minorHAnsi" w:hAnsiTheme="minorHAnsi" w:cstheme="minorHAnsi"/>
          <w:sz w:val="22"/>
          <w:szCs w:val="22"/>
        </w:rPr>
        <w:t xml:space="preserve">, a </w:t>
      </w:r>
      <w:r w:rsidRPr="00526A1E">
        <w:rPr>
          <w:rFonts w:asciiTheme="minorHAnsi" w:hAnsiTheme="minorHAnsi" w:cstheme="minorHAnsi"/>
          <w:sz w:val="22"/>
          <w:szCs w:val="22"/>
        </w:rPr>
        <w:t xml:space="preserve">faktury końcowej </w:t>
      </w:r>
      <w:r w:rsidR="006025A5" w:rsidRPr="00526A1E">
        <w:rPr>
          <w:rFonts w:asciiTheme="minorHAnsi" w:hAnsiTheme="minorHAnsi" w:cstheme="minorHAnsi"/>
          <w:sz w:val="22"/>
          <w:szCs w:val="22"/>
        </w:rPr>
        <w:t xml:space="preserve">- </w:t>
      </w:r>
      <w:r w:rsidRPr="00526A1E">
        <w:rPr>
          <w:rFonts w:asciiTheme="minorHAnsi" w:hAnsiTheme="minorHAnsi" w:cstheme="minorHAnsi"/>
          <w:sz w:val="22"/>
          <w:szCs w:val="22"/>
        </w:rPr>
        <w:t>bezusterkowy protokół odbioru końcowego.</w:t>
      </w:r>
    </w:p>
    <w:p w:rsidR="00A942C6" w:rsidRPr="00526A1E" w:rsidRDefault="00A942C6" w:rsidP="00526A1E">
      <w:pPr>
        <w:widowControl w:val="0"/>
        <w:numPr>
          <w:ilvl w:val="0"/>
          <w:numId w:val="27"/>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 xml:space="preserve">Wykonawca w terminie do </w:t>
      </w:r>
      <w:r w:rsidR="009E4AE0" w:rsidRPr="00526A1E">
        <w:rPr>
          <w:rFonts w:asciiTheme="minorHAnsi" w:hAnsiTheme="minorHAnsi" w:cstheme="minorHAnsi"/>
          <w:sz w:val="22"/>
          <w:szCs w:val="22"/>
        </w:rPr>
        <w:t>7</w:t>
      </w:r>
      <w:r w:rsidRPr="00526A1E">
        <w:rPr>
          <w:rFonts w:asciiTheme="minorHAnsi" w:hAnsiTheme="minorHAnsi" w:cstheme="minorHAnsi"/>
          <w:sz w:val="22"/>
          <w:szCs w:val="22"/>
        </w:rPr>
        <w:t xml:space="preserve"> dni od daty podpisania </w:t>
      </w:r>
      <w:r w:rsidR="00486643" w:rsidRPr="00526A1E">
        <w:rPr>
          <w:rFonts w:asciiTheme="minorHAnsi" w:hAnsiTheme="minorHAnsi" w:cstheme="minorHAnsi"/>
          <w:sz w:val="22"/>
          <w:szCs w:val="22"/>
        </w:rPr>
        <w:t xml:space="preserve">bezusterkowego </w:t>
      </w:r>
      <w:r w:rsidRPr="00526A1E">
        <w:rPr>
          <w:rFonts w:asciiTheme="minorHAnsi" w:hAnsiTheme="minorHAnsi" w:cstheme="minorHAnsi"/>
          <w:sz w:val="22"/>
          <w:szCs w:val="22"/>
        </w:rPr>
        <w:t>protokołu odbioru częściowego</w:t>
      </w:r>
      <w:r w:rsidR="0046466E" w:rsidRPr="00526A1E">
        <w:rPr>
          <w:rFonts w:asciiTheme="minorHAnsi" w:hAnsiTheme="minorHAnsi" w:cstheme="minorHAnsi"/>
          <w:sz w:val="22"/>
          <w:szCs w:val="22"/>
        </w:rPr>
        <w:t xml:space="preserve">/protokołu zaawansowania robót </w:t>
      </w:r>
      <w:r w:rsidR="00486643" w:rsidRPr="00526A1E">
        <w:rPr>
          <w:rFonts w:asciiTheme="minorHAnsi" w:hAnsiTheme="minorHAnsi" w:cstheme="minorHAnsi"/>
          <w:sz w:val="22"/>
          <w:szCs w:val="22"/>
        </w:rPr>
        <w:t xml:space="preserve">bądź </w:t>
      </w:r>
      <w:r w:rsidR="00B0186C" w:rsidRPr="00526A1E">
        <w:rPr>
          <w:rFonts w:asciiTheme="minorHAnsi" w:hAnsiTheme="minorHAnsi" w:cstheme="minorHAnsi"/>
          <w:sz w:val="22"/>
          <w:szCs w:val="22"/>
        </w:rPr>
        <w:t xml:space="preserve">protokołu </w:t>
      </w:r>
      <w:r w:rsidRPr="00526A1E">
        <w:rPr>
          <w:rFonts w:asciiTheme="minorHAnsi" w:hAnsiTheme="minorHAnsi" w:cstheme="minorHAnsi"/>
          <w:sz w:val="22"/>
          <w:szCs w:val="22"/>
        </w:rPr>
        <w:t xml:space="preserve">końcowego </w:t>
      </w:r>
      <w:r w:rsidR="00EF4531" w:rsidRPr="00526A1E">
        <w:rPr>
          <w:rFonts w:asciiTheme="minorHAnsi" w:hAnsiTheme="minorHAnsi" w:cstheme="minorHAnsi"/>
          <w:sz w:val="22"/>
          <w:szCs w:val="22"/>
        </w:rPr>
        <w:t xml:space="preserve">wystawi </w:t>
      </w:r>
      <w:r w:rsidRPr="00526A1E">
        <w:rPr>
          <w:rFonts w:asciiTheme="minorHAnsi" w:hAnsiTheme="minorHAnsi" w:cstheme="minorHAnsi"/>
          <w:sz w:val="22"/>
          <w:szCs w:val="22"/>
        </w:rPr>
        <w:t xml:space="preserve">i dostarczy </w:t>
      </w:r>
      <w:r w:rsidR="00486643" w:rsidRPr="00526A1E">
        <w:rPr>
          <w:rFonts w:asciiTheme="minorHAnsi" w:hAnsiTheme="minorHAnsi" w:cstheme="minorHAnsi"/>
          <w:sz w:val="22"/>
          <w:szCs w:val="22"/>
        </w:rPr>
        <w:t xml:space="preserve">do Zamawiającego </w:t>
      </w:r>
      <w:r w:rsidRPr="00526A1E">
        <w:rPr>
          <w:rFonts w:asciiTheme="minorHAnsi" w:hAnsiTheme="minorHAnsi" w:cstheme="minorHAnsi"/>
          <w:sz w:val="22"/>
          <w:szCs w:val="22"/>
        </w:rPr>
        <w:t xml:space="preserve">faktury częściowe </w:t>
      </w:r>
      <w:r w:rsidR="00486643" w:rsidRPr="00526A1E">
        <w:rPr>
          <w:rFonts w:asciiTheme="minorHAnsi" w:hAnsiTheme="minorHAnsi" w:cstheme="minorHAnsi"/>
          <w:sz w:val="22"/>
          <w:szCs w:val="22"/>
        </w:rPr>
        <w:t>bądź</w:t>
      </w:r>
      <w:r w:rsidRPr="00526A1E">
        <w:rPr>
          <w:rFonts w:asciiTheme="minorHAnsi" w:hAnsiTheme="minorHAnsi" w:cstheme="minorHAnsi"/>
          <w:sz w:val="22"/>
          <w:szCs w:val="22"/>
        </w:rPr>
        <w:t xml:space="preserve"> fakturę końcową. </w:t>
      </w:r>
      <w:r w:rsidR="00DA3DD7" w:rsidRPr="00526A1E">
        <w:rPr>
          <w:rFonts w:asciiTheme="minorHAnsi" w:hAnsiTheme="minorHAnsi" w:cstheme="minorHAnsi"/>
          <w:sz w:val="22"/>
          <w:szCs w:val="22"/>
        </w:rPr>
        <w:t>Wykonawca zobowiązany jest wystawić faktury zgodnie z przepisami prawa, a ponadto podać na nich numer niniejszej umowy.</w:t>
      </w:r>
    </w:p>
    <w:p w:rsidR="00CC34F0" w:rsidRPr="00526A1E" w:rsidRDefault="00A942C6" w:rsidP="00526A1E">
      <w:pPr>
        <w:widowControl w:val="0"/>
        <w:numPr>
          <w:ilvl w:val="0"/>
          <w:numId w:val="27"/>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 xml:space="preserve">Faktury Wykonawcy zostaną zrealizowane przez Zamawiającego w terminie </w:t>
      </w:r>
      <w:r w:rsidRPr="00526A1E">
        <w:rPr>
          <w:rFonts w:asciiTheme="minorHAnsi" w:hAnsiTheme="minorHAnsi" w:cstheme="minorHAnsi"/>
          <w:b/>
          <w:sz w:val="22"/>
          <w:szCs w:val="22"/>
        </w:rPr>
        <w:t xml:space="preserve">do </w:t>
      </w:r>
      <w:r w:rsidR="00444755" w:rsidRPr="00526A1E">
        <w:rPr>
          <w:rFonts w:asciiTheme="minorHAnsi" w:hAnsiTheme="minorHAnsi" w:cstheme="minorHAnsi"/>
          <w:b/>
          <w:sz w:val="22"/>
          <w:szCs w:val="22"/>
        </w:rPr>
        <w:t>30</w:t>
      </w:r>
      <w:r w:rsidRPr="00526A1E">
        <w:rPr>
          <w:rFonts w:asciiTheme="minorHAnsi" w:hAnsiTheme="minorHAnsi" w:cstheme="minorHAnsi"/>
          <w:b/>
          <w:sz w:val="22"/>
          <w:szCs w:val="22"/>
        </w:rPr>
        <w:t xml:space="preserve"> dni</w:t>
      </w:r>
      <w:r w:rsidRPr="00526A1E">
        <w:rPr>
          <w:rFonts w:asciiTheme="minorHAnsi" w:hAnsiTheme="minorHAnsi" w:cstheme="minorHAnsi"/>
          <w:sz w:val="22"/>
          <w:szCs w:val="22"/>
        </w:rPr>
        <w:t xml:space="preserve"> od daty ich </w:t>
      </w:r>
      <w:r w:rsidR="00C40861" w:rsidRPr="00526A1E">
        <w:rPr>
          <w:rFonts w:asciiTheme="minorHAnsi" w:hAnsiTheme="minorHAnsi" w:cstheme="minorHAnsi"/>
          <w:sz w:val="22"/>
          <w:szCs w:val="22"/>
        </w:rPr>
        <w:t>doręczenia</w:t>
      </w:r>
      <w:r w:rsidRPr="00526A1E">
        <w:rPr>
          <w:rFonts w:asciiTheme="minorHAnsi" w:hAnsiTheme="minorHAnsi" w:cstheme="minorHAnsi"/>
          <w:sz w:val="22"/>
          <w:szCs w:val="22"/>
        </w:rPr>
        <w:t xml:space="preserve"> do Zamawiającego</w:t>
      </w:r>
      <w:r w:rsidR="003320DA" w:rsidRPr="00526A1E">
        <w:rPr>
          <w:rFonts w:asciiTheme="minorHAnsi" w:hAnsiTheme="minorHAnsi" w:cstheme="minorHAnsi"/>
          <w:sz w:val="22"/>
          <w:szCs w:val="22"/>
        </w:rPr>
        <w:t xml:space="preserve"> - z zastrzeżeniem</w:t>
      </w:r>
      <w:r w:rsidR="00E32531" w:rsidRPr="00526A1E">
        <w:rPr>
          <w:rFonts w:asciiTheme="minorHAnsi" w:hAnsiTheme="minorHAnsi" w:cstheme="minorHAnsi"/>
          <w:sz w:val="22"/>
          <w:szCs w:val="22"/>
        </w:rPr>
        <w:t xml:space="preserve"> ust. </w:t>
      </w:r>
      <w:r w:rsidR="00AF09C8" w:rsidRPr="00526A1E">
        <w:rPr>
          <w:rFonts w:asciiTheme="minorHAnsi" w:hAnsiTheme="minorHAnsi" w:cstheme="minorHAnsi"/>
          <w:sz w:val="22"/>
          <w:szCs w:val="22"/>
        </w:rPr>
        <w:t>1</w:t>
      </w:r>
      <w:r w:rsidR="00B37FE1" w:rsidRPr="00526A1E">
        <w:rPr>
          <w:rFonts w:asciiTheme="minorHAnsi" w:hAnsiTheme="minorHAnsi" w:cstheme="minorHAnsi"/>
          <w:sz w:val="22"/>
          <w:szCs w:val="22"/>
        </w:rPr>
        <w:t>0</w:t>
      </w:r>
      <w:r w:rsidR="00E32531" w:rsidRPr="00526A1E">
        <w:rPr>
          <w:rFonts w:asciiTheme="minorHAnsi" w:hAnsiTheme="minorHAnsi" w:cstheme="minorHAnsi"/>
          <w:sz w:val="22"/>
          <w:szCs w:val="22"/>
        </w:rPr>
        <w:t xml:space="preserve"> </w:t>
      </w:r>
      <w:r w:rsidR="003320DA" w:rsidRPr="00526A1E">
        <w:rPr>
          <w:rFonts w:asciiTheme="minorHAnsi" w:hAnsiTheme="minorHAnsi" w:cstheme="minorHAnsi"/>
          <w:sz w:val="22"/>
          <w:szCs w:val="22"/>
        </w:rPr>
        <w:t>-</w:t>
      </w:r>
      <w:r w:rsidRPr="00526A1E">
        <w:rPr>
          <w:rFonts w:asciiTheme="minorHAnsi" w:hAnsiTheme="minorHAnsi" w:cstheme="minorHAnsi"/>
          <w:sz w:val="22"/>
          <w:szCs w:val="22"/>
        </w:rPr>
        <w:t xml:space="preserve"> przelewem na rachunek bankowy </w:t>
      </w:r>
      <w:r w:rsidR="00E0068A" w:rsidRPr="00526A1E">
        <w:rPr>
          <w:rFonts w:asciiTheme="minorHAnsi" w:hAnsiTheme="minorHAnsi" w:cstheme="minorHAnsi"/>
          <w:sz w:val="22"/>
          <w:szCs w:val="22"/>
        </w:rPr>
        <w:t xml:space="preserve">w </w:t>
      </w:r>
      <w:r w:rsidR="00E0068A" w:rsidRPr="00526A1E">
        <w:rPr>
          <w:rFonts w:asciiTheme="minorHAnsi" w:hAnsiTheme="minorHAnsi" w:cstheme="minorHAnsi"/>
          <w:b/>
          <w:sz w:val="22"/>
          <w:szCs w:val="22"/>
        </w:rPr>
        <w:t>……………………………..</w:t>
      </w:r>
      <w:r w:rsidR="00E0068A" w:rsidRPr="00526A1E">
        <w:rPr>
          <w:rFonts w:asciiTheme="minorHAnsi" w:hAnsiTheme="minorHAnsi" w:cstheme="minorHAnsi"/>
          <w:sz w:val="22"/>
          <w:szCs w:val="22"/>
        </w:rPr>
        <w:t xml:space="preserve">, nr rachunku </w:t>
      </w:r>
      <w:r w:rsidR="00E0068A" w:rsidRPr="00526A1E">
        <w:rPr>
          <w:rFonts w:asciiTheme="minorHAnsi" w:hAnsiTheme="minorHAnsi" w:cstheme="minorHAnsi"/>
          <w:b/>
          <w:sz w:val="22"/>
          <w:szCs w:val="22"/>
        </w:rPr>
        <w:t>……………………………….</w:t>
      </w:r>
      <w:r w:rsidRPr="00526A1E">
        <w:rPr>
          <w:rFonts w:asciiTheme="minorHAnsi" w:hAnsiTheme="minorHAnsi" w:cstheme="minorHAnsi"/>
          <w:sz w:val="22"/>
          <w:szCs w:val="22"/>
        </w:rPr>
        <w:t>,</w:t>
      </w:r>
      <w:r w:rsidR="003320DA" w:rsidRPr="00526A1E">
        <w:rPr>
          <w:rFonts w:asciiTheme="minorHAnsi" w:hAnsiTheme="minorHAnsi" w:cstheme="minorHAnsi"/>
          <w:sz w:val="22"/>
          <w:szCs w:val="22"/>
        </w:rPr>
        <w:t xml:space="preserve"> </w:t>
      </w:r>
      <w:r w:rsidRPr="00526A1E">
        <w:rPr>
          <w:rFonts w:asciiTheme="minorHAnsi" w:hAnsiTheme="minorHAnsi" w:cstheme="minorHAnsi"/>
          <w:sz w:val="22"/>
          <w:szCs w:val="22"/>
        </w:rPr>
        <w:t>przy czym za datę zapłaty faktury uznaje się dzień obciążenia konta Zamawiającego.</w:t>
      </w:r>
      <w:r w:rsidR="00CC34F0" w:rsidRPr="00526A1E">
        <w:rPr>
          <w:rFonts w:asciiTheme="minorHAnsi" w:hAnsiTheme="minorHAnsi" w:cstheme="minorHAnsi"/>
          <w:sz w:val="22"/>
          <w:szCs w:val="22"/>
        </w:rPr>
        <w:t xml:space="preserve"> Strony dopuszczają możliwość wysyłania faktur elektronicznych</w:t>
      </w:r>
      <w:r w:rsidR="00483BEA" w:rsidRPr="00526A1E">
        <w:rPr>
          <w:rFonts w:asciiTheme="minorHAnsi" w:hAnsiTheme="minorHAnsi" w:cstheme="minorHAnsi"/>
          <w:sz w:val="22"/>
          <w:szCs w:val="22"/>
        </w:rPr>
        <w:t xml:space="preserve"> na adres e’mail: efaktury@wodociagi</w:t>
      </w:r>
      <w:r w:rsidR="00CC34F0" w:rsidRPr="00526A1E">
        <w:rPr>
          <w:rFonts w:asciiTheme="minorHAnsi" w:hAnsiTheme="minorHAnsi" w:cstheme="minorHAnsi"/>
          <w:sz w:val="22"/>
          <w:szCs w:val="22"/>
        </w:rPr>
        <w:t xml:space="preserve">.krakow.pl, o ile Strony złożą oświadczenie zgodne z załącznikiem nr </w:t>
      </w:r>
      <w:r w:rsidR="00BC28E6">
        <w:rPr>
          <w:rFonts w:asciiTheme="minorHAnsi" w:hAnsiTheme="minorHAnsi" w:cstheme="minorHAnsi"/>
          <w:sz w:val="22"/>
          <w:szCs w:val="22"/>
        </w:rPr>
        <w:t>4</w:t>
      </w:r>
      <w:r w:rsidR="00CC34F0" w:rsidRPr="00526A1E">
        <w:rPr>
          <w:rFonts w:asciiTheme="minorHAnsi" w:hAnsiTheme="minorHAnsi" w:cstheme="minorHAnsi"/>
          <w:sz w:val="22"/>
          <w:szCs w:val="22"/>
        </w:rPr>
        <w:t xml:space="preserve">. </w:t>
      </w:r>
    </w:p>
    <w:p w:rsidR="00F30D81" w:rsidRPr="00526A1E" w:rsidRDefault="00A942C6" w:rsidP="00526A1E">
      <w:pPr>
        <w:widowControl w:val="0"/>
        <w:numPr>
          <w:ilvl w:val="0"/>
          <w:numId w:val="27"/>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 xml:space="preserve">Strony zgodnie oświadczają, że </w:t>
      </w:r>
      <w:r w:rsidR="00BD4944" w:rsidRPr="00526A1E">
        <w:rPr>
          <w:rFonts w:asciiTheme="minorHAnsi" w:hAnsiTheme="minorHAnsi" w:cstheme="minorHAnsi"/>
          <w:sz w:val="22"/>
          <w:szCs w:val="22"/>
        </w:rPr>
        <w:t xml:space="preserve">okresy rozliczeniowe oraz </w:t>
      </w:r>
      <w:r w:rsidRPr="00526A1E">
        <w:rPr>
          <w:rFonts w:asciiTheme="minorHAnsi" w:hAnsiTheme="minorHAnsi" w:cstheme="minorHAnsi"/>
          <w:sz w:val="22"/>
          <w:szCs w:val="22"/>
        </w:rPr>
        <w:t xml:space="preserve">terminy płatności przewidziane </w:t>
      </w:r>
      <w:r w:rsidR="00A80191" w:rsidRPr="00526A1E">
        <w:rPr>
          <w:rFonts w:asciiTheme="minorHAnsi" w:hAnsiTheme="minorHAnsi" w:cstheme="minorHAnsi"/>
          <w:sz w:val="22"/>
          <w:szCs w:val="22"/>
        </w:rPr>
        <w:br/>
      </w:r>
      <w:r w:rsidRPr="00526A1E">
        <w:rPr>
          <w:rFonts w:asciiTheme="minorHAnsi" w:hAnsiTheme="minorHAnsi" w:cstheme="minorHAnsi"/>
          <w:sz w:val="22"/>
          <w:szCs w:val="22"/>
        </w:rPr>
        <w:t xml:space="preserve">w umowach z </w:t>
      </w:r>
      <w:r w:rsidR="007E7D6A" w:rsidRPr="00526A1E">
        <w:rPr>
          <w:rFonts w:asciiTheme="minorHAnsi" w:hAnsiTheme="minorHAnsi" w:cstheme="minorHAnsi"/>
          <w:sz w:val="22"/>
          <w:szCs w:val="22"/>
        </w:rPr>
        <w:t>podwykon</w:t>
      </w:r>
      <w:r w:rsidRPr="00526A1E">
        <w:rPr>
          <w:rFonts w:asciiTheme="minorHAnsi" w:hAnsiTheme="minorHAnsi" w:cstheme="minorHAnsi"/>
          <w:sz w:val="22"/>
          <w:szCs w:val="22"/>
        </w:rPr>
        <w:t xml:space="preserve">awcami </w:t>
      </w:r>
      <w:r w:rsidR="00BD4944" w:rsidRPr="00526A1E">
        <w:rPr>
          <w:rFonts w:asciiTheme="minorHAnsi" w:hAnsiTheme="minorHAnsi" w:cstheme="minorHAnsi"/>
          <w:sz w:val="22"/>
          <w:szCs w:val="22"/>
        </w:rPr>
        <w:t xml:space="preserve">lub dalszymi </w:t>
      </w:r>
      <w:r w:rsidR="007E7D6A" w:rsidRPr="00526A1E">
        <w:rPr>
          <w:rFonts w:asciiTheme="minorHAnsi" w:hAnsiTheme="minorHAnsi" w:cstheme="minorHAnsi"/>
          <w:sz w:val="22"/>
          <w:szCs w:val="22"/>
        </w:rPr>
        <w:t>podwykon</w:t>
      </w:r>
      <w:r w:rsidR="00BD4944" w:rsidRPr="00526A1E">
        <w:rPr>
          <w:rFonts w:asciiTheme="minorHAnsi" w:hAnsiTheme="minorHAnsi" w:cstheme="minorHAnsi"/>
          <w:sz w:val="22"/>
          <w:szCs w:val="22"/>
        </w:rPr>
        <w:t xml:space="preserve">awcami </w:t>
      </w:r>
      <w:r w:rsidRPr="00526A1E">
        <w:rPr>
          <w:rFonts w:asciiTheme="minorHAnsi" w:hAnsiTheme="minorHAnsi" w:cstheme="minorHAnsi"/>
          <w:sz w:val="22"/>
          <w:szCs w:val="22"/>
        </w:rPr>
        <w:t xml:space="preserve">nie mogą być dłuższe niż </w:t>
      </w:r>
      <w:r w:rsidR="00BD4944" w:rsidRPr="00526A1E">
        <w:rPr>
          <w:rFonts w:asciiTheme="minorHAnsi" w:hAnsiTheme="minorHAnsi" w:cstheme="minorHAnsi"/>
          <w:sz w:val="22"/>
          <w:szCs w:val="22"/>
        </w:rPr>
        <w:t xml:space="preserve">okresy rozliczeniowe i </w:t>
      </w:r>
      <w:r w:rsidRPr="00526A1E">
        <w:rPr>
          <w:rFonts w:asciiTheme="minorHAnsi" w:hAnsiTheme="minorHAnsi" w:cstheme="minorHAnsi"/>
          <w:sz w:val="22"/>
          <w:szCs w:val="22"/>
        </w:rPr>
        <w:t>terminy płatności wynikające z niniejszej umowy.</w:t>
      </w:r>
      <w:r w:rsidR="00F30D81" w:rsidRPr="00526A1E">
        <w:rPr>
          <w:rFonts w:asciiTheme="minorHAnsi" w:hAnsiTheme="minorHAnsi" w:cstheme="minorHAnsi"/>
          <w:sz w:val="22"/>
          <w:szCs w:val="22"/>
        </w:rPr>
        <w:t xml:space="preserve"> </w:t>
      </w:r>
    </w:p>
    <w:p w:rsidR="00726751" w:rsidRPr="00526A1E" w:rsidRDefault="00726751" w:rsidP="00526A1E">
      <w:pPr>
        <w:widowControl w:val="0"/>
        <w:numPr>
          <w:ilvl w:val="0"/>
          <w:numId w:val="27"/>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 xml:space="preserve">Zamawiający dokonuje bezpośredniej zapłaty wymagalnego wynagrodzenia (bez odsetek)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r w:rsidR="0020176E">
        <w:rPr>
          <w:rFonts w:asciiTheme="minorHAnsi" w:hAnsiTheme="minorHAnsi" w:cstheme="minorHAnsi"/>
          <w:sz w:val="22"/>
          <w:szCs w:val="22"/>
        </w:rPr>
        <w:t>umowy</w:t>
      </w:r>
      <w:r w:rsidRPr="00526A1E">
        <w:rPr>
          <w:rFonts w:asciiTheme="minorHAnsi" w:hAnsiTheme="minorHAnsi" w:cstheme="minorHAnsi"/>
          <w:sz w:val="22"/>
          <w:szCs w:val="22"/>
        </w:rPr>
        <w:t xml:space="preserve"> na roboty budowlane. Bezpośrednia zapłata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Zamawiający może nie dokonać bezpośredniej zapłaty wynagrodzenia podwykonawcy lub dalszemu podwykonawcy, jeżeli Wykonawca w terminie określonym przez Zamawiającego wykaże niezasadność takiej zapłaty.</w:t>
      </w:r>
    </w:p>
    <w:p w:rsidR="00726751" w:rsidRPr="00526A1E" w:rsidRDefault="00726751" w:rsidP="00526A1E">
      <w:pPr>
        <w:widowControl w:val="0"/>
        <w:numPr>
          <w:ilvl w:val="0"/>
          <w:numId w:val="27"/>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W przypadku dokonania bezpośredniej zapłaty podwykonawcy lub dalszemu podwykonawcy,</w:t>
      </w:r>
      <w:r w:rsidR="00AF09C8" w:rsidRPr="00526A1E">
        <w:rPr>
          <w:rFonts w:asciiTheme="minorHAnsi" w:hAnsiTheme="minorHAnsi" w:cstheme="minorHAnsi"/>
          <w:sz w:val="22"/>
          <w:szCs w:val="22"/>
        </w:rPr>
        <w:br/>
      </w:r>
      <w:r w:rsidRPr="00526A1E">
        <w:rPr>
          <w:rFonts w:asciiTheme="minorHAnsi" w:hAnsiTheme="minorHAnsi" w:cstheme="minorHAnsi"/>
          <w:sz w:val="22"/>
          <w:szCs w:val="22"/>
        </w:rPr>
        <w:t xml:space="preserve">o których mowa w ust. </w:t>
      </w:r>
      <w:r w:rsidR="00AF09C8" w:rsidRPr="00526A1E">
        <w:rPr>
          <w:rFonts w:asciiTheme="minorHAnsi" w:hAnsiTheme="minorHAnsi" w:cstheme="minorHAnsi"/>
          <w:sz w:val="22"/>
          <w:szCs w:val="22"/>
        </w:rPr>
        <w:t>1</w:t>
      </w:r>
      <w:r w:rsidR="00B37FE1" w:rsidRPr="00526A1E">
        <w:rPr>
          <w:rFonts w:asciiTheme="minorHAnsi" w:hAnsiTheme="minorHAnsi" w:cstheme="minorHAnsi"/>
          <w:sz w:val="22"/>
          <w:szCs w:val="22"/>
        </w:rPr>
        <w:t>0</w:t>
      </w:r>
      <w:r w:rsidR="00A66C4B" w:rsidRPr="00526A1E">
        <w:rPr>
          <w:rFonts w:asciiTheme="minorHAnsi" w:hAnsiTheme="minorHAnsi" w:cstheme="minorHAnsi"/>
          <w:sz w:val="22"/>
          <w:szCs w:val="22"/>
        </w:rPr>
        <w:t>,</w:t>
      </w:r>
      <w:r w:rsidRPr="00526A1E">
        <w:rPr>
          <w:rFonts w:asciiTheme="minorHAnsi" w:hAnsiTheme="minorHAnsi" w:cstheme="minorHAnsi"/>
          <w:sz w:val="22"/>
          <w:szCs w:val="22"/>
        </w:rPr>
        <w:t xml:space="preserve"> Zamawiający potrąci kwotę wypłaconego wynagrodzenia </w:t>
      </w:r>
      <w:r w:rsidR="00AF09C8" w:rsidRPr="00526A1E">
        <w:rPr>
          <w:rFonts w:asciiTheme="minorHAnsi" w:hAnsiTheme="minorHAnsi" w:cstheme="minorHAnsi"/>
          <w:sz w:val="22"/>
          <w:szCs w:val="22"/>
        </w:rPr>
        <w:br/>
      </w:r>
      <w:r w:rsidRPr="00526A1E">
        <w:rPr>
          <w:rFonts w:asciiTheme="minorHAnsi" w:hAnsiTheme="minorHAnsi" w:cstheme="minorHAnsi"/>
          <w:sz w:val="22"/>
          <w:szCs w:val="22"/>
        </w:rPr>
        <w:t xml:space="preserve">z wynagrodzenia należnego Wykonawcy. </w:t>
      </w:r>
    </w:p>
    <w:p w:rsidR="00F30D81" w:rsidRPr="001B194C" w:rsidRDefault="003C4511" w:rsidP="00526A1E">
      <w:pPr>
        <w:widowControl w:val="0"/>
        <w:numPr>
          <w:ilvl w:val="0"/>
          <w:numId w:val="27"/>
        </w:numPr>
        <w:spacing w:line="312" w:lineRule="auto"/>
        <w:jc w:val="both"/>
        <w:rPr>
          <w:rFonts w:asciiTheme="minorHAnsi" w:hAnsiTheme="minorHAnsi" w:cstheme="minorHAnsi"/>
          <w:sz w:val="22"/>
          <w:szCs w:val="22"/>
          <w:highlight w:val="yellow"/>
        </w:rPr>
      </w:pPr>
      <w:r w:rsidRPr="001B194C">
        <w:rPr>
          <w:rFonts w:asciiTheme="minorHAnsi" w:hAnsiTheme="minorHAnsi" w:cstheme="minorHAnsi"/>
          <w:sz w:val="22"/>
          <w:szCs w:val="22"/>
          <w:highlight w:val="yellow"/>
        </w:rPr>
        <w:t xml:space="preserve">Z chwilą uregulowania należności względem lidera, wynikającej z wystawionej przez niego faktury z tytułu świadczeń wykonanych w ramach konsorcjum dla Zamawiającego, pozostali </w:t>
      </w:r>
      <w:r w:rsidRPr="001B194C">
        <w:rPr>
          <w:rFonts w:asciiTheme="minorHAnsi" w:hAnsiTheme="minorHAnsi" w:cstheme="minorHAnsi"/>
          <w:sz w:val="22"/>
          <w:szCs w:val="22"/>
          <w:highlight w:val="yellow"/>
        </w:rPr>
        <w:lastRenderedPageBreak/>
        <w:t>uczestnicy konsorcjum nie będą rościli względem Zamawiającego żadnych praw do zapłaty za wykonane prace.</w:t>
      </w:r>
      <w:r w:rsidR="00F30D81" w:rsidRPr="001B194C">
        <w:rPr>
          <w:rFonts w:asciiTheme="minorHAnsi" w:hAnsiTheme="minorHAnsi" w:cstheme="minorHAnsi"/>
          <w:sz w:val="22"/>
          <w:szCs w:val="22"/>
          <w:highlight w:val="yellow"/>
        </w:rPr>
        <w:t xml:space="preserve"> </w:t>
      </w:r>
    </w:p>
    <w:p w:rsidR="00CC0E88" w:rsidRPr="00526A1E" w:rsidRDefault="00CC0E88" w:rsidP="00526A1E">
      <w:pPr>
        <w:pStyle w:val="Akapitzlist"/>
        <w:numPr>
          <w:ilvl w:val="0"/>
          <w:numId w:val="27"/>
        </w:numPr>
        <w:spacing w:after="0" w:line="312" w:lineRule="auto"/>
        <w:contextualSpacing w:val="0"/>
        <w:jc w:val="both"/>
        <w:rPr>
          <w:rFonts w:asciiTheme="minorHAnsi" w:hAnsiTheme="minorHAnsi" w:cstheme="minorHAnsi"/>
        </w:rPr>
      </w:pPr>
      <w:r w:rsidRPr="00526A1E">
        <w:rPr>
          <w:rFonts w:asciiTheme="minorHAnsi" w:hAnsiTheme="minorHAnsi" w:cstheme="minorHAnsi"/>
        </w:rPr>
        <w:t>Zamawiający oświadcza, że jest dużym przedsiębiorcą,  w rozumieniu ustawy z dnia 8 marca 2013 r. o przeciwdziałaniu nadmiernym opóźnieniom w transakcjach handlowych</w:t>
      </w:r>
      <w:r w:rsidR="00E02B89" w:rsidRPr="00526A1E">
        <w:rPr>
          <w:rFonts w:asciiTheme="minorHAnsi" w:hAnsiTheme="minorHAnsi" w:cstheme="minorHAnsi"/>
        </w:rPr>
        <w:t>.</w:t>
      </w:r>
    </w:p>
    <w:p w:rsidR="00F9725C" w:rsidRPr="00526A1E" w:rsidRDefault="00F9725C" w:rsidP="00526A1E">
      <w:pPr>
        <w:pStyle w:val="Akapitzlist"/>
        <w:numPr>
          <w:ilvl w:val="0"/>
          <w:numId w:val="27"/>
        </w:numPr>
        <w:spacing w:after="0" w:line="312" w:lineRule="auto"/>
        <w:contextualSpacing w:val="0"/>
        <w:rPr>
          <w:rFonts w:asciiTheme="minorHAnsi" w:hAnsiTheme="minorHAnsi" w:cstheme="minorHAnsi"/>
        </w:rPr>
      </w:pPr>
      <w:r w:rsidRPr="00526A1E">
        <w:rPr>
          <w:rFonts w:asciiTheme="minorHAnsi" w:hAnsiTheme="minorHAnsi" w:cstheme="minorHAnsi"/>
        </w:rPr>
        <w:t>Wykonawca oświadcza, że:</w:t>
      </w:r>
    </w:p>
    <w:p w:rsidR="00795CD2" w:rsidRPr="00526A1E" w:rsidRDefault="00795CD2" w:rsidP="00526A1E">
      <w:pPr>
        <w:numPr>
          <w:ilvl w:val="0"/>
          <w:numId w:val="33"/>
        </w:numPr>
        <w:spacing w:line="312" w:lineRule="auto"/>
        <w:rPr>
          <w:rFonts w:asciiTheme="minorHAnsi" w:hAnsiTheme="minorHAnsi" w:cstheme="minorHAnsi"/>
          <w:sz w:val="22"/>
          <w:szCs w:val="22"/>
        </w:rPr>
      </w:pPr>
      <w:r w:rsidRPr="00526A1E">
        <w:rPr>
          <w:rFonts w:asciiTheme="minorHAnsi" w:hAnsiTheme="minorHAnsi" w:cstheme="minorHAnsi"/>
          <w:sz w:val="22"/>
          <w:szCs w:val="22"/>
        </w:rPr>
        <w:t>w rozumieniu przepisów ustawy z dnia 8 marca 2013 r. o przeciwdziałaniu nadmiernym opóźnieniom w transakcjach handlowych jest:</w:t>
      </w:r>
    </w:p>
    <w:p w:rsidR="00795CD2" w:rsidRPr="00526A1E" w:rsidRDefault="00795CD2" w:rsidP="00526A1E">
      <w:pPr>
        <w:pStyle w:val="Akapitzlist"/>
        <w:numPr>
          <w:ilvl w:val="0"/>
          <w:numId w:val="34"/>
        </w:numPr>
        <w:spacing w:after="0" w:line="312" w:lineRule="auto"/>
        <w:ind w:left="1418"/>
        <w:contextualSpacing w:val="0"/>
        <w:rPr>
          <w:rFonts w:asciiTheme="minorHAnsi" w:hAnsiTheme="minorHAnsi" w:cstheme="minorHAnsi"/>
          <w:i/>
          <w:color w:val="FF0000"/>
        </w:rPr>
      </w:pPr>
      <w:r w:rsidRPr="00526A1E">
        <w:rPr>
          <w:rFonts w:asciiTheme="minorHAnsi" w:hAnsiTheme="minorHAnsi" w:cstheme="minorHAnsi"/>
          <w:i/>
          <w:color w:val="FF0000"/>
        </w:rPr>
        <w:t>mikro przedsiębiorcą,</w:t>
      </w:r>
    </w:p>
    <w:p w:rsidR="00795CD2" w:rsidRPr="00526A1E" w:rsidRDefault="00795CD2" w:rsidP="00526A1E">
      <w:pPr>
        <w:pStyle w:val="Akapitzlist"/>
        <w:numPr>
          <w:ilvl w:val="0"/>
          <w:numId w:val="34"/>
        </w:numPr>
        <w:spacing w:after="0" w:line="312" w:lineRule="auto"/>
        <w:ind w:left="1418"/>
        <w:contextualSpacing w:val="0"/>
        <w:rPr>
          <w:rFonts w:asciiTheme="minorHAnsi" w:hAnsiTheme="minorHAnsi" w:cstheme="minorHAnsi"/>
          <w:i/>
          <w:color w:val="FF0000"/>
        </w:rPr>
      </w:pPr>
      <w:r w:rsidRPr="00526A1E">
        <w:rPr>
          <w:rFonts w:asciiTheme="minorHAnsi" w:hAnsiTheme="minorHAnsi" w:cstheme="minorHAnsi"/>
          <w:i/>
          <w:color w:val="FF0000"/>
        </w:rPr>
        <w:t>małym przedsiębiorcą,</w:t>
      </w:r>
    </w:p>
    <w:p w:rsidR="00795CD2" w:rsidRPr="00526A1E" w:rsidRDefault="00795CD2" w:rsidP="00526A1E">
      <w:pPr>
        <w:numPr>
          <w:ilvl w:val="0"/>
          <w:numId w:val="34"/>
        </w:numPr>
        <w:spacing w:line="312" w:lineRule="auto"/>
        <w:ind w:left="1418"/>
        <w:rPr>
          <w:rFonts w:asciiTheme="minorHAnsi" w:hAnsiTheme="minorHAnsi" w:cstheme="minorHAnsi"/>
          <w:i/>
          <w:color w:val="FF0000"/>
          <w:sz w:val="22"/>
          <w:szCs w:val="22"/>
        </w:rPr>
      </w:pPr>
      <w:r w:rsidRPr="00526A1E">
        <w:rPr>
          <w:rFonts w:asciiTheme="minorHAnsi" w:hAnsiTheme="minorHAnsi" w:cstheme="minorHAnsi"/>
          <w:i/>
          <w:color w:val="FF0000"/>
          <w:sz w:val="22"/>
          <w:szCs w:val="22"/>
        </w:rPr>
        <w:t>średnim przedsiębiorcą,</w:t>
      </w:r>
    </w:p>
    <w:p w:rsidR="00795CD2" w:rsidRPr="00526A1E" w:rsidRDefault="00795CD2" w:rsidP="00526A1E">
      <w:pPr>
        <w:numPr>
          <w:ilvl w:val="0"/>
          <w:numId w:val="34"/>
        </w:numPr>
        <w:spacing w:line="312" w:lineRule="auto"/>
        <w:ind w:left="1418"/>
        <w:rPr>
          <w:rFonts w:asciiTheme="minorHAnsi" w:hAnsiTheme="minorHAnsi" w:cstheme="minorHAnsi"/>
          <w:i/>
          <w:color w:val="FF0000"/>
          <w:sz w:val="22"/>
          <w:szCs w:val="22"/>
        </w:rPr>
      </w:pPr>
      <w:r w:rsidRPr="00526A1E">
        <w:rPr>
          <w:rFonts w:asciiTheme="minorHAnsi" w:hAnsiTheme="minorHAnsi" w:cstheme="minorHAnsi"/>
          <w:i/>
          <w:color w:val="FF0000"/>
          <w:sz w:val="22"/>
          <w:szCs w:val="22"/>
        </w:rPr>
        <w:t>dużym przedsiębiorcą.</w:t>
      </w:r>
    </w:p>
    <w:p w:rsidR="00795CD2" w:rsidRPr="00526A1E" w:rsidRDefault="00795CD2" w:rsidP="00526A1E">
      <w:pPr>
        <w:numPr>
          <w:ilvl w:val="0"/>
          <w:numId w:val="33"/>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 xml:space="preserve">w rozumieniu ustawy z dnia 11 marca 2004 </w:t>
      </w:r>
      <w:r w:rsidR="00496F42">
        <w:rPr>
          <w:rFonts w:asciiTheme="minorHAnsi" w:hAnsiTheme="minorHAnsi" w:cstheme="minorHAnsi"/>
          <w:sz w:val="22"/>
          <w:szCs w:val="22"/>
        </w:rPr>
        <w:t>r. o podatku od towarów i usług:</w:t>
      </w:r>
    </w:p>
    <w:p w:rsidR="00795CD2" w:rsidRPr="00526A1E" w:rsidRDefault="00795CD2" w:rsidP="00526A1E">
      <w:pPr>
        <w:pStyle w:val="Akapitzlist"/>
        <w:numPr>
          <w:ilvl w:val="0"/>
          <w:numId w:val="35"/>
        </w:numPr>
        <w:spacing w:after="0" w:line="312" w:lineRule="auto"/>
        <w:ind w:left="1418"/>
        <w:contextualSpacing w:val="0"/>
        <w:rPr>
          <w:rFonts w:asciiTheme="minorHAnsi" w:hAnsiTheme="minorHAnsi" w:cstheme="minorHAnsi"/>
          <w:i/>
          <w:color w:val="FF0000"/>
        </w:rPr>
      </w:pPr>
      <w:r w:rsidRPr="00526A1E">
        <w:rPr>
          <w:rFonts w:asciiTheme="minorHAnsi" w:hAnsiTheme="minorHAnsi" w:cstheme="minorHAnsi"/>
          <w:i/>
          <w:color w:val="FF0000"/>
        </w:rPr>
        <w:t>jest zarejestrowany jako podatnik VAT czynny,</w:t>
      </w:r>
    </w:p>
    <w:p w:rsidR="00795CD2" w:rsidRPr="00526A1E" w:rsidRDefault="00795CD2" w:rsidP="00526A1E">
      <w:pPr>
        <w:pStyle w:val="Akapitzlist"/>
        <w:numPr>
          <w:ilvl w:val="0"/>
          <w:numId w:val="35"/>
        </w:numPr>
        <w:spacing w:after="0" w:line="312" w:lineRule="auto"/>
        <w:ind w:left="1418"/>
        <w:contextualSpacing w:val="0"/>
        <w:rPr>
          <w:rFonts w:asciiTheme="minorHAnsi" w:hAnsiTheme="minorHAnsi" w:cstheme="minorHAnsi"/>
          <w:i/>
          <w:color w:val="FF0000"/>
        </w:rPr>
      </w:pPr>
      <w:r w:rsidRPr="00526A1E">
        <w:rPr>
          <w:rFonts w:asciiTheme="minorHAnsi" w:hAnsiTheme="minorHAnsi" w:cstheme="minorHAnsi"/>
          <w:i/>
          <w:color w:val="FF0000"/>
        </w:rPr>
        <w:t>jest zarejestrowany jako podatnik VAT zwolniony,</w:t>
      </w:r>
    </w:p>
    <w:p w:rsidR="00F9725C" w:rsidRPr="00526A1E" w:rsidRDefault="00795CD2" w:rsidP="00526A1E">
      <w:pPr>
        <w:pStyle w:val="Akapitzlist"/>
        <w:numPr>
          <w:ilvl w:val="0"/>
          <w:numId w:val="35"/>
        </w:numPr>
        <w:spacing w:after="0" w:line="312" w:lineRule="auto"/>
        <w:ind w:left="1418"/>
        <w:contextualSpacing w:val="0"/>
        <w:rPr>
          <w:rFonts w:asciiTheme="minorHAnsi" w:hAnsiTheme="minorHAnsi" w:cstheme="minorHAnsi"/>
          <w:i/>
          <w:color w:val="FF0000"/>
        </w:rPr>
      </w:pPr>
      <w:r w:rsidRPr="00526A1E">
        <w:rPr>
          <w:rFonts w:asciiTheme="minorHAnsi" w:hAnsiTheme="minorHAnsi" w:cstheme="minorHAnsi"/>
          <w:i/>
          <w:color w:val="FF0000"/>
        </w:rPr>
        <w:t>nie jest zarejestrowany jako podatnik VAT czynny ani jako podatnik VAT zwolniony</w:t>
      </w:r>
      <w:r w:rsidR="00F9725C" w:rsidRPr="00526A1E">
        <w:rPr>
          <w:rFonts w:asciiTheme="minorHAnsi" w:hAnsiTheme="minorHAnsi" w:cstheme="minorHAnsi"/>
          <w:i/>
          <w:color w:val="FF0000"/>
        </w:rPr>
        <w:t>.</w:t>
      </w:r>
    </w:p>
    <w:p w:rsidR="00CC0E88" w:rsidRPr="00526A1E" w:rsidRDefault="00CC0E88" w:rsidP="00526A1E">
      <w:pPr>
        <w:pStyle w:val="Akapitzlist"/>
        <w:numPr>
          <w:ilvl w:val="0"/>
          <w:numId w:val="27"/>
        </w:numPr>
        <w:spacing w:after="0" w:line="312" w:lineRule="auto"/>
        <w:contextualSpacing w:val="0"/>
        <w:jc w:val="both"/>
        <w:rPr>
          <w:rFonts w:asciiTheme="minorHAnsi" w:hAnsiTheme="minorHAnsi" w:cstheme="minorHAnsi"/>
        </w:rPr>
      </w:pPr>
      <w:r w:rsidRPr="00526A1E">
        <w:rPr>
          <w:rFonts w:asciiTheme="minorHAnsi" w:hAnsiTheme="minorHAnsi" w:cstheme="minorHAnsi"/>
        </w:rPr>
        <w:t xml:space="preserve">Wykonawca oświadcza, że wskazany w </w:t>
      </w:r>
      <w:r w:rsidR="005A5DB0" w:rsidRPr="00526A1E">
        <w:rPr>
          <w:rFonts w:asciiTheme="minorHAnsi" w:hAnsiTheme="minorHAnsi" w:cstheme="minorHAnsi"/>
        </w:rPr>
        <w:t xml:space="preserve">§ </w:t>
      </w:r>
      <w:r w:rsidR="00A95E0F" w:rsidRPr="00526A1E">
        <w:rPr>
          <w:rFonts w:asciiTheme="minorHAnsi" w:hAnsiTheme="minorHAnsi" w:cstheme="minorHAnsi"/>
        </w:rPr>
        <w:t xml:space="preserve">11 ust. </w:t>
      </w:r>
      <w:r w:rsidR="006C5E4A" w:rsidRPr="00526A1E">
        <w:rPr>
          <w:rFonts w:asciiTheme="minorHAnsi" w:hAnsiTheme="minorHAnsi" w:cstheme="minorHAnsi"/>
        </w:rPr>
        <w:t>8</w:t>
      </w:r>
      <w:r w:rsidR="00F9725C" w:rsidRPr="00526A1E">
        <w:rPr>
          <w:rFonts w:asciiTheme="minorHAnsi" w:hAnsiTheme="minorHAnsi" w:cstheme="minorHAnsi"/>
        </w:rPr>
        <w:t xml:space="preserve"> u</w:t>
      </w:r>
      <w:r w:rsidRPr="00526A1E">
        <w:rPr>
          <w:rFonts w:asciiTheme="minorHAnsi" w:hAnsiTheme="minorHAnsi" w:cstheme="minorHAnsi"/>
        </w:rPr>
        <w:t xml:space="preserve">mowy rachunek do celów płatności  należności wynikających z </w:t>
      </w:r>
      <w:r w:rsidR="00132AD4" w:rsidRPr="00526A1E">
        <w:rPr>
          <w:rFonts w:asciiTheme="minorHAnsi" w:hAnsiTheme="minorHAnsi" w:cstheme="minorHAnsi"/>
        </w:rPr>
        <w:t>u</w:t>
      </w:r>
      <w:r w:rsidRPr="00526A1E">
        <w:rPr>
          <w:rFonts w:asciiTheme="minorHAnsi" w:hAnsiTheme="minorHAnsi" w:cstheme="minorHAnsi"/>
        </w:rPr>
        <w:t>mowy jest zawarty w wykazie podmiotów, o którym mowa w art. 96b ust. 1 pkt 2) ustawy z dnia z dnia 11 marca 2004 r.</w:t>
      </w:r>
      <w:r w:rsidR="003A1987" w:rsidRPr="00526A1E">
        <w:rPr>
          <w:rFonts w:asciiTheme="minorHAnsi" w:hAnsiTheme="minorHAnsi" w:cstheme="minorHAnsi"/>
        </w:rPr>
        <w:t xml:space="preserve"> </w:t>
      </w:r>
      <w:r w:rsidRPr="00526A1E">
        <w:rPr>
          <w:rFonts w:asciiTheme="minorHAnsi" w:hAnsiTheme="minorHAnsi" w:cstheme="minorHAnsi"/>
        </w:rPr>
        <w:t>o podatku od towarów i usług</w:t>
      </w:r>
      <w:r w:rsidR="00F162DE" w:rsidRPr="00526A1E">
        <w:rPr>
          <w:rFonts w:asciiTheme="minorHAnsi" w:hAnsiTheme="minorHAnsi" w:cstheme="minorHAnsi"/>
        </w:rPr>
        <w:t>,</w:t>
      </w:r>
      <w:r w:rsidRPr="00526A1E">
        <w:rPr>
          <w:rFonts w:asciiTheme="minorHAnsi" w:hAnsiTheme="minorHAnsi" w:cstheme="minorHAnsi"/>
        </w:rPr>
        <w:t xml:space="preserve"> zwanym dalej w umowie wyka</w:t>
      </w:r>
      <w:r w:rsidR="00496F42">
        <w:rPr>
          <w:rFonts w:asciiTheme="minorHAnsi" w:hAnsiTheme="minorHAnsi" w:cstheme="minorHAnsi"/>
        </w:rPr>
        <w:t xml:space="preserve">zem. Wykonawca zobowiązuje się </w:t>
      </w:r>
      <w:r w:rsidRPr="00526A1E">
        <w:rPr>
          <w:rFonts w:asciiTheme="minorHAnsi" w:hAnsiTheme="minorHAnsi" w:cstheme="minorHAnsi"/>
        </w:rPr>
        <w:t>do niezwłocznego pisemnego zawiadomienia Zamawiającego</w:t>
      </w:r>
      <w:r w:rsidR="003A1987" w:rsidRPr="00526A1E">
        <w:rPr>
          <w:rFonts w:asciiTheme="minorHAnsi" w:hAnsiTheme="minorHAnsi" w:cstheme="minorHAnsi"/>
        </w:rPr>
        <w:t xml:space="preserve"> </w:t>
      </w:r>
      <w:r w:rsidRPr="00526A1E">
        <w:rPr>
          <w:rFonts w:asciiTheme="minorHAnsi" w:hAnsiTheme="minorHAnsi" w:cstheme="minorHAnsi"/>
        </w:rPr>
        <w:t xml:space="preserve">jeżeli rachunek wskazany w </w:t>
      </w:r>
      <w:r w:rsidR="005A5DB0" w:rsidRPr="00526A1E">
        <w:rPr>
          <w:rFonts w:asciiTheme="minorHAnsi" w:hAnsiTheme="minorHAnsi" w:cstheme="minorHAnsi"/>
        </w:rPr>
        <w:t>§</w:t>
      </w:r>
      <w:r w:rsidR="00A95E0F" w:rsidRPr="00526A1E">
        <w:rPr>
          <w:rFonts w:asciiTheme="minorHAnsi" w:hAnsiTheme="minorHAnsi" w:cstheme="minorHAnsi"/>
        </w:rPr>
        <w:t xml:space="preserve"> 11 ust.</w:t>
      </w:r>
      <w:r w:rsidR="005A5DB0" w:rsidRPr="00526A1E">
        <w:rPr>
          <w:rFonts w:asciiTheme="minorHAnsi" w:hAnsiTheme="minorHAnsi" w:cstheme="minorHAnsi"/>
        </w:rPr>
        <w:t xml:space="preserve"> </w:t>
      </w:r>
      <w:r w:rsidR="006C5E4A" w:rsidRPr="00526A1E">
        <w:rPr>
          <w:rFonts w:asciiTheme="minorHAnsi" w:hAnsiTheme="minorHAnsi" w:cstheme="minorHAnsi"/>
        </w:rPr>
        <w:t>8</w:t>
      </w:r>
      <w:r w:rsidR="00132AD4" w:rsidRPr="00526A1E">
        <w:rPr>
          <w:rFonts w:asciiTheme="minorHAnsi" w:hAnsiTheme="minorHAnsi" w:cstheme="minorHAnsi"/>
        </w:rPr>
        <w:t xml:space="preserve"> </w:t>
      </w:r>
      <w:r w:rsidR="00B07E63" w:rsidRPr="00526A1E">
        <w:rPr>
          <w:rFonts w:asciiTheme="minorHAnsi" w:hAnsiTheme="minorHAnsi" w:cstheme="minorHAnsi"/>
        </w:rPr>
        <w:t>u</w:t>
      </w:r>
      <w:r w:rsidRPr="00526A1E">
        <w:rPr>
          <w:rFonts w:asciiTheme="minorHAnsi" w:hAnsiTheme="minorHAnsi" w:cstheme="minorHAnsi"/>
        </w:rPr>
        <w:t>mowy</w:t>
      </w:r>
      <w:r w:rsidR="0034033E" w:rsidRPr="00526A1E">
        <w:rPr>
          <w:rFonts w:asciiTheme="minorHAnsi" w:hAnsiTheme="minorHAnsi" w:cstheme="minorHAnsi"/>
        </w:rPr>
        <w:t xml:space="preserve"> </w:t>
      </w:r>
      <w:r w:rsidRPr="00526A1E">
        <w:rPr>
          <w:rFonts w:asciiTheme="minorHAnsi" w:hAnsiTheme="minorHAnsi" w:cstheme="minorHAnsi"/>
        </w:rPr>
        <w:t>zostanie usunięty z  wykazu i wskazania w formie pisemnej nowego rachunku, zawartego w wykazie.</w:t>
      </w:r>
    </w:p>
    <w:p w:rsidR="00F162DE" w:rsidRPr="00526A1E" w:rsidRDefault="00CC0E88" w:rsidP="00526A1E">
      <w:pPr>
        <w:pStyle w:val="Akapitzlist"/>
        <w:numPr>
          <w:ilvl w:val="0"/>
          <w:numId w:val="27"/>
        </w:numPr>
        <w:spacing w:after="0" w:line="312" w:lineRule="auto"/>
        <w:contextualSpacing w:val="0"/>
        <w:jc w:val="both"/>
        <w:rPr>
          <w:rFonts w:asciiTheme="minorHAnsi" w:hAnsiTheme="minorHAnsi" w:cstheme="minorHAnsi"/>
        </w:rPr>
      </w:pPr>
      <w:r w:rsidRPr="00526A1E">
        <w:rPr>
          <w:rFonts w:asciiTheme="minorHAnsi" w:hAnsiTheme="minorHAnsi" w:cstheme="minorHAnsi"/>
        </w:rPr>
        <w:t xml:space="preserve">Zamawiający oświadcza, że należności Wykonawcy wynikające z </w:t>
      </w:r>
      <w:r w:rsidR="007F529D" w:rsidRPr="00526A1E">
        <w:rPr>
          <w:rFonts w:asciiTheme="minorHAnsi" w:hAnsiTheme="minorHAnsi" w:cstheme="minorHAnsi"/>
        </w:rPr>
        <w:t>u</w:t>
      </w:r>
      <w:r w:rsidRPr="00526A1E">
        <w:rPr>
          <w:rFonts w:asciiTheme="minorHAnsi" w:hAnsiTheme="minorHAnsi" w:cstheme="minorHAnsi"/>
        </w:rPr>
        <w:t xml:space="preserve">mowy będzie płacił  przy zastosowaniu mechanizmu podzielonej płatności, o którym mowa w art. 108a ustawy z dnia </w:t>
      </w:r>
      <w:r w:rsidR="00AF09C8" w:rsidRPr="00526A1E">
        <w:rPr>
          <w:rFonts w:asciiTheme="minorHAnsi" w:hAnsiTheme="minorHAnsi" w:cstheme="minorHAnsi"/>
        </w:rPr>
        <w:br/>
      </w:r>
      <w:r w:rsidRPr="00526A1E">
        <w:rPr>
          <w:rFonts w:asciiTheme="minorHAnsi" w:hAnsiTheme="minorHAnsi" w:cstheme="minorHAnsi"/>
        </w:rPr>
        <w:t>11 marca 2004 r. o podatku od towarów i usług</w:t>
      </w:r>
      <w:r w:rsidR="00F162DE" w:rsidRPr="00526A1E">
        <w:rPr>
          <w:rFonts w:asciiTheme="minorHAnsi" w:hAnsiTheme="minorHAnsi" w:cstheme="minorHAnsi"/>
        </w:rPr>
        <w:t>.</w:t>
      </w:r>
    </w:p>
    <w:p w:rsidR="00A942C6" w:rsidRPr="00526A1E" w:rsidRDefault="00A942C6" w:rsidP="00526A1E">
      <w:pPr>
        <w:widowControl w:val="0"/>
        <w:numPr>
          <w:ilvl w:val="0"/>
          <w:numId w:val="27"/>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 xml:space="preserve">Jeżeli do wykonanych robót i zamontowanych urządzeń wymagane są instrukcje obsługi i eksploatacji, Wykonawca dostarczy je najpóźniej w dniu zgłoszenia </w:t>
      </w:r>
      <w:r w:rsidR="00EE0F59" w:rsidRPr="00526A1E">
        <w:rPr>
          <w:rFonts w:asciiTheme="minorHAnsi" w:hAnsiTheme="minorHAnsi" w:cstheme="minorHAnsi"/>
          <w:sz w:val="22"/>
          <w:szCs w:val="22"/>
        </w:rPr>
        <w:t xml:space="preserve">gotowości </w:t>
      </w:r>
      <w:r w:rsidRPr="00526A1E">
        <w:rPr>
          <w:rFonts w:asciiTheme="minorHAnsi" w:hAnsiTheme="minorHAnsi" w:cstheme="minorHAnsi"/>
          <w:sz w:val="22"/>
          <w:szCs w:val="22"/>
        </w:rPr>
        <w:t>do odbioru końcowego wraz z dokumentami gwarancyjnymi. W razie niedostarczenia ich w tym terminie Zamawiający ma prawo wstrzymać odbiór i płatność faktury końcowej.</w:t>
      </w:r>
    </w:p>
    <w:p w:rsidR="00A942C6" w:rsidRPr="007F4791" w:rsidRDefault="00A942C6" w:rsidP="007F4791">
      <w:pPr>
        <w:widowControl w:val="0"/>
        <w:numPr>
          <w:ilvl w:val="0"/>
          <w:numId w:val="27"/>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Wszelkie prace lub czynności nieopisane w dokumentach</w:t>
      </w:r>
      <w:r w:rsidR="00BD5390" w:rsidRPr="00526A1E">
        <w:rPr>
          <w:rFonts w:asciiTheme="minorHAnsi" w:hAnsiTheme="minorHAnsi" w:cstheme="minorHAnsi"/>
          <w:sz w:val="22"/>
          <w:szCs w:val="22"/>
        </w:rPr>
        <w:t xml:space="preserve">, o których mowa w § 1 ust. </w:t>
      </w:r>
      <w:r w:rsidR="007727FF">
        <w:rPr>
          <w:rFonts w:asciiTheme="minorHAnsi" w:hAnsiTheme="minorHAnsi" w:cstheme="minorHAnsi"/>
          <w:sz w:val="22"/>
          <w:szCs w:val="22"/>
        </w:rPr>
        <w:t>3</w:t>
      </w:r>
      <w:r w:rsidR="00BD5390" w:rsidRPr="00526A1E">
        <w:rPr>
          <w:rFonts w:asciiTheme="minorHAnsi" w:hAnsiTheme="minorHAnsi" w:cstheme="minorHAnsi"/>
          <w:sz w:val="22"/>
          <w:szCs w:val="22"/>
        </w:rPr>
        <w:t xml:space="preserve"> </w:t>
      </w:r>
      <w:r w:rsidRPr="00526A1E">
        <w:rPr>
          <w:rFonts w:asciiTheme="minorHAnsi" w:hAnsiTheme="minorHAnsi" w:cstheme="minorHAnsi"/>
          <w:sz w:val="22"/>
          <w:szCs w:val="22"/>
        </w:rPr>
        <w:t xml:space="preserve">oraz </w:t>
      </w:r>
      <w:r w:rsidR="00A80191" w:rsidRPr="00526A1E">
        <w:rPr>
          <w:rFonts w:asciiTheme="minorHAnsi" w:hAnsiTheme="minorHAnsi" w:cstheme="minorHAnsi"/>
          <w:sz w:val="22"/>
          <w:szCs w:val="22"/>
        </w:rPr>
        <w:br/>
      </w:r>
      <w:r w:rsidR="007509F7" w:rsidRPr="00526A1E">
        <w:rPr>
          <w:rFonts w:asciiTheme="minorHAnsi" w:hAnsiTheme="minorHAnsi" w:cstheme="minorHAnsi"/>
          <w:sz w:val="22"/>
          <w:szCs w:val="22"/>
        </w:rPr>
        <w:t xml:space="preserve">w </w:t>
      </w:r>
      <w:r w:rsidRPr="00526A1E">
        <w:rPr>
          <w:rFonts w:asciiTheme="minorHAnsi" w:hAnsiTheme="minorHAnsi" w:cstheme="minorHAnsi"/>
          <w:sz w:val="22"/>
          <w:szCs w:val="22"/>
        </w:rPr>
        <w:t>niniejszej umowie, a niezbędne dla właściwego i kompletnego wykonania przedmiotu umowy, traktowane są jako ocz</w:t>
      </w:r>
      <w:r w:rsidR="008068AD" w:rsidRPr="00526A1E">
        <w:rPr>
          <w:rFonts w:asciiTheme="minorHAnsi" w:hAnsiTheme="minorHAnsi" w:cstheme="minorHAnsi"/>
          <w:sz w:val="22"/>
          <w:szCs w:val="22"/>
        </w:rPr>
        <w:t>ywiste i zostały uwzględnione w </w:t>
      </w:r>
      <w:r w:rsidRPr="00526A1E">
        <w:rPr>
          <w:rFonts w:asciiTheme="minorHAnsi" w:hAnsiTheme="minorHAnsi" w:cstheme="minorHAnsi"/>
          <w:sz w:val="22"/>
          <w:szCs w:val="22"/>
        </w:rPr>
        <w:t>wynagrodzeniu ryczałtowym określonym w § 11 ust. 2 niniejszej umowy.</w:t>
      </w:r>
    </w:p>
    <w:p w:rsidR="00A942C6" w:rsidRPr="00526A1E" w:rsidRDefault="00A942C6" w:rsidP="00526A1E">
      <w:pPr>
        <w:pStyle w:val="Nagwek4"/>
        <w:spacing w:before="240" w:after="120" w:line="312" w:lineRule="auto"/>
        <w:jc w:val="left"/>
        <w:rPr>
          <w:rFonts w:asciiTheme="minorHAnsi" w:hAnsiTheme="minorHAnsi" w:cstheme="minorHAnsi"/>
          <w:sz w:val="22"/>
          <w:szCs w:val="22"/>
          <w:u w:val="none"/>
        </w:rPr>
      </w:pPr>
      <w:r w:rsidRPr="00526A1E">
        <w:rPr>
          <w:rFonts w:asciiTheme="minorHAnsi" w:hAnsiTheme="minorHAnsi" w:cstheme="minorHAnsi"/>
          <w:sz w:val="22"/>
          <w:szCs w:val="22"/>
          <w:u w:val="none"/>
        </w:rPr>
        <w:t>ODBIÓR  PRZEDMIOTU  UMOWY</w:t>
      </w:r>
    </w:p>
    <w:p w:rsidR="00A942C6" w:rsidRPr="00526A1E" w:rsidRDefault="00A942C6" w:rsidP="00526A1E">
      <w:pPr>
        <w:keepNext/>
        <w:spacing w:after="120" w:line="312" w:lineRule="auto"/>
        <w:jc w:val="center"/>
        <w:rPr>
          <w:rFonts w:asciiTheme="minorHAnsi" w:hAnsiTheme="minorHAnsi" w:cstheme="minorHAnsi"/>
          <w:b/>
          <w:sz w:val="22"/>
          <w:szCs w:val="22"/>
        </w:rPr>
      </w:pPr>
      <w:r w:rsidRPr="00526A1E">
        <w:rPr>
          <w:rFonts w:asciiTheme="minorHAnsi" w:hAnsiTheme="minorHAnsi" w:cstheme="minorHAnsi"/>
          <w:b/>
          <w:sz w:val="22"/>
          <w:szCs w:val="22"/>
        </w:rPr>
        <w:t xml:space="preserve">§ </w:t>
      </w:r>
      <w:r w:rsidR="007F4791">
        <w:rPr>
          <w:rFonts w:asciiTheme="minorHAnsi" w:hAnsiTheme="minorHAnsi" w:cstheme="minorHAnsi"/>
          <w:b/>
          <w:sz w:val="22"/>
          <w:szCs w:val="22"/>
        </w:rPr>
        <w:t>12</w:t>
      </w:r>
    </w:p>
    <w:p w:rsidR="00A942C6" w:rsidRPr="00526A1E" w:rsidRDefault="00A942C6" w:rsidP="00526A1E">
      <w:pPr>
        <w:numPr>
          <w:ilvl w:val="0"/>
          <w:numId w:val="6"/>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Strony ustalają, że będą stosowane następujące rodzaje odbiorów:</w:t>
      </w:r>
    </w:p>
    <w:p w:rsidR="00A942C6" w:rsidRPr="00526A1E" w:rsidRDefault="006C5E4A" w:rsidP="00526A1E">
      <w:pPr>
        <w:numPr>
          <w:ilvl w:val="0"/>
          <w:numId w:val="36"/>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odbiory częściowe za wykonanie zakresu robót zatwierdzonego przez Inspektora Nadzoru</w:t>
      </w:r>
      <w:r w:rsidR="00A942C6" w:rsidRPr="00526A1E">
        <w:rPr>
          <w:rFonts w:asciiTheme="minorHAnsi" w:hAnsiTheme="minorHAnsi" w:cstheme="minorHAnsi"/>
          <w:sz w:val="22"/>
          <w:szCs w:val="22"/>
        </w:rPr>
        <w:t>,</w:t>
      </w:r>
    </w:p>
    <w:p w:rsidR="00A942C6" w:rsidRPr="00526A1E" w:rsidRDefault="00A942C6" w:rsidP="00526A1E">
      <w:pPr>
        <w:numPr>
          <w:ilvl w:val="0"/>
          <w:numId w:val="36"/>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 xml:space="preserve">odbiór końcowy po bezusterkowym </w:t>
      </w:r>
      <w:r w:rsidR="006D7A17">
        <w:rPr>
          <w:rFonts w:asciiTheme="minorHAnsi" w:hAnsiTheme="minorHAnsi" w:cstheme="minorHAnsi"/>
          <w:sz w:val="22"/>
          <w:szCs w:val="22"/>
        </w:rPr>
        <w:t>wykonaniu</w:t>
      </w:r>
      <w:r w:rsidRPr="00526A1E">
        <w:rPr>
          <w:rFonts w:asciiTheme="minorHAnsi" w:hAnsiTheme="minorHAnsi" w:cstheme="minorHAnsi"/>
          <w:sz w:val="22"/>
          <w:szCs w:val="22"/>
        </w:rPr>
        <w:t xml:space="preserve"> przedmiotu umowy,</w:t>
      </w:r>
    </w:p>
    <w:p w:rsidR="00DC09D5" w:rsidRPr="00526A1E" w:rsidRDefault="00DC09D5" w:rsidP="00526A1E">
      <w:pPr>
        <w:numPr>
          <w:ilvl w:val="0"/>
          <w:numId w:val="36"/>
        </w:numPr>
        <w:spacing w:line="312" w:lineRule="auto"/>
        <w:jc w:val="both"/>
        <w:rPr>
          <w:rFonts w:asciiTheme="minorHAnsi" w:hAnsiTheme="minorHAnsi" w:cstheme="minorHAnsi"/>
          <w:i/>
          <w:color w:val="FF0000"/>
          <w:sz w:val="22"/>
          <w:szCs w:val="22"/>
        </w:rPr>
      </w:pPr>
      <w:r w:rsidRPr="00526A1E">
        <w:rPr>
          <w:rFonts w:asciiTheme="minorHAnsi" w:hAnsiTheme="minorHAnsi" w:cstheme="minorHAnsi"/>
          <w:i/>
          <w:color w:val="FF0000"/>
          <w:sz w:val="22"/>
          <w:szCs w:val="22"/>
        </w:rPr>
        <w:t>odbiór pogwarancyjny po upływie okresu gwarancji,</w:t>
      </w:r>
      <w:r w:rsidR="00B94E73" w:rsidRPr="00526A1E">
        <w:rPr>
          <w:rFonts w:asciiTheme="minorHAnsi" w:hAnsiTheme="minorHAnsi" w:cstheme="minorHAnsi"/>
          <w:i/>
          <w:color w:val="FF0000"/>
          <w:sz w:val="22"/>
          <w:szCs w:val="22"/>
        </w:rPr>
        <w:t xml:space="preserve"> </w:t>
      </w:r>
    </w:p>
    <w:p w:rsidR="00A942C6" w:rsidRPr="00526A1E" w:rsidRDefault="00A942C6" w:rsidP="00526A1E">
      <w:pPr>
        <w:numPr>
          <w:ilvl w:val="0"/>
          <w:numId w:val="36"/>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lastRenderedPageBreak/>
        <w:t>odbiór ostateczny po upływie okresu gwarancji i rękojmi.</w:t>
      </w:r>
    </w:p>
    <w:p w:rsidR="00A942C6" w:rsidRPr="00526A1E" w:rsidRDefault="00A942C6" w:rsidP="00526A1E">
      <w:pPr>
        <w:numPr>
          <w:ilvl w:val="0"/>
          <w:numId w:val="6"/>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Odbiorów częściowych dokonuje właściwy branżowo Inspektor Nadzoru, natomiast odbiór końcowy</w:t>
      </w:r>
      <w:r w:rsidR="00B94E73" w:rsidRPr="00526A1E">
        <w:rPr>
          <w:rFonts w:asciiTheme="minorHAnsi" w:hAnsiTheme="minorHAnsi" w:cstheme="minorHAnsi"/>
          <w:sz w:val="22"/>
          <w:szCs w:val="22"/>
        </w:rPr>
        <w:t>,</w:t>
      </w:r>
      <w:r w:rsidR="00B94E73" w:rsidRPr="00526A1E">
        <w:rPr>
          <w:rFonts w:asciiTheme="minorHAnsi" w:hAnsiTheme="minorHAnsi" w:cstheme="minorHAnsi"/>
          <w:color w:val="FF0000"/>
          <w:sz w:val="22"/>
          <w:szCs w:val="22"/>
        </w:rPr>
        <w:t xml:space="preserve"> pogwarancyjny</w:t>
      </w:r>
      <w:r w:rsidRPr="00526A1E">
        <w:rPr>
          <w:rFonts w:asciiTheme="minorHAnsi" w:hAnsiTheme="minorHAnsi" w:cstheme="minorHAnsi"/>
          <w:color w:val="FF0000"/>
          <w:sz w:val="22"/>
          <w:szCs w:val="22"/>
        </w:rPr>
        <w:t xml:space="preserve"> </w:t>
      </w:r>
      <w:r w:rsidRPr="00526A1E">
        <w:rPr>
          <w:rFonts w:asciiTheme="minorHAnsi" w:hAnsiTheme="minorHAnsi" w:cstheme="minorHAnsi"/>
          <w:sz w:val="22"/>
          <w:szCs w:val="22"/>
        </w:rPr>
        <w:t>i ostateczny jest dokonywany przez powołaną przez Zamawiającego Komisję Odbioru przy udziale Wykonawcy i odpowiednich instytucji. W odniesieniu do robót podlegających odbiorowi końcowemu i ostatecznemu właściwy branżowo Inspektor Nadzoru sprawdza kompletność przekazanych przez Wykonawcę dokumentów.</w:t>
      </w:r>
    </w:p>
    <w:p w:rsidR="00A942C6" w:rsidRPr="00526A1E" w:rsidRDefault="00A942C6" w:rsidP="00526A1E">
      <w:pPr>
        <w:numPr>
          <w:ilvl w:val="0"/>
          <w:numId w:val="6"/>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Inspektor Nadzoru dokona odbioru robót zanikających oraz robót ulegających zakryciu do 3 dni od dnia zgłoszenia potrzeby odbioru przez Kierownika Budowy</w:t>
      </w:r>
      <w:r w:rsidR="007E4DB2">
        <w:rPr>
          <w:rFonts w:asciiTheme="minorHAnsi" w:hAnsiTheme="minorHAnsi" w:cstheme="minorHAnsi"/>
          <w:sz w:val="22"/>
          <w:szCs w:val="22"/>
        </w:rPr>
        <w:t xml:space="preserve"> </w:t>
      </w:r>
      <w:r w:rsidR="007E4DB2" w:rsidRPr="007E4DB2">
        <w:rPr>
          <w:rFonts w:ascii="Calibri" w:hAnsi="Calibri" w:cs="Calibri"/>
          <w:i/>
          <w:sz w:val="22"/>
          <w:szCs w:val="22"/>
        </w:rPr>
        <w:t xml:space="preserve">wpisem do dziennika budowy </w:t>
      </w:r>
      <w:r w:rsidR="007E4DB2">
        <w:rPr>
          <w:rFonts w:ascii="Calibri" w:hAnsi="Calibri" w:cs="Calibri"/>
          <w:i/>
          <w:sz w:val="22"/>
          <w:szCs w:val="22"/>
        </w:rPr>
        <w:br/>
      </w:r>
      <w:r w:rsidR="007E4DB2" w:rsidRPr="007E4DB2">
        <w:rPr>
          <w:rFonts w:ascii="Calibri" w:hAnsi="Calibri" w:cs="Calibri"/>
          <w:sz w:val="22"/>
          <w:szCs w:val="22"/>
        </w:rPr>
        <w:t>i</w:t>
      </w:r>
      <w:r w:rsidRPr="00526A1E">
        <w:rPr>
          <w:rFonts w:asciiTheme="minorHAnsi" w:hAnsiTheme="minorHAnsi" w:cstheme="minorHAnsi"/>
          <w:sz w:val="22"/>
          <w:szCs w:val="22"/>
        </w:rPr>
        <w:t xml:space="preserve"> skutecznego powiadomienia Inspektora Nadzoru. Nieprzystąpienie do odbioru robót w tym terminie nie wstrzymuje postępu prac, a roboty zanikające oraz ulegające zakryciu uznaje </w:t>
      </w:r>
      <w:r w:rsidR="00F30D81" w:rsidRPr="00526A1E">
        <w:rPr>
          <w:rFonts w:asciiTheme="minorHAnsi" w:hAnsiTheme="minorHAnsi" w:cstheme="minorHAnsi"/>
          <w:sz w:val="22"/>
          <w:szCs w:val="22"/>
        </w:rPr>
        <w:t>się za wykonane prawidłowo. Nie</w:t>
      </w:r>
      <w:r w:rsidRPr="00526A1E">
        <w:rPr>
          <w:rFonts w:asciiTheme="minorHAnsi" w:hAnsiTheme="minorHAnsi" w:cstheme="minorHAnsi"/>
          <w:sz w:val="22"/>
          <w:szCs w:val="22"/>
        </w:rPr>
        <w:t xml:space="preserve">zawiadomienie Inspektora nadzoru w terminie określonym </w:t>
      </w:r>
      <w:r w:rsidR="00AF09C8" w:rsidRPr="00526A1E">
        <w:rPr>
          <w:rFonts w:asciiTheme="minorHAnsi" w:hAnsiTheme="minorHAnsi" w:cstheme="minorHAnsi"/>
          <w:sz w:val="22"/>
          <w:szCs w:val="22"/>
        </w:rPr>
        <w:br/>
      </w:r>
      <w:r w:rsidRPr="00526A1E">
        <w:rPr>
          <w:rFonts w:asciiTheme="minorHAnsi" w:hAnsiTheme="minorHAnsi" w:cstheme="minorHAnsi"/>
          <w:sz w:val="22"/>
          <w:szCs w:val="22"/>
        </w:rPr>
        <w:t>w niniejszym ustępie może być podstawą nieodebrania rob</w:t>
      </w:r>
      <w:r w:rsidR="00D30089" w:rsidRPr="00526A1E">
        <w:rPr>
          <w:rFonts w:asciiTheme="minorHAnsi" w:hAnsiTheme="minorHAnsi" w:cstheme="minorHAnsi"/>
          <w:sz w:val="22"/>
          <w:szCs w:val="22"/>
        </w:rPr>
        <w:t>ó</w:t>
      </w:r>
      <w:r w:rsidRPr="00526A1E">
        <w:rPr>
          <w:rFonts w:asciiTheme="minorHAnsi" w:hAnsiTheme="minorHAnsi" w:cstheme="minorHAnsi"/>
          <w:sz w:val="22"/>
          <w:szCs w:val="22"/>
        </w:rPr>
        <w:t>t i naliczenia kar umownych.</w:t>
      </w:r>
    </w:p>
    <w:p w:rsidR="00440D54" w:rsidRPr="00526A1E" w:rsidRDefault="00A942C6" w:rsidP="00526A1E">
      <w:pPr>
        <w:numPr>
          <w:ilvl w:val="0"/>
          <w:numId w:val="6"/>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Wykonawca zgłasza Zamawiającemu gotowość do odbioru końcowego robót</w:t>
      </w:r>
      <w:r w:rsidR="00693183" w:rsidRPr="00693183">
        <w:rPr>
          <w:rFonts w:ascii="Calibri" w:hAnsi="Calibri" w:cs="Calibri"/>
          <w:sz w:val="22"/>
          <w:szCs w:val="22"/>
        </w:rPr>
        <w:t xml:space="preserve"> </w:t>
      </w:r>
      <w:r w:rsidR="00693183" w:rsidRPr="00693183">
        <w:rPr>
          <w:rFonts w:ascii="Calibri" w:hAnsi="Calibri" w:cs="Calibri"/>
          <w:i/>
          <w:sz w:val="22"/>
          <w:szCs w:val="22"/>
        </w:rPr>
        <w:t>wpisem do dziennika budowy</w:t>
      </w:r>
      <w:r w:rsidR="00693183">
        <w:rPr>
          <w:rFonts w:ascii="Calibri" w:hAnsi="Calibri" w:cs="Calibri"/>
          <w:sz w:val="22"/>
          <w:szCs w:val="22"/>
        </w:rPr>
        <w:t xml:space="preserve"> oraz</w:t>
      </w:r>
      <w:r w:rsidRPr="00526A1E">
        <w:rPr>
          <w:rFonts w:asciiTheme="minorHAnsi" w:hAnsiTheme="minorHAnsi" w:cstheme="minorHAnsi"/>
          <w:sz w:val="22"/>
          <w:szCs w:val="22"/>
        </w:rPr>
        <w:t xml:space="preserve"> pisemnie na adres siedziby Zamawiającego</w:t>
      </w:r>
      <w:r w:rsidR="00E222D6" w:rsidRPr="00526A1E">
        <w:rPr>
          <w:rFonts w:asciiTheme="minorHAnsi" w:hAnsiTheme="minorHAnsi" w:cstheme="minorHAnsi"/>
          <w:sz w:val="22"/>
          <w:szCs w:val="22"/>
        </w:rPr>
        <w:t>.</w:t>
      </w:r>
    </w:p>
    <w:p w:rsidR="004B1204" w:rsidRPr="00526A1E" w:rsidRDefault="00A942C6" w:rsidP="00526A1E">
      <w:pPr>
        <w:numPr>
          <w:ilvl w:val="0"/>
          <w:numId w:val="6"/>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Warunkiem</w:t>
      </w:r>
      <w:r w:rsidRPr="00526A1E">
        <w:rPr>
          <w:rFonts w:asciiTheme="minorHAnsi" w:hAnsiTheme="minorHAnsi" w:cstheme="minorHAnsi"/>
          <w:bCs/>
          <w:sz w:val="22"/>
          <w:szCs w:val="22"/>
        </w:rPr>
        <w:t xml:space="preserve"> </w:t>
      </w:r>
      <w:r w:rsidRPr="00526A1E">
        <w:rPr>
          <w:rFonts w:asciiTheme="minorHAnsi" w:hAnsiTheme="minorHAnsi" w:cstheme="minorHAnsi"/>
          <w:sz w:val="22"/>
          <w:szCs w:val="22"/>
        </w:rPr>
        <w:t xml:space="preserve">zgłoszenia gotowości do odbioru końcowego jest przeprowadzenie </w:t>
      </w:r>
      <w:r w:rsidR="00E83603" w:rsidRPr="00526A1E">
        <w:rPr>
          <w:rFonts w:asciiTheme="minorHAnsi" w:hAnsiTheme="minorHAnsi" w:cstheme="minorHAnsi"/>
          <w:sz w:val="22"/>
          <w:szCs w:val="22"/>
        </w:rPr>
        <w:t xml:space="preserve">przez Wykonawcę </w:t>
      </w:r>
      <w:r w:rsidRPr="00526A1E">
        <w:rPr>
          <w:rFonts w:asciiTheme="minorHAnsi" w:hAnsiTheme="minorHAnsi" w:cstheme="minorHAnsi"/>
          <w:sz w:val="22"/>
          <w:szCs w:val="22"/>
        </w:rPr>
        <w:t>(przy udziale Zamawiającego) wszystkich niezbędnych prób, badań kontrolnych, odbiorów technicznych</w:t>
      </w:r>
      <w:r w:rsidR="0068067B" w:rsidRPr="00526A1E">
        <w:rPr>
          <w:rFonts w:asciiTheme="minorHAnsi" w:hAnsiTheme="minorHAnsi" w:cstheme="minorHAnsi"/>
          <w:sz w:val="22"/>
          <w:szCs w:val="22"/>
        </w:rPr>
        <w:t>,</w:t>
      </w:r>
      <w:r w:rsidRPr="00526A1E">
        <w:rPr>
          <w:rFonts w:asciiTheme="minorHAnsi" w:hAnsiTheme="minorHAnsi" w:cstheme="minorHAnsi"/>
          <w:sz w:val="22"/>
          <w:szCs w:val="22"/>
        </w:rPr>
        <w:t xml:space="preserve"> usunięci</w:t>
      </w:r>
      <w:r w:rsidR="007378ED" w:rsidRPr="00526A1E">
        <w:rPr>
          <w:rFonts w:asciiTheme="minorHAnsi" w:hAnsiTheme="minorHAnsi" w:cstheme="minorHAnsi"/>
          <w:sz w:val="22"/>
          <w:szCs w:val="22"/>
        </w:rPr>
        <w:t>e</w:t>
      </w:r>
      <w:r w:rsidRPr="00526A1E">
        <w:rPr>
          <w:rFonts w:asciiTheme="minorHAnsi" w:hAnsiTheme="minorHAnsi" w:cstheme="minorHAnsi"/>
          <w:sz w:val="22"/>
          <w:szCs w:val="22"/>
        </w:rPr>
        <w:t xml:space="preserve"> stwierdzonych przy </w:t>
      </w:r>
      <w:r w:rsidR="00880939" w:rsidRPr="00526A1E">
        <w:rPr>
          <w:rFonts w:asciiTheme="minorHAnsi" w:hAnsiTheme="minorHAnsi" w:cstheme="minorHAnsi"/>
          <w:sz w:val="22"/>
          <w:szCs w:val="22"/>
        </w:rPr>
        <w:t xml:space="preserve">ich </w:t>
      </w:r>
      <w:r w:rsidRPr="00526A1E">
        <w:rPr>
          <w:rFonts w:asciiTheme="minorHAnsi" w:hAnsiTheme="minorHAnsi" w:cstheme="minorHAnsi"/>
          <w:sz w:val="22"/>
          <w:szCs w:val="22"/>
        </w:rPr>
        <w:t>dokonywaniu usterek i wad</w:t>
      </w:r>
      <w:r w:rsidR="0054336D" w:rsidRPr="00526A1E">
        <w:rPr>
          <w:rFonts w:asciiTheme="minorHAnsi" w:hAnsiTheme="minorHAnsi" w:cstheme="minorHAnsi"/>
          <w:sz w:val="22"/>
          <w:szCs w:val="22"/>
        </w:rPr>
        <w:t>.</w:t>
      </w:r>
    </w:p>
    <w:p w:rsidR="006D0058" w:rsidRPr="00526A1E" w:rsidRDefault="00872EC7" w:rsidP="00526A1E">
      <w:pPr>
        <w:numPr>
          <w:ilvl w:val="0"/>
          <w:numId w:val="6"/>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Wykonawca przekaże Zamawiającemu w dniu zgłoszenia gotowości do odbioru końcowego:</w:t>
      </w:r>
      <w:r w:rsidR="0023799B" w:rsidRPr="00526A1E">
        <w:rPr>
          <w:rFonts w:asciiTheme="minorHAnsi" w:hAnsiTheme="minorHAnsi" w:cstheme="minorHAnsi"/>
          <w:sz w:val="22"/>
          <w:szCs w:val="22"/>
        </w:rPr>
        <w:t xml:space="preserve"> </w:t>
      </w:r>
      <w:r w:rsidR="00552DDE" w:rsidRPr="00526A1E">
        <w:rPr>
          <w:rFonts w:asciiTheme="minorHAnsi" w:hAnsiTheme="minorHAnsi" w:cstheme="minorHAnsi"/>
          <w:sz w:val="22"/>
          <w:szCs w:val="22"/>
        </w:rPr>
        <w:t>dokumentację powykonawczą ze wszystkimi zmianami dokonanymi podczas budowy</w:t>
      </w:r>
      <w:r w:rsidR="00F516EA" w:rsidRPr="00526A1E">
        <w:rPr>
          <w:rFonts w:asciiTheme="minorHAnsi" w:hAnsiTheme="minorHAnsi" w:cstheme="minorHAnsi"/>
          <w:sz w:val="22"/>
          <w:szCs w:val="22"/>
        </w:rPr>
        <w:t>,</w:t>
      </w:r>
      <w:r w:rsidR="00552DDE" w:rsidRPr="00526A1E">
        <w:rPr>
          <w:rFonts w:asciiTheme="minorHAnsi" w:hAnsiTheme="minorHAnsi" w:cstheme="minorHAnsi"/>
          <w:sz w:val="22"/>
          <w:szCs w:val="22"/>
        </w:rPr>
        <w:t xml:space="preserve"> </w:t>
      </w:r>
      <w:r w:rsidRPr="00526A1E">
        <w:rPr>
          <w:rFonts w:asciiTheme="minorHAnsi" w:hAnsiTheme="minorHAnsi" w:cstheme="minorHAnsi"/>
          <w:sz w:val="22"/>
          <w:szCs w:val="22"/>
        </w:rPr>
        <w:t>zaświadczenia właściwych jednostek i organów, świadectwa techniczne i dokumenty gwarancyjne</w:t>
      </w:r>
      <w:r w:rsidR="004F21B9" w:rsidRPr="00526A1E">
        <w:rPr>
          <w:rFonts w:asciiTheme="minorHAnsi" w:hAnsiTheme="minorHAnsi" w:cstheme="minorHAnsi"/>
          <w:sz w:val="22"/>
          <w:szCs w:val="22"/>
        </w:rPr>
        <w:t>,</w:t>
      </w:r>
      <w:r w:rsidRPr="00526A1E">
        <w:rPr>
          <w:rFonts w:asciiTheme="minorHAnsi" w:hAnsiTheme="minorHAnsi" w:cstheme="minorHAnsi"/>
          <w:sz w:val="22"/>
          <w:szCs w:val="22"/>
        </w:rPr>
        <w:t xml:space="preserve"> </w:t>
      </w:r>
      <w:r w:rsidR="004F21B9" w:rsidRPr="00526A1E">
        <w:rPr>
          <w:rFonts w:asciiTheme="minorHAnsi" w:hAnsiTheme="minorHAnsi" w:cstheme="minorHAnsi"/>
          <w:sz w:val="22"/>
          <w:szCs w:val="22"/>
        </w:rPr>
        <w:t>przewidziane w obowią</w:t>
      </w:r>
      <w:r w:rsidR="00E500D3" w:rsidRPr="00526A1E">
        <w:rPr>
          <w:rFonts w:asciiTheme="minorHAnsi" w:hAnsiTheme="minorHAnsi" w:cstheme="minorHAnsi"/>
          <w:sz w:val="22"/>
          <w:szCs w:val="22"/>
        </w:rPr>
        <w:t>zującym prawie atesty i zezwolenia</w:t>
      </w:r>
      <w:r w:rsidR="004F21B9" w:rsidRPr="00526A1E">
        <w:rPr>
          <w:rFonts w:asciiTheme="minorHAnsi" w:hAnsiTheme="minorHAnsi" w:cstheme="minorHAnsi"/>
          <w:sz w:val="22"/>
          <w:szCs w:val="22"/>
        </w:rPr>
        <w:t xml:space="preserve"> co do urządzeń i instalacji zamontowanych lub wykonanych w trakcie </w:t>
      </w:r>
      <w:r w:rsidR="006D7A17">
        <w:rPr>
          <w:rFonts w:asciiTheme="minorHAnsi" w:hAnsiTheme="minorHAnsi" w:cstheme="minorHAnsi"/>
          <w:sz w:val="22"/>
          <w:szCs w:val="22"/>
        </w:rPr>
        <w:t>wykonywania</w:t>
      </w:r>
      <w:r w:rsidR="004F21B9" w:rsidRPr="00526A1E">
        <w:rPr>
          <w:rFonts w:asciiTheme="minorHAnsi" w:hAnsiTheme="minorHAnsi" w:cstheme="minorHAnsi"/>
          <w:sz w:val="22"/>
          <w:szCs w:val="22"/>
        </w:rPr>
        <w:t xml:space="preserve"> przedmiotu umowy</w:t>
      </w:r>
      <w:r w:rsidR="00F516EA" w:rsidRPr="00526A1E">
        <w:rPr>
          <w:rFonts w:asciiTheme="minorHAnsi" w:hAnsiTheme="minorHAnsi" w:cstheme="minorHAnsi"/>
          <w:sz w:val="22"/>
          <w:szCs w:val="22"/>
        </w:rPr>
        <w:t>.</w:t>
      </w:r>
      <w:r w:rsidR="00B616A7" w:rsidRPr="00526A1E">
        <w:rPr>
          <w:rFonts w:asciiTheme="minorHAnsi" w:hAnsiTheme="minorHAnsi" w:cstheme="minorHAnsi"/>
          <w:sz w:val="22"/>
          <w:szCs w:val="22"/>
        </w:rPr>
        <w:t xml:space="preserve"> </w:t>
      </w:r>
      <w:r w:rsidR="00A942C6" w:rsidRPr="00526A1E">
        <w:rPr>
          <w:rFonts w:asciiTheme="minorHAnsi" w:hAnsiTheme="minorHAnsi" w:cstheme="minorHAnsi"/>
          <w:sz w:val="22"/>
          <w:szCs w:val="22"/>
        </w:rPr>
        <w:t xml:space="preserve">Dodatkowo Wykonawca zobowiązany jest uzyskać oświadczenie od każdego </w:t>
      </w:r>
      <w:r w:rsidR="007E7D6A" w:rsidRPr="00526A1E">
        <w:rPr>
          <w:rFonts w:asciiTheme="minorHAnsi" w:hAnsiTheme="minorHAnsi" w:cstheme="minorHAnsi"/>
          <w:sz w:val="22"/>
          <w:szCs w:val="22"/>
        </w:rPr>
        <w:t>podwykon</w:t>
      </w:r>
      <w:r w:rsidR="00A942C6" w:rsidRPr="00526A1E">
        <w:rPr>
          <w:rFonts w:asciiTheme="minorHAnsi" w:hAnsiTheme="minorHAnsi" w:cstheme="minorHAnsi"/>
          <w:sz w:val="22"/>
          <w:szCs w:val="22"/>
        </w:rPr>
        <w:t>awcy</w:t>
      </w:r>
      <w:r w:rsidR="00A810F4" w:rsidRPr="00526A1E">
        <w:rPr>
          <w:rFonts w:asciiTheme="minorHAnsi" w:hAnsiTheme="minorHAnsi" w:cstheme="minorHAnsi"/>
          <w:sz w:val="22"/>
          <w:szCs w:val="22"/>
        </w:rPr>
        <w:t xml:space="preserve"> i dalszego </w:t>
      </w:r>
      <w:r w:rsidR="007E7D6A" w:rsidRPr="00526A1E">
        <w:rPr>
          <w:rFonts w:asciiTheme="minorHAnsi" w:hAnsiTheme="minorHAnsi" w:cstheme="minorHAnsi"/>
          <w:sz w:val="22"/>
          <w:szCs w:val="22"/>
        </w:rPr>
        <w:t>podwykon</w:t>
      </w:r>
      <w:r w:rsidR="00A810F4" w:rsidRPr="00526A1E">
        <w:rPr>
          <w:rFonts w:asciiTheme="minorHAnsi" w:hAnsiTheme="minorHAnsi" w:cstheme="minorHAnsi"/>
          <w:sz w:val="22"/>
          <w:szCs w:val="22"/>
        </w:rPr>
        <w:t>awcy</w:t>
      </w:r>
      <w:r w:rsidR="00A942C6" w:rsidRPr="00526A1E">
        <w:rPr>
          <w:rFonts w:asciiTheme="minorHAnsi" w:hAnsiTheme="minorHAnsi" w:cstheme="minorHAnsi"/>
          <w:sz w:val="22"/>
          <w:szCs w:val="22"/>
        </w:rPr>
        <w:t xml:space="preserve">, że </w:t>
      </w:r>
      <w:r w:rsidR="00A810F4" w:rsidRPr="00526A1E">
        <w:rPr>
          <w:rFonts w:asciiTheme="minorHAnsi" w:hAnsiTheme="minorHAnsi" w:cstheme="minorHAnsi"/>
          <w:sz w:val="22"/>
          <w:szCs w:val="22"/>
        </w:rPr>
        <w:t xml:space="preserve">wymagalne </w:t>
      </w:r>
      <w:r w:rsidR="00A942C6" w:rsidRPr="00526A1E">
        <w:rPr>
          <w:rFonts w:asciiTheme="minorHAnsi" w:hAnsiTheme="minorHAnsi" w:cstheme="minorHAnsi"/>
          <w:sz w:val="22"/>
          <w:szCs w:val="22"/>
        </w:rPr>
        <w:t xml:space="preserve">wynagrodzenie za wykonane prace </w:t>
      </w:r>
      <w:r w:rsidR="0021472D" w:rsidRPr="00526A1E">
        <w:rPr>
          <w:rFonts w:asciiTheme="minorHAnsi" w:hAnsiTheme="minorHAnsi" w:cstheme="minorHAnsi"/>
          <w:sz w:val="22"/>
          <w:szCs w:val="22"/>
        </w:rPr>
        <w:t xml:space="preserve">i czynności </w:t>
      </w:r>
      <w:r w:rsidR="00A942C6" w:rsidRPr="00526A1E">
        <w:rPr>
          <w:rFonts w:asciiTheme="minorHAnsi" w:hAnsiTheme="minorHAnsi" w:cstheme="minorHAnsi"/>
          <w:sz w:val="22"/>
          <w:szCs w:val="22"/>
        </w:rPr>
        <w:t>podzlecone związane z przedmiotem niniejszej umowy Wyk</w:t>
      </w:r>
      <w:r w:rsidR="00810E6E" w:rsidRPr="00526A1E">
        <w:rPr>
          <w:rFonts w:asciiTheme="minorHAnsi" w:hAnsiTheme="minorHAnsi" w:cstheme="minorHAnsi"/>
          <w:sz w:val="22"/>
          <w:szCs w:val="22"/>
        </w:rPr>
        <w:t xml:space="preserve">onawca zapłacił </w:t>
      </w:r>
      <w:r w:rsidR="00E768A7" w:rsidRPr="00526A1E">
        <w:rPr>
          <w:rFonts w:asciiTheme="minorHAnsi" w:hAnsiTheme="minorHAnsi" w:cstheme="minorHAnsi"/>
          <w:sz w:val="22"/>
          <w:szCs w:val="22"/>
        </w:rPr>
        <w:t>im</w:t>
      </w:r>
      <w:r w:rsidR="00810E6E" w:rsidRPr="00526A1E">
        <w:rPr>
          <w:rFonts w:asciiTheme="minorHAnsi" w:hAnsiTheme="minorHAnsi" w:cstheme="minorHAnsi"/>
          <w:sz w:val="22"/>
          <w:szCs w:val="22"/>
        </w:rPr>
        <w:t xml:space="preserve"> w </w:t>
      </w:r>
      <w:r w:rsidR="00A942C6" w:rsidRPr="00526A1E">
        <w:rPr>
          <w:rFonts w:asciiTheme="minorHAnsi" w:hAnsiTheme="minorHAnsi" w:cstheme="minorHAnsi"/>
          <w:sz w:val="22"/>
          <w:szCs w:val="22"/>
        </w:rPr>
        <w:t>należytej wysokości i terminie</w:t>
      </w:r>
      <w:r w:rsidR="008D17C6" w:rsidRPr="00526A1E">
        <w:rPr>
          <w:rFonts w:asciiTheme="minorHAnsi" w:hAnsiTheme="minorHAnsi" w:cstheme="minorHAnsi"/>
          <w:sz w:val="22"/>
          <w:szCs w:val="22"/>
        </w:rPr>
        <w:t xml:space="preserve"> </w:t>
      </w:r>
      <w:r w:rsidR="00A810F4" w:rsidRPr="00526A1E">
        <w:rPr>
          <w:rFonts w:asciiTheme="minorHAnsi" w:hAnsiTheme="minorHAnsi" w:cstheme="minorHAnsi"/>
          <w:sz w:val="22"/>
          <w:szCs w:val="22"/>
        </w:rPr>
        <w:t xml:space="preserve">lub </w:t>
      </w:r>
      <w:r w:rsidR="00AE5CD1" w:rsidRPr="00526A1E">
        <w:rPr>
          <w:rFonts w:asciiTheme="minorHAnsi" w:hAnsiTheme="minorHAnsi" w:cstheme="minorHAnsi"/>
          <w:sz w:val="22"/>
          <w:szCs w:val="22"/>
        </w:rPr>
        <w:t xml:space="preserve">przedstawić dowody potwierdzające zapłatę </w:t>
      </w:r>
      <w:r w:rsidR="00E768A7" w:rsidRPr="00526A1E">
        <w:rPr>
          <w:rFonts w:asciiTheme="minorHAnsi" w:hAnsiTheme="minorHAnsi" w:cstheme="minorHAnsi"/>
          <w:sz w:val="22"/>
          <w:szCs w:val="22"/>
        </w:rPr>
        <w:t xml:space="preserve">podwykonawcom lub dalszym podwykonawcom wymagalnego wynagrodzenia </w:t>
      </w:r>
      <w:r w:rsidR="00AE5CD1" w:rsidRPr="00526A1E">
        <w:rPr>
          <w:rFonts w:asciiTheme="minorHAnsi" w:hAnsiTheme="minorHAnsi" w:cstheme="minorHAnsi"/>
          <w:sz w:val="22"/>
          <w:szCs w:val="22"/>
        </w:rPr>
        <w:t xml:space="preserve">w należytej wysokości. </w:t>
      </w:r>
      <w:r w:rsidR="00693183" w:rsidRPr="00693183">
        <w:rPr>
          <w:rFonts w:ascii="Calibri" w:hAnsi="Calibri" w:cs="Calibri"/>
          <w:i/>
          <w:sz w:val="22"/>
          <w:szCs w:val="22"/>
        </w:rPr>
        <w:t>Ponadto Wykonawca zwróci Zamawiającemu w dniu</w:t>
      </w:r>
      <w:r w:rsidR="00693183" w:rsidRPr="00693183">
        <w:rPr>
          <w:rFonts w:ascii="Calibri" w:hAnsi="Calibri" w:cs="Calibri"/>
          <w:i/>
          <w:color w:val="FF0000"/>
          <w:sz w:val="22"/>
          <w:szCs w:val="22"/>
        </w:rPr>
        <w:t xml:space="preserve"> </w:t>
      </w:r>
      <w:r w:rsidR="00693183" w:rsidRPr="00693183">
        <w:rPr>
          <w:rFonts w:ascii="Calibri" w:hAnsi="Calibri" w:cs="Calibri"/>
          <w:i/>
          <w:sz w:val="22"/>
          <w:szCs w:val="22"/>
        </w:rPr>
        <w:t>rozpoczęcia odbioru końcowego dziennik budowy.</w:t>
      </w:r>
    </w:p>
    <w:p w:rsidR="006D0058" w:rsidRPr="00526A1E" w:rsidRDefault="006D0058" w:rsidP="00526A1E">
      <w:pPr>
        <w:numPr>
          <w:ilvl w:val="0"/>
          <w:numId w:val="6"/>
        </w:numPr>
        <w:spacing w:line="312" w:lineRule="auto"/>
        <w:jc w:val="both"/>
        <w:rPr>
          <w:rFonts w:asciiTheme="minorHAnsi" w:hAnsiTheme="minorHAnsi" w:cstheme="minorHAnsi"/>
          <w:sz w:val="22"/>
          <w:szCs w:val="22"/>
        </w:rPr>
      </w:pPr>
      <w:r w:rsidRPr="00526A1E">
        <w:rPr>
          <w:rFonts w:asciiTheme="minorHAnsi" w:hAnsiTheme="minorHAnsi" w:cstheme="minorHAnsi"/>
          <w:b/>
          <w:sz w:val="22"/>
          <w:szCs w:val="22"/>
        </w:rPr>
        <w:t xml:space="preserve">Brak któregokolwiek dokumentu wymaganego do zgłoszenia gotowości do odbioru końcowego (w tym nieuzyskanie stosownego oświadczenia od </w:t>
      </w:r>
      <w:r w:rsidR="007E7D6A" w:rsidRPr="00526A1E">
        <w:rPr>
          <w:rFonts w:asciiTheme="minorHAnsi" w:hAnsiTheme="minorHAnsi" w:cstheme="minorHAnsi"/>
          <w:b/>
          <w:sz w:val="22"/>
          <w:szCs w:val="22"/>
        </w:rPr>
        <w:t>podwykon</w:t>
      </w:r>
      <w:r w:rsidRPr="00526A1E">
        <w:rPr>
          <w:rFonts w:asciiTheme="minorHAnsi" w:hAnsiTheme="minorHAnsi" w:cstheme="minorHAnsi"/>
          <w:b/>
          <w:sz w:val="22"/>
          <w:szCs w:val="22"/>
        </w:rPr>
        <w:t>awcy) spowoduje odmowę dokonania odbioru końcowego przez Zamawiającego i może stanowić podstawę do naliczania przez Zamawiającego kar umownych z tytułu nieterminowego oddania przedmiotu umowy.</w:t>
      </w:r>
    </w:p>
    <w:p w:rsidR="00A942C6" w:rsidRPr="00526A1E" w:rsidRDefault="00A942C6" w:rsidP="00526A1E">
      <w:pPr>
        <w:numPr>
          <w:ilvl w:val="0"/>
          <w:numId w:val="6"/>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 xml:space="preserve">W ciągu 10 dni roboczych od daty doręczenia zgłoszenia gotowości do odbioru końcowego robót, pod warunkiem spełnienia przez Wykonawcę wymogów, o których mowa </w:t>
      </w:r>
      <w:r w:rsidR="009149E1" w:rsidRPr="00526A1E">
        <w:rPr>
          <w:rFonts w:asciiTheme="minorHAnsi" w:hAnsiTheme="minorHAnsi" w:cstheme="minorHAnsi"/>
          <w:sz w:val="22"/>
          <w:szCs w:val="22"/>
        </w:rPr>
        <w:t>powyżej</w:t>
      </w:r>
      <w:r w:rsidRPr="00526A1E">
        <w:rPr>
          <w:rFonts w:asciiTheme="minorHAnsi" w:hAnsiTheme="minorHAnsi" w:cstheme="minorHAnsi"/>
          <w:sz w:val="22"/>
          <w:szCs w:val="22"/>
        </w:rPr>
        <w:t>, Zamawiający powoła Komisję Odbioru i rozpocznie odbiór, przy czym zakończenie prac Komisji Odbioru winno nastąpić najpóźniej 14 dnia licząc od daty ich rozpoczęcia. W czynnościach odbioru końcowego mają obowiązek uczestniczyć: Kierow</w:t>
      </w:r>
      <w:r w:rsidR="00E566B2">
        <w:rPr>
          <w:rFonts w:asciiTheme="minorHAnsi" w:hAnsiTheme="minorHAnsi" w:cstheme="minorHAnsi"/>
          <w:sz w:val="22"/>
          <w:szCs w:val="22"/>
        </w:rPr>
        <w:t>nik Budowy, Inspektorzy Nadzoru</w:t>
      </w:r>
      <w:r w:rsidRPr="00526A1E">
        <w:rPr>
          <w:rFonts w:asciiTheme="minorHAnsi" w:hAnsiTheme="minorHAnsi" w:cstheme="minorHAnsi"/>
          <w:sz w:val="22"/>
          <w:szCs w:val="22"/>
        </w:rPr>
        <w:t>.</w:t>
      </w:r>
    </w:p>
    <w:p w:rsidR="00A942C6" w:rsidRPr="00526A1E" w:rsidRDefault="00A942C6" w:rsidP="00526A1E">
      <w:pPr>
        <w:numPr>
          <w:ilvl w:val="0"/>
          <w:numId w:val="6"/>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 xml:space="preserve">Jeżeli w toku czynności odbioru końcowego zostaną stwierdzone wady, Zamawiający odmawia dokonania odbioru, wyznacza termin usunięcia wad i do tego czasu przerywa czynności odbioru. </w:t>
      </w:r>
      <w:r w:rsidRPr="00526A1E">
        <w:rPr>
          <w:rFonts w:asciiTheme="minorHAnsi" w:hAnsiTheme="minorHAnsi" w:cstheme="minorHAnsi"/>
          <w:sz w:val="22"/>
          <w:szCs w:val="22"/>
        </w:rPr>
        <w:lastRenderedPageBreak/>
        <w:t>Po otrzymaniu od Wykonawcy zgłoszenia o usunięciu wad Zamawiający wznawia czynności odbioru, przy czym termin rozpoczęcia i zakończenia prac Komisji Odbioru biegnie na nowo.</w:t>
      </w:r>
    </w:p>
    <w:p w:rsidR="00A942C6" w:rsidRPr="00526A1E" w:rsidRDefault="00A942C6" w:rsidP="00526A1E">
      <w:pPr>
        <w:numPr>
          <w:ilvl w:val="0"/>
          <w:numId w:val="6"/>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Odbiór końcowy nie może być dokonany, jeżeli stwierdzone wady lub inne naruszenia postanowień umowy obniżają wartość lub użyteczność przedmiotu umowy, z zastrz</w:t>
      </w:r>
      <w:r w:rsidR="00802DAC" w:rsidRPr="00526A1E">
        <w:rPr>
          <w:rFonts w:asciiTheme="minorHAnsi" w:hAnsiTheme="minorHAnsi" w:cstheme="minorHAnsi"/>
          <w:sz w:val="22"/>
          <w:szCs w:val="22"/>
        </w:rPr>
        <w:t xml:space="preserve">eżeniem </w:t>
      </w:r>
      <w:r w:rsidR="00AF09C8" w:rsidRPr="00526A1E">
        <w:rPr>
          <w:rFonts w:asciiTheme="minorHAnsi" w:hAnsiTheme="minorHAnsi" w:cstheme="minorHAnsi"/>
          <w:sz w:val="22"/>
          <w:szCs w:val="22"/>
        </w:rPr>
        <w:t>ust. 12</w:t>
      </w:r>
      <w:r w:rsidR="00810E6E" w:rsidRPr="00526A1E">
        <w:rPr>
          <w:rFonts w:asciiTheme="minorHAnsi" w:hAnsiTheme="minorHAnsi" w:cstheme="minorHAnsi"/>
          <w:sz w:val="22"/>
          <w:szCs w:val="22"/>
        </w:rPr>
        <w:t>.</w:t>
      </w:r>
    </w:p>
    <w:p w:rsidR="00A942C6" w:rsidRPr="00526A1E" w:rsidRDefault="00A942C6" w:rsidP="00526A1E">
      <w:pPr>
        <w:numPr>
          <w:ilvl w:val="0"/>
          <w:numId w:val="6"/>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Zakończenie prac Komisji Odbioru następuje z chwilą podpisania przez Strony umowy bezusterkowego protokołu odbioru.</w:t>
      </w:r>
    </w:p>
    <w:p w:rsidR="00A942C6" w:rsidRPr="00526A1E" w:rsidRDefault="00A942C6" w:rsidP="00526A1E">
      <w:pPr>
        <w:numPr>
          <w:ilvl w:val="0"/>
          <w:numId w:val="6"/>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W razie stwierdzenia w toku czynności odbioru wad, które nie nadają się do usunięcia, Zamawiający może:</w:t>
      </w:r>
    </w:p>
    <w:p w:rsidR="00A942C6" w:rsidRPr="00526A1E" w:rsidRDefault="00A942C6" w:rsidP="00526A1E">
      <w:pPr>
        <w:numPr>
          <w:ilvl w:val="0"/>
          <w:numId w:val="20"/>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obniżyć wynagrodzenie Wykonawcy odpowiednio do zmniejszonej wartości lub użyteczności przedmiotu umowy, albo</w:t>
      </w:r>
    </w:p>
    <w:p w:rsidR="00A942C6" w:rsidRPr="00526A1E" w:rsidRDefault="00A942C6" w:rsidP="00526A1E">
      <w:pPr>
        <w:numPr>
          <w:ilvl w:val="0"/>
          <w:numId w:val="20"/>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 xml:space="preserve">zażądać wykonania przedmiotu umowy względnie jego części po raz drugi na koszt Wykonawcy, zachowując przy tym prawo do naliczania kar umownych w wysokości </w:t>
      </w:r>
      <w:r w:rsidR="00AF09C8" w:rsidRPr="00526A1E">
        <w:rPr>
          <w:rFonts w:asciiTheme="minorHAnsi" w:hAnsiTheme="minorHAnsi" w:cstheme="minorHAnsi"/>
          <w:sz w:val="22"/>
          <w:szCs w:val="22"/>
        </w:rPr>
        <w:br/>
      </w:r>
      <w:r w:rsidRPr="00526A1E">
        <w:rPr>
          <w:rFonts w:asciiTheme="minorHAnsi" w:hAnsiTheme="minorHAnsi" w:cstheme="minorHAnsi"/>
          <w:sz w:val="22"/>
          <w:szCs w:val="22"/>
        </w:rPr>
        <w:t xml:space="preserve">i sposób określony w § </w:t>
      </w:r>
      <w:r w:rsidR="00BC28E6">
        <w:rPr>
          <w:rFonts w:asciiTheme="minorHAnsi" w:hAnsiTheme="minorHAnsi" w:cstheme="minorHAnsi"/>
          <w:sz w:val="22"/>
          <w:szCs w:val="22"/>
        </w:rPr>
        <w:t>15</w:t>
      </w:r>
      <w:r w:rsidR="00C93581" w:rsidRPr="00526A1E">
        <w:rPr>
          <w:rFonts w:asciiTheme="minorHAnsi" w:hAnsiTheme="minorHAnsi" w:cstheme="minorHAnsi"/>
          <w:sz w:val="22"/>
          <w:szCs w:val="22"/>
        </w:rPr>
        <w:t xml:space="preserve"> u</w:t>
      </w:r>
      <w:r w:rsidRPr="00526A1E">
        <w:rPr>
          <w:rFonts w:asciiTheme="minorHAnsi" w:hAnsiTheme="minorHAnsi" w:cstheme="minorHAnsi"/>
          <w:sz w:val="22"/>
          <w:szCs w:val="22"/>
        </w:rPr>
        <w:t>st.</w:t>
      </w:r>
      <w:r w:rsidR="00940CB4" w:rsidRPr="00526A1E">
        <w:rPr>
          <w:rFonts w:asciiTheme="minorHAnsi" w:hAnsiTheme="minorHAnsi" w:cstheme="minorHAnsi"/>
          <w:sz w:val="22"/>
          <w:szCs w:val="22"/>
        </w:rPr>
        <w:t xml:space="preserve"> 2</w:t>
      </w:r>
      <w:r w:rsidRPr="00526A1E">
        <w:rPr>
          <w:rFonts w:asciiTheme="minorHAnsi" w:hAnsiTheme="minorHAnsi" w:cstheme="minorHAnsi"/>
          <w:sz w:val="22"/>
          <w:szCs w:val="22"/>
        </w:rPr>
        <w:t xml:space="preserve"> umowy.</w:t>
      </w:r>
    </w:p>
    <w:p w:rsidR="009C0595" w:rsidRPr="00526A1E" w:rsidRDefault="009C0595" w:rsidP="00526A1E">
      <w:pPr>
        <w:numPr>
          <w:ilvl w:val="0"/>
          <w:numId w:val="6"/>
        </w:numPr>
        <w:spacing w:line="312" w:lineRule="auto"/>
        <w:jc w:val="both"/>
        <w:rPr>
          <w:rFonts w:asciiTheme="minorHAnsi" w:hAnsiTheme="minorHAnsi" w:cstheme="minorHAnsi"/>
          <w:i/>
          <w:color w:val="FF0000"/>
          <w:sz w:val="22"/>
          <w:szCs w:val="22"/>
        </w:rPr>
      </w:pPr>
      <w:r w:rsidRPr="00526A1E">
        <w:rPr>
          <w:rFonts w:asciiTheme="minorHAnsi" w:hAnsiTheme="minorHAnsi" w:cstheme="minorHAnsi"/>
          <w:i/>
          <w:color w:val="FF0000"/>
          <w:sz w:val="22"/>
          <w:szCs w:val="22"/>
        </w:rPr>
        <w:t>Odbiór pogwarancyjny jest dokonywany po upływie terminu gwarancji i polega na sprawdzeniu usunięcia wad powstałych i ujawnionych w tym okresie.</w:t>
      </w:r>
    </w:p>
    <w:p w:rsidR="004C7BB3" w:rsidRPr="00526A1E" w:rsidRDefault="00D172C6" w:rsidP="00526A1E">
      <w:pPr>
        <w:numPr>
          <w:ilvl w:val="0"/>
          <w:numId w:val="6"/>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Odbiór ostateczny jest dokonywany po upływie terminu gwarancji i rękojmi i polega na sprawdzeniu usunięcia wad powstałych i ujawnionych w tym okresie</w:t>
      </w:r>
      <w:r w:rsidR="00DC09D5" w:rsidRPr="00526A1E">
        <w:rPr>
          <w:rFonts w:asciiTheme="minorHAnsi" w:hAnsiTheme="minorHAnsi" w:cstheme="minorHAnsi"/>
          <w:sz w:val="22"/>
          <w:szCs w:val="22"/>
        </w:rPr>
        <w:t>.</w:t>
      </w:r>
    </w:p>
    <w:p w:rsidR="00940CB4" w:rsidRPr="00526A1E" w:rsidRDefault="00940CB4" w:rsidP="00526A1E">
      <w:pPr>
        <w:pStyle w:val="Nagwek4"/>
        <w:spacing w:before="240" w:after="120" w:line="312" w:lineRule="auto"/>
        <w:jc w:val="left"/>
        <w:rPr>
          <w:rFonts w:asciiTheme="minorHAnsi" w:hAnsiTheme="minorHAnsi" w:cstheme="minorHAnsi"/>
          <w:sz w:val="22"/>
          <w:szCs w:val="22"/>
          <w:u w:val="none"/>
        </w:rPr>
      </w:pPr>
      <w:r w:rsidRPr="00526A1E">
        <w:rPr>
          <w:rFonts w:asciiTheme="minorHAnsi" w:hAnsiTheme="minorHAnsi" w:cstheme="minorHAnsi"/>
          <w:sz w:val="22"/>
          <w:szCs w:val="22"/>
          <w:u w:val="none"/>
        </w:rPr>
        <w:t>GWARANCJA  ORAZ  RĘKOJMIA</w:t>
      </w:r>
    </w:p>
    <w:p w:rsidR="00940CB4" w:rsidRPr="00526A1E" w:rsidRDefault="00940CB4" w:rsidP="00526A1E">
      <w:pPr>
        <w:keepNext/>
        <w:spacing w:after="120" w:line="312" w:lineRule="auto"/>
        <w:jc w:val="center"/>
        <w:rPr>
          <w:rFonts w:asciiTheme="minorHAnsi" w:hAnsiTheme="minorHAnsi" w:cstheme="minorHAnsi"/>
          <w:b/>
          <w:sz w:val="22"/>
          <w:szCs w:val="22"/>
        </w:rPr>
      </w:pPr>
      <w:r w:rsidRPr="00526A1E">
        <w:rPr>
          <w:rFonts w:asciiTheme="minorHAnsi" w:hAnsiTheme="minorHAnsi" w:cstheme="minorHAnsi"/>
          <w:b/>
          <w:sz w:val="22"/>
          <w:szCs w:val="22"/>
        </w:rPr>
        <w:t xml:space="preserve">§ </w:t>
      </w:r>
      <w:r w:rsidR="007F4791">
        <w:rPr>
          <w:rFonts w:asciiTheme="minorHAnsi" w:hAnsiTheme="minorHAnsi" w:cstheme="minorHAnsi"/>
          <w:b/>
          <w:sz w:val="22"/>
          <w:szCs w:val="22"/>
        </w:rPr>
        <w:t>13</w:t>
      </w:r>
    </w:p>
    <w:p w:rsidR="00380EBE" w:rsidRPr="00526A1E" w:rsidRDefault="006B34C6" w:rsidP="00526A1E">
      <w:pPr>
        <w:numPr>
          <w:ilvl w:val="0"/>
          <w:numId w:val="37"/>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 xml:space="preserve">Wykonawca jest odpowiedzialny względem Zamawiającego z tytułu gwarancji i rękojmi za wady przedmiotu umowy powstałe w okresie gwarancji - przez okres jej udzielania </w:t>
      </w:r>
      <w:r w:rsidR="00303CE4" w:rsidRPr="00526A1E">
        <w:rPr>
          <w:rFonts w:asciiTheme="minorHAnsi" w:hAnsiTheme="minorHAnsi" w:cstheme="minorHAnsi"/>
          <w:sz w:val="22"/>
          <w:szCs w:val="22"/>
        </w:rPr>
        <w:t>oraz w </w:t>
      </w:r>
      <w:r w:rsidRPr="00526A1E">
        <w:rPr>
          <w:rFonts w:asciiTheme="minorHAnsi" w:hAnsiTheme="minorHAnsi" w:cstheme="minorHAnsi"/>
          <w:sz w:val="22"/>
          <w:szCs w:val="22"/>
        </w:rPr>
        <w:t>okresie rękojmi - przez okres rękojmi wynikający z przepisów kodeksu cywilnego</w:t>
      </w:r>
      <w:r w:rsidR="007C7601" w:rsidRPr="00526A1E">
        <w:rPr>
          <w:rFonts w:asciiTheme="minorHAnsi" w:hAnsiTheme="minorHAnsi" w:cstheme="minorHAnsi"/>
          <w:sz w:val="22"/>
          <w:szCs w:val="22"/>
        </w:rPr>
        <w:t>.</w:t>
      </w:r>
    </w:p>
    <w:p w:rsidR="00380EBE" w:rsidRPr="00526A1E" w:rsidRDefault="006B34C6" w:rsidP="00526A1E">
      <w:pPr>
        <w:numPr>
          <w:ilvl w:val="0"/>
          <w:numId w:val="37"/>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Strony ustalają, że okresy gwarancji i rękojmi rozpoczynają się z dniem podpisania bezusterkowego protokołu odbioru końcowego.</w:t>
      </w:r>
      <w:r w:rsidR="00893948" w:rsidRPr="00526A1E">
        <w:rPr>
          <w:rFonts w:asciiTheme="minorHAnsi" w:hAnsiTheme="minorHAnsi" w:cstheme="minorHAnsi"/>
          <w:sz w:val="22"/>
          <w:szCs w:val="22"/>
        </w:rPr>
        <w:t xml:space="preserve"> Po upływie terminu udzielonej gwarancji Wykonawca odpowiada z tytułu rękojmi</w:t>
      </w:r>
      <w:r w:rsidR="001D6374" w:rsidRPr="00526A1E">
        <w:rPr>
          <w:rFonts w:asciiTheme="minorHAnsi" w:hAnsiTheme="minorHAnsi" w:cstheme="minorHAnsi"/>
          <w:sz w:val="22"/>
          <w:szCs w:val="22"/>
        </w:rPr>
        <w:t xml:space="preserve"> za wady</w:t>
      </w:r>
      <w:r w:rsidR="00893948" w:rsidRPr="00526A1E">
        <w:rPr>
          <w:rFonts w:asciiTheme="minorHAnsi" w:hAnsiTheme="minorHAnsi" w:cstheme="minorHAnsi"/>
          <w:sz w:val="22"/>
          <w:szCs w:val="22"/>
        </w:rPr>
        <w:t>.</w:t>
      </w:r>
    </w:p>
    <w:p w:rsidR="00677BAC" w:rsidRPr="00526A1E" w:rsidRDefault="00677BAC" w:rsidP="00526A1E">
      <w:pPr>
        <w:numPr>
          <w:ilvl w:val="0"/>
          <w:numId w:val="37"/>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Wykonawca udziela gwarancji na przedmiot umowy na okres … miesięcy od daty</w:t>
      </w:r>
      <w:r w:rsidR="00380EBE" w:rsidRPr="00526A1E">
        <w:rPr>
          <w:rFonts w:asciiTheme="minorHAnsi" w:hAnsiTheme="minorHAnsi" w:cstheme="minorHAnsi"/>
          <w:sz w:val="22"/>
          <w:szCs w:val="22"/>
        </w:rPr>
        <w:t xml:space="preserve"> podpisania bezusterkowego protokołu odbioru końcowego</w:t>
      </w:r>
      <w:r w:rsidRPr="00526A1E">
        <w:rPr>
          <w:rFonts w:asciiTheme="minorHAnsi" w:hAnsiTheme="minorHAnsi" w:cstheme="minorHAnsi"/>
          <w:sz w:val="22"/>
          <w:szCs w:val="22"/>
        </w:rPr>
        <w:t>.</w:t>
      </w:r>
    </w:p>
    <w:p w:rsidR="00940CB4" w:rsidRPr="00526A1E" w:rsidRDefault="00940CB4" w:rsidP="00526A1E">
      <w:pPr>
        <w:numPr>
          <w:ilvl w:val="0"/>
          <w:numId w:val="37"/>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Zamawiający może wykonać uprawnienia z tytułu gwarancji niezależnie od uprawnień wynikających z rękojmi.</w:t>
      </w:r>
    </w:p>
    <w:p w:rsidR="00940CB4" w:rsidRPr="00526A1E" w:rsidRDefault="00940CB4" w:rsidP="00526A1E">
      <w:pPr>
        <w:numPr>
          <w:ilvl w:val="0"/>
          <w:numId w:val="37"/>
        </w:numPr>
        <w:spacing w:line="312" w:lineRule="auto"/>
        <w:jc w:val="both"/>
        <w:rPr>
          <w:rFonts w:asciiTheme="minorHAnsi" w:hAnsiTheme="minorHAnsi" w:cstheme="minorHAnsi"/>
          <w:sz w:val="22"/>
          <w:szCs w:val="22"/>
        </w:rPr>
      </w:pPr>
      <w:r w:rsidRPr="00526A1E">
        <w:rPr>
          <w:rFonts w:asciiTheme="minorHAnsi" w:hAnsiTheme="minorHAnsi" w:cstheme="minorHAnsi"/>
          <w:b/>
          <w:sz w:val="22"/>
          <w:szCs w:val="22"/>
        </w:rPr>
        <w:t>Postępowanie przy wystąpieniu wad w okresie gwarancji i rękojmi</w:t>
      </w:r>
      <w:r w:rsidRPr="00526A1E">
        <w:rPr>
          <w:rFonts w:asciiTheme="minorHAnsi" w:hAnsiTheme="minorHAnsi" w:cstheme="minorHAnsi"/>
          <w:sz w:val="22"/>
          <w:szCs w:val="22"/>
        </w:rPr>
        <w:t>:</w:t>
      </w:r>
    </w:p>
    <w:p w:rsidR="00940CB4" w:rsidRPr="00526A1E" w:rsidRDefault="00940CB4" w:rsidP="00526A1E">
      <w:pPr>
        <w:numPr>
          <w:ilvl w:val="1"/>
          <w:numId w:val="17"/>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O wykryciu wady Zamawiający zawiadomi Wykonawcę niezwłocznie w formie pisemnej</w:t>
      </w:r>
      <w:r w:rsidR="005619E4" w:rsidRPr="00526A1E">
        <w:rPr>
          <w:rFonts w:asciiTheme="minorHAnsi" w:hAnsiTheme="minorHAnsi" w:cstheme="minorHAnsi"/>
          <w:sz w:val="22"/>
          <w:szCs w:val="22"/>
        </w:rPr>
        <w:t xml:space="preserve"> lub </w:t>
      </w:r>
      <w:r w:rsidRPr="00526A1E">
        <w:rPr>
          <w:rFonts w:asciiTheme="minorHAnsi" w:hAnsiTheme="minorHAnsi" w:cstheme="minorHAnsi"/>
          <w:sz w:val="22"/>
          <w:szCs w:val="22"/>
        </w:rPr>
        <w:t>faxem na numer .....................................</w:t>
      </w:r>
    </w:p>
    <w:p w:rsidR="00940CB4" w:rsidRPr="00526A1E" w:rsidRDefault="00940CB4" w:rsidP="00526A1E">
      <w:pPr>
        <w:pStyle w:val="Tekstpodstawowywcity"/>
        <w:numPr>
          <w:ilvl w:val="1"/>
          <w:numId w:val="17"/>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Wykonawca zobowiązuje się przystąpić do usunięcia wady w ciągu</w:t>
      </w:r>
      <w:r w:rsidR="0003389B" w:rsidRPr="00526A1E">
        <w:rPr>
          <w:rFonts w:asciiTheme="minorHAnsi" w:hAnsiTheme="minorHAnsi" w:cstheme="minorHAnsi"/>
          <w:sz w:val="22"/>
          <w:szCs w:val="22"/>
        </w:rPr>
        <w:t xml:space="preserve"> </w:t>
      </w:r>
      <w:r w:rsidRPr="00526A1E">
        <w:rPr>
          <w:rFonts w:asciiTheme="minorHAnsi" w:hAnsiTheme="minorHAnsi" w:cstheme="minorHAnsi"/>
          <w:b/>
          <w:sz w:val="22"/>
          <w:szCs w:val="22"/>
        </w:rPr>
        <w:t>24 godzin</w:t>
      </w:r>
      <w:r w:rsidRPr="00526A1E">
        <w:rPr>
          <w:rFonts w:asciiTheme="minorHAnsi" w:hAnsiTheme="minorHAnsi" w:cstheme="minorHAnsi"/>
          <w:sz w:val="22"/>
          <w:szCs w:val="22"/>
        </w:rPr>
        <w:t xml:space="preserve"> od otrzymania zgłoszenia od Zamawiającego o wykryciu wady.</w:t>
      </w:r>
    </w:p>
    <w:p w:rsidR="00940CB4" w:rsidRPr="00526A1E" w:rsidRDefault="00940CB4" w:rsidP="00526A1E">
      <w:pPr>
        <w:pStyle w:val="Tekstpodstawowywcity"/>
        <w:numPr>
          <w:ilvl w:val="1"/>
          <w:numId w:val="17"/>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Istnienie wad powinno być stwierdzone protokolarnie przy udziale Zamawiającego i Wykonawcy. Jeżeli Wykonawca w terminie</w:t>
      </w:r>
      <w:r w:rsidR="0003389B" w:rsidRPr="00526A1E">
        <w:rPr>
          <w:rFonts w:asciiTheme="minorHAnsi" w:hAnsiTheme="minorHAnsi" w:cstheme="minorHAnsi"/>
          <w:sz w:val="22"/>
          <w:szCs w:val="22"/>
        </w:rPr>
        <w:t xml:space="preserve"> określonym w pkt </w:t>
      </w:r>
      <w:r w:rsidRPr="00526A1E">
        <w:rPr>
          <w:rFonts w:asciiTheme="minorHAnsi" w:hAnsiTheme="minorHAnsi" w:cstheme="minorHAnsi"/>
          <w:sz w:val="22"/>
          <w:szCs w:val="22"/>
        </w:rPr>
        <w:t xml:space="preserve">2) nie przystąpi do spisania </w:t>
      </w:r>
      <w:r w:rsidRPr="00526A1E">
        <w:rPr>
          <w:rFonts w:asciiTheme="minorHAnsi" w:hAnsiTheme="minorHAnsi" w:cstheme="minorHAnsi"/>
          <w:sz w:val="22"/>
          <w:szCs w:val="22"/>
        </w:rPr>
        <w:lastRenderedPageBreak/>
        <w:t>protokołu wspólnie z Zamawiającym – wiążący dla Stron jest protokół sporządzony przez Zamawiającego.</w:t>
      </w:r>
    </w:p>
    <w:p w:rsidR="00940CB4" w:rsidRPr="00526A1E" w:rsidRDefault="00940CB4" w:rsidP="00526A1E">
      <w:pPr>
        <w:pStyle w:val="Tekstpodstawowywcity"/>
        <w:numPr>
          <w:ilvl w:val="1"/>
          <w:numId w:val="17"/>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Termin usunięcia wad określa Zamawiający w</w:t>
      </w:r>
      <w:r w:rsidR="0003389B" w:rsidRPr="00526A1E">
        <w:rPr>
          <w:rFonts w:asciiTheme="minorHAnsi" w:hAnsiTheme="minorHAnsi" w:cstheme="minorHAnsi"/>
          <w:sz w:val="22"/>
          <w:szCs w:val="22"/>
        </w:rPr>
        <w:t xml:space="preserve"> protokole, o którym mowa w pkt </w:t>
      </w:r>
      <w:r w:rsidRPr="00526A1E">
        <w:rPr>
          <w:rFonts w:asciiTheme="minorHAnsi" w:hAnsiTheme="minorHAnsi" w:cstheme="minorHAnsi"/>
          <w:sz w:val="22"/>
          <w:szCs w:val="22"/>
        </w:rPr>
        <w:t>3)</w:t>
      </w:r>
      <w:r w:rsidR="0003389B" w:rsidRPr="00526A1E">
        <w:rPr>
          <w:rFonts w:asciiTheme="minorHAnsi" w:hAnsiTheme="minorHAnsi" w:cstheme="minorHAnsi"/>
          <w:sz w:val="22"/>
          <w:szCs w:val="22"/>
        </w:rPr>
        <w:t xml:space="preserve">. </w:t>
      </w:r>
      <w:r w:rsidRPr="00526A1E">
        <w:rPr>
          <w:rFonts w:asciiTheme="minorHAnsi" w:hAnsiTheme="minorHAnsi" w:cstheme="minorHAnsi"/>
          <w:sz w:val="22"/>
          <w:szCs w:val="22"/>
        </w:rPr>
        <w:t>Usunięcie wad przez Wykonawcę zostanie potwierdzone protokolarnie p</w:t>
      </w:r>
      <w:r w:rsidR="00BE0DF4" w:rsidRPr="00526A1E">
        <w:rPr>
          <w:rFonts w:asciiTheme="minorHAnsi" w:hAnsiTheme="minorHAnsi" w:cstheme="minorHAnsi"/>
          <w:sz w:val="22"/>
          <w:szCs w:val="22"/>
        </w:rPr>
        <w:t>rzez Zamawiającego i Wykonawcę.</w:t>
      </w:r>
    </w:p>
    <w:p w:rsidR="00940CB4" w:rsidRPr="00526A1E" w:rsidRDefault="00940CB4" w:rsidP="00526A1E">
      <w:pPr>
        <w:pStyle w:val="Tekstpodstawowywcity"/>
        <w:numPr>
          <w:ilvl w:val="1"/>
          <w:numId w:val="17"/>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 xml:space="preserve">Wady nieusunięte </w:t>
      </w:r>
      <w:r w:rsidR="007C3549" w:rsidRPr="00526A1E">
        <w:rPr>
          <w:rFonts w:asciiTheme="minorHAnsi" w:hAnsiTheme="minorHAnsi" w:cstheme="minorHAnsi"/>
          <w:sz w:val="22"/>
          <w:szCs w:val="22"/>
        </w:rPr>
        <w:t>w terminie, o którym mowa w pkt </w:t>
      </w:r>
      <w:r w:rsidRPr="00526A1E">
        <w:rPr>
          <w:rFonts w:asciiTheme="minorHAnsi" w:hAnsiTheme="minorHAnsi" w:cstheme="minorHAnsi"/>
          <w:sz w:val="22"/>
          <w:szCs w:val="22"/>
        </w:rPr>
        <w:t>4)</w:t>
      </w:r>
      <w:r w:rsidR="007C3549" w:rsidRPr="00526A1E">
        <w:rPr>
          <w:rFonts w:asciiTheme="minorHAnsi" w:hAnsiTheme="minorHAnsi" w:cstheme="minorHAnsi"/>
          <w:sz w:val="22"/>
          <w:szCs w:val="22"/>
        </w:rPr>
        <w:t>,</w:t>
      </w:r>
      <w:r w:rsidRPr="00526A1E">
        <w:rPr>
          <w:rFonts w:asciiTheme="minorHAnsi" w:hAnsiTheme="minorHAnsi" w:cstheme="minorHAnsi"/>
          <w:sz w:val="22"/>
          <w:szCs w:val="22"/>
        </w:rPr>
        <w:t xml:space="preserve"> których Wykonawca nie usunie pomimo pisem</w:t>
      </w:r>
      <w:r w:rsidR="0003389B" w:rsidRPr="00526A1E">
        <w:rPr>
          <w:rFonts w:asciiTheme="minorHAnsi" w:hAnsiTheme="minorHAnsi" w:cstheme="minorHAnsi"/>
          <w:sz w:val="22"/>
          <w:szCs w:val="22"/>
        </w:rPr>
        <w:t>nego wezwania Zamawiającego w </w:t>
      </w:r>
      <w:r w:rsidRPr="00526A1E">
        <w:rPr>
          <w:rFonts w:asciiTheme="minorHAnsi" w:hAnsiTheme="minorHAnsi" w:cstheme="minorHAnsi"/>
          <w:sz w:val="22"/>
          <w:szCs w:val="22"/>
        </w:rPr>
        <w:t>terminie w nim wyznaczonym, mogą być zlecone przez Zamawiającego do usunięcia innym osobom na koszt i niebezpieczeństwo Wykonawcy (zastępcze wykonanie).</w:t>
      </w:r>
    </w:p>
    <w:p w:rsidR="00940CB4" w:rsidRPr="00526A1E" w:rsidRDefault="00940CB4" w:rsidP="00526A1E">
      <w:pPr>
        <w:pStyle w:val="Tekstpodstawowywcity"/>
        <w:numPr>
          <w:ilvl w:val="1"/>
          <w:numId w:val="17"/>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 xml:space="preserve">W sytuacji zastępczego wykonania rozliczenie </w:t>
      </w:r>
      <w:r w:rsidR="00191C05" w:rsidRPr="00526A1E">
        <w:rPr>
          <w:rFonts w:asciiTheme="minorHAnsi" w:hAnsiTheme="minorHAnsi" w:cstheme="minorHAnsi"/>
          <w:sz w:val="22"/>
          <w:szCs w:val="22"/>
        </w:rPr>
        <w:t xml:space="preserve">z Wykonawcą </w:t>
      </w:r>
      <w:r w:rsidRPr="00526A1E">
        <w:rPr>
          <w:rFonts w:asciiTheme="minorHAnsi" w:hAnsiTheme="minorHAnsi" w:cstheme="minorHAnsi"/>
          <w:sz w:val="22"/>
          <w:szCs w:val="22"/>
        </w:rPr>
        <w:t xml:space="preserve">kosztów </w:t>
      </w:r>
      <w:r w:rsidR="00191C05" w:rsidRPr="00526A1E">
        <w:rPr>
          <w:rFonts w:asciiTheme="minorHAnsi" w:hAnsiTheme="minorHAnsi" w:cstheme="minorHAnsi"/>
          <w:sz w:val="22"/>
          <w:szCs w:val="22"/>
        </w:rPr>
        <w:t>z tego tytułu</w:t>
      </w:r>
      <w:r w:rsidRPr="00526A1E">
        <w:rPr>
          <w:rFonts w:asciiTheme="minorHAnsi" w:hAnsiTheme="minorHAnsi" w:cstheme="minorHAnsi"/>
          <w:sz w:val="22"/>
          <w:szCs w:val="22"/>
        </w:rPr>
        <w:t xml:space="preserve"> nastąpi na podstawie</w:t>
      </w:r>
      <w:r w:rsidR="00F7184B" w:rsidRPr="00526A1E">
        <w:rPr>
          <w:rFonts w:asciiTheme="minorHAnsi" w:hAnsiTheme="minorHAnsi" w:cstheme="minorHAnsi"/>
          <w:sz w:val="22"/>
          <w:szCs w:val="22"/>
        </w:rPr>
        <w:t xml:space="preserve"> noty obciążeniowej</w:t>
      </w:r>
      <w:r w:rsidRPr="00526A1E">
        <w:rPr>
          <w:rFonts w:asciiTheme="minorHAnsi" w:hAnsiTheme="minorHAnsi" w:cstheme="minorHAnsi"/>
          <w:sz w:val="22"/>
          <w:szCs w:val="22"/>
        </w:rPr>
        <w:t xml:space="preserve"> Zamawiającego, którą Wykonawca będzie zobowiązany zapłacić w terminie </w:t>
      </w:r>
      <w:r w:rsidRPr="00526A1E">
        <w:rPr>
          <w:rFonts w:asciiTheme="minorHAnsi" w:hAnsiTheme="minorHAnsi" w:cstheme="minorHAnsi"/>
          <w:b/>
          <w:sz w:val="22"/>
          <w:szCs w:val="22"/>
        </w:rPr>
        <w:t>30 dni</w:t>
      </w:r>
      <w:r w:rsidRPr="00526A1E">
        <w:rPr>
          <w:rFonts w:asciiTheme="minorHAnsi" w:hAnsiTheme="minorHAnsi" w:cstheme="minorHAnsi"/>
          <w:sz w:val="22"/>
          <w:szCs w:val="22"/>
        </w:rPr>
        <w:t xml:space="preserve"> od daty jej wystawienia. </w:t>
      </w:r>
    </w:p>
    <w:p w:rsidR="00940CB4" w:rsidRPr="00526A1E" w:rsidRDefault="00940CB4" w:rsidP="00526A1E">
      <w:pPr>
        <w:pStyle w:val="Nagwek4"/>
        <w:spacing w:before="240" w:after="120" w:line="312" w:lineRule="auto"/>
        <w:jc w:val="left"/>
        <w:rPr>
          <w:rFonts w:asciiTheme="minorHAnsi" w:hAnsiTheme="minorHAnsi" w:cstheme="minorHAnsi"/>
          <w:sz w:val="22"/>
          <w:szCs w:val="22"/>
          <w:u w:val="none"/>
        </w:rPr>
      </w:pPr>
      <w:r w:rsidRPr="00526A1E">
        <w:rPr>
          <w:rFonts w:asciiTheme="minorHAnsi" w:hAnsiTheme="minorHAnsi" w:cstheme="minorHAnsi"/>
          <w:sz w:val="22"/>
          <w:szCs w:val="22"/>
          <w:u w:val="none"/>
        </w:rPr>
        <w:t xml:space="preserve">ODPOWIEDZIALNOŚĆ  Z  TYTUŁU  NIEWYKONANIA  LUB  NIENALEŻYTEGO  WYKONANIA  </w:t>
      </w:r>
      <w:r w:rsidR="00DC3955">
        <w:rPr>
          <w:rFonts w:asciiTheme="minorHAnsi" w:hAnsiTheme="minorHAnsi" w:cstheme="minorHAnsi"/>
          <w:sz w:val="22"/>
          <w:szCs w:val="22"/>
          <w:u w:val="none"/>
        </w:rPr>
        <w:t xml:space="preserve">PRZEDMIOTU </w:t>
      </w:r>
      <w:r w:rsidRPr="00526A1E">
        <w:rPr>
          <w:rFonts w:asciiTheme="minorHAnsi" w:hAnsiTheme="minorHAnsi" w:cstheme="minorHAnsi"/>
          <w:sz w:val="22"/>
          <w:szCs w:val="22"/>
          <w:u w:val="none"/>
        </w:rPr>
        <w:t>UMOWY</w:t>
      </w:r>
    </w:p>
    <w:p w:rsidR="00940CB4" w:rsidRPr="00526A1E" w:rsidRDefault="00940CB4" w:rsidP="00526A1E">
      <w:pPr>
        <w:keepNext/>
        <w:spacing w:after="120" w:line="312" w:lineRule="auto"/>
        <w:jc w:val="center"/>
        <w:rPr>
          <w:rFonts w:asciiTheme="minorHAnsi" w:hAnsiTheme="minorHAnsi" w:cstheme="minorHAnsi"/>
          <w:b/>
          <w:sz w:val="22"/>
          <w:szCs w:val="22"/>
        </w:rPr>
      </w:pPr>
      <w:r w:rsidRPr="00526A1E">
        <w:rPr>
          <w:rFonts w:asciiTheme="minorHAnsi" w:hAnsiTheme="minorHAnsi" w:cstheme="minorHAnsi"/>
          <w:b/>
          <w:sz w:val="22"/>
          <w:szCs w:val="22"/>
        </w:rPr>
        <w:t xml:space="preserve">§ </w:t>
      </w:r>
      <w:r w:rsidR="007F4791">
        <w:rPr>
          <w:rFonts w:asciiTheme="minorHAnsi" w:hAnsiTheme="minorHAnsi" w:cstheme="minorHAnsi"/>
          <w:b/>
          <w:sz w:val="22"/>
          <w:szCs w:val="22"/>
        </w:rPr>
        <w:t>14</w:t>
      </w:r>
    </w:p>
    <w:p w:rsidR="00940CB4" w:rsidRPr="00526A1E" w:rsidRDefault="00940CB4" w:rsidP="00526A1E">
      <w:pPr>
        <w:numPr>
          <w:ilvl w:val="0"/>
          <w:numId w:val="22"/>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 xml:space="preserve">Jeżeli Wykonawca wykonuje przedmiot umowy w sposób wadliwy albo sprzeczny </w:t>
      </w:r>
      <w:r w:rsidR="00554B95" w:rsidRPr="00526A1E">
        <w:rPr>
          <w:rFonts w:asciiTheme="minorHAnsi" w:hAnsiTheme="minorHAnsi" w:cstheme="minorHAnsi"/>
          <w:sz w:val="22"/>
          <w:szCs w:val="22"/>
        </w:rPr>
        <w:br/>
      </w:r>
      <w:r w:rsidRPr="00526A1E">
        <w:rPr>
          <w:rFonts w:asciiTheme="minorHAnsi" w:hAnsiTheme="minorHAnsi" w:cstheme="minorHAnsi"/>
          <w:sz w:val="22"/>
          <w:szCs w:val="22"/>
        </w:rPr>
        <w:t xml:space="preserve">z niniejszą umową, w tym z naruszeniem terminów z niej wynikających, Zamawiający może wezwać go do zmiany sposobu wykonania i wyznaczyć mu w tym celu odpowiedni termin. </w:t>
      </w:r>
      <w:r w:rsidR="00A80191" w:rsidRPr="00526A1E">
        <w:rPr>
          <w:rFonts w:asciiTheme="minorHAnsi" w:hAnsiTheme="minorHAnsi" w:cstheme="minorHAnsi"/>
          <w:sz w:val="22"/>
          <w:szCs w:val="22"/>
        </w:rPr>
        <w:br/>
      </w:r>
      <w:r w:rsidRPr="00526A1E">
        <w:rPr>
          <w:rFonts w:asciiTheme="minorHAnsi" w:hAnsiTheme="minorHAnsi" w:cstheme="minorHAnsi"/>
          <w:sz w:val="22"/>
          <w:szCs w:val="22"/>
        </w:rPr>
        <w:t xml:space="preserve">Po bezskutecznym upływie wyznaczonego terminu Zamawiający może od umowy odstąpić albo powierzyć poprawienie lub dalsze wykonanie przedmiotu umowy innej osobie na koszt </w:t>
      </w:r>
      <w:r w:rsidR="00A80191" w:rsidRPr="00526A1E">
        <w:rPr>
          <w:rFonts w:asciiTheme="minorHAnsi" w:hAnsiTheme="minorHAnsi" w:cstheme="minorHAnsi"/>
          <w:sz w:val="22"/>
          <w:szCs w:val="22"/>
        </w:rPr>
        <w:br/>
      </w:r>
      <w:r w:rsidRPr="00526A1E">
        <w:rPr>
          <w:rFonts w:asciiTheme="minorHAnsi" w:hAnsiTheme="minorHAnsi" w:cstheme="minorHAnsi"/>
          <w:sz w:val="22"/>
          <w:szCs w:val="22"/>
        </w:rPr>
        <w:t>i niebezpieczeństwo Wykonawcy (zastępcze wykonanie).</w:t>
      </w:r>
    </w:p>
    <w:p w:rsidR="00940CB4" w:rsidRPr="00526A1E" w:rsidRDefault="00940CB4" w:rsidP="00526A1E">
      <w:pPr>
        <w:numPr>
          <w:ilvl w:val="0"/>
          <w:numId w:val="22"/>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 xml:space="preserve">Odstąpienie od umowy przez Zamawiającego powinno nastąpić w ciągu </w:t>
      </w:r>
      <w:r w:rsidRPr="00526A1E">
        <w:rPr>
          <w:rFonts w:asciiTheme="minorHAnsi" w:hAnsiTheme="minorHAnsi" w:cstheme="minorHAnsi"/>
          <w:b/>
          <w:sz w:val="22"/>
          <w:szCs w:val="22"/>
        </w:rPr>
        <w:t>14 dni</w:t>
      </w:r>
      <w:r w:rsidRPr="00526A1E">
        <w:rPr>
          <w:rFonts w:asciiTheme="minorHAnsi" w:hAnsiTheme="minorHAnsi" w:cstheme="minorHAnsi"/>
          <w:sz w:val="22"/>
          <w:szCs w:val="22"/>
        </w:rPr>
        <w:t xml:space="preserve"> od daty bezskutecznego upływu terminu, o którym mowa w ust.1, w formie pisemnej i powinno zawierać uzasadnienie.</w:t>
      </w:r>
    </w:p>
    <w:p w:rsidR="00940CB4" w:rsidRPr="00526A1E" w:rsidRDefault="00940CB4" w:rsidP="00526A1E">
      <w:pPr>
        <w:numPr>
          <w:ilvl w:val="0"/>
          <w:numId w:val="22"/>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 xml:space="preserve">W sytuacji, o której mowa w ust. 1 rozliczenie z Wykonawcą kosztów zastępczego wykonania nastąpi na podstawie </w:t>
      </w:r>
      <w:r w:rsidR="005B665A" w:rsidRPr="00526A1E">
        <w:rPr>
          <w:rFonts w:asciiTheme="minorHAnsi" w:hAnsiTheme="minorHAnsi" w:cstheme="minorHAnsi"/>
          <w:sz w:val="22"/>
          <w:szCs w:val="22"/>
        </w:rPr>
        <w:t xml:space="preserve">noty obciążeniowej </w:t>
      </w:r>
      <w:r w:rsidRPr="00526A1E">
        <w:rPr>
          <w:rFonts w:asciiTheme="minorHAnsi" w:hAnsiTheme="minorHAnsi" w:cstheme="minorHAnsi"/>
          <w:sz w:val="22"/>
          <w:szCs w:val="22"/>
        </w:rPr>
        <w:t xml:space="preserve">Zamawiającego, którą Wykonawca będzie zobowiązany zapłacić w terminie </w:t>
      </w:r>
      <w:r w:rsidRPr="00526A1E">
        <w:rPr>
          <w:rFonts w:asciiTheme="minorHAnsi" w:hAnsiTheme="minorHAnsi" w:cstheme="minorHAnsi"/>
          <w:b/>
          <w:sz w:val="22"/>
          <w:szCs w:val="22"/>
        </w:rPr>
        <w:t>30 dni</w:t>
      </w:r>
      <w:r w:rsidRPr="00526A1E">
        <w:rPr>
          <w:rFonts w:asciiTheme="minorHAnsi" w:hAnsiTheme="minorHAnsi" w:cstheme="minorHAnsi"/>
          <w:sz w:val="22"/>
          <w:szCs w:val="22"/>
        </w:rPr>
        <w:t xml:space="preserve"> od daty jej wystawienia. </w:t>
      </w:r>
    </w:p>
    <w:p w:rsidR="00723589" w:rsidRPr="00526A1E" w:rsidRDefault="008676F3" w:rsidP="00526A1E">
      <w:pPr>
        <w:numPr>
          <w:ilvl w:val="0"/>
          <w:numId w:val="22"/>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 xml:space="preserve">Niezależnie od postanowień ust. 1 Zamawiający może odstąpić od umowy </w:t>
      </w:r>
      <w:r w:rsidR="001B656A" w:rsidRPr="00526A1E">
        <w:rPr>
          <w:rFonts w:asciiTheme="minorHAnsi" w:hAnsiTheme="minorHAnsi" w:cstheme="minorHAnsi"/>
          <w:sz w:val="22"/>
          <w:szCs w:val="22"/>
        </w:rPr>
        <w:t>w </w:t>
      </w:r>
      <w:r w:rsidR="00207FAB" w:rsidRPr="00526A1E">
        <w:rPr>
          <w:rFonts w:asciiTheme="minorHAnsi" w:hAnsiTheme="minorHAnsi" w:cstheme="minorHAnsi"/>
          <w:sz w:val="22"/>
          <w:szCs w:val="22"/>
        </w:rPr>
        <w:t xml:space="preserve">następujących </w:t>
      </w:r>
      <w:r w:rsidRPr="00526A1E">
        <w:rPr>
          <w:rFonts w:asciiTheme="minorHAnsi" w:hAnsiTheme="minorHAnsi" w:cstheme="minorHAnsi"/>
          <w:sz w:val="22"/>
          <w:szCs w:val="22"/>
        </w:rPr>
        <w:t>przypadk</w:t>
      </w:r>
      <w:r w:rsidR="00723589" w:rsidRPr="00526A1E">
        <w:rPr>
          <w:rFonts w:asciiTheme="minorHAnsi" w:hAnsiTheme="minorHAnsi" w:cstheme="minorHAnsi"/>
          <w:sz w:val="22"/>
          <w:szCs w:val="22"/>
        </w:rPr>
        <w:t>ach:</w:t>
      </w:r>
      <w:r w:rsidR="00C5141D" w:rsidRPr="00526A1E">
        <w:rPr>
          <w:rFonts w:asciiTheme="minorHAnsi" w:hAnsiTheme="minorHAnsi" w:cstheme="minorHAnsi"/>
          <w:sz w:val="22"/>
          <w:szCs w:val="22"/>
        </w:rPr>
        <w:t xml:space="preserve"> </w:t>
      </w:r>
    </w:p>
    <w:p w:rsidR="00B91D5E" w:rsidRPr="00526A1E" w:rsidRDefault="00B91D5E" w:rsidP="00526A1E">
      <w:pPr>
        <w:numPr>
          <w:ilvl w:val="1"/>
          <w:numId w:val="38"/>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 xml:space="preserve">konieczności wielokrotnego dokonywania bezpośredniej zapłaty podwykonawcy lub dalszemu podwykonawcy, który zawarł zaakceptowaną przez </w:t>
      </w:r>
      <w:r w:rsidR="009526AE" w:rsidRPr="00526A1E">
        <w:rPr>
          <w:rFonts w:asciiTheme="minorHAnsi" w:hAnsiTheme="minorHAnsi" w:cstheme="minorHAnsi"/>
          <w:sz w:val="22"/>
          <w:szCs w:val="22"/>
        </w:rPr>
        <w:t>Zamawiając</w:t>
      </w:r>
      <w:r w:rsidRPr="00526A1E">
        <w:rPr>
          <w:rFonts w:asciiTheme="minorHAnsi" w:hAnsiTheme="minorHAnsi" w:cstheme="minorHAnsi"/>
          <w:sz w:val="22"/>
          <w:szCs w:val="22"/>
        </w:rPr>
        <w:t xml:space="preserve">ego umowę o podwykonawstwo, której przedmiotem są roboty budowlane, lub który zawarł przedłożoną </w:t>
      </w:r>
      <w:r w:rsidR="009526AE" w:rsidRPr="00526A1E">
        <w:rPr>
          <w:rFonts w:asciiTheme="minorHAnsi" w:hAnsiTheme="minorHAnsi" w:cstheme="minorHAnsi"/>
          <w:sz w:val="22"/>
          <w:szCs w:val="22"/>
        </w:rPr>
        <w:t>Zamawiając</w:t>
      </w:r>
      <w:r w:rsidRPr="00526A1E">
        <w:rPr>
          <w:rFonts w:asciiTheme="minorHAnsi" w:hAnsiTheme="minorHAnsi" w:cstheme="minorHAnsi"/>
          <w:sz w:val="22"/>
          <w:szCs w:val="22"/>
        </w:rPr>
        <w:t>emu umowę o podwykonawstwo, której przedmiotem są dostawy lub usługi, lub</w:t>
      </w:r>
    </w:p>
    <w:p w:rsidR="00723589" w:rsidRPr="00526A1E" w:rsidRDefault="00726751" w:rsidP="00526A1E">
      <w:pPr>
        <w:numPr>
          <w:ilvl w:val="1"/>
          <w:numId w:val="38"/>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 xml:space="preserve">konieczności </w:t>
      </w:r>
      <w:r w:rsidR="008676F3" w:rsidRPr="00526A1E">
        <w:rPr>
          <w:rFonts w:asciiTheme="minorHAnsi" w:hAnsiTheme="minorHAnsi" w:cstheme="minorHAnsi"/>
          <w:sz w:val="22"/>
          <w:szCs w:val="22"/>
        </w:rPr>
        <w:t xml:space="preserve">dokonania bezpośrednich zapłat </w:t>
      </w:r>
      <w:r w:rsidR="007E7D6A" w:rsidRPr="00526A1E">
        <w:rPr>
          <w:rFonts w:asciiTheme="minorHAnsi" w:hAnsiTheme="minorHAnsi" w:cstheme="minorHAnsi"/>
          <w:sz w:val="22"/>
          <w:szCs w:val="22"/>
        </w:rPr>
        <w:t>podwykon</w:t>
      </w:r>
      <w:r w:rsidR="002D4CFC" w:rsidRPr="00526A1E">
        <w:rPr>
          <w:rFonts w:asciiTheme="minorHAnsi" w:hAnsiTheme="minorHAnsi" w:cstheme="minorHAnsi"/>
          <w:sz w:val="22"/>
          <w:szCs w:val="22"/>
        </w:rPr>
        <w:t xml:space="preserve">awcy lub dalszemu </w:t>
      </w:r>
      <w:r w:rsidR="007E7D6A" w:rsidRPr="00526A1E">
        <w:rPr>
          <w:rFonts w:asciiTheme="minorHAnsi" w:hAnsiTheme="minorHAnsi" w:cstheme="minorHAnsi"/>
          <w:sz w:val="22"/>
          <w:szCs w:val="22"/>
        </w:rPr>
        <w:t>podwykon</w:t>
      </w:r>
      <w:r w:rsidR="002D4CFC" w:rsidRPr="00526A1E">
        <w:rPr>
          <w:rFonts w:asciiTheme="minorHAnsi" w:hAnsiTheme="minorHAnsi" w:cstheme="minorHAnsi"/>
          <w:sz w:val="22"/>
          <w:szCs w:val="22"/>
        </w:rPr>
        <w:t xml:space="preserve">awcy, który zawarł zaakceptowaną przez Zamawiającego umowę o podwykonawstwo </w:t>
      </w:r>
      <w:r w:rsidR="008676F3" w:rsidRPr="00526A1E">
        <w:rPr>
          <w:rFonts w:asciiTheme="minorHAnsi" w:hAnsiTheme="minorHAnsi" w:cstheme="minorHAnsi"/>
          <w:sz w:val="22"/>
          <w:szCs w:val="22"/>
        </w:rPr>
        <w:t>na sumę większą niż 5</w:t>
      </w:r>
      <w:r w:rsidR="002D4CFC" w:rsidRPr="00526A1E">
        <w:rPr>
          <w:rFonts w:asciiTheme="minorHAnsi" w:hAnsiTheme="minorHAnsi" w:cstheme="minorHAnsi"/>
          <w:sz w:val="22"/>
          <w:szCs w:val="22"/>
        </w:rPr>
        <w:t> </w:t>
      </w:r>
      <w:r w:rsidR="008676F3" w:rsidRPr="00526A1E">
        <w:rPr>
          <w:rFonts w:asciiTheme="minorHAnsi" w:hAnsiTheme="minorHAnsi" w:cstheme="minorHAnsi"/>
          <w:sz w:val="22"/>
          <w:szCs w:val="22"/>
        </w:rPr>
        <w:t xml:space="preserve">% wynagrodzenia umownego netto określonego w § 11 ust. 2 umowy. </w:t>
      </w:r>
    </w:p>
    <w:p w:rsidR="00207FAB" w:rsidRPr="00526A1E" w:rsidRDefault="00207FAB" w:rsidP="00526A1E">
      <w:pPr>
        <w:numPr>
          <w:ilvl w:val="0"/>
          <w:numId w:val="22"/>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lastRenderedPageBreak/>
        <w:t xml:space="preserve">Niezależnie od postanowień ust. 1 i ust. </w:t>
      </w:r>
      <w:r w:rsidR="00F635EB" w:rsidRPr="00526A1E">
        <w:rPr>
          <w:rFonts w:asciiTheme="minorHAnsi" w:hAnsiTheme="minorHAnsi" w:cstheme="minorHAnsi"/>
          <w:sz w:val="22"/>
          <w:szCs w:val="22"/>
        </w:rPr>
        <w:t>4</w:t>
      </w:r>
      <w:r w:rsidRPr="00526A1E">
        <w:rPr>
          <w:rFonts w:asciiTheme="minorHAnsi" w:hAnsiTheme="minorHAnsi" w:cstheme="minorHAnsi"/>
          <w:sz w:val="22"/>
          <w:szCs w:val="22"/>
        </w:rPr>
        <w:t xml:space="preserve"> Zamawiający może odstąpić od umowy w razie wystąpienia istotnej zmiany okoliczności powodującej, że wykonanie umowy nie leży </w:t>
      </w:r>
      <w:r w:rsidRPr="00526A1E">
        <w:rPr>
          <w:rFonts w:asciiTheme="minorHAnsi" w:hAnsiTheme="minorHAnsi" w:cstheme="minorHAnsi"/>
          <w:sz w:val="22"/>
          <w:szCs w:val="22"/>
        </w:rPr>
        <w:br/>
        <w:t xml:space="preserve">w interesie Zamawiającego, czego nie można było przewidzieć w chwili zawarcia umowy. W takiej sytuacji Zamawiający może odstąpić od umowy w terminie 30 dni od powzięcia wiadomości o powyższych okolicznościach, a Wykonawca może żądać jedynie wynagrodzenia należnego mu z tytułu wykonania części </w:t>
      </w:r>
      <w:r w:rsidR="00DC3955">
        <w:rPr>
          <w:rFonts w:asciiTheme="minorHAnsi" w:hAnsiTheme="minorHAnsi" w:cstheme="minorHAnsi"/>
          <w:sz w:val="22"/>
          <w:szCs w:val="22"/>
        </w:rPr>
        <w:t xml:space="preserve">przedmiotu </w:t>
      </w:r>
      <w:r w:rsidRPr="00526A1E">
        <w:rPr>
          <w:rFonts w:asciiTheme="minorHAnsi" w:hAnsiTheme="minorHAnsi" w:cstheme="minorHAnsi"/>
          <w:sz w:val="22"/>
          <w:szCs w:val="22"/>
        </w:rPr>
        <w:t>umowy.</w:t>
      </w:r>
    </w:p>
    <w:p w:rsidR="00F635EB" w:rsidRPr="00526A1E" w:rsidRDefault="00F635EB" w:rsidP="00526A1E">
      <w:pPr>
        <w:numPr>
          <w:ilvl w:val="0"/>
          <w:numId w:val="22"/>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W przypadku odstąpienia od umowy albo zastępczego wykonania Wykonawca zobowiązany jest w terminie wyznaczonym przez Zamawiającego do:</w:t>
      </w:r>
    </w:p>
    <w:p w:rsidR="00F635EB" w:rsidRPr="00526A1E" w:rsidRDefault="00F635EB" w:rsidP="00526A1E">
      <w:pPr>
        <w:numPr>
          <w:ilvl w:val="1"/>
          <w:numId w:val="18"/>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sporządzenia inwentaryzacji wykonanych robót przy udziale Zamawiającego;</w:t>
      </w:r>
    </w:p>
    <w:p w:rsidR="00F635EB" w:rsidRPr="00526A1E" w:rsidRDefault="00F635EB" w:rsidP="00526A1E">
      <w:pPr>
        <w:numPr>
          <w:ilvl w:val="1"/>
          <w:numId w:val="18"/>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usunięcia z terenu budowy wzniesionych przez siebie obiektów tymczasowych;</w:t>
      </w:r>
    </w:p>
    <w:p w:rsidR="00F635EB" w:rsidRPr="00526A1E" w:rsidRDefault="00F635EB" w:rsidP="00526A1E">
      <w:pPr>
        <w:numPr>
          <w:ilvl w:val="1"/>
          <w:numId w:val="18"/>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przekazania protokolarnie Zamawiającemu zinwentaryzowanych robót i placu budowy.</w:t>
      </w:r>
    </w:p>
    <w:p w:rsidR="00F635EB" w:rsidRPr="00526A1E" w:rsidRDefault="00F635EB" w:rsidP="00526A1E">
      <w:pPr>
        <w:numPr>
          <w:ilvl w:val="0"/>
          <w:numId w:val="22"/>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 xml:space="preserve">W przypadku niewykonania przez Wykonawcę obowiązków, o których mowa w ust. 6 </w:t>
      </w:r>
      <w:r w:rsidRPr="00526A1E">
        <w:rPr>
          <w:rFonts w:asciiTheme="minorHAnsi" w:hAnsiTheme="minorHAnsi" w:cstheme="minorHAnsi"/>
          <w:sz w:val="22"/>
          <w:szCs w:val="22"/>
        </w:rPr>
        <w:br/>
        <w:t>w wyznaczonym przez Zamawiającego terminie – Zamawiający upoważniony jest do wykonania tych czynności na koszt Wykonawcy.</w:t>
      </w:r>
    </w:p>
    <w:p w:rsidR="00C5659A" w:rsidRPr="00526A1E" w:rsidRDefault="00C5659A" w:rsidP="00526A1E">
      <w:pPr>
        <w:numPr>
          <w:ilvl w:val="0"/>
          <w:numId w:val="22"/>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 xml:space="preserve">Strony zgodnie oświadczają, że odstąpienie od umowy nie wywołuje skutków, o których mowa w art. 395 § 2 zd.1 kodeksu cywilnego. </w:t>
      </w:r>
    </w:p>
    <w:p w:rsidR="00C5659A" w:rsidRPr="00526A1E" w:rsidRDefault="00C5659A" w:rsidP="00526A1E">
      <w:pPr>
        <w:numPr>
          <w:ilvl w:val="0"/>
          <w:numId w:val="22"/>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We wszystkich przypadkach odstąpienia od umowy oraz zastępczego wykonania Strony zobowiązują się do rozliczenia robót, które zostały należycie wykonane i odebrane przez Zamawiającego.</w:t>
      </w:r>
    </w:p>
    <w:p w:rsidR="00940CB4" w:rsidRPr="00526A1E" w:rsidRDefault="00940CB4" w:rsidP="00526A1E">
      <w:pPr>
        <w:keepNext/>
        <w:spacing w:before="240" w:after="120" w:line="312" w:lineRule="auto"/>
        <w:jc w:val="center"/>
        <w:rPr>
          <w:rFonts w:asciiTheme="minorHAnsi" w:hAnsiTheme="minorHAnsi" w:cstheme="minorHAnsi"/>
          <w:b/>
          <w:sz w:val="22"/>
          <w:szCs w:val="22"/>
        </w:rPr>
      </w:pPr>
      <w:r w:rsidRPr="00526A1E">
        <w:rPr>
          <w:rFonts w:asciiTheme="minorHAnsi" w:hAnsiTheme="minorHAnsi" w:cstheme="minorHAnsi"/>
          <w:b/>
          <w:sz w:val="22"/>
          <w:szCs w:val="22"/>
        </w:rPr>
        <w:t xml:space="preserve">§ </w:t>
      </w:r>
      <w:r w:rsidR="007F4791">
        <w:rPr>
          <w:rFonts w:asciiTheme="minorHAnsi" w:hAnsiTheme="minorHAnsi" w:cstheme="minorHAnsi"/>
          <w:b/>
          <w:sz w:val="22"/>
          <w:szCs w:val="22"/>
        </w:rPr>
        <w:t>15</w:t>
      </w:r>
    </w:p>
    <w:p w:rsidR="00940CB4" w:rsidRPr="00526A1E" w:rsidRDefault="00FB4BFD" w:rsidP="00526A1E">
      <w:pPr>
        <w:numPr>
          <w:ilvl w:val="0"/>
          <w:numId w:val="19"/>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W przypadku odstąpienia od umowy przez którąkolwiek ze Stron, Strona z winy, której doszło do odstąpienia od umowy, zobowiązana jest do zapłaty kary umownej w wysokości 5 % wynagrodzenia netto określonego w § 11 ust. 2 umowy</w:t>
      </w:r>
      <w:r w:rsidR="00940CB4" w:rsidRPr="00526A1E">
        <w:rPr>
          <w:rFonts w:asciiTheme="minorHAnsi" w:hAnsiTheme="minorHAnsi" w:cstheme="minorHAnsi"/>
          <w:sz w:val="22"/>
          <w:szCs w:val="22"/>
        </w:rPr>
        <w:t>.</w:t>
      </w:r>
    </w:p>
    <w:p w:rsidR="00726751" w:rsidRPr="00526A1E" w:rsidRDefault="00726751" w:rsidP="00526A1E">
      <w:pPr>
        <w:numPr>
          <w:ilvl w:val="0"/>
          <w:numId w:val="19"/>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Zamawiający może żądać od Wykonawcy kar umownych za nieterminowe oddanie przedmiotu umowy lub jego części - w wysokości 0,3 % wartości wynagrodzenia umownego netto określonego w § 11 ust. 2 umowy za każdy dzień zwłoki;</w:t>
      </w:r>
    </w:p>
    <w:p w:rsidR="00726751" w:rsidRPr="00526A1E" w:rsidRDefault="00726751" w:rsidP="00526A1E">
      <w:pPr>
        <w:numPr>
          <w:ilvl w:val="0"/>
          <w:numId w:val="19"/>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 xml:space="preserve">Zamawiający może żądać od Wykonawcy kar umownych związanych z podwykonawstwem </w:t>
      </w:r>
      <w:r w:rsidR="00A80191" w:rsidRPr="00526A1E">
        <w:rPr>
          <w:rFonts w:asciiTheme="minorHAnsi" w:hAnsiTheme="minorHAnsi" w:cstheme="minorHAnsi"/>
          <w:sz w:val="22"/>
          <w:szCs w:val="22"/>
        </w:rPr>
        <w:br/>
      </w:r>
      <w:r w:rsidRPr="00526A1E">
        <w:rPr>
          <w:rFonts w:asciiTheme="minorHAnsi" w:hAnsiTheme="minorHAnsi" w:cstheme="minorHAnsi"/>
          <w:sz w:val="22"/>
          <w:szCs w:val="22"/>
        </w:rPr>
        <w:t xml:space="preserve">z tytułu: </w:t>
      </w:r>
    </w:p>
    <w:p w:rsidR="00726751" w:rsidRPr="00526A1E" w:rsidRDefault="00726751" w:rsidP="00526A1E">
      <w:pPr>
        <w:numPr>
          <w:ilvl w:val="1"/>
          <w:numId w:val="19"/>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braku zapłaty lub nieterminowej zapłaty wynagrodzenia należnego podwykonawcom lub dalszym podwykonawcom - w wysokości 0,3 % wartości wynagrodzenia umownego netto określonego w zaakceptowanej przez Zamawiającego albo przedłożonej Zamawiającemu umowie o podwykonawstwo z danym podwykonawcą lub dalszym podwykonawcą za każdy dzień zwłoki;</w:t>
      </w:r>
    </w:p>
    <w:p w:rsidR="00726751" w:rsidRPr="00526A1E" w:rsidRDefault="00726751" w:rsidP="00526A1E">
      <w:pPr>
        <w:numPr>
          <w:ilvl w:val="1"/>
          <w:numId w:val="19"/>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nieprzedłożenia do zaakceptowania projektu umowy o podwykonawstwo, której przedmiotem są roboty budowlane, lub projektu jej zmiany - w wysokości 2 000,00 zł;</w:t>
      </w:r>
    </w:p>
    <w:p w:rsidR="00726751" w:rsidRPr="00526A1E" w:rsidRDefault="00726751" w:rsidP="00526A1E">
      <w:pPr>
        <w:numPr>
          <w:ilvl w:val="1"/>
          <w:numId w:val="19"/>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nieprzedłożenia poświadczonej za zgodność z oryginałem kopii umowy o podwykonawstwo lub jej zmiany - w wysokości 2 000,00 zł;</w:t>
      </w:r>
    </w:p>
    <w:p w:rsidR="00726751" w:rsidRPr="00526A1E" w:rsidRDefault="00726751" w:rsidP="00526A1E">
      <w:pPr>
        <w:numPr>
          <w:ilvl w:val="1"/>
          <w:numId w:val="19"/>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lastRenderedPageBreak/>
        <w:t>braku zmiany umowy o podwykonawstwo w zakresie terminu zapłaty - w wysokości 0,3 % wynagrodzenia umownego netto określonego w przedłożonej Zamawiającemu umowie o podwykonawstwo;</w:t>
      </w:r>
    </w:p>
    <w:p w:rsidR="00726751" w:rsidRPr="00526A1E" w:rsidRDefault="00726751" w:rsidP="00526A1E">
      <w:pPr>
        <w:numPr>
          <w:ilvl w:val="1"/>
          <w:numId w:val="19"/>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niewykonania obowiązków, o których mowa w § 6 ust. 2 pkt 5) - w wysokości 1 000,00 zł.</w:t>
      </w:r>
    </w:p>
    <w:p w:rsidR="00E07884" w:rsidRPr="00526A1E" w:rsidRDefault="00940CB4" w:rsidP="00526A1E">
      <w:pPr>
        <w:numPr>
          <w:ilvl w:val="0"/>
          <w:numId w:val="19"/>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Wykonawca może żądać od Zamawiającego kar umownych w wysokości 0,3</w:t>
      </w:r>
      <w:r w:rsidR="007509F7" w:rsidRPr="00526A1E">
        <w:rPr>
          <w:rFonts w:asciiTheme="minorHAnsi" w:hAnsiTheme="minorHAnsi" w:cstheme="minorHAnsi"/>
          <w:sz w:val="22"/>
          <w:szCs w:val="22"/>
        </w:rPr>
        <w:t> </w:t>
      </w:r>
      <w:r w:rsidRPr="00526A1E">
        <w:rPr>
          <w:rFonts w:asciiTheme="minorHAnsi" w:hAnsiTheme="minorHAnsi" w:cstheme="minorHAnsi"/>
          <w:sz w:val="22"/>
          <w:szCs w:val="22"/>
        </w:rPr>
        <w:t xml:space="preserve">% wartości wynagrodzenia umownego netto określonego w § 11 ust. 2 umowy za każdy dzień </w:t>
      </w:r>
      <w:r w:rsidR="00C12CBC" w:rsidRPr="00526A1E">
        <w:rPr>
          <w:rFonts w:asciiTheme="minorHAnsi" w:hAnsiTheme="minorHAnsi" w:cstheme="minorHAnsi"/>
          <w:sz w:val="22"/>
          <w:szCs w:val="22"/>
        </w:rPr>
        <w:t>zwłoki</w:t>
      </w:r>
      <w:r w:rsidRPr="00526A1E">
        <w:rPr>
          <w:rFonts w:asciiTheme="minorHAnsi" w:hAnsiTheme="minorHAnsi" w:cstheme="minorHAnsi"/>
          <w:sz w:val="22"/>
          <w:szCs w:val="22"/>
        </w:rPr>
        <w:t xml:space="preserve"> Zamawiającego</w:t>
      </w:r>
      <w:r w:rsidR="00C247C9" w:rsidRPr="00526A1E">
        <w:rPr>
          <w:rFonts w:asciiTheme="minorHAnsi" w:hAnsiTheme="minorHAnsi" w:cstheme="minorHAnsi"/>
          <w:sz w:val="22"/>
          <w:szCs w:val="22"/>
        </w:rPr>
        <w:t xml:space="preserve"> w odbiorze końcowym przedmiotu umowy</w:t>
      </w:r>
      <w:r w:rsidRPr="00526A1E">
        <w:rPr>
          <w:rFonts w:asciiTheme="minorHAnsi" w:hAnsiTheme="minorHAnsi" w:cstheme="minorHAnsi"/>
          <w:sz w:val="22"/>
          <w:szCs w:val="22"/>
        </w:rPr>
        <w:t>.</w:t>
      </w:r>
    </w:p>
    <w:p w:rsidR="00940CB4" w:rsidRPr="00526A1E" w:rsidRDefault="00E07884" w:rsidP="00526A1E">
      <w:pPr>
        <w:numPr>
          <w:ilvl w:val="0"/>
          <w:numId w:val="19"/>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Każda ze Stron może zrezygnować z naliczania kar umownych.</w:t>
      </w:r>
    </w:p>
    <w:p w:rsidR="00940CB4" w:rsidRPr="00526A1E" w:rsidRDefault="00940CB4" w:rsidP="00526A1E">
      <w:pPr>
        <w:numPr>
          <w:ilvl w:val="0"/>
          <w:numId w:val="19"/>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 xml:space="preserve">Roszczenia o zapłatę należnych kar umownych nie będą pozbawiać </w:t>
      </w:r>
      <w:r w:rsidR="00726751" w:rsidRPr="00526A1E">
        <w:rPr>
          <w:rFonts w:asciiTheme="minorHAnsi" w:hAnsiTheme="minorHAnsi" w:cstheme="minorHAnsi"/>
          <w:sz w:val="22"/>
          <w:szCs w:val="22"/>
        </w:rPr>
        <w:t>Stron</w:t>
      </w:r>
      <w:r w:rsidRPr="00526A1E">
        <w:rPr>
          <w:rFonts w:asciiTheme="minorHAnsi" w:hAnsiTheme="minorHAnsi" w:cstheme="minorHAnsi"/>
          <w:sz w:val="22"/>
          <w:szCs w:val="22"/>
        </w:rPr>
        <w:t xml:space="preserve"> prawa żądania zapłaty odszkodowania uzupełniającego na zasadach ogólnych, jeżeli wysokość szkody przekroczy wysokość zastrzeżonej kary umownej.</w:t>
      </w:r>
    </w:p>
    <w:p w:rsidR="008738AB" w:rsidRPr="00526A1E" w:rsidRDefault="00940CB4" w:rsidP="00526A1E">
      <w:pPr>
        <w:numPr>
          <w:ilvl w:val="0"/>
          <w:numId w:val="19"/>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Naliczone Wykonawcy kary umowne mogą być potrącane z jego wynagrodzenia.</w:t>
      </w:r>
    </w:p>
    <w:p w:rsidR="008738AB" w:rsidRPr="009A1746" w:rsidRDefault="0065112A" w:rsidP="009A1746">
      <w:pPr>
        <w:numPr>
          <w:ilvl w:val="0"/>
          <w:numId w:val="19"/>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Całkowita maksymalna odpowiedzialność Wykonawcy z tytułu</w:t>
      </w:r>
      <w:r w:rsidR="00691E0A">
        <w:rPr>
          <w:rFonts w:asciiTheme="minorHAnsi" w:hAnsiTheme="minorHAnsi" w:cstheme="minorHAnsi"/>
          <w:sz w:val="22"/>
          <w:szCs w:val="22"/>
        </w:rPr>
        <w:t xml:space="preserve"> kar umownych za niewykonanie lub nienależyte wykonanie</w:t>
      </w:r>
      <w:r w:rsidRPr="00526A1E">
        <w:rPr>
          <w:rFonts w:asciiTheme="minorHAnsi" w:hAnsiTheme="minorHAnsi" w:cstheme="minorHAnsi"/>
          <w:sz w:val="22"/>
          <w:szCs w:val="22"/>
        </w:rPr>
        <w:t xml:space="preserve"> umowy jest ograniczona do wysokości wynagrodzenia umownego netto określonego w § 11 ust. 2 umowy.</w:t>
      </w:r>
    </w:p>
    <w:p w:rsidR="008F4F52" w:rsidRPr="00D27A43" w:rsidRDefault="008F4F52" w:rsidP="008F4F52">
      <w:pPr>
        <w:pStyle w:val="Nagwek4"/>
        <w:spacing w:before="240" w:after="120" w:line="312" w:lineRule="auto"/>
        <w:jc w:val="left"/>
        <w:rPr>
          <w:rFonts w:asciiTheme="minorHAnsi" w:hAnsiTheme="minorHAnsi" w:cstheme="minorHAnsi"/>
          <w:sz w:val="22"/>
          <w:szCs w:val="22"/>
          <w:u w:val="none"/>
        </w:rPr>
      </w:pPr>
      <w:r w:rsidRPr="00D27A43">
        <w:rPr>
          <w:rFonts w:asciiTheme="minorHAnsi" w:hAnsiTheme="minorHAnsi" w:cstheme="minorHAnsi"/>
          <w:sz w:val="22"/>
          <w:szCs w:val="22"/>
          <w:u w:val="none"/>
        </w:rPr>
        <w:t>POUFNOŚĆ  I  OCHRONA  INFORMACJI</w:t>
      </w:r>
    </w:p>
    <w:p w:rsidR="008F4F52" w:rsidRPr="00D27A43" w:rsidRDefault="008F4F52" w:rsidP="008F4F52">
      <w:pPr>
        <w:keepNext/>
        <w:spacing w:after="120" w:line="312" w:lineRule="auto"/>
        <w:jc w:val="center"/>
        <w:rPr>
          <w:rFonts w:asciiTheme="minorHAnsi" w:hAnsiTheme="minorHAnsi" w:cstheme="minorHAnsi"/>
          <w:b/>
          <w:sz w:val="22"/>
          <w:szCs w:val="22"/>
        </w:rPr>
      </w:pPr>
      <w:r>
        <w:rPr>
          <w:rFonts w:asciiTheme="minorHAnsi" w:hAnsiTheme="minorHAnsi" w:cstheme="minorHAnsi"/>
          <w:b/>
          <w:sz w:val="22"/>
          <w:szCs w:val="22"/>
        </w:rPr>
        <w:t xml:space="preserve">§ </w:t>
      </w:r>
      <w:r w:rsidR="007F4791">
        <w:rPr>
          <w:rFonts w:asciiTheme="minorHAnsi" w:hAnsiTheme="minorHAnsi" w:cstheme="minorHAnsi"/>
          <w:b/>
          <w:sz w:val="22"/>
          <w:szCs w:val="22"/>
        </w:rPr>
        <w:t>16</w:t>
      </w:r>
    </w:p>
    <w:p w:rsidR="008F4F52" w:rsidRPr="00D27A43" w:rsidRDefault="008F4F52" w:rsidP="008F4F52">
      <w:pPr>
        <w:pStyle w:val="Akapitzlist"/>
        <w:numPr>
          <w:ilvl w:val="0"/>
          <w:numId w:val="29"/>
        </w:numPr>
        <w:spacing w:after="0" w:line="312" w:lineRule="auto"/>
        <w:ind w:left="567" w:hanging="567"/>
        <w:jc w:val="both"/>
        <w:rPr>
          <w:rFonts w:asciiTheme="minorHAnsi" w:hAnsiTheme="minorHAnsi" w:cstheme="minorHAnsi"/>
        </w:rPr>
      </w:pPr>
      <w:r w:rsidRPr="00D27A43">
        <w:rPr>
          <w:rFonts w:asciiTheme="minorHAnsi" w:hAnsiTheme="minorHAnsi" w:cstheme="minorHAnsi"/>
        </w:rPr>
        <w:t xml:space="preserve">Wykonawca zobowiązany jest do zachowania w ścisłej tajemnicy, w tym nieujawniania, nieprzekazywania osobom trzecim oraz do niewykorzystywania </w:t>
      </w:r>
      <w:r w:rsidRPr="00D27A43">
        <w:rPr>
          <w:rFonts w:asciiTheme="minorHAnsi" w:hAnsiTheme="minorHAnsi" w:cstheme="minorHAnsi"/>
        </w:rPr>
        <w:br/>
        <w:t xml:space="preserve">we własnej działalności, w zakresie szerszym niż niezbędny do </w:t>
      </w:r>
      <w:r>
        <w:rPr>
          <w:rFonts w:asciiTheme="minorHAnsi" w:hAnsiTheme="minorHAnsi" w:cstheme="minorHAnsi"/>
        </w:rPr>
        <w:t>wykonania przedmiotu</w:t>
      </w:r>
      <w:r w:rsidRPr="00D27A43">
        <w:rPr>
          <w:rFonts w:asciiTheme="minorHAnsi" w:hAnsiTheme="minorHAnsi" w:cstheme="minorHAnsi"/>
        </w:rPr>
        <w:t xml:space="preserve"> umowy, uzyskanych w związku z zawarciem lub wykonaniem</w:t>
      </w:r>
      <w:r>
        <w:rPr>
          <w:rFonts w:asciiTheme="minorHAnsi" w:hAnsiTheme="minorHAnsi" w:cstheme="minorHAnsi"/>
        </w:rPr>
        <w:t xml:space="preserve"> przedmiotu</w:t>
      </w:r>
      <w:r w:rsidRPr="00D27A43">
        <w:rPr>
          <w:rFonts w:asciiTheme="minorHAnsi" w:hAnsiTheme="minorHAnsi" w:cstheme="minorHAnsi"/>
        </w:rPr>
        <w:t xml:space="preserve"> umowy, niezależnie od formy przekazania tych informacji, ich źródła i sposobu przetwarzania:</w:t>
      </w:r>
    </w:p>
    <w:p w:rsidR="008F4F52" w:rsidRPr="00D27A43" w:rsidRDefault="008F4F52" w:rsidP="008F4F52">
      <w:pPr>
        <w:pStyle w:val="Akapitzlist"/>
        <w:numPr>
          <w:ilvl w:val="1"/>
          <w:numId w:val="31"/>
        </w:numPr>
        <w:spacing w:after="0" w:line="312" w:lineRule="auto"/>
        <w:ind w:left="964" w:hanging="397"/>
        <w:jc w:val="both"/>
        <w:rPr>
          <w:rFonts w:asciiTheme="minorHAnsi" w:hAnsiTheme="minorHAnsi" w:cstheme="minorHAnsi"/>
        </w:rPr>
      </w:pPr>
      <w:r w:rsidRPr="00D27A43">
        <w:rPr>
          <w:rFonts w:asciiTheme="minorHAnsi" w:hAnsiTheme="minorHAnsi" w:cstheme="minorHAnsi"/>
        </w:rPr>
        <w:t>informacji stanowiących tajemnicę przedsiębiorstwa Zamawiającego w rozumieniu przepisów ustawy o zwalczaniu nieuczciwej konkurencji;</w:t>
      </w:r>
    </w:p>
    <w:p w:rsidR="008F4F52" w:rsidRPr="00D27A43" w:rsidRDefault="008F4F52" w:rsidP="008F4F52">
      <w:pPr>
        <w:pStyle w:val="Akapitzlist"/>
        <w:numPr>
          <w:ilvl w:val="1"/>
          <w:numId w:val="31"/>
        </w:numPr>
        <w:spacing w:after="0" w:line="312" w:lineRule="auto"/>
        <w:ind w:left="964" w:hanging="397"/>
        <w:jc w:val="both"/>
        <w:rPr>
          <w:rFonts w:asciiTheme="minorHAnsi" w:hAnsiTheme="minorHAnsi" w:cstheme="minorHAnsi"/>
        </w:rPr>
      </w:pPr>
      <w:r w:rsidRPr="00D27A43">
        <w:rPr>
          <w:rFonts w:asciiTheme="minorHAnsi" w:hAnsiTheme="minorHAnsi" w:cstheme="minorHAnsi"/>
        </w:rPr>
        <w:t>innych informacji technicznych, technologicznych, ekonomicznych, finansowych, handlowych, prawnych i organizacyjnych dotyczących Zamawiającego;</w:t>
      </w:r>
    </w:p>
    <w:p w:rsidR="008F4F52" w:rsidRPr="00D27A43" w:rsidRDefault="008F4F52" w:rsidP="008F4F52">
      <w:pPr>
        <w:pStyle w:val="Akapitzlist"/>
        <w:numPr>
          <w:ilvl w:val="1"/>
          <w:numId w:val="31"/>
        </w:numPr>
        <w:spacing w:after="0" w:line="312" w:lineRule="auto"/>
        <w:ind w:left="964" w:hanging="397"/>
        <w:jc w:val="both"/>
        <w:rPr>
          <w:rFonts w:asciiTheme="minorHAnsi" w:hAnsiTheme="minorHAnsi" w:cstheme="minorHAnsi"/>
        </w:rPr>
      </w:pPr>
      <w:r w:rsidRPr="00D27A43">
        <w:rPr>
          <w:rFonts w:asciiTheme="minorHAnsi" w:hAnsiTheme="minorHAnsi" w:cstheme="minorHAnsi"/>
        </w:rPr>
        <w:t>informacji stanowiących dane osobowe w rozumieniu obowiązujących przepisów prawa;</w:t>
      </w:r>
    </w:p>
    <w:p w:rsidR="008F4F52" w:rsidRPr="00D27A43" w:rsidRDefault="008F4F52" w:rsidP="008F4F52">
      <w:pPr>
        <w:pStyle w:val="Akapitzlist"/>
        <w:numPr>
          <w:ilvl w:val="1"/>
          <w:numId w:val="31"/>
        </w:numPr>
        <w:spacing w:after="0" w:line="312" w:lineRule="auto"/>
        <w:ind w:left="964" w:hanging="397"/>
        <w:jc w:val="both"/>
        <w:rPr>
          <w:rFonts w:asciiTheme="minorHAnsi" w:hAnsiTheme="minorHAnsi" w:cstheme="minorHAnsi"/>
        </w:rPr>
      </w:pPr>
      <w:r w:rsidRPr="00D27A43">
        <w:rPr>
          <w:rFonts w:asciiTheme="minorHAnsi" w:hAnsiTheme="minorHAnsi" w:cstheme="minorHAnsi"/>
        </w:rPr>
        <w:t>informacji stanowiących inne tajemnice chronione właściwymi przepisami prawa (dalej: Informacje poufne).</w:t>
      </w:r>
    </w:p>
    <w:p w:rsidR="008F4F52" w:rsidRPr="00D27A43" w:rsidRDefault="008F4F52" w:rsidP="008F4F52">
      <w:pPr>
        <w:pStyle w:val="Akapitzlist"/>
        <w:numPr>
          <w:ilvl w:val="0"/>
          <w:numId w:val="29"/>
        </w:numPr>
        <w:spacing w:after="0" w:line="312" w:lineRule="auto"/>
        <w:ind w:left="567" w:hanging="567"/>
        <w:jc w:val="both"/>
        <w:rPr>
          <w:rFonts w:asciiTheme="minorHAnsi" w:hAnsiTheme="minorHAnsi" w:cstheme="minorHAnsi"/>
        </w:rPr>
      </w:pPr>
      <w:r w:rsidRPr="00D27A43">
        <w:rPr>
          <w:rFonts w:asciiTheme="minorHAnsi" w:hAnsiTheme="minorHAnsi" w:cstheme="minorHAnsi"/>
        </w:rPr>
        <w:t xml:space="preserve">Wykonawca zobowiązuje się do nieujawniania oraz niewykorzystywania Informacji poufnych w jakikolwiek sposób, w całości lub w części, bez uprzedniej zgody Zamawiającego, wyrażonej na piśmie pod rygorem nieważności. </w:t>
      </w:r>
    </w:p>
    <w:p w:rsidR="008F4F52" w:rsidRPr="00D27A43" w:rsidRDefault="008F4F52" w:rsidP="008F4F52">
      <w:pPr>
        <w:pStyle w:val="Akapitzlist"/>
        <w:numPr>
          <w:ilvl w:val="0"/>
          <w:numId w:val="29"/>
        </w:numPr>
        <w:spacing w:after="0" w:line="312" w:lineRule="auto"/>
        <w:ind w:left="567" w:hanging="567"/>
        <w:jc w:val="both"/>
        <w:rPr>
          <w:rFonts w:asciiTheme="minorHAnsi" w:hAnsiTheme="minorHAnsi" w:cstheme="minorHAnsi"/>
        </w:rPr>
      </w:pPr>
      <w:r w:rsidRPr="00D27A43">
        <w:rPr>
          <w:rFonts w:asciiTheme="minorHAnsi" w:hAnsiTheme="minorHAnsi" w:cstheme="minorHAnsi"/>
        </w:rPr>
        <w:t>Obowiązek wskazany w ust. 1 nie dotyczy informacji lub materiałów:</w:t>
      </w:r>
    </w:p>
    <w:p w:rsidR="008F4F52" w:rsidRPr="00D27A43" w:rsidRDefault="008F4F52" w:rsidP="008F4F52">
      <w:pPr>
        <w:pStyle w:val="Punkt"/>
        <w:numPr>
          <w:ilvl w:val="1"/>
          <w:numId w:val="32"/>
        </w:numPr>
        <w:spacing w:after="0" w:line="312" w:lineRule="auto"/>
        <w:ind w:left="964" w:hanging="397"/>
        <w:rPr>
          <w:rFonts w:asciiTheme="minorHAnsi" w:hAnsiTheme="minorHAnsi" w:cstheme="minorHAnsi"/>
          <w:sz w:val="22"/>
          <w:szCs w:val="22"/>
        </w:rPr>
      </w:pPr>
      <w:r w:rsidRPr="00D27A43">
        <w:rPr>
          <w:rFonts w:asciiTheme="minorHAnsi" w:hAnsiTheme="minorHAnsi" w:cstheme="minorHAnsi"/>
          <w:sz w:val="22"/>
          <w:szCs w:val="22"/>
        </w:rPr>
        <w:t xml:space="preserve">których ujawnienie jest wymagane przez bezwzględnie obowiązujące przepisy prawa; </w:t>
      </w:r>
    </w:p>
    <w:p w:rsidR="008F4F52" w:rsidRPr="00D27A43" w:rsidRDefault="008F4F52" w:rsidP="008F4F52">
      <w:pPr>
        <w:pStyle w:val="Punkt"/>
        <w:numPr>
          <w:ilvl w:val="1"/>
          <w:numId w:val="32"/>
        </w:numPr>
        <w:spacing w:after="0" w:line="312" w:lineRule="auto"/>
        <w:ind w:left="964" w:hanging="397"/>
        <w:rPr>
          <w:rFonts w:asciiTheme="minorHAnsi" w:hAnsiTheme="minorHAnsi" w:cstheme="minorHAnsi"/>
          <w:sz w:val="22"/>
          <w:szCs w:val="22"/>
        </w:rPr>
      </w:pPr>
      <w:r w:rsidRPr="00D27A43">
        <w:rPr>
          <w:rFonts w:asciiTheme="minorHAnsi" w:hAnsiTheme="minorHAnsi" w:cstheme="minorHAnsi"/>
          <w:sz w:val="22"/>
          <w:szCs w:val="22"/>
        </w:rPr>
        <w:t>których ujawnienie następuje na żądanie organów administracyjnych lub sądowych, w tym na potrzeby postępowań sądowych;</w:t>
      </w:r>
    </w:p>
    <w:p w:rsidR="008F4F52" w:rsidRPr="00D27A43" w:rsidRDefault="008F4F52" w:rsidP="008F4F52">
      <w:pPr>
        <w:pStyle w:val="Punkt"/>
        <w:numPr>
          <w:ilvl w:val="1"/>
          <w:numId w:val="32"/>
        </w:numPr>
        <w:spacing w:after="0" w:line="312" w:lineRule="auto"/>
        <w:ind w:left="964" w:hanging="397"/>
        <w:rPr>
          <w:rFonts w:asciiTheme="minorHAnsi" w:hAnsiTheme="minorHAnsi" w:cstheme="minorHAnsi"/>
          <w:sz w:val="22"/>
          <w:szCs w:val="22"/>
        </w:rPr>
      </w:pPr>
      <w:r w:rsidRPr="00D27A43">
        <w:rPr>
          <w:rFonts w:asciiTheme="minorHAnsi" w:hAnsiTheme="minorHAnsi" w:cstheme="minorHAnsi"/>
          <w:sz w:val="22"/>
          <w:szCs w:val="22"/>
        </w:rPr>
        <w:t>które są powszechnie znane;</w:t>
      </w:r>
    </w:p>
    <w:p w:rsidR="008F4F52" w:rsidRPr="00D27A43" w:rsidRDefault="008F4F52" w:rsidP="008F4F52">
      <w:pPr>
        <w:pStyle w:val="Punkt"/>
        <w:numPr>
          <w:ilvl w:val="1"/>
          <w:numId w:val="32"/>
        </w:numPr>
        <w:spacing w:after="0" w:line="312" w:lineRule="auto"/>
        <w:ind w:left="964" w:hanging="397"/>
        <w:rPr>
          <w:rFonts w:asciiTheme="minorHAnsi" w:hAnsiTheme="minorHAnsi" w:cstheme="minorHAnsi"/>
          <w:sz w:val="22"/>
          <w:szCs w:val="22"/>
        </w:rPr>
      </w:pPr>
      <w:r w:rsidRPr="00D27A43">
        <w:rPr>
          <w:rFonts w:asciiTheme="minorHAnsi" w:hAnsiTheme="minorHAnsi" w:cstheme="minorHAnsi"/>
          <w:sz w:val="22"/>
          <w:szCs w:val="22"/>
        </w:rPr>
        <w:lastRenderedPageBreak/>
        <w:t>w których posiadanie Strona weszła zgodnie z obowiązującymi przepisami prawa, przed dniem uzyskania takich informacji na podstawie niniejszej umowy.</w:t>
      </w:r>
    </w:p>
    <w:p w:rsidR="008F4F52" w:rsidRPr="00D27A43" w:rsidRDefault="008F4F52" w:rsidP="008F4F52">
      <w:pPr>
        <w:pStyle w:val="Akapitzlist"/>
        <w:numPr>
          <w:ilvl w:val="0"/>
          <w:numId w:val="29"/>
        </w:numPr>
        <w:spacing w:after="0" w:line="312" w:lineRule="auto"/>
        <w:ind w:left="567" w:hanging="567"/>
        <w:jc w:val="both"/>
        <w:rPr>
          <w:rFonts w:asciiTheme="minorHAnsi" w:hAnsiTheme="minorHAnsi" w:cstheme="minorHAnsi"/>
        </w:rPr>
      </w:pPr>
      <w:r w:rsidRPr="00D27A43">
        <w:rPr>
          <w:rFonts w:asciiTheme="minorHAnsi" w:hAnsiTheme="minorHAnsi" w:cstheme="minorHAnsi"/>
        </w:rPr>
        <w:t>W przypadku ujawnienia osobie trzeciej Informacji poufnych w przypadkach, w których uzyska na to zgodę Zamawiającego wyrażoną w formie pisemnej pod rygorem nieważności lub będzie do tego uprawniony lub zobowiązany na podstawie odpowiednich przepisów prawa, Wykonawca w pisemnej umowie z osobą trzecią zastrzeże ich poufność, chyba że nie będzie to dopuszczalne ze względu na bezwzględnie obowiązujące przepisy prawa, w której zapewni, że osoba, której takie informacje zostały ujawnione, zobowiąże się do zachowania poufności w zakresie i na zasadach wskazanych w niniejszej umowie.</w:t>
      </w:r>
    </w:p>
    <w:p w:rsidR="008F4F52" w:rsidRPr="00D27A43" w:rsidRDefault="008F4F52" w:rsidP="008F4F52">
      <w:pPr>
        <w:pStyle w:val="Akapitzlist"/>
        <w:numPr>
          <w:ilvl w:val="0"/>
          <w:numId w:val="29"/>
        </w:numPr>
        <w:spacing w:after="0" w:line="312" w:lineRule="auto"/>
        <w:ind w:left="567" w:hanging="567"/>
        <w:jc w:val="both"/>
        <w:rPr>
          <w:rFonts w:asciiTheme="minorHAnsi" w:hAnsiTheme="minorHAnsi" w:cstheme="minorHAnsi"/>
        </w:rPr>
      </w:pPr>
      <w:r w:rsidRPr="00D27A43">
        <w:rPr>
          <w:rFonts w:asciiTheme="minorHAnsi" w:hAnsiTheme="minorHAnsi" w:cstheme="minorHAnsi"/>
        </w:rPr>
        <w:t>Jeżeli zgodnie z obowiązującymi przepisami prawa na Wykonawcę zostanie nałożony obowiązek ujawnienia Informacji poufnych, Wykonawca, przed dokonaniem ujawnienia niezwłocznie powiadomi Zamawiającego o istnieniu takiego obowiązku, skonsultuje z Zamawiającym możliwość i zasadność podjęcia środków prawnych umożliwiających uchylenie się od tego obowiązku lub jego ograniczenie i podejmie akty należytej staranności w celu uzyskania od podmiotu, któremu ma być dokonane ujawnienie, zapewnienia o ochronie ujawnionych Informacji poufnych. Powyższy obowiązek nie dotyczy sytuacji, gdy takie działania stanowiłyby naruszenie przez Wykonawcę bezwzględnie obowiązujących przepisów prawa.</w:t>
      </w:r>
    </w:p>
    <w:p w:rsidR="008F4F52" w:rsidRPr="00D27A43" w:rsidRDefault="008F4F52" w:rsidP="008F4F52">
      <w:pPr>
        <w:pStyle w:val="Akapitzlist"/>
        <w:numPr>
          <w:ilvl w:val="0"/>
          <w:numId w:val="29"/>
        </w:numPr>
        <w:spacing w:after="0" w:line="312" w:lineRule="auto"/>
        <w:ind w:left="567" w:hanging="567"/>
        <w:jc w:val="both"/>
        <w:rPr>
          <w:rFonts w:asciiTheme="minorHAnsi" w:hAnsiTheme="minorHAnsi" w:cstheme="minorHAnsi"/>
        </w:rPr>
      </w:pPr>
      <w:r w:rsidRPr="00D27A43">
        <w:rPr>
          <w:rFonts w:asciiTheme="minorHAnsi" w:hAnsiTheme="minorHAnsi" w:cstheme="minorHAnsi"/>
        </w:rPr>
        <w:t xml:space="preserve">Wykonawca ma obowiązek ochrony Informacji poufnych niezależnie od formy ich przetwarzania (m.in. przekazów ustnych, dokumentów papierowych lub informacji zapisanych w postaci elektronicznej) ani stanu zaawansowania </w:t>
      </w:r>
      <w:r>
        <w:rPr>
          <w:rFonts w:asciiTheme="minorHAnsi" w:hAnsiTheme="minorHAnsi" w:cstheme="minorHAnsi"/>
        </w:rPr>
        <w:t>robót</w:t>
      </w:r>
      <w:r w:rsidRPr="00D27A43">
        <w:rPr>
          <w:rFonts w:asciiTheme="minorHAnsi" w:hAnsiTheme="minorHAnsi" w:cstheme="minorHAnsi"/>
        </w:rPr>
        <w:t xml:space="preserve">. W tym celu Wykonawca zobowiązuje się stosować odpowiednie procedury oraz zabezpieczenia fizyczne, organizacyjne i technologiczne co najmniej w zakresie, w jakim stosuje je w odniesieniu do własnych informacji chronionych niezwiązanych z wykonywaniem </w:t>
      </w:r>
      <w:r>
        <w:rPr>
          <w:rFonts w:asciiTheme="minorHAnsi" w:hAnsiTheme="minorHAnsi" w:cstheme="minorHAnsi"/>
        </w:rPr>
        <w:t xml:space="preserve">przedmiotu </w:t>
      </w:r>
      <w:r w:rsidRPr="00D27A43">
        <w:rPr>
          <w:rFonts w:asciiTheme="minorHAnsi" w:hAnsiTheme="minorHAnsi" w:cstheme="minorHAnsi"/>
        </w:rPr>
        <w:t>umowy o zbliżonym charakterze i wartości, przy czym w każdym wypadku muszą one zapewniać dochowanie obowiązków związanych z ochroną Informacji poufnych, o których mowa w niniejszym paragrafie.</w:t>
      </w:r>
    </w:p>
    <w:p w:rsidR="008F4F52" w:rsidRPr="00D27A43" w:rsidRDefault="008F4F52" w:rsidP="008F4F52">
      <w:pPr>
        <w:pStyle w:val="Akapitzlist"/>
        <w:numPr>
          <w:ilvl w:val="0"/>
          <w:numId w:val="29"/>
        </w:numPr>
        <w:spacing w:after="0" w:line="312" w:lineRule="auto"/>
        <w:ind w:left="567" w:hanging="567"/>
        <w:jc w:val="both"/>
        <w:rPr>
          <w:rFonts w:asciiTheme="minorHAnsi" w:hAnsiTheme="minorHAnsi" w:cstheme="minorHAnsi"/>
        </w:rPr>
      </w:pPr>
      <w:r w:rsidRPr="00D27A43">
        <w:rPr>
          <w:rFonts w:asciiTheme="minorHAnsi" w:hAnsiTheme="minorHAnsi" w:cstheme="minorHAnsi"/>
        </w:rPr>
        <w:t>Wykonawca odpowiada również za niezachowanie Informacji poufnych w tajemnicy przez osoby, którym powierzył wykonanie swoich obowiązków w ramach niniejszej umowy jak za działania lub zaniechania własne. Postanowienie to dotyczy w szczególności personelu Wykonawcy.</w:t>
      </w:r>
    </w:p>
    <w:p w:rsidR="008F4F52" w:rsidRPr="00D27A43" w:rsidRDefault="008F4F52" w:rsidP="008F4F52">
      <w:pPr>
        <w:pStyle w:val="Akapitzlist"/>
        <w:numPr>
          <w:ilvl w:val="0"/>
          <w:numId w:val="29"/>
        </w:numPr>
        <w:spacing w:after="0" w:line="312" w:lineRule="auto"/>
        <w:ind w:left="567" w:hanging="567"/>
        <w:jc w:val="both"/>
        <w:rPr>
          <w:rFonts w:asciiTheme="minorHAnsi" w:hAnsiTheme="minorHAnsi" w:cstheme="minorHAnsi"/>
        </w:rPr>
      </w:pPr>
      <w:r w:rsidRPr="00D27A43">
        <w:rPr>
          <w:rFonts w:asciiTheme="minorHAnsi" w:hAnsiTheme="minorHAnsi" w:cstheme="minorHAnsi"/>
        </w:rPr>
        <w:t>Postanowienia dotyczące poufności będą obowiązywać przez czas obowiązywania umowy oraz przez 5 (pięć) lat po zakończeniu jej obowiązywania. Po zakończeniu obowiązywania umowy Wykonawca, według wyboru Zamawiającego przekazanego pisemnym oświadczeniem skierowanym do wykonawcy, zwróci Zamawiającemu lub zniszczy w terminie 7 (siedmiu) dni wszystkie otrzymane od Zamawiającego dokumenty zawierające Informacje poufne. W odniesieniu do Informacji poufnych przechowywanych elektronicznie, Wykonawca usunie je ze swoich zasobów komputerowych oraz nośników informacji, przed usunięciem umożliwiając jednak Zamawiającemu wykonanie ich kopii. Wykonawca dopilnuje również, ażeby taką czynność wykonały wszystkie osoby, którymi posługiwał się on wykonywaniu</w:t>
      </w:r>
      <w:r>
        <w:rPr>
          <w:rFonts w:asciiTheme="minorHAnsi" w:hAnsiTheme="minorHAnsi" w:cstheme="minorHAnsi"/>
        </w:rPr>
        <w:t xml:space="preserve"> przedmiotu</w:t>
      </w:r>
      <w:r w:rsidRPr="00D27A43">
        <w:rPr>
          <w:rFonts w:asciiTheme="minorHAnsi" w:hAnsiTheme="minorHAnsi" w:cstheme="minorHAnsi"/>
        </w:rPr>
        <w:t xml:space="preserve"> umowy. Za należyte wykonanie przez te osoby zwrotu lub – odpowiednio – usunięcia Informacji poufnych Wykonawca odpowiada jak za działania lub zaniechania własne. </w:t>
      </w:r>
    </w:p>
    <w:p w:rsidR="008F4F52" w:rsidRPr="00D27A43" w:rsidRDefault="008F4F52" w:rsidP="008F4F52">
      <w:pPr>
        <w:pStyle w:val="Akapitzlist"/>
        <w:numPr>
          <w:ilvl w:val="0"/>
          <w:numId w:val="29"/>
        </w:numPr>
        <w:spacing w:after="0" w:line="312" w:lineRule="auto"/>
        <w:ind w:left="567" w:hanging="567"/>
        <w:jc w:val="both"/>
        <w:rPr>
          <w:rFonts w:asciiTheme="minorHAnsi" w:hAnsiTheme="minorHAnsi" w:cstheme="minorHAnsi"/>
        </w:rPr>
      </w:pPr>
      <w:r w:rsidRPr="00D27A43">
        <w:rPr>
          <w:rFonts w:asciiTheme="minorHAnsi" w:hAnsiTheme="minorHAnsi" w:cstheme="minorHAnsi"/>
        </w:rPr>
        <w:lastRenderedPageBreak/>
        <w:t>Jakiekolwiek postanowienia umowy nie wyłączają dalej idących zobowiązań dotyczących ochrony Informacji poufnych przewidzianych w przepisach prawa.</w:t>
      </w:r>
    </w:p>
    <w:p w:rsidR="008F4F52" w:rsidRPr="00D27A43" w:rsidRDefault="008F4F52" w:rsidP="008F4F52">
      <w:pPr>
        <w:pStyle w:val="Akapitzlist"/>
        <w:numPr>
          <w:ilvl w:val="0"/>
          <w:numId w:val="29"/>
        </w:numPr>
        <w:spacing w:after="0" w:line="312" w:lineRule="auto"/>
        <w:ind w:left="567" w:hanging="567"/>
        <w:jc w:val="both"/>
        <w:rPr>
          <w:rFonts w:asciiTheme="minorHAnsi" w:hAnsiTheme="minorHAnsi" w:cstheme="minorHAnsi"/>
        </w:rPr>
      </w:pPr>
      <w:r w:rsidRPr="00D27A43">
        <w:rPr>
          <w:rFonts w:asciiTheme="minorHAnsi" w:hAnsiTheme="minorHAnsi" w:cstheme="minorHAnsi"/>
        </w:rPr>
        <w:t xml:space="preserve">W przypadku naruszenia przez Wykonawcę zobowiązań określonych w niniejszym paragrafie, w tym naruszenia ich przez osoby, którymi wykonawca posługuje się w ramach </w:t>
      </w:r>
      <w:r>
        <w:rPr>
          <w:rFonts w:asciiTheme="minorHAnsi" w:hAnsiTheme="minorHAnsi" w:cstheme="minorHAnsi"/>
        </w:rPr>
        <w:t>wykonania przedmiotu</w:t>
      </w:r>
      <w:r w:rsidRPr="00D27A43">
        <w:rPr>
          <w:rFonts w:asciiTheme="minorHAnsi" w:hAnsiTheme="minorHAnsi" w:cstheme="minorHAnsi"/>
        </w:rPr>
        <w:t xml:space="preserve"> umowy, Zamawiający uprawniony jest do naliczenia kary umownej w wysokości 0,5% wartości umowy za każdy przypadek naruszenia. Naliczenie kar umownych nie pozbawia Zamawiającego prawa do dochodzenia odszkodowania uzupełniającego na zasadach ogólnych, do pełnej wysokości szkody.</w:t>
      </w:r>
    </w:p>
    <w:p w:rsidR="008F4F52" w:rsidRPr="00D27A43" w:rsidRDefault="008F4F52" w:rsidP="008F4F52">
      <w:pPr>
        <w:pStyle w:val="Nagwek4"/>
        <w:spacing w:before="240" w:after="120" w:line="312" w:lineRule="auto"/>
        <w:jc w:val="both"/>
        <w:rPr>
          <w:rFonts w:asciiTheme="minorHAnsi" w:hAnsiTheme="minorHAnsi" w:cstheme="minorHAnsi"/>
          <w:sz w:val="22"/>
          <w:szCs w:val="22"/>
          <w:u w:val="none"/>
        </w:rPr>
      </w:pPr>
      <w:r w:rsidRPr="00D27A43">
        <w:rPr>
          <w:rFonts w:asciiTheme="minorHAnsi" w:hAnsiTheme="minorHAnsi" w:cstheme="minorHAnsi"/>
          <w:sz w:val="22"/>
          <w:szCs w:val="22"/>
          <w:u w:val="none"/>
        </w:rPr>
        <w:t>POSTANOWIENIA  REGULUJĄCE  ZOBOWIĄZANIE  WYKONAWCY  DO  ZREALIZOWANIA  OBOWIĄZKU  INFORMACYJNEGO  W  IMIENIU  ZAMAWIAJĄCEGO  WZGLĘDEM  OSÓB,  KTÓRYCH  DANE  ZAMAWIAJĄCY  POZYSKAŁ  OD  WYKONAWCY</w:t>
      </w:r>
    </w:p>
    <w:p w:rsidR="008F4F52" w:rsidRPr="00D27A43" w:rsidRDefault="008F4F52" w:rsidP="008F4F52">
      <w:pPr>
        <w:keepNext/>
        <w:spacing w:after="120" w:line="312" w:lineRule="auto"/>
        <w:jc w:val="center"/>
        <w:rPr>
          <w:rFonts w:asciiTheme="minorHAnsi" w:hAnsiTheme="minorHAnsi" w:cstheme="minorHAnsi"/>
          <w:b/>
          <w:sz w:val="22"/>
          <w:szCs w:val="22"/>
        </w:rPr>
      </w:pPr>
      <w:r>
        <w:rPr>
          <w:rFonts w:asciiTheme="minorHAnsi" w:hAnsiTheme="minorHAnsi" w:cstheme="minorHAnsi"/>
          <w:b/>
          <w:sz w:val="22"/>
          <w:szCs w:val="22"/>
        </w:rPr>
        <w:t xml:space="preserve">§ </w:t>
      </w:r>
      <w:r w:rsidR="007F4791">
        <w:rPr>
          <w:rFonts w:asciiTheme="minorHAnsi" w:hAnsiTheme="minorHAnsi" w:cstheme="minorHAnsi"/>
          <w:b/>
          <w:sz w:val="22"/>
          <w:szCs w:val="22"/>
        </w:rPr>
        <w:t>17</w:t>
      </w:r>
    </w:p>
    <w:p w:rsidR="000E2B3C" w:rsidRPr="00526A1E" w:rsidRDefault="008F4F52" w:rsidP="008F4F52">
      <w:pPr>
        <w:pStyle w:val="Akapitzlist"/>
        <w:spacing w:after="0" w:line="312" w:lineRule="auto"/>
        <w:ind w:left="0"/>
        <w:jc w:val="both"/>
        <w:rPr>
          <w:rFonts w:asciiTheme="minorHAnsi" w:hAnsiTheme="minorHAnsi" w:cstheme="minorHAnsi"/>
        </w:rPr>
      </w:pPr>
      <w:r w:rsidRPr="00D27A43">
        <w:rPr>
          <w:rFonts w:asciiTheme="minorHAnsi" w:hAnsiTheme="minorHAnsi" w:cstheme="minorHAnsi"/>
        </w:rPr>
        <w:t>W każdym przypadku, gdy w związku z zawarciem</w:t>
      </w:r>
      <w:r>
        <w:rPr>
          <w:rFonts w:asciiTheme="minorHAnsi" w:hAnsiTheme="minorHAnsi" w:cstheme="minorHAnsi"/>
        </w:rPr>
        <w:t xml:space="preserve"> umowy</w:t>
      </w:r>
      <w:r w:rsidRPr="00D27A43">
        <w:rPr>
          <w:rFonts w:asciiTheme="minorHAnsi" w:hAnsiTheme="minorHAnsi" w:cstheme="minorHAnsi"/>
        </w:rPr>
        <w:t xml:space="preserve"> lub </w:t>
      </w:r>
      <w:r>
        <w:rPr>
          <w:rFonts w:asciiTheme="minorHAnsi" w:hAnsiTheme="minorHAnsi" w:cstheme="minorHAnsi"/>
        </w:rPr>
        <w:t>wykonaniem przedmiotu</w:t>
      </w:r>
      <w:r w:rsidRPr="00D27A43">
        <w:rPr>
          <w:rFonts w:asciiTheme="minorHAnsi" w:hAnsiTheme="minorHAnsi" w:cstheme="minorHAnsi"/>
        </w:rPr>
        <w:t xml:space="preserve"> niniejszej umowy, Wykonawca przekaże Zamawiającemu dane osobowe osób kontaktowych ze strony Wykonawcy, a także członków personelu Wykonawcy, biorących udział w </w:t>
      </w:r>
      <w:r>
        <w:rPr>
          <w:rFonts w:asciiTheme="minorHAnsi" w:hAnsiTheme="minorHAnsi" w:cstheme="minorHAnsi"/>
        </w:rPr>
        <w:t>wykonaniu przedmiotu</w:t>
      </w:r>
      <w:r w:rsidRPr="00D27A43">
        <w:rPr>
          <w:rFonts w:asciiTheme="minorHAnsi" w:hAnsiTheme="minorHAnsi" w:cstheme="minorHAnsi"/>
        </w:rPr>
        <w:t xml:space="preserve"> niniejszej umowy, Wykonawca zobowiązany jest do przekazania tym osobom, w sposób i w formie zgodnej z obowiązującymi przepisami prawa, informacji o przetwarzaniu ich danych osobowych przez Zamawiającego, zgodnie z treścią Załącznika nr 2 do umowy.</w:t>
      </w:r>
    </w:p>
    <w:p w:rsidR="00A942C6" w:rsidRPr="00526A1E" w:rsidRDefault="00A942C6" w:rsidP="00526A1E">
      <w:pPr>
        <w:pStyle w:val="Nagwek4"/>
        <w:spacing w:before="240" w:after="120" w:line="312" w:lineRule="auto"/>
        <w:jc w:val="left"/>
        <w:rPr>
          <w:rFonts w:asciiTheme="minorHAnsi" w:hAnsiTheme="minorHAnsi" w:cstheme="minorHAnsi"/>
          <w:sz w:val="22"/>
          <w:szCs w:val="22"/>
          <w:u w:val="none"/>
        </w:rPr>
      </w:pPr>
      <w:r w:rsidRPr="00526A1E">
        <w:rPr>
          <w:rFonts w:asciiTheme="minorHAnsi" w:hAnsiTheme="minorHAnsi" w:cstheme="minorHAnsi"/>
          <w:sz w:val="22"/>
          <w:szCs w:val="22"/>
          <w:u w:val="none"/>
        </w:rPr>
        <w:t>POSTANOWIENIA  KOŃCOWE</w:t>
      </w:r>
    </w:p>
    <w:p w:rsidR="00A942C6" w:rsidRPr="00526A1E" w:rsidRDefault="004C7BB3" w:rsidP="00526A1E">
      <w:pPr>
        <w:keepNext/>
        <w:spacing w:after="120" w:line="312" w:lineRule="auto"/>
        <w:jc w:val="center"/>
        <w:rPr>
          <w:rFonts w:asciiTheme="minorHAnsi" w:hAnsiTheme="minorHAnsi" w:cstheme="minorHAnsi"/>
          <w:b/>
          <w:sz w:val="22"/>
          <w:szCs w:val="22"/>
        </w:rPr>
      </w:pPr>
      <w:r w:rsidRPr="00526A1E">
        <w:rPr>
          <w:rFonts w:asciiTheme="minorHAnsi" w:hAnsiTheme="minorHAnsi" w:cstheme="minorHAnsi"/>
          <w:b/>
          <w:sz w:val="22"/>
          <w:szCs w:val="22"/>
        </w:rPr>
        <w:t xml:space="preserve">§ </w:t>
      </w:r>
      <w:r w:rsidR="007F4791">
        <w:rPr>
          <w:rFonts w:asciiTheme="minorHAnsi" w:hAnsiTheme="minorHAnsi" w:cstheme="minorHAnsi"/>
          <w:b/>
          <w:sz w:val="22"/>
          <w:szCs w:val="22"/>
        </w:rPr>
        <w:t>18</w:t>
      </w:r>
    </w:p>
    <w:p w:rsidR="00A942C6" w:rsidRPr="00526A1E" w:rsidRDefault="00AF09C8" w:rsidP="00526A1E">
      <w:pPr>
        <w:pStyle w:val="Tekstpodstawowywcity"/>
        <w:spacing w:line="312" w:lineRule="auto"/>
        <w:ind w:left="0"/>
        <w:jc w:val="both"/>
        <w:rPr>
          <w:rFonts w:asciiTheme="minorHAnsi" w:hAnsiTheme="minorHAnsi" w:cstheme="minorHAnsi"/>
          <w:sz w:val="22"/>
          <w:szCs w:val="22"/>
        </w:rPr>
      </w:pPr>
      <w:r w:rsidRPr="00526A1E">
        <w:rPr>
          <w:rFonts w:asciiTheme="minorHAnsi" w:hAnsiTheme="minorHAnsi" w:cstheme="minorHAnsi"/>
          <w:sz w:val="22"/>
          <w:szCs w:val="22"/>
        </w:rPr>
        <w:t>Zamawiający nie dopuszcza istotnych zmian umowy chyba że konieczność wprowadzenia takich zmian została przewidziana w SWZ lub wynika z okoliczności</w:t>
      </w:r>
      <w:r w:rsidR="00A942C6" w:rsidRPr="00526A1E">
        <w:rPr>
          <w:rFonts w:asciiTheme="minorHAnsi" w:hAnsiTheme="minorHAnsi" w:cstheme="minorHAnsi"/>
          <w:sz w:val="22"/>
          <w:szCs w:val="22"/>
        </w:rPr>
        <w:t>, których nie można było przewidzieć w chwili zawarcia umowy, lub zmiany te są korzystne dla Zamawiającego. Zmiany umowy wymagają formy p</w:t>
      </w:r>
      <w:r w:rsidR="005211AC" w:rsidRPr="00526A1E">
        <w:rPr>
          <w:rFonts w:asciiTheme="minorHAnsi" w:hAnsiTheme="minorHAnsi" w:cstheme="minorHAnsi"/>
          <w:sz w:val="22"/>
          <w:szCs w:val="22"/>
        </w:rPr>
        <w:t>isemnej pod rygorem nieważności</w:t>
      </w:r>
      <w:r w:rsidRPr="00526A1E">
        <w:rPr>
          <w:rFonts w:asciiTheme="minorHAnsi" w:hAnsiTheme="minorHAnsi" w:cstheme="minorHAnsi"/>
          <w:sz w:val="22"/>
          <w:szCs w:val="22"/>
        </w:rPr>
        <w:t>.</w:t>
      </w:r>
    </w:p>
    <w:p w:rsidR="00A942C6" w:rsidRPr="00526A1E" w:rsidRDefault="00A942C6" w:rsidP="00526A1E">
      <w:pPr>
        <w:keepNext/>
        <w:spacing w:before="240" w:after="120" w:line="312" w:lineRule="auto"/>
        <w:jc w:val="center"/>
        <w:rPr>
          <w:rFonts w:asciiTheme="minorHAnsi" w:hAnsiTheme="minorHAnsi" w:cstheme="minorHAnsi"/>
          <w:b/>
          <w:sz w:val="22"/>
          <w:szCs w:val="22"/>
        </w:rPr>
      </w:pPr>
      <w:r w:rsidRPr="00526A1E">
        <w:rPr>
          <w:rFonts w:asciiTheme="minorHAnsi" w:hAnsiTheme="minorHAnsi" w:cstheme="minorHAnsi"/>
          <w:b/>
          <w:sz w:val="22"/>
          <w:szCs w:val="22"/>
        </w:rPr>
        <w:t xml:space="preserve">§ </w:t>
      </w:r>
      <w:r w:rsidR="007F4791">
        <w:rPr>
          <w:rFonts w:asciiTheme="minorHAnsi" w:hAnsiTheme="minorHAnsi" w:cstheme="minorHAnsi"/>
          <w:b/>
          <w:sz w:val="22"/>
          <w:szCs w:val="22"/>
        </w:rPr>
        <w:t>19</w:t>
      </w:r>
    </w:p>
    <w:p w:rsidR="00A942C6" w:rsidRPr="00526A1E" w:rsidRDefault="00A942C6" w:rsidP="00526A1E">
      <w:pPr>
        <w:numPr>
          <w:ilvl w:val="0"/>
          <w:numId w:val="21"/>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W sprawach nieuregulowanych niniejszą umową mają zastosowanie przepisy kodeksu cywilnego.</w:t>
      </w:r>
    </w:p>
    <w:p w:rsidR="00A942C6" w:rsidRPr="00526A1E" w:rsidRDefault="00A942C6" w:rsidP="00526A1E">
      <w:pPr>
        <w:numPr>
          <w:ilvl w:val="0"/>
          <w:numId w:val="21"/>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 xml:space="preserve">W przypadku powstania sporu na tle </w:t>
      </w:r>
      <w:r w:rsidR="008F4F52">
        <w:rPr>
          <w:rFonts w:asciiTheme="minorHAnsi" w:hAnsiTheme="minorHAnsi" w:cstheme="minorHAnsi"/>
          <w:sz w:val="22"/>
          <w:szCs w:val="22"/>
        </w:rPr>
        <w:t>wykonania przedmiotu</w:t>
      </w:r>
      <w:r w:rsidRPr="00526A1E">
        <w:rPr>
          <w:rFonts w:asciiTheme="minorHAnsi" w:hAnsiTheme="minorHAnsi" w:cstheme="minorHAnsi"/>
          <w:sz w:val="22"/>
          <w:szCs w:val="22"/>
        </w:rPr>
        <w:t xml:space="preserve"> niniejszej umowy strony będą dążyły do polubownego uregulowania sporu, a po bezskutecznym wyczerpaniu tego sposobu poddadzą się pod orzecznictwo sądu powszechnego właściwego </w:t>
      </w:r>
      <w:r w:rsidR="00192285" w:rsidRPr="00526A1E">
        <w:rPr>
          <w:rFonts w:asciiTheme="minorHAnsi" w:hAnsiTheme="minorHAnsi" w:cstheme="minorHAnsi"/>
          <w:sz w:val="22"/>
          <w:szCs w:val="22"/>
        </w:rPr>
        <w:t>dla siedziby Zamawiającego</w:t>
      </w:r>
      <w:r w:rsidR="00940CB4" w:rsidRPr="00526A1E">
        <w:rPr>
          <w:rFonts w:asciiTheme="minorHAnsi" w:hAnsiTheme="minorHAnsi" w:cstheme="minorHAnsi"/>
          <w:sz w:val="22"/>
          <w:szCs w:val="22"/>
        </w:rPr>
        <w:t>.</w:t>
      </w:r>
      <w:r w:rsidR="009A66C8" w:rsidRPr="00526A1E">
        <w:rPr>
          <w:rFonts w:asciiTheme="minorHAnsi" w:hAnsiTheme="minorHAnsi" w:cstheme="minorHAnsi"/>
          <w:sz w:val="22"/>
          <w:szCs w:val="22"/>
        </w:rPr>
        <w:t xml:space="preserve"> </w:t>
      </w:r>
    </w:p>
    <w:p w:rsidR="00A942C6" w:rsidRPr="00526A1E" w:rsidRDefault="00A942C6" w:rsidP="00526A1E">
      <w:pPr>
        <w:keepNext/>
        <w:spacing w:before="240" w:after="120" w:line="312" w:lineRule="auto"/>
        <w:jc w:val="center"/>
        <w:rPr>
          <w:rFonts w:asciiTheme="minorHAnsi" w:hAnsiTheme="minorHAnsi" w:cstheme="minorHAnsi"/>
          <w:b/>
          <w:sz w:val="22"/>
          <w:szCs w:val="22"/>
        </w:rPr>
      </w:pPr>
      <w:r w:rsidRPr="00526A1E">
        <w:rPr>
          <w:rFonts w:asciiTheme="minorHAnsi" w:hAnsiTheme="minorHAnsi" w:cstheme="minorHAnsi"/>
          <w:b/>
          <w:sz w:val="22"/>
          <w:szCs w:val="22"/>
        </w:rPr>
        <w:t xml:space="preserve">§ </w:t>
      </w:r>
      <w:r w:rsidR="007F4791">
        <w:rPr>
          <w:rFonts w:asciiTheme="minorHAnsi" w:hAnsiTheme="minorHAnsi" w:cstheme="minorHAnsi"/>
          <w:b/>
          <w:sz w:val="22"/>
          <w:szCs w:val="22"/>
        </w:rPr>
        <w:t>20</w:t>
      </w:r>
    </w:p>
    <w:p w:rsidR="00A942C6" w:rsidRPr="00526A1E" w:rsidRDefault="00A942C6" w:rsidP="00526A1E">
      <w:pPr>
        <w:pStyle w:val="Tekstpodstawowywcity"/>
        <w:widowControl w:val="0"/>
        <w:spacing w:line="312" w:lineRule="auto"/>
        <w:ind w:left="0"/>
        <w:jc w:val="both"/>
        <w:rPr>
          <w:rFonts w:asciiTheme="minorHAnsi" w:hAnsiTheme="minorHAnsi" w:cstheme="minorHAnsi"/>
          <w:sz w:val="22"/>
          <w:szCs w:val="22"/>
        </w:rPr>
      </w:pPr>
      <w:r w:rsidRPr="00526A1E">
        <w:rPr>
          <w:rFonts w:asciiTheme="minorHAnsi" w:hAnsiTheme="minorHAnsi" w:cstheme="minorHAnsi"/>
          <w:sz w:val="22"/>
          <w:szCs w:val="22"/>
        </w:rPr>
        <w:t xml:space="preserve">Umowę sporządzono w </w:t>
      </w:r>
      <w:r w:rsidR="000A708B" w:rsidRPr="00526A1E">
        <w:rPr>
          <w:rFonts w:asciiTheme="minorHAnsi" w:hAnsiTheme="minorHAnsi" w:cstheme="minorHAnsi"/>
          <w:sz w:val="22"/>
          <w:szCs w:val="22"/>
        </w:rPr>
        <w:t>trzech</w:t>
      </w:r>
      <w:r w:rsidRPr="00526A1E">
        <w:rPr>
          <w:rFonts w:asciiTheme="minorHAnsi" w:hAnsiTheme="minorHAnsi" w:cstheme="minorHAnsi"/>
          <w:sz w:val="22"/>
          <w:szCs w:val="22"/>
        </w:rPr>
        <w:t xml:space="preserve"> je</w:t>
      </w:r>
      <w:r w:rsidR="000A708B" w:rsidRPr="00526A1E">
        <w:rPr>
          <w:rFonts w:asciiTheme="minorHAnsi" w:hAnsiTheme="minorHAnsi" w:cstheme="minorHAnsi"/>
          <w:sz w:val="22"/>
          <w:szCs w:val="22"/>
        </w:rPr>
        <w:t xml:space="preserve">dnobrzmiących egzemplarzach, </w:t>
      </w:r>
      <w:r w:rsidRPr="00526A1E">
        <w:rPr>
          <w:rFonts w:asciiTheme="minorHAnsi" w:hAnsiTheme="minorHAnsi" w:cstheme="minorHAnsi"/>
          <w:sz w:val="22"/>
          <w:szCs w:val="22"/>
        </w:rPr>
        <w:t xml:space="preserve">dwa dla </w:t>
      </w:r>
      <w:r w:rsidR="000A708B" w:rsidRPr="00526A1E">
        <w:rPr>
          <w:rFonts w:asciiTheme="minorHAnsi" w:hAnsiTheme="minorHAnsi" w:cstheme="minorHAnsi"/>
          <w:sz w:val="22"/>
          <w:szCs w:val="22"/>
        </w:rPr>
        <w:t>Zamawiającego, jeden dla Wykonawcy</w:t>
      </w:r>
      <w:r w:rsidRPr="00526A1E">
        <w:rPr>
          <w:rFonts w:asciiTheme="minorHAnsi" w:hAnsiTheme="minorHAnsi" w:cstheme="minorHAnsi"/>
          <w:sz w:val="22"/>
          <w:szCs w:val="22"/>
        </w:rPr>
        <w:t>.</w:t>
      </w:r>
    </w:p>
    <w:p w:rsidR="00A942C6" w:rsidRPr="00526A1E" w:rsidRDefault="00A942C6" w:rsidP="00526A1E">
      <w:pPr>
        <w:keepNext/>
        <w:spacing w:before="240" w:after="120" w:line="312" w:lineRule="auto"/>
        <w:jc w:val="center"/>
        <w:rPr>
          <w:rFonts w:asciiTheme="minorHAnsi" w:hAnsiTheme="minorHAnsi" w:cstheme="minorHAnsi"/>
          <w:b/>
          <w:sz w:val="22"/>
          <w:szCs w:val="22"/>
        </w:rPr>
      </w:pPr>
      <w:r w:rsidRPr="00526A1E">
        <w:rPr>
          <w:rFonts w:asciiTheme="minorHAnsi" w:hAnsiTheme="minorHAnsi" w:cstheme="minorHAnsi"/>
          <w:b/>
          <w:sz w:val="22"/>
          <w:szCs w:val="22"/>
        </w:rPr>
        <w:t xml:space="preserve">§ </w:t>
      </w:r>
      <w:r w:rsidR="007F4791">
        <w:rPr>
          <w:rFonts w:asciiTheme="minorHAnsi" w:hAnsiTheme="minorHAnsi" w:cstheme="minorHAnsi"/>
          <w:b/>
          <w:sz w:val="22"/>
          <w:szCs w:val="22"/>
        </w:rPr>
        <w:t>21</w:t>
      </w:r>
    </w:p>
    <w:p w:rsidR="00A942C6" w:rsidRPr="00526A1E" w:rsidRDefault="00A942C6" w:rsidP="00526A1E">
      <w:pPr>
        <w:spacing w:line="312" w:lineRule="auto"/>
        <w:rPr>
          <w:rFonts w:asciiTheme="minorHAnsi" w:hAnsiTheme="minorHAnsi" w:cstheme="minorHAnsi"/>
          <w:sz w:val="22"/>
          <w:szCs w:val="22"/>
        </w:rPr>
      </w:pPr>
      <w:r w:rsidRPr="00526A1E">
        <w:rPr>
          <w:rFonts w:asciiTheme="minorHAnsi" w:hAnsiTheme="minorHAnsi" w:cstheme="minorHAnsi"/>
          <w:sz w:val="22"/>
          <w:szCs w:val="22"/>
        </w:rPr>
        <w:t>Wykaz załączników do umowy stanowiących jej integralną część:</w:t>
      </w:r>
    </w:p>
    <w:p w:rsidR="00A942C6" w:rsidRPr="00526A1E" w:rsidRDefault="00A942C6" w:rsidP="00526A1E">
      <w:pPr>
        <w:spacing w:line="312" w:lineRule="auto"/>
        <w:rPr>
          <w:rFonts w:asciiTheme="minorHAnsi" w:hAnsiTheme="minorHAnsi" w:cstheme="minorHAnsi"/>
          <w:sz w:val="22"/>
          <w:szCs w:val="22"/>
        </w:rPr>
      </w:pPr>
    </w:p>
    <w:p w:rsidR="00A942C6" w:rsidRPr="00526A1E" w:rsidRDefault="00A942C6" w:rsidP="00526A1E">
      <w:pPr>
        <w:pStyle w:val="Tekstpodstawowywcity"/>
        <w:spacing w:line="312" w:lineRule="auto"/>
        <w:ind w:left="1800" w:right="68" w:hanging="1800"/>
        <w:jc w:val="both"/>
        <w:rPr>
          <w:rFonts w:asciiTheme="minorHAnsi" w:hAnsiTheme="minorHAnsi" w:cstheme="minorHAnsi"/>
          <w:sz w:val="22"/>
          <w:szCs w:val="22"/>
        </w:rPr>
      </w:pPr>
      <w:r w:rsidRPr="00526A1E">
        <w:rPr>
          <w:rFonts w:asciiTheme="minorHAnsi" w:hAnsiTheme="minorHAnsi" w:cstheme="minorHAnsi"/>
          <w:b/>
          <w:sz w:val="22"/>
          <w:szCs w:val="22"/>
        </w:rPr>
        <w:t>Załącznik nr 1</w:t>
      </w:r>
      <w:r w:rsidRPr="00526A1E">
        <w:rPr>
          <w:rFonts w:asciiTheme="minorHAnsi" w:hAnsiTheme="minorHAnsi" w:cstheme="minorHAnsi"/>
          <w:sz w:val="22"/>
          <w:szCs w:val="22"/>
        </w:rPr>
        <w:t xml:space="preserve"> – </w:t>
      </w:r>
      <w:r w:rsidR="00B36A33" w:rsidRPr="00526A1E">
        <w:rPr>
          <w:rFonts w:asciiTheme="minorHAnsi" w:hAnsiTheme="minorHAnsi" w:cstheme="minorHAnsi"/>
          <w:sz w:val="22"/>
          <w:szCs w:val="22"/>
        </w:rPr>
        <w:t>Dokumentacja z</w:t>
      </w:r>
      <w:r w:rsidR="00A14358" w:rsidRPr="00526A1E">
        <w:rPr>
          <w:rFonts w:asciiTheme="minorHAnsi" w:hAnsiTheme="minorHAnsi" w:cstheme="minorHAnsi"/>
          <w:sz w:val="22"/>
          <w:szCs w:val="22"/>
        </w:rPr>
        <w:t xml:space="preserve"> postępowania (S</w:t>
      </w:r>
      <w:r w:rsidR="00B36A33" w:rsidRPr="00526A1E">
        <w:rPr>
          <w:rFonts w:asciiTheme="minorHAnsi" w:hAnsiTheme="minorHAnsi" w:cstheme="minorHAnsi"/>
          <w:sz w:val="22"/>
          <w:szCs w:val="22"/>
        </w:rPr>
        <w:t>WZ) oraz oferta Wykonawcy</w:t>
      </w:r>
      <w:r w:rsidRPr="00526A1E">
        <w:rPr>
          <w:rFonts w:asciiTheme="minorHAnsi" w:hAnsiTheme="minorHAnsi" w:cstheme="minorHAnsi"/>
          <w:sz w:val="22"/>
          <w:szCs w:val="22"/>
        </w:rPr>
        <w:t>;</w:t>
      </w:r>
    </w:p>
    <w:p w:rsidR="00A942C6" w:rsidRPr="00526A1E" w:rsidRDefault="00534F5B" w:rsidP="0090298E">
      <w:pPr>
        <w:pStyle w:val="Tekstpodstawowywcity"/>
        <w:spacing w:line="312" w:lineRule="auto"/>
        <w:ind w:left="1800" w:right="68" w:hanging="1800"/>
        <w:jc w:val="both"/>
        <w:rPr>
          <w:rFonts w:asciiTheme="minorHAnsi" w:hAnsiTheme="minorHAnsi" w:cstheme="minorHAnsi"/>
          <w:sz w:val="22"/>
          <w:szCs w:val="22"/>
        </w:rPr>
      </w:pPr>
      <w:r w:rsidRPr="00526A1E">
        <w:rPr>
          <w:rFonts w:asciiTheme="minorHAnsi" w:hAnsiTheme="minorHAnsi" w:cstheme="minorHAnsi"/>
          <w:b/>
          <w:sz w:val="22"/>
          <w:szCs w:val="22"/>
        </w:rPr>
        <w:t>Załącznik nr 2</w:t>
      </w:r>
      <w:r w:rsidRPr="00526A1E">
        <w:rPr>
          <w:rFonts w:asciiTheme="minorHAnsi" w:hAnsiTheme="minorHAnsi" w:cstheme="minorHAnsi"/>
          <w:sz w:val="22"/>
          <w:szCs w:val="22"/>
        </w:rPr>
        <w:t xml:space="preserve"> - Informacja o przetwarzaniu danych osobowych w ramach postępowań przetargowych prowadzonych przez </w:t>
      </w:r>
      <w:r w:rsidR="00692881" w:rsidRPr="00526A1E">
        <w:rPr>
          <w:rFonts w:asciiTheme="minorHAnsi" w:hAnsiTheme="minorHAnsi" w:cstheme="minorHAnsi"/>
          <w:sz w:val="22"/>
          <w:szCs w:val="22"/>
        </w:rPr>
        <w:t xml:space="preserve">WMK </w:t>
      </w:r>
      <w:r w:rsidRPr="00526A1E">
        <w:rPr>
          <w:rFonts w:asciiTheme="minorHAnsi" w:hAnsiTheme="minorHAnsi" w:cstheme="minorHAnsi"/>
          <w:sz w:val="22"/>
          <w:szCs w:val="22"/>
        </w:rPr>
        <w:t>SA</w:t>
      </w:r>
    </w:p>
    <w:p w:rsidR="00AF09C8" w:rsidRPr="00526A1E" w:rsidRDefault="00AF09C8" w:rsidP="00526A1E">
      <w:pPr>
        <w:pStyle w:val="Tekstpodstawowywcity"/>
        <w:spacing w:line="312" w:lineRule="auto"/>
        <w:ind w:left="0" w:right="68"/>
        <w:rPr>
          <w:rFonts w:asciiTheme="minorHAnsi" w:hAnsiTheme="minorHAnsi" w:cstheme="minorHAnsi"/>
          <w:sz w:val="22"/>
          <w:szCs w:val="22"/>
        </w:rPr>
      </w:pPr>
      <w:r w:rsidRPr="00526A1E">
        <w:rPr>
          <w:rFonts w:asciiTheme="minorHAnsi" w:hAnsiTheme="minorHAnsi" w:cstheme="minorHAnsi"/>
          <w:b/>
          <w:sz w:val="22"/>
          <w:szCs w:val="22"/>
        </w:rPr>
        <w:t xml:space="preserve">Załącznik nr </w:t>
      </w:r>
      <w:r w:rsidR="0090298E">
        <w:rPr>
          <w:rFonts w:asciiTheme="minorHAnsi" w:hAnsiTheme="minorHAnsi" w:cstheme="minorHAnsi"/>
          <w:b/>
          <w:sz w:val="22"/>
          <w:szCs w:val="22"/>
        </w:rPr>
        <w:t>3</w:t>
      </w:r>
      <w:r w:rsidRPr="00526A1E">
        <w:rPr>
          <w:rFonts w:asciiTheme="minorHAnsi" w:hAnsiTheme="minorHAnsi" w:cstheme="minorHAnsi"/>
          <w:sz w:val="22"/>
          <w:szCs w:val="22"/>
        </w:rPr>
        <w:t xml:space="preserve"> – Porozumienie w sprawie ustanowienia koordynatora ds. nadzoru nad bezpieczeństwem i higieną pracy pracowników oraz osób wykonujących roboty.</w:t>
      </w:r>
    </w:p>
    <w:p w:rsidR="00636EBD" w:rsidRPr="00526A1E" w:rsidRDefault="00636EBD" w:rsidP="00526A1E">
      <w:pPr>
        <w:keepNext/>
        <w:keepLines/>
        <w:spacing w:before="60" w:line="312" w:lineRule="auto"/>
        <w:rPr>
          <w:rFonts w:asciiTheme="minorHAnsi" w:hAnsiTheme="minorHAnsi" w:cstheme="minorHAnsi"/>
          <w:sz w:val="22"/>
          <w:szCs w:val="22"/>
        </w:rPr>
      </w:pPr>
      <w:r w:rsidRPr="00526A1E">
        <w:rPr>
          <w:rFonts w:asciiTheme="minorHAnsi" w:hAnsiTheme="minorHAnsi" w:cstheme="minorHAnsi"/>
          <w:b/>
          <w:sz w:val="22"/>
          <w:szCs w:val="22"/>
        </w:rPr>
        <w:t xml:space="preserve">Załącznik nr </w:t>
      </w:r>
      <w:r w:rsidR="0090298E">
        <w:rPr>
          <w:rFonts w:asciiTheme="minorHAnsi" w:hAnsiTheme="minorHAnsi" w:cstheme="minorHAnsi"/>
          <w:b/>
          <w:sz w:val="22"/>
          <w:szCs w:val="22"/>
        </w:rPr>
        <w:t>4</w:t>
      </w:r>
      <w:r w:rsidRPr="00526A1E">
        <w:rPr>
          <w:rFonts w:asciiTheme="minorHAnsi" w:hAnsiTheme="minorHAnsi" w:cstheme="minorHAnsi"/>
          <w:sz w:val="22"/>
          <w:szCs w:val="22"/>
        </w:rPr>
        <w:t xml:space="preserve"> - Regulamin przesyłania faktur elektronicznych.</w:t>
      </w:r>
    </w:p>
    <w:p w:rsidR="00AF09C8" w:rsidRPr="00526A1E" w:rsidRDefault="00AF09C8" w:rsidP="00526A1E">
      <w:pPr>
        <w:pStyle w:val="Tekstpodstawowywcity"/>
        <w:spacing w:line="312" w:lineRule="auto"/>
        <w:ind w:left="0" w:right="68"/>
        <w:rPr>
          <w:rFonts w:asciiTheme="minorHAnsi" w:hAnsiTheme="minorHAnsi" w:cstheme="minorHAnsi"/>
          <w:sz w:val="22"/>
          <w:szCs w:val="22"/>
        </w:rPr>
      </w:pPr>
      <w:r w:rsidRPr="00526A1E">
        <w:rPr>
          <w:rFonts w:asciiTheme="minorHAnsi" w:hAnsiTheme="minorHAnsi" w:cstheme="minorHAnsi"/>
          <w:b/>
          <w:sz w:val="22"/>
          <w:szCs w:val="22"/>
        </w:rPr>
        <w:t xml:space="preserve">Załącznik nr </w:t>
      </w:r>
      <w:r w:rsidR="0090298E">
        <w:rPr>
          <w:rFonts w:asciiTheme="minorHAnsi" w:hAnsiTheme="minorHAnsi" w:cstheme="minorHAnsi"/>
          <w:b/>
          <w:sz w:val="22"/>
          <w:szCs w:val="22"/>
        </w:rPr>
        <w:t>5</w:t>
      </w:r>
      <w:r w:rsidRPr="00526A1E">
        <w:rPr>
          <w:rFonts w:asciiTheme="minorHAnsi" w:hAnsiTheme="minorHAnsi" w:cstheme="minorHAnsi"/>
          <w:b/>
          <w:sz w:val="22"/>
          <w:szCs w:val="22"/>
        </w:rPr>
        <w:t xml:space="preserve"> </w:t>
      </w:r>
      <w:r w:rsidRPr="00526A1E">
        <w:rPr>
          <w:rFonts w:asciiTheme="minorHAnsi" w:hAnsiTheme="minorHAnsi" w:cstheme="minorHAnsi"/>
          <w:sz w:val="22"/>
          <w:szCs w:val="22"/>
        </w:rPr>
        <w:t>– Kopie umów z podwykonawcami.</w:t>
      </w:r>
    </w:p>
    <w:p w:rsidR="00A942C6" w:rsidRPr="00526A1E" w:rsidRDefault="00A942C6" w:rsidP="00526A1E">
      <w:pPr>
        <w:spacing w:before="360" w:line="312" w:lineRule="auto"/>
        <w:jc w:val="center"/>
        <w:rPr>
          <w:rFonts w:asciiTheme="minorHAnsi" w:hAnsiTheme="minorHAnsi" w:cstheme="minorHAnsi"/>
          <w:b/>
          <w:sz w:val="22"/>
          <w:szCs w:val="22"/>
        </w:rPr>
      </w:pPr>
      <w:r w:rsidRPr="00526A1E">
        <w:rPr>
          <w:rFonts w:asciiTheme="minorHAnsi" w:hAnsiTheme="minorHAnsi" w:cstheme="minorHAnsi"/>
          <w:b/>
          <w:sz w:val="22"/>
          <w:szCs w:val="22"/>
        </w:rPr>
        <w:t>ZAMAWIAJĄCY:</w:t>
      </w:r>
      <w:r w:rsidR="00AF09C8" w:rsidRPr="00526A1E">
        <w:rPr>
          <w:rFonts w:asciiTheme="minorHAnsi" w:hAnsiTheme="minorHAnsi" w:cstheme="minorHAnsi"/>
          <w:b/>
          <w:sz w:val="22"/>
          <w:szCs w:val="22"/>
        </w:rPr>
        <w:tab/>
      </w:r>
      <w:r w:rsidRPr="00526A1E">
        <w:rPr>
          <w:rFonts w:asciiTheme="minorHAnsi" w:hAnsiTheme="minorHAnsi" w:cstheme="minorHAnsi"/>
          <w:b/>
          <w:sz w:val="22"/>
          <w:szCs w:val="22"/>
        </w:rPr>
        <w:t xml:space="preserve"> WYKONAWCA:</w:t>
      </w:r>
    </w:p>
    <w:sectPr w:rsidR="00A942C6" w:rsidRPr="00526A1E" w:rsidSect="008C4942">
      <w:headerReference w:type="default" r:id="rId8"/>
      <w:footerReference w:type="default" r:id="rId9"/>
      <w:headerReference w:type="first" r:id="rId10"/>
      <w:pgSz w:w="11906" w:h="16838" w:code="9"/>
      <w:pgMar w:top="1418" w:right="1418" w:bottom="1418" w:left="1418"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7C51" w:rsidRDefault="00D67C51">
      <w:r>
        <w:separator/>
      </w:r>
    </w:p>
  </w:endnote>
  <w:endnote w:type="continuationSeparator" w:id="0">
    <w:p w:rsidR="00D67C51" w:rsidRDefault="00D67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6CA" w:rsidRPr="00B16821" w:rsidRDefault="007F16CA">
    <w:pPr>
      <w:pStyle w:val="Stopka"/>
      <w:framePr w:wrap="auto" w:vAnchor="text" w:hAnchor="margin" w:xAlign="right" w:y="1"/>
      <w:rPr>
        <w:rStyle w:val="Numerstrony"/>
        <w:rFonts w:ascii="Calibri" w:hAnsi="Calibri" w:cs="Calibri"/>
        <w:sz w:val="22"/>
      </w:rPr>
    </w:pPr>
    <w:r w:rsidRPr="00B16821">
      <w:rPr>
        <w:rStyle w:val="Numerstrony"/>
        <w:rFonts w:ascii="Calibri" w:hAnsi="Calibri" w:cs="Calibri"/>
        <w:sz w:val="22"/>
      </w:rPr>
      <w:fldChar w:fldCharType="begin"/>
    </w:r>
    <w:r w:rsidRPr="00B16821">
      <w:rPr>
        <w:rStyle w:val="Numerstrony"/>
        <w:rFonts w:ascii="Calibri" w:hAnsi="Calibri" w:cs="Calibri"/>
        <w:sz w:val="22"/>
      </w:rPr>
      <w:instrText xml:space="preserve">PAGE  </w:instrText>
    </w:r>
    <w:r w:rsidRPr="00B16821">
      <w:rPr>
        <w:rStyle w:val="Numerstrony"/>
        <w:rFonts w:ascii="Calibri" w:hAnsi="Calibri" w:cs="Calibri"/>
        <w:sz w:val="22"/>
      </w:rPr>
      <w:fldChar w:fldCharType="separate"/>
    </w:r>
    <w:r w:rsidR="0097187C">
      <w:rPr>
        <w:rStyle w:val="Numerstrony"/>
        <w:rFonts w:ascii="Calibri" w:hAnsi="Calibri" w:cs="Calibri"/>
        <w:noProof/>
        <w:sz w:val="22"/>
      </w:rPr>
      <w:t>3</w:t>
    </w:r>
    <w:r w:rsidRPr="00B16821">
      <w:rPr>
        <w:rStyle w:val="Numerstrony"/>
        <w:rFonts w:ascii="Calibri" w:hAnsi="Calibri" w:cs="Calibri"/>
        <w:sz w:val="22"/>
      </w:rPr>
      <w:fldChar w:fldCharType="end"/>
    </w:r>
  </w:p>
  <w:p w:rsidR="007F16CA" w:rsidRPr="00B16821" w:rsidRDefault="00B16821">
    <w:pPr>
      <w:pStyle w:val="Stopka"/>
      <w:ind w:right="360"/>
      <w:rPr>
        <w:rFonts w:ascii="Calibri" w:hAnsi="Calibri" w:cs="Calibri"/>
        <w:sz w:val="22"/>
      </w:rPr>
    </w:pPr>
    <w:r w:rsidRPr="00B16821">
      <w:rPr>
        <w:rFonts w:ascii="Calibri" w:hAnsi="Calibri" w:cs="Calibri"/>
        <w:sz w:val="22"/>
      </w:rPr>
      <w:t>jk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7C51" w:rsidRDefault="00D67C51">
      <w:r>
        <w:separator/>
      </w:r>
    </w:p>
  </w:footnote>
  <w:footnote w:type="continuationSeparator" w:id="0">
    <w:p w:rsidR="00D67C51" w:rsidRDefault="00D67C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6CA" w:rsidRPr="00745EB5" w:rsidRDefault="007C3876" w:rsidP="00526A1E">
    <w:pPr>
      <w:pStyle w:val="Nagwek"/>
      <w:spacing w:line="312" w:lineRule="auto"/>
      <w:rPr>
        <w:rFonts w:ascii="Calibri" w:hAnsi="Calibri" w:cs="Calibri"/>
        <w:b/>
        <w:sz w:val="22"/>
        <w:szCs w:val="22"/>
      </w:rPr>
    </w:pPr>
    <w:r>
      <w:rPr>
        <w:rFonts w:ascii="Calibri" w:hAnsi="Calibri" w:cs="Calibri"/>
        <w:b/>
        <w:sz w:val="22"/>
        <w:szCs w:val="22"/>
      </w:rPr>
      <w:t>KKU.261.....</w:t>
    </w:r>
    <w:r w:rsidR="00526A1E">
      <w:rPr>
        <w:rFonts w:ascii="Calibri" w:hAnsi="Calibri" w:cs="Calibri"/>
        <w:b/>
        <w:sz w:val="22"/>
        <w:szCs w:val="22"/>
      </w:rPr>
      <w:t>2022</w:t>
    </w:r>
    <w:r w:rsidR="00526A1E">
      <w:rPr>
        <w:rFonts w:ascii="Calibri" w:hAnsi="Calibri" w:cs="Calibri"/>
        <w:b/>
        <w:sz w:val="22"/>
        <w:szCs w:val="22"/>
      </w:rPr>
      <w:tab/>
    </w:r>
    <w:r w:rsidR="00526A1E">
      <w:rPr>
        <w:rFonts w:ascii="Calibri" w:hAnsi="Calibri" w:cs="Calibri"/>
        <w:b/>
        <w:sz w:val="22"/>
        <w:szCs w:val="22"/>
      </w:rPr>
      <w:tab/>
    </w:r>
    <w:r w:rsidR="007F16CA" w:rsidRPr="00745EB5">
      <w:rPr>
        <w:rFonts w:ascii="Calibri" w:hAnsi="Calibri" w:cs="Calibri"/>
        <w:b/>
        <w:sz w:val="22"/>
        <w:szCs w:val="22"/>
      </w:rPr>
      <w:t xml:space="preserve">Nr postępowania: </w:t>
    </w:r>
    <w:r w:rsidR="00526A1E" w:rsidRPr="00526A1E">
      <w:rPr>
        <w:rFonts w:ascii="Calibri" w:hAnsi="Calibri"/>
        <w:b/>
        <w:sz w:val="22"/>
        <w:szCs w:val="22"/>
      </w:rPr>
      <w:t>498/PN-50/2022</w:t>
    </w:r>
  </w:p>
  <w:p w:rsidR="007F16CA" w:rsidRPr="00BF4A54" w:rsidRDefault="00BD54DE" w:rsidP="00526A1E">
    <w:pPr>
      <w:pStyle w:val="Nagwek"/>
      <w:spacing w:after="120" w:line="312" w:lineRule="auto"/>
      <w:jc w:val="right"/>
      <w:rPr>
        <w:rFonts w:ascii="Calibri" w:hAnsi="Calibri" w:cs="Calibri"/>
        <w:b/>
        <w:sz w:val="22"/>
        <w:szCs w:val="22"/>
      </w:rPr>
    </w:pPr>
    <w:r w:rsidRPr="00BF4A54">
      <w:rPr>
        <w:rFonts w:ascii="Calibri" w:hAnsi="Calibri" w:cs="Calibri"/>
        <w:b/>
        <w:sz w:val="22"/>
        <w:szCs w:val="22"/>
      </w:rPr>
      <w:t>Umowa NU/…../</w:t>
    </w:r>
    <w:r w:rsidR="00496F42">
      <w:rPr>
        <w:rFonts w:ascii="Calibri" w:hAnsi="Calibri" w:cs="Calibri"/>
        <w:b/>
        <w:sz w:val="22"/>
        <w:szCs w:val="22"/>
      </w:rPr>
      <w:t>2022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6CA" w:rsidRDefault="007F16CA" w:rsidP="00A5400C">
    <w:pPr>
      <w:pStyle w:val="Nagwek"/>
      <w:jc w:val="right"/>
      <w:rPr>
        <w:rFonts w:ascii="Times New Roman" w:hAnsi="Times New Roman"/>
        <w:b/>
      </w:rPr>
    </w:pPr>
    <w:r>
      <w:rPr>
        <w:rFonts w:ascii="Times New Roman" w:hAnsi="Times New Roman"/>
        <w:b/>
      </w:rPr>
      <w:t>Nr postępowania: ...................................</w:t>
    </w:r>
  </w:p>
  <w:p w:rsidR="007F16CA" w:rsidRPr="00A5400C" w:rsidRDefault="007F16CA" w:rsidP="00A5400C">
    <w:pPr>
      <w:pStyle w:val="Nagwek"/>
      <w:jc w:val="right"/>
      <w:rPr>
        <w:rFonts w:ascii="Times New Roman" w:hAnsi="Times New Roman"/>
        <w:b/>
      </w:rPr>
    </w:pPr>
    <w:r>
      <w:rPr>
        <w:rFonts w:ascii="Times New Roman" w:hAnsi="Times New Roman"/>
        <w:b/>
      </w:rPr>
      <w:t>Umowa NU/………</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A55CF"/>
    <w:multiLevelType w:val="hybridMultilevel"/>
    <w:tmpl w:val="59905F4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7F856E7"/>
    <w:multiLevelType w:val="hybridMultilevel"/>
    <w:tmpl w:val="692C5C16"/>
    <w:lvl w:ilvl="0" w:tplc="00B8D9A6">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94D0756"/>
    <w:multiLevelType w:val="hybridMultilevel"/>
    <w:tmpl w:val="4C54C7B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AE23F09"/>
    <w:multiLevelType w:val="hybridMultilevel"/>
    <w:tmpl w:val="088E6D24"/>
    <w:lvl w:ilvl="0" w:tplc="D21E4AD2">
      <w:start w:val="1"/>
      <w:numFmt w:val="decimal"/>
      <w:lvlText w:val="%1."/>
      <w:lvlJc w:val="left"/>
      <w:pPr>
        <w:tabs>
          <w:tab w:val="num" w:pos="397"/>
        </w:tabs>
        <w:ind w:left="397" w:hanging="397"/>
      </w:pPr>
      <w:rPr>
        <w:rFonts w:ascii="Calibri" w:hAnsi="Calibri" w:hint="default"/>
        <w:b w:val="0"/>
        <w:i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1E4787F"/>
    <w:multiLevelType w:val="multilevel"/>
    <w:tmpl w:val="9F702FBA"/>
    <w:lvl w:ilvl="0">
      <w:start w:val="1"/>
      <w:numFmt w:val="decimal"/>
      <w:lvlText w:val="%1."/>
      <w:lvlJc w:val="left"/>
      <w:pPr>
        <w:ind w:left="360" w:hanging="360"/>
      </w:pPr>
      <w:rPr>
        <w:rFonts w:hint="default"/>
      </w:rPr>
    </w:lvl>
    <w:lvl w:ilvl="1">
      <w:start w:val="1"/>
      <w:numFmt w:val="decimal"/>
      <w:lvlText w:val="%2)"/>
      <w:lvlJc w:val="left"/>
      <w:pPr>
        <w:ind w:left="1494" w:hanging="360"/>
      </w:pPr>
      <w:rPr>
        <w:rFonts w:ascii="Calibri" w:hAnsi="Calibri" w:hint="default"/>
        <w:b w:val="0"/>
        <w:i w:val="0"/>
        <w:strike w:val="0"/>
        <w:sz w:val="22"/>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5" w15:restartNumberingAfterBreak="0">
    <w:nsid w:val="127E0CBB"/>
    <w:multiLevelType w:val="hybridMultilevel"/>
    <w:tmpl w:val="3B049A3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2CA0DDE"/>
    <w:multiLevelType w:val="hybridMultilevel"/>
    <w:tmpl w:val="84AE9C1E"/>
    <w:lvl w:ilvl="0" w:tplc="0ABADDA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141E7E3B"/>
    <w:multiLevelType w:val="hybridMultilevel"/>
    <w:tmpl w:val="FB4405BA"/>
    <w:lvl w:ilvl="0" w:tplc="8550F4D4">
      <w:start w:val="1"/>
      <w:numFmt w:val="decimal"/>
      <w:lvlText w:val="%1."/>
      <w:lvlJc w:val="left"/>
      <w:pPr>
        <w:tabs>
          <w:tab w:val="num" w:pos="397"/>
        </w:tabs>
        <w:ind w:left="397" w:hanging="397"/>
      </w:pPr>
      <w:rPr>
        <w:rFonts w:ascii="Times New Roman" w:hAnsi="Times New Roman" w:hint="default"/>
        <w:sz w:val="24"/>
      </w:rPr>
    </w:lvl>
    <w:lvl w:ilvl="1" w:tplc="213AF712">
      <w:start w:val="1"/>
      <w:numFmt w:val="decimal"/>
      <w:lvlText w:val="%2)"/>
      <w:lvlJc w:val="left"/>
      <w:pPr>
        <w:tabs>
          <w:tab w:val="num" w:pos="851"/>
        </w:tabs>
        <w:ind w:left="851" w:hanging="454"/>
      </w:pPr>
      <w:rPr>
        <w:rFonts w:ascii="Calibri" w:hAnsi="Calibri" w:hint="default"/>
        <w:sz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9230FAE"/>
    <w:multiLevelType w:val="singleLevel"/>
    <w:tmpl w:val="67546B46"/>
    <w:lvl w:ilvl="0">
      <w:start w:val="1"/>
      <w:numFmt w:val="decimal"/>
      <w:lvlText w:val="%1."/>
      <w:legacy w:legacy="1" w:legacySpace="120" w:legacyIndent="360"/>
      <w:lvlJc w:val="left"/>
      <w:pPr>
        <w:ind w:left="360" w:hanging="360"/>
      </w:pPr>
    </w:lvl>
  </w:abstractNum>
  <w:abstractNum w:abstractNumId="9" w15:restartNumberingAfterBreak="0">
    <w:nsid w:val="192F4F76"/>
    <w:multiLevelType w:val="hybridMultilevel"/>
    <w:tmpl w:val="2D602584"/>
    <w:lvl w:ilvl="0" w:tplc="0ABADDA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1AD05C42"/>
    <w:multiLevelType w:val="hybridMultilevel"/>
    <w:tmpl w:val="313C4272"/>
    <w:lvl w:ilvl="0" w:tplc="0415000F">
      <w:start w:val="1"/>
      <w:numFmt w:val="decimal"/>
      <w:lvlText w:val="%1."/>
      <w:lvlJc w:val="left"/>
      <w:pPr>
        <w:ind w:left="1800" w:hanging="360"/>
      </w:p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 w15:restartNumberingAfterBreak="0">
    <w:nsid w:val="1C650E8A"/>
    <w:multiLevelType w:val="hybridMultilevel"/>
    <w:tmpl w:val="11E87726"/>
    <w:lvl w:ilvl="0" w:tplc="B4280B02">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5400"/>
        </w:tabs>
        <w:ind w:left="5400" w:hanging="360"/>
      </w:pPr>
    </w:lvl>
    <w:lvl w:ilvl="2" w:tplc="0415001B" w:tentative="1">
      <w:start w:val="1"/>
      <w:numFmt w:val="lowerRoman"/>
      <w:lvlText w:val="%3."/>
      <w:lvlJc w:val="right"/>
      <w:pPr>
        <w:tabs>
          <w:tab w:val="num" w:pos="6120"/>
        </w:tabs>
        <w:ind w:left="6120" w:hanging="180"/>
      </w:pPr>
    </w:lvl>
    <w:lvl w:ilvl="3" w:tplc="0415000F" w:tentative="1">
      <w:start w:val="1"/>
      <w:numFmt w:val="decimal"/>
      <w:lvlText w:val="%4."/>
      <w:lvlJc w:val="left"/>
      <w:pPr>
        <w:tabs>
          <w:tab w:val="num" w:pos="6840"/>
        </w:tabs>
        <w:ind w:left="6840" w:hanging="360"/>
      </w:pPr>
    </w:lvl>
    <w:lvl w:ilvl="4" w:tplc="04150019" w:tentative="1">
      <w:start w:val="1"/>
      <w:numFmt w:val="lowerLetter"/>
      <w:lvlText w:val="%5."/>
      <w:lvlJc w:val="left"/>
      <w:pPr>
        <w:tabs>
          <w:tab w:val="num" w:pos="7560"/>
        </w:tabs>
        <w:ind w:left="7560" w:hanging="360"/>
      </w:pPr>
    </w:lvl>
    <w:lvl w:ilvl="5" w:tplc="0415001B" w:tentative="1">
      <w:start w:val="1"/>
      <w:numFmt w:val="lowerRoman"/>
      <w:lvlText w:val="%6."/>
      <w:lvlJc w:val="right"/>
      <w:pPr>
        <w:tabs>
          <w:tab w:val="num" w:pos="8280"/>
        </w:tabs>
        <w:ind w:left="8280" w:hanging="180"/>
      </w:pPr>
    </w:lvl>
    <w:lvl w:ilvl="6" w:tplc="0415000F" w:tentative="1">
      <w:start w:val="1"/>
      <w:numFmt w:val="decimal"/>
      <w:lvlText w:val="%7."/>
      <w:lvlJc w:val="left"/>
      <w:pPr>
        <w:tabs>
          <w:tab w:val="num" w:pos="9000"/>
        </w:tabs>
        <w:ind w:left="9000" w:hanging="360"/>
      </w:pPr>
    </w:lvl>
    <w:lvl w:ilvl="7" w:tplc="04150019" w:tentative="1">
      <w:start w:val="1"/>
      <w:numFmt w:val="lowerLetter"/>
      <w:lvlText w:val="%8."/>
      <w:lvlJc w:val="left"/>
      <w:pPr>
        <w:tabs>
          <w:tab w:val="num" w:pos="9720"/>
        </w:tabs>
        <w:ind w:left="9720" w:hanging="360"/>
      </w:pPr>
    </w:lvl>
    <w:lvl w:ilvl="8" w:tplc="0415001B" w:tentative="1">
      <w:start w:val="1"/>
      <w:numFmt w:val="lowerRoman"/>
      <w:lvlText w:val="%9."/>
      <w:lvlJc w:val="right"/>
      <w:pPr>
        <w:tabs>
          <w:tab w:val="num" w:pos="10440"/>
        </w:tabs>
        <w:ind w:left="10440" w:hanging="180"/>
      </w:pPr>
    </w:lvl>
  </w:abstractNum>
  <w:abstractNum w:abstractNumId="12" w15:restartNumberingAfterBreak="0">
    <w:nsid w:val="21C52BFE"/>
    <w:multiLevelType w:val="hybridMultilevel"/>
    <w:tmpl w:val="D0980D7A"/>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15:restartNumberingAfterBreak="0">
    <w:nsid w:val="22D03638"/>
    <w:multiLevelType w:val="hybridMultilevel"/>
    <w:tmpl w:val="BA90B310"/>
    <w:lvl w:ilvl="0" w:tplc="D21E4AD2">
      <w:start w:val="1"/>
      <w:numFmt w:val="decimal"/>
      <w:lvlText w:val="%1."/>
      <w:lvlJc w:val="left"/>
      <w:pPr>
        <w:tabs>
          <w:tab w:val="num" w:pos="397"/>
        </w:tabs>
        <w:ind w:left="397" w:hanging="397"/>
      </w:pPr>
      <w:rPr>
        <w:rFonts w:ascii="Calibri" w:hAnsi="Calibri"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541706A"/>
    <w:multiLevelType w:val="hybridMultilevel"/>
    <w:tmpl w:val="E7AC3A3E"/>
    <w:lvl w:ilvl="0" w:tplc="7B6EB9D2">
      <w:start w:val="1"/>
      <w:numFmt w:val="decimal"/>
      <w:lvlText w:val="%1)"/>
      <w:lvlJc w:val="left"/>
      <w:pPr>
        <w:tabs>
          <w:tab w:val="num" w:pos="1021"/>
        </w:tabs>
        <w:ind w:left="1021" w:hanging="454"/>
      </w:pPr>
      <w:rPr>
        <w:rFonts w:ascii="Calibri" w:hAnsi="Calibri"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7F0D10"/>
    <w:multiLevelType w:val="hybridMultilevel"/>
    <w:tmpl w:val="9A787CF8"/>
    <w:lvl w:ilvl="0" w:tplc="B3B48A30">
      <w:start w:val="1"/>
      <w:numFmt w:val="decimal"/>
      <w:lvlText w:val="%1)"/>
      <w:lvlJc w:val="left"/>
      <w:pPr>
        <w:tabs>
          <w:tab w:val="num" w:pos="964"/>
        </w:tabs>
        <w:ind w:left="964"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A291CC0"/>
    <w:multiLevelType w:val="multilevel"/>
    <w:tmpl w:val="70C6DE8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17" w15:restartNumberingAfterBreak="0">
    <w:nsid w:val="2B6F030D"/>
    <w:multiLevelType w:val="singleLevel"/>
    <w:tmpl w:val="0E96F572"/>
    <w:lvl w:ilvl="0">
      <w:start w:val="1"/>
      <w:numFmt w:val="decimal"/>
      <w:lvlText w:val="%1)"/>
      <w:lvlJc w:val="left"/>
      <w:pPr>
        <w:tabs>
          <w:tab w:val="num" w:pos="851"/>
        </w:tabs>
        <w:ind w:left="851" w:hanging="454"/>
      </w:pPr>
      <w:rPr>
        <w:rFonts w:hint="default"/>
      </w:rPr>
    </w:lvl>
  </w:abstractNum>
  <w:abstractNum w:abstractNumId="18" w15:restartNumberingAfterBreak="0">
    <w:nsid w:val="2CB27584"/>
    <w:multiLevelType w:val="hybridMultilevel"/>
    <w:tmpl w:val="9C888C30"/>
    <w:lvl w:ilvl="0" w:tplc="7CAC3CDE">
      <w:start w:val="1"/>
      <w:numFmt w:val="decimal"/>
      <w:lvlText w:val="%1."/>
      <w:lvlJc w:val="left"/>
      <w:pPr>
        <w:tabs>
          <w:tab w:val="num" w:pos="397"/>
        </w:tabs>
        <w:ind w:left="397" w:hanging="397"/>
      </w:pPr>
      <w:rPr>
        <w:rFonts w:ascii="Calibri" w:hAnsi="Calibri" w:hint="default"/>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ED301D7"/>
    <w:multiLevelType w:val="hybridMultilevel"/>
    <w:tmpl w:val="04BCF0F0"/>
    <w:lvl w:ilvl="0" w:tplc="087E4D90">
      <w:start w:val="1"/>
      <w:numFmt w:val="decimal"/>
      <w:lvlText w:val="%1."/>
      <w:lvlJc w:val="left"/>
      <w:pPr>
        <w:tabs>
          <w:tab w:val="num" w:pos="397"/>
        </w:tabs>
        <w:ind w:left="397" w:hanging="397"/>
      </w:pPr>
      <w:rPr>
        <w:rFonts w:ascii="Calibri" w:hAnsi="Calibri" w:hint="default"/>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FD25301"/>
    <w:multiLevelType w:val="hybridMultilevel"/>
    <w:tmpl w:val="F7727EF0"/>
    <w:lvl w:ilvl="0" w:tplc="594C4006">
      <w:start w:val="1"/>
      <w:numFmt w:val="decimal"/>
      <w:lvlText w:val="%1."/>
      <w:lvlJc w:val="left"/>
      <w:pPr>
        <w:tabs>
          <w:tab w:val="num" w:pos="397"/>
        </w:tabs>
        <w:ind w:left="397" w:hanging="397"/>
      </w:pPr>
      <w:rPr>
        <w:rFonts w:ascii="Times New Roman" w:hAnsi="Times New Roman" w:hint="default"/>
        <w:sz w:val="24"/>
      </w:rPr>
    </w:lvl>
    <w:lvl w:ilvl="1" w:tplc="E00CD17C">
      <w:start w:val="1"/>
      <w:numFmt w:val="decimal"/>
      <w:lvlText w:val="%2)"/>
      <w:lvlJc w:val="left"/>
      <w:pPr>
        <w:tabs>
          <w:tab w:val="num" w:pos="851"/>
        </w:tabs>
        <w:ind w:left="851" w:hanging="454"/>
      </w:pPr>
      <w:rPr>
        <w:rFonts w:ascii="Calibri" w:hAnsi="Calibri" w:hint="default"/>
        <w:sz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0957B70"/>
    <w:multiLevelType w:val="hybridMultilevel"/>
    <w:tmpl w:val="8E2E0002"/>
    <w:lvl w:ilvl="0" w:tplc="789C9A52">
      <w:start w:val="100"/>
      <w:numFmt w:val="bullet"/>
      <w:lvlText w:val="-"/>
      <w:lvlJc w:val="left"/>
      <w:pPr>
        <w:tabs>
          <w:tab w:val="num" w:pos="851"/>
        </w:tabs>
        <w:ind w:left="851" w:hanging="454"/>
      </w:pPr>
      <w:rPr>
        <w:rFonts w:ascii="Times New Roman" w:eastAsia="Times New Roman" w:hAnsi="Times New Roman" w:cs="Times New Roman" w:hint="default"/>
      </w:rPr>
    </w:lvl>
    <w:lvl w:ilvl="1" w:tplc="04150003" w:tentative="1">
      <w:start w:val="1"/>
      <w:numFmt w:val="bullet"/>
      <w:lvlText w:val="o"/>
      <w:lvlJc w:val="left"/>
      <w:pPr>
        <w:tabs>
          <w:tab w:val="num" w:pos="1364"/>
        </w:tabs>
        <w:ind w:left="1364" w:hanging="360"/>
      </w:pPr>
      <w:rPr>
        <w:rFonts w:ascii="Courier New" w:hAnsi="Courier New" w:hint="default"/>
      </w:rPr>
    </w:lvl>
    <w:lvl w:ilvl="2" w:tplc="04150005" w:tentative="1">
      <w:start w:val="1"/>
      <w:numFmt w:val="bullet"/>
      <w:lvlText w:val=""/>
      <w:lvlJc w:val="left"/>
      <w:pPr>
        <w:tabs>
          <w:tab w:val="num" w:pos="2084"/>
        </w:tabs>
        <w:ind w:left="2084" w:hanging="360"/>
      </w:pPr>
      <w:rPr>
        <w:rFonts w:ascii="Wingdings" w:hAnsi="Wingdings" w:hint="default"/>
      </w:rPr>
    </w:lvl>
    <w:lvl w:ilvl="3" w:tplc="04150001" w:tentative="1">
      <w:start w:val="1"/>
      <w:numFmt w:val="bullet"/>
      <w:lvlText w:val=""/>
      <w:lvlJc w:val="left"/>
      <w:pPr>
        <w:tabs>
          <w:tab w:val="num" w:pos="2804"/>
        </w:tabs>
        <w:ind w:left="2804" w:hanging="360"/>
      </w:pPr>
      <w:rPr>
        <w:rFonts w:ascii="Symbol" w:hAnsi="Symbol" w:hint="default"/>
      </w:rPr>
    </w:lvl>
    <w:lvl w:ilvl="4" w:tplc="04150003" w:tentative="1">
      <w:start w:val="1"/>
      <w:numFmt w:val="bullet"/>
      <w:lvlText w:val="o"/>
      <w:lvlJc w:val="left"/>
      <w:pPr>
        <w:tabs>
          <w:tab w:val="num" w:pos="3524"/>
        </w:tabs>
        <w:ind w:left="3524" w:hanging="360"/>
      </w:pPr>
      <w:rPr>
        <w:rFonts w:ascii="Courier New" w:hAnsi="Courier New" w:hint="default"/>
      </w:rPr>
    </w:lvl>
    <w:lvl w:ilvl="5" w:tplc="04150005" w:tentative="1">
      <w:start w:val="1"/>
      <w:numFmt w:val="bullet"/>
      <w:lvlText w:val=""/>
      <w:lvlJc w:val="left"/>
      <w:pPr>
        <w:tabs>
          <w:tab w:val="num" w:pos="4244"/>
        </w:tabs>
        <w:ind w:left="4244" w:hanging="360"/>
      </w:pPr>
      <w:rPr>
        <w:rFonts w:ascii="Wingdings" w:hAnsi="Wingdings" w:hint="default"/>
      </w:rPr>
    </w:lvl>
    <w:lvl w:ilvl="6" w:tplc="04150001" w:tentative="1">
      <w:start w:val="1"/>
      <w:numFmt w:val="bullet"/>
      <w:lvlText w:val=""/>
      <w:lvlJc w:val="left"/>
      <w:pPr>
        <w:tabs>
          <w:tab w:val="num" w:pos="4964"/>
        </w:tabs>
        <w:ind w:left="4964" w:hanging="360"/>
      </w:pPr>
      <w:rPr>
        <w:rFonts w:ascii="Symbol" w:hAnsi="Symbol" w:hint="default"/>
      </w:rPr>
    </w:lvl>
    <w:lvl w:ilvl="7" w:tplc="04150003" w:tentative="1">
      <w:start w:val="1"/>
      <w:numFmt w:val="bullet"/>
      <w:lvlText w:val="o"/>
      <w:lvlJc w:val="left"/>
      <w:pPr>
        <w:tabs>
          <w:tab w:val="num" w:pos="5684"/>
        </w:tabs>
        <w:ind w:left="5684" w:hanging="360"/>
      </w:pPr>
      <w:rPr>
        <w:rFonts w:ascii="Courier New" w:hAnsi="Courier New" w:hint="default"/>
      </w:rPr>
    </w:lvl>
    <w:lvl w:ilvl="8" w:tplc="04150005" w:tentative="1">
      <w:start w:val="1"/>
      <w:numFmt w:val="bullet"/>
      <w:lvlText w:val=""/>
      <w:lvlJc w:val="left"/>
      <w:pPr>
        <w:tabs>
          <w:tab w:val="num" w:pos="6404"/>
        </w:tabs>
        <w:ind w:left="6404" w:hanging="360"/>
      </w:pPr>
      <w:rPr>
        <w:rFonts w:ascii="Wingdings" w:hAnsi="Wingdings" w:hint="default"/>
      </w:rPr>
    </w:lvl>
  </w:abstractNum>
  <w:abstractNum w:abstractNumId="22" w15:restartNumberingAfterBreak="0">
    <w:nsid w:val="31A37C9E"/>
    <w:multiLevelType w:val="hybridMultilevel"/>
    <w:tmpl w:val="8DFEED06"/>
    <w:lvl w:ilvl="0" w:tplc="6FCE9C7A">
      <w:start w:val="1"/>
      <w:numFmt w:val="decimal"/>
      <w:lvlText w:val="%1)"/>
      <w:lvlJc w:val="left"/>
      <w:pPr>
        <w:tabs>
          <w:tab w:val="num" w:pos="794"/>
        </w:tabs>
        <w:ind w:left="794" w:hanging="397"/>
      </w:pPr>
      <w:rPr>
        <w:rFonts w:ascii="Calibri" w:hAnsi="Calibri" w:hint="default"/>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53C7647"/>
    <w:multiLevelType w:val="hybridMultilevel"/>
    <w:tmpl w:val="2ACE6E82"/>
    <w:lvl w:ilvl="0" w:tplc="A3220280">
      <w:start w:val="1"/>
      <w:numFmt w:val="lowerLetter"/>
      <w:lvlText w:val="%1)"/>
      <w:lvlJc w:val="left"/>
      <w:pPr>
        <w:ind w:left="720" w:hanging="360"/>
      </w:pPr>
      <w:rPr>
        <w:rFonts w:ascii="Calibri" w:hAnsi="Calibri"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8D45E85"/>
    <w:multiLevelType w:val="hybridMultilevel"/>
    <w:tmpl w:val="5712A23C"/>
    <w:lvl w:ilvl="0" w:tplc="CC4E497A">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2A289BCA">
      <w:start w:val="1"/>
      <w:numFmt w:val="decimal"/>
      <w:lvlText w:val="%8)"/>
      <w:lvlJc w:val="left"/>
      <w:pPr>
        <w:tabs>
          <w:tab w:val="num" w:pos="851"/>
        </w:tabs>
        <w:ind w:left="851" w:hanging="454"/>
      </w:pPr>
      <w:rPr>
        <w:rFonts w:hint="default"/>
      </w:rPr>
    </w:lvl>
    <w:lvl w:ilvl="8" w:tplc="0415001B" w:tentative="1">
      <w:start w:val="1"/>
      <w:numFmt w:val="lowerRoman"/>
      <w:lvlText w:val="%9."/>
      <w:lvlJc w:val="right"/>
      <w:pPr>
        <w:tabs>
          <w:tab w:val="num" w:pos="6480"/>
        </w:tabs>
        <w:ind w:left="6480" w:hanging="180"/>
      </w:pPr>
    </w:lvl>
  </w:abstractNum>
  <w:abstractNum w:abstractNumId="25" w15:restartNumberingAfterBreak="0">
    <w:nsid w:val="39BE7BB4"/>
    <w:multiLevelType w:val="hybridMultilevel"/>
    <w:tmpl w:val="0B32E2D4"/>
    <w:lvl w:ilvl="0" w:tplc="9E8E465E">
      <w:start w:val="1"/>
      <w:numFmt w:val="lowerLetter"/>
      <w:lvlText w:val="%1)"/>
      <w:lvlJc w:val="left"/>
      <w:pPr>
        <w:ind w:left="720" w:hanging="360"/>
      </w:pPr>
      <w:rPr>
        <w:rFonts w:ascii="Calibri" w:hAnsi="Calibri"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B07443E"/>
    <w:multiLevelType w:val="hybridMultilevel"/>
    <w:tmpl w:val="A6DCDE1A"/>
    <w:lvl w:ilvl="0" w:tplc="67546B46">
      <w:start w:val="1"/>
      <w:numFmt w:val="decimal"/>
      <w:lvlText w:val="%1."/>
      <w:legacy w:legacy="1" w:legacySpace="120" w:legacyIndent="360"/>
      <w:lvlJc w:val="left"/>
      <w:pPr>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3EF73C5B"/>
    <w:multiLevelType w:val="multilevel"/>
    <w:tmpl w:val="77F213C6"/>
    <w:lvl w:ilvl="0">
      <w:start w:val="3"/>
      <w:numFmt w:val="decimal"/>
      <w:lvlText w:val="%1."/>
      <w:lvlJc w:val="left"/>
      <w:pPr>
        <w:ind w:left="360" w:hanging="360"/>
      </w:pPr>
      <w:rPr>
        <w:rFonts w:hint="default"/>
      </w:rPr>
    </w:lvl>
    <w:lvl w:ilvl="1">
      <w:start w:val="1"/>
      <w:numFmt w:val="decimal"/>
      <w:lvlText w:val="%2)"/>
      <w:lvlJc w:val="left"/>
      <w:pPr>
        <w:ind w:left="1854" w:hanging="720"/>
      </w:pPr>
      <w:rPr>
        <w:rFonts w:ascii="Calibri" w:hAnsi="Calibri" w:hint="default"/>
        <w:b w:val="0"/>
        <w:i w:val="0"/>
        <w:strike w:val="0"/>
        <w:sz w:val="22"/>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28" w15:restartNumberingAfterBreak="0">
    <w:nsid w:val="3F8F008E"/>
    <w:multiLevelType w:val="singleLevel"/>
    <w:tmpl w:val="4572A6FE"/>
    <w:lvl w:ilvl="0">
      <w:start w:val="1"/>
      <w:numFmt w:val="decimal"/>
      <w:lvlText w:val="%1."/>
      <w:lvlJc w:val="left"/>
      <w:pPr>
        <w:tabs>
          <w:tab w:val="num" w:pos="567"/>
        </w:tabs>
        <w:ind w:left="567" w:hanging="567"/>
      </w:pPr>
      <w:rPr>
        <w:rFonts w:hint="default"/>
      </w:rPr>
    </w:lvl>
  </w:abstractNum>
  <w:abstractNum w:abstractNumId="29" w15:restartNumberingAfterBreak="0">
    <w:nsid w:val="40B0683E"/>
    <w:multiLevelType w:val="multilevel"/>
    <w:tmpl w:val="2652A0C8"/>
    <w:lvl w:ilvl="0">
      <w:start w:val="1"/>
      <w:numFmt w:val="decimal"/>
      <w:pStyle w:val="Nagwek1"/>
      <w:suff w:val="space"/>
      <w:lvlText w:val="§ %1."/>
      <w:lvlJc w:val="left"/>
      <w:pPr>
        <w:ind w:left="360" w:hanging="360"/>
      </w:pPr>
      <w:rPr>
        <w:rFonts w:hint="default"/>
      </w:rPr>
    </w:lvl>
    <w:lvl w:ilvl="1">
      <w:start w:val="3"/>
      <w:numFmt w:val="decimal"/>
      <w:pStyle w:val="Punkt"/>
      <w:lvlText w:val="%2."/>
      <w:lvlJc w:val="left"/>
      <w:pPr>
        <w:tabs>
          <w:tab w:val="num" w:pos="709"/>
        </w:tabs>
        <w:ind w:left="709" w:hanging="709"/>
      </w:pPr>
      <w:rPr>
        <w:rFonts w:ascii="Arial" w:hAnsi="Arial" w:cs="Arial" w:hint="default"/>
        <w:b w:val="0"/>
        <w:color w:val="auto"/>
        <w:sz w:val="22"/>
        <w:szCs w:val="22"/>
      </w:rPr>
    </w:lvl>
    <w:lvl w:ilvl="2">
      <w:start w:val="1"/>
      <w:numFmt w:val="decimal"/>
      <w:pStyle w:val="Punkt2"/>
      <w:lvlText w:val="%2.%3."/>
      <w:lvlJc w:val="left"/>
      <w:pPr>
        <w:tabs>
          <w:tab w:val="num" w:pos="1134"/>
        </w:tabs>
        <w:ind w:left="1134" w:hanging="567"/>
      </w:pPr>
      <w:rPr>
        <w:rFonts w:ascii="Arial" w:hAnsi="Arial" w:cs="Arial" w:hint="default"/>
        <w:b w:val="0"/>
        <w:i w:val="0"/>
        <w:iCs w:val="0"/>
        <w:color w:val="auto"/>
        <w:sz w:val="22"/>
        <w:szCs w:val="22"/>
      </w:rPr>
    </w:lvl>
    <w:lvl w:ilvl="3">
      <w:start w:val="1"/>
      <w:numFmt w:val="decimal"/>
      <w:pStyle w:val="Podpunkt"/>
      <w:lvlText w:val="%2.%4"/>
      <w:lvlJc w:val="left"/>
      <w:pPr>
        <w:tabs>
          <w:tab w:val="num" w:pos="1701"/>
        </w:tabs>
        <w:ind w:left="1701" w:hanging="567"/>
      </w:pPr>
      <w:rPr>
        <w:rFonts w:ascii="Arial" w:eastAsia="Times New Roman" w:hAnsi="Arial" w:cs="Arial" w:hint="default"/>
        <w:b w:val="0"/>
        <w:sz w:val="22"/>
        <w:szCs w:val="22"/>
      </w:rPr>
    </w:lvl>
    <w:lvl w:ilvl="4">
      <w:start w:val="1"/>
      <w:numFmt w:val="lowerLetter"/>
      <w:lvlText w:val="%5)"/>
      <w:lvlJc w:val="left"/>
      <w:pPr>
        <w:tabs>
          <w:tab w:val="num" w:pos="2268"/>
        </w:tabs>
        <w:ind w:left="2268" w:hanging="567"/>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0" w15:restartNumberingAfterBreak="0">
    <w:nsid w:val="42F91593"/>
    <w:multiLevelType w:val="hybridMultilevel"/>
    <w:tmpl w:val="A22028AE"/>
    <w:lvl w:ilvl="0" w:tplc="BCBCF4C2">
      <w:start w:val="1"/>
      <w:numFmt w:val="decimal"/>
      <w:lvlText w:val="%1)"/>
      <w:lvlJc w:val="left"/>
      <w:pPr>
        <w:ind w:left="720" w:hanging="360"/>
      </w:pPr>
      <w:rPr>
        <w:rFonts w:ascii="Calibri" w:hAnsi="Calibri" w:hint="default"/>
        <w:color w:val="auto"/>
        <w:sz w:val="22"/>
        <w:u w:color="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6B56084"/>
    <w:multiLevelType w:val="hybridMultilevel"/>
    <w:tmpl w:val="C56E92EA"/>
    <w:lvl w:ilvl="0" w:tplc="5EC2D62C">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475A7C7E"/>
    <w:multiLevelType w:val="hybridMultilevel"/>
    <w:tmpl w:val="A538FF20"/>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15:restartNumberingAfterBreak="0">
    <w:nsid w:val="50B02D43"/>
    <w:multiLevelType w:val="singleLevel"/>
    <w:tmpl w:val="326EFAD6"/>
    <w:lvl w:ilvl="0">
      <w:start w:val="1"/>
      <w:numFmt w:val="decimal"/>
      <w:lvlText w:val="%1."/>
      <w:lvlJc w:val="left"/>
      <w:pPr>
        <w:tabs>
          <w:tab w:val="num" w:pos="397"/>
        </w:tabs>
        <w:ind w:left="397" w:hanging="397"/>
      </w:pPr>
      <w:rPr>
        <w:rFonts w:hint="default"/>
      </w:rPr>
    </w:lvl>
  </w:abstractNum>
  <w:abstractNum w:abstractNumId="34" w15:restartNumberingAfterBreak="0">
    <w:nsid w:val="51666F42"/>
    <w:multiLevelType w:val="multilevel"/>
    <w:tmpl w:val="291A0CFA"/>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558E6732"/>
    <w:multiLevelType w:val="hybridMultilevel"/>
    <w:tmpl w:val="674C47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5A573D6"/>
    <w:multiLevelType w:val="hybridMultilevel"/>
    <w:tmpl w:val="2B8017B4"/>
    <w:lvl w:ilvl="0" w:tplc="BABAE1B0">
      <w:start w:val="1"/>
      <w:numFmt w:val="decimal"/>
      <w:lvlText w:val="%1."/>
      <w:lvlJc w:val="left"/>
      <w:pPr>
        <w:tabs>
          <w:tab w:val="num" w:pos="567"/>
        </w:tabs>
        <w:ind w:left="567" w:hanging="567"/>
      </w:pPr>
      <w:rPr>
        <w:rFonts w:hint="default"/>
      </w:rPr>
    </w:lvl>
    <w:lvl w:ilvl="1" w:tplc="9494774A">
      <w:start w:val="1"/>
      <w:numFmt w:val="decimal"/>
      <w:lvlText w:val="%2)"/>
      <w:lvlJc w:val="left"/>
      <w:pPr>
        <w:tabs>
          <w:tab w:val="num" w:pos="964"/>
        </w:tabs>
        <w:ind w:left="964" w:hanging="397"/>
      </w:pPr>
      <w:rPr>
        <w:rFonts w:cs="Times New Roman"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56507EB3"/>
    <w:multiLevelType w:val="hybridMultilevel"/>
    <w:tmpl w:val="13AADC66"/>
    <w:lvl w:ilvl="0" w:tplc="BA2E0F02">
      <w:start w:val="1"/>
      <w:numFmt w:val="decimal"/>
      <w:lvlText w:val="%1."/>
      <w:lvlJc w:val="left"/>
      <w:pPr>
        <w:tabs>
          <w:tab w:val="num" w:pos="397"/>
        </w:tabs>
        <w:ind w:left="397" w:hanging="397"/>
      </w:pPr>
      <w:rPr>
        <w:rFonts w:ascii="Calibri" w:hAnsi="Calibri" w:hint="default"/>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5AA36D6F"/>
    <w:multiLevelType w:val="hybridMultilevel"/>
    <w:tmpl w:val="44D281EC"/>
    <w:lvl w:ilvl="0" w:tplc="DEAE6F90">
      <w:start w:val="1"/>
      <w:numFmt w:val="decimal"/>
      <w:lvlText w:val="%1."/>
      <w:lvlJc w:val="left"/>
      <w:pPr>
        <w:tabs>
          <w:tab w:val="num" w:pos="397"/>
        </w:tabs>
        <w:ind w:left="397" w:hanging="397"/>
      </w:pPr>
      <w:rPr>
        <w:rFonts w:ascii="Calibri" w:hAnsi="Calibri" w:hint="default"/>
        <w:sz w:val="22"/>
      </w:rPr>
    </w:lvl>
    <w:lvl w:ilvl="1" w:tplc="4DB6AE82">
      <w:start w:val="1"/>
      <w:numFmt w:val="decimal"/>
      <w:lvlText w:val="%2)"/>
      <w:lvlJc w:val="left"/>
      <w:pPr>
        <w:tabs>
          <w:tab w:val="num" w:pos="794"/>
        </w:tabs>
        <w:ind w:left="794" w:hanging="397"/>
      </w:pPr>
      <w:rPr>
        <w:rFonts w:ascii="Calibri" w:hAnsi="Calibri" w:hint="default"/>
        <w:sz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5B2C7BA3"/>
    <w:multiLevelType w:val="hybridMultilevel"/>
    <w:tmpl w:val="F086DD7A"/>
    <w:lvl w:ilvl="0" w:tplc="51B067F2">
      <w:start w:val="1"/>
      <w:numFmt w:val="decimal"/>
      <w:lvlText w:val="%1)"/>
      <w:lvlJc w:val="left"/>
      <w:pPr>
        <w:tabs>
          <w:tab w:val="num" w:pos="964"/>
        </w:tabs>
        <w:ind w:left="964" w:hanging="397"/>
      </w:pPr>
      <w:rPr>
        <w:rFonts w:hint="default"/>
      </w:rPr>
    </w:lvl>
    <w:lvl w:ilvl="1" w:tplc="E81AABA8">
      <w:start w:val="1"/>
      <w:numFmt w:val="lowerLetter"/>
      <w:lvlText w:val="%2)"/>
      <w:lvlJc w:val="left"/>
      <w:pPr>
        <w:tabs>
          <w:tab w:val="num" w:pos="1361"/>
        </w:tabs>
        <w:ind w:left="1361" w:hanging="397"/>
      </w:pPr>
      <w:rPr>
        <w:rFonts w:ascii="Calibri" w:hAnsi="Calibri" w:cs="Times New Roman" w:hint="default"/>
        <w:sz w:val="22"/>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5D89135D"/>
    <w:multiLevelType w:val="multilevel"/>
    <w:tmpl w:val="4AA068F2"/>
    <w:lvl w:ilvl="0">
      <w:start w:val="1"/>
      <w:numFmt w:val="lowerLetter"/>
      <w:lvlText w:val="%1)"/>
      <w:lvlJc w:val="left"/>
      <w:pPr>
        <w:tabs>
          <w:tab w:val="num" w:pos="1361"/>
        </w:tabs>
        <w:ind w:left="1361" w:hanging="397"/>
      </w:pPr>
      <w:rPr>
        <w:rFonts w:ascii="Calibri" w:hAnsi="Calibri" w:hint="default"/>
        <w:b w:val="0"/>
        <w:i w:val="0"/>
        <w:color w:val="auto"/>
        <w:sz w:val="22"/>
      </w:rPr>
    </w:lvl>
    <w:lvl w:ilvl="1">
      <w:start w:val="4"/>
      <w:numFmt w:val="lowerLetter"/>
      <w:lvlText w:val="%2)"/>
      <w:lvlJc w:val="left"/>
      <w:pPr>
        <w:tabs>
          <w:tab w:val="num" w:pos="1379"/>
        </w:tabs>
        <w:ind w:left="1379" w:hanging="375"/>
      </w:pPr>
      <w:rPr>
        <w:rFonts w:hint="default"/>
      </w:rPr>
    </w:lvl>
    <w:lvl w:ilvl="2">
      <w:start w:val="1"/>
      <w:numFmt w:val="lowerRoman"/>
      <w:lvlText w:val="%3."/>
      <w:lvlJc w:val="right"/>
      <w:pPr>
        <w:tabs>
          <w:tab w:val="num" w:pos="2084"/>
        </w:tabs>
        <w:ind w:left="2084" w:hanging="180"/>
      </w:pPr>
      <w:rPr>
        <w:rFonts w:hint="default"/>
      </w:rPr>
    </w:lvl>
    <w:lvl w:ilvl="3">
      <w:start w:val="1"/>
      <w:numFmt w:val="decimal"/>
      <w:lvlText w:val="%4."/>
      <w:lvlJc w:val="left"/>
      <w:pPr>
        <w:tabs>
          <w:tab w:val="num" w:pos="2804"/>
        </w:tabs>
        <w:ind w:left="2804" w:hanging="360"/>
      </w:pPr>
      <w:rPr>
        <w:rFonts w:hint="default"/>
      </w:rPr>
    </w:lvl>
    <w:lvl w:ilvl="4">
      <w:start w:val="1"/>
      <w:numFmt w:val="lowerLetter"/>
      <w:lvlText w:val="%5."/>
      <w:lvlJc w:val="left"/>
      <w:pPr>
        <w:tabs>
          <w:tab w:val="num" w:pos="3524"/>
        </w:tabs>
        <w:ind w:left="3524" w:hanging="360"/>
      </w:pPr>
      <w:rPr>
        <w:rFonts w:hint="default"/>
      </w:rPr>
    </w:lvl>
    <w:lvl w:ilvl="5">
      <w:start w:val="1"/>
      <w:numFmt w:val="lowerRoman"/>
      <w:lvlText w:val="%6."/>
      <w:lvlJc w:val="right"/>
      <w:pPr>
        <w:tabs>
          <w:tab w:val="num" w:pos="4244"/>
        </w:tabs>
        <w:ind w:left="4244" w:hanging="180"/>
      </w:pPr>
      <w:rPr>
        <w:rFonts w:hint="default"/>
      </w:rPr>
    </w:lvl>
    <w:lvl w:ilvl="6">
      <w:start w:val="1"/>
      <w:numFmt w:val="decimal"/>
      <w:lvlText w:val="%7."/>
      <w:lvlJc w:val="left"/>
      <w:pPr>
        <w:tabs>
          <w:tab w:val="num" w:pos="4964"/>
        </w:tabs>
        <w:ind w:left="4964" w:hanging="360"/>
      </w:pPr>
      <w:rPr>
        <w:rFonts w:hint="default"/>
      </w:rPr>
    </w:lvl>
    <w:lvl w:ilvl="7">
      <w:start w:val="1"/>
      <w:numFmt w:val="lowerLetter"/>
      <w:lvlText w:val="%8."/>
      <w:lvlJc w:val="left"/>
      <w:pPr>
        <w:tabs>
          <w:tab w:val="num" w:pos="5684"/>
        </w:tabs>
        <w:ind w:left="5684" w:hanging="360"/>
      </w:pPr>
      <w:rPr>
        <w:rFonts w:hint="default"/>
      </w:rPr>
    </w:lvl>
    <w:lvl w:ilvl="8">
      <w:start w:val="1"/>
      <w:numFmt w:val="lowerRoman"/>
      <w:lvlText w:val="%9."/>
      <w:lvlJc w:val="right"/>
      <w:pPr>
        <w:tabs>
          <w:tab w:val="num" w:pos="6404"/>
        </w:tabs>
        <w:ind w:left="6404" w:hanging="180"/>
      </w:pPr>
      <w:rPr>
        <w:rFonts w:hint="default"/>
      </w:rPr>
    </w:lvl>
  </w:abstractNum>
  <w:abstractNum w:abstractNumId="41" w15:restartNumberingAfterBreak="0">
    <w:nsid w:val="66581BCF"/>
    <w:multiLevelType w:val="singleLevel"/>
    <w:tmpl w:val="DA744300"/>
    <w:lvl w:ilvl="0">
      <w:start w:val="1"/>
      <w:numFmt w:val="decimal"/>
      <w:lvlText w:val="%1."/>
      <w:legacy w:legacy="1" w:legacySpace="0" w:legacyIndent="283"/>
      <w:lvlJc w:val="left"/>
      <w:pPr>
        <w:ind w:left="283" w:hanging="283"/>
      </w:pPr>
    </w:lvl>
  </w:abstractNum>
  <w:abstractNum w:abstractNumId="42" w15:restartNumberingAfterBreak="0">
    <w:nsid w:val="66742BB3"/>
    <w:multiLevelType w:val="hybridMultilevel"/>
    <w:tmpl w:val="0BB22AD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66F875FE"/>
    <w:multiLevelType w:val="hybridMultilevel"/>
    <w:tmpl w:val="4A5630F6"/>
    <w:lvl w:ilvl="0" w:tplc="E94A4634">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74017E6"/>
    <w:multiLevelType w:val="hybridMultilevel"/>
    <w:tmpl w:val="11B239EC"/>
    <w:lvl w:ilvl="0" w:tplc="2DE87BFA">
      <w:start w:val="1"/>
      <w:numFmt w:val="decimal"/>
      <w:lvlText w:val="%1."/>
      <w:lvlJc w:val="left"/>
      <w:pPr>
        <w:tabs>
          <w:tab w:val="num" w:pos="397"/>
        </w:tabs>
        <w:ind w:left="397" w:hanging="397"/>
      </w:pPr>
      <w:rPr>
        <w:rFonts w:hint="default"/>
      </w:rPr>
    </w:lvl>
    <w:lvl w:ilvl="1" w:tplc="D9F8B4E0">
      <w:start w:val="3"/>
      <w:numFmt w:val="decimal"/>
      <w:lvlText w:val="%2."/>
      <w:lvlJc w:val="left"/>
      <w:pPr>
        <w:tabs>
          <w:tab w:val="num" w:pos="397"/>
        </w:tabs>
        <w:ind w:left="397" w:hanging="397"/>
      </w:pPr>
      <w:rPr>
        <w:rFonts w:ascii="Times New Roman" w:hAnsi="Times New Roman" w:hint="default"/>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DC95711"/>
    <w:multiLevelType w:val="hybridMultilevel"/>
    <w:tmpl w:val="BB46EAB2"/>
    <w:lvl w:ilvl="0" w:tplc="C0BC70FE">
      <w:start w:val="1"/>
      <w:numFmt w:val="decimal"/>
      <w:lvlText w:val="%1)"/>
      <w:lvlJc w:val="left"/>
      <w:pPr>
        <w:tabs>
          <w:tab w:val="num" w:pos="964"/>
        </w:tabs>
        <w:ind w:left="964" w:hanging="567"/>
      </w:pPr>
      <w:rPr>
        <w:rFonts w:ascii="Calibri" w:hAnsi="Calibri" w:hint="default"/>
        <w:sz w:val="22"/>
      </w:rPr>
    </w:lvl>
    <w:lvl w:ilvl="1" w:tplc="DEAE67FC">
      <w:start w:val="1"/>
      <w:numFmt w:val="lowerLetter"/>
      <w:lvlText w:val="%2)"/>
      <w:lvlJc w:val="left"/>
      <w:pPr>
        <w:tabs>
          <w:tab w:val="num" w:pos="1361"/>
        </w:tabs>
        <w:ind w:left="1361" w:hanging="397"/>
      </w:pPr>
      <w:rPr>
        <w:rFonts w:ascii="Calibri" w:hAnsi="Calibri" w:hint="default"/>
        <w:sz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7FD01C4D"/>
    <w:multiLevelType w:val="hybridMultilevel"/>
    <w:tmpl w:val="B41A0154"/>
    <w:lvl w:ilvl="0" w:tplc="E94A4634">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16"/>
  </w:num>
  <w:num w:numId="3">
    <w:abstractNumId w:val="17"/>
  </w:num>
  <w:num w:numId="4">
    <w:abstractNumId w:val="41"/>
    <w:lvlOverride w:ilvl="0">
      <w:lvl w:ilvl="0">
        <w:start w:val="1"/>
        <w:numFmt w:val="decimal"/>
        <w:lvlText w:val="%1."/>
        <w:lvlJc w:val="left"/>
        <w:pPr>
          <w:tabs>
            <w:tab w:val="num" w:pos="397"/>
          </w:tabs>
          <w:ind w:left="397" w:hanging="397"/>
        </w:pPr>
        <w:rPr>
          <w:rFonts w:hint="default"/>
        </w:rPr>
      </w:lvl>
    </w:lvlOverride>
  </w:num>
  <w:num w:numId="5">
    <w:abstractNumId w:val="33"/>
  </w:num>
  <w:num w:numId="6">
    <w:abstractNumId w:val="28"/>
  </w:num>
  <w:num w:numId="7">
    <w:abstractNumId w:val="34"/>
  </w:num>
  <w:num w:numId="8">
    <w:abstractNumId w:val="11"/>
  </w:num>
  <w:num w:numId="9">
    <w:abstractNumId w:val="26"/>
  </w:num>
  <w:num w:numId="10">
    <w:abstractNumId w:val="44"/>
  </w:num>
  <w:num w:numId="11">
    <w:abstractNumId w:val="31"/>
  </w:num>
  <w:num w:numId="12">
    <w:abstractNumId w:val="21"/>
  </w:num>
  <w:num w:numId="13">
    <w:abstractNumId w:val="43"/>
  </w:num>
  <w:num w:numId="14">
    <w:abstractNumId w:val="24"/>
  </w:num>
  <w:num w:numId="15">
    <w:abstractNumId w:val="46"/>
  </w:num>
  <w:num w:numId="16">
    <w:abstractNumId w:val="1"/>
  </w:num>
  <w:num w:numId="17">
    <w:abstractNumId w:val="20"/>
  </w:num>
  <w:num w:numId="18">
    <w:abstractNumId w:val="7"/>
  </w:num>
  <w:num w:numId="19">
    <w:abstractNumId w:val="38"/>
  </w:num>
  <w:num w:numId="20">
    <w:abstractNumId w:val="15"/>
  </w:num>
  <w:num w:numId="21">
    <w:abstractNumId w:val="19"/>
  </w:num>
  <w:num w:numId="22">
    <w:abstractNumId w:val="18"/>
  </w:num>
  <w:num w:numId="23">
    <w:abstractNumId w:val="37"/>
  </w:num>
  <w:num w:numId="24">
    <w:abstractNumId w:val="45"/>
  </w:num>
  <w:num w:numId="25">
    <w:abstractNumId w:val="13"/>
  </w:num>
  <w:num w:numId="26">
    <w:abstractNumId w:val="22"/>
  </w:num>
  <w:num w:numId="27">
    <w:abstractNumId w:val="36"/>
  </w:num>
  <w:num w:numId="28">
    <w:abstractNumId w:val="40"/>
  </w:num>
  <w:num w:numId="29">
    <w:abstractNumId w:val="10"/>
  </w:num>
  <w:num w:numId="30">
    <w:abstractNumId w:val="29"/>
  </w:num>
  <w:num w:numId="31">
    <w:abstractNumId w:val="4"/>
  </w:num>
  <w:num w:numId="32">
    <w:abstractNumId w:val="27"/>
  </w:num>
  <w:num w:numId="33">
    <w:abstractNumId w:val="12"/>
  </w:num>
  <w:num w:numId="34">
    <w:abstractNumId w:val="25"/>
  </w:num>
  <w:num w:numId="35">
    <w:abstractNumId w:val="23"/>
  </w:num>
  <w:num w:numId="36">
    <w:abstractNumId w:val="14"/>
  </w:num>
  <w:num w:numId="37">
    <w:abstractNumId w:val="3"/>
  </w:num>
  <w:num w:numId="38">
    <w:abstractNumId w:val="39"/>
  </w:num>
  <w:num w:numId="39">
    <w:abstractNumId w:val="0"/>
  </w:num>
  <w:num w:numId="40">
    <w:abstractNumId w:val="2"/>
  </w:num>
  <w:num w:numId="41">
    <w:abstractNumId w:val="35"/>
  </w:num>
  <w:num w:numId="42">
    <w:abstractNumId w:val="32"/>
  </w:num>
  <w:num w:numId="43">
    <w:abstractNumId w:val="30"/>
  </w:num>
  <w:num w:numId="44">
    <w:abstractNumId w:val="42"/>
  </w:num>
  <w:num w:numId="45">
    <w:abstractNumId w:val="5"/>
  </w:num>
  <w:num w:numId="46">
    <w:abstractNumId w:val="9"/>
  </w:num>
  <w:num w:numId="47">
    <w:abstractNumId w:val="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4"/>
  <w:hyphenationZone w:val="425"/>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1B8"/>
    <w:rsid w:val="00006407"/>
    <w:rsid w:val="00010C1F"/>
    <w:rsid w:val="00013286"/>
    <w:rsid w:val="000136AC"/>
    <w:rsid w:val="00015DFA"/>
    <w:rsid w:val="0002105E"/>
    <w:rsid w:val="00021646"/>
    <w:rsid w:val="000224FF"/>
    <w:rsid w:val="00027DF6"/>
    <w:rsid w:val="0003389B"/>
    <w:rsid w:val="00034449"/>
    <w:rsid w:val="00034E8C"/>
    <w:rsid w:val="000351EB"/>
    <w:rsid w:val="00035C86"/>
    <w:rsid w:val="00036303"/>
    <w:rsid w:val="00041214"/>
    <w:rsid w:val="00041A23"/>
    <w:rsid w:val="00045E1C"/>
    <w:rsid w:val="00046EDE"/>
    <w:rsid w:val="000471B8"/>
    <w:rsid w:val="000475C2"/>
    <w:rsid w:val="00047A2C"/>
    <w:rsid w:val="000501F6"/>
    <w:rsid w:val="00050284"/>
    <w:rsid w:val="000528E7"/>
    <w:rsid w:val="00052AA0"/>
    <w:rsid w:val="00057D4C"/>
    <w:rsid w:val="00057DC3"/>
    <w:rsid w:val="00057F51"/>
    <w:rsid w:val="00060FEE"/>
    <w:rsid w:val="00060FFF"/>
    <w:rsid w:val="000610CD"/>
    <w:rsid w:val="00061343"/>
    <w:rsid w:val="00061F12"/>
    <w:rsid w:val="00066861"/>
    <w:rsid w:val="00073761"/>
    <w:rsid w:val="00074012"/>
    <w:rsid w:val="00074F71"/>
    <w:rsid w:val="00075765"/>
    <w:rsid w:val="00076C22"/>
    <w:rsid w:val="000775C0"/>
    <w:rsid w:val="000826C4"/>
    <w:rsid w:val="000861C1"/>
    <w:rsid w:val="00090602"/>
    <w:rsid w:val="000926DE"/>
    <w:rsid w:val="000954B8"/>
    <w:rsid w:val="00095865"/>
    <w:rsid w:val="00096F2E"/>
    <w:rsid w:val="00097CC9"/>
    <w:rsid w:val="000A587F"/>
    <w:rsid w:val="000A6C3E"/>
    <w:rsid w:val="000A708B"/>
    <w:rsid w:val="000B1971"/>
    <w:rsid w:val="000B21D3"/>
    <w:rsid w:val="000B25EE"/>
    <w:rsid w:val="000B368A"/>
    <w:rsid w:val="000B3836"/>
    <w:rsid w:val="000B5FD4"/>
    <w:rsid w:val="000C0500"/>
    <w:rsid w:val="000C3934"/>
    <w:rsid w:val="000C3A49"/>
    <w:rsid w:val="000C4A5A"/>
    <w:rsid w:val="000C6FBE"/>
    <w:rsid w:val="000D274A"/>
    <w:rsid w:val="000D3047"/>
    <w:rsid w:val="000E0347"/>
    <w:rsid w:val="000E2B3C"/>
    <w:rsid w:val="000E32F2"/>
    <w:rsid w:val="000E4388"/>
    <w:rsid w:val="000E6555"/>
    <w:rsid w:val="000E6819"/>
    <w:rsid w:val="000E6AAE"/>
    <w:rsid w:val="000F192C"/>
    <w:rsid w:val="000F2C33"/>
    <w:rsid w:val="000F2F30"/>
    <w:rsid w:val="000F4E70"/>
    <w:rsid w:val="000F5638"/>
    <w:rsid w:val="000F597B"/>
    <w:rsid w:val="000F5FB2"/>
    <w:rsid w:val="000F64E4"/>
    <w:rsid w:val="000F722D"/>
    <w:rsid w:val="000F757A"/>
    <w:rsid w:val="00101C79"/>
    <w:rsid w:val="00101F77"/>
    <w:rsid w:val="00103CB9"/>
    <w:rsid w:val="001043F9"/>
    <w:rsid w:val="00113898"/>
    <w:rsid w:val="0012077F"/>
    <w:rsid w:val="00121A2C"/>
    <w:rsid w:val="001224E2"/>
    <w:rsid w:val="0012563E"/>
    <w:rsid w:val="0012601E"/>
    <w:rsid w:val="00132AD4"/>
    <w:rsid w:val="00134286"/>
    <w:rsid w:val="00135044"/>
    <w:rsid w:val="00136F8E"/>
    <w:rsid w:val="00141F1E"/>
    <w:rsid w:val="001443DA"/>
    <w:rsid w:val="00146EFB"/>
    <w:rsid w:val="00150AF7"/>
    <w:rsid w:val="00153081"/>
    <w:rsid w:val="00154281"/>
    <w:rsid w:val="0015709C"/>
    <w:rsid w:val="00161BC9"/>
    <w:rsid w:val="0016380A"/>
    <w:rsid w:val="00163E05"/>
    <w:rsid w:val="00165888"/>
    <w:rsid w:val="001669DD"/>
    <w:rsid w:val="001670F6"/>
    <w:rsid w:val="001702E2"/>
    <w:rsid w:val="00171CAE"/>
    <w:rsid w:val="00174828"/>
    <w:rsid w:val="00175FF4"/>
    <w:rsid w:val="00176453"/>
    <w:rsid w:val="001841B6"/>
    <w:rsid w:val="00184852"/>
    <w:rsid w:val="00186C9F"/>
    <w:rsid w:val="00191C05"/>
    <w:rsid w:val="00192285"/>
    <w:rsid w:val="00196166"/>
    <w:rsid w:val="0019648E"/>
    <w:rsid w:val="00197576"/>
    <w:rsid w:val="0019777A"/>
    <w:rsid w:val="001A1886"/>
    <w:rsid w:val="001A6824"/>
    <w:rsid w:val="001B194C"/>
    <w:rsid w:val="001B19D7"/>
    <w:rsid w:val="001B1C64"/>
    <w:rsid w:val="001B1E10"/>
    <w:rsid w:val="001B500B"/>
    <w:rsid w:val="001B656A"/>
    <w:rsid w:val="001B7F2F"/>
    <w:rsid w:val="001C11C2"/>
    <w:rsid w:val="001C2B1E"/>
    <w:rsid w:val="001C4572"/>
    <w:rsid w:val="001C7BA8"/>
    <w:rsid w:val="001D476D"/>
    <w:rsid w:val="001D4AD9"/>
    <w:rsid w:val="001D60C9"/>
    <w:rsid w:val="001D6374"/>
    <w:rsid w:val="001D6561"/>
    <w:rsid w:val="001F1280"/>
    <w:rsid w:val="001F6213"/>
    <w:rsid w:val="001F6AA5"/>
    <w:rsid w:val="00200921"/>
    <w:rsid w:val="00201027"/>
    <w:rsid w:val="0020176E"/>
    <w:rsid w:val="00201E10"/>
    <w:rsid w:val="00201F32"/>
    <w:rsid w:val="002029C5"/>
    <w:rsid w:val="00206824"/>
    <w:rsid w:val="00207DCB"/>
    <w:rsid w:val="00207FAB"/>
    <w:rsid w:val="0021250C"/>
    <w:rsid w:val="0021472D"/>
    <w:rsid w:val="00216B06"/>
    <w:rsid w:val="0021716C"/>
    <w:rsid w:val="00221BB2"/>
    <w:rsid w:val="002321DF"/>
    <w:rsid w:val="00236115"/>
    <w:rsid w:val="0023799B"/>
    <w:rsid w:val="00240CE1"/>
    <w:rsid w:val="00244165"/>
    <w:rsid w:val="002452BA"/>
    <w:rsid w:val="00245BAE"/>
    <w:rsid w:val="00251B9F"/>
    <w:rsid w:val="00252F7A"/>
    <w:rsid w:val="00254284"/>
    <w:rsid w:val="00254867"/>
    <w:rsid w:val="002555CB"/>
    <w:rsid w:val="00264C4F"/>
    <w:rsid w:val="00267D13"/>
    <w:rsid w:val="002702FA"/>
    <w:rsid w:val="00270B65"/>
    <w:rsid w:val="002732BB"/>
    <w:rsid w:val="0027771F"/>
    <w:rsid w:val="00277824"/>
    <w:rsid w:val="00277C77"/>
    <w:rsid w:val="002801FA"/>
    <w:rsid w:val="00281C4C"/>
    <w:rsid w:val="00290E46"/>
    <w:rsid w:val="002911CD"/>
    <w:rsid w:val="0029167C"/>
    <w:rsid w:val="00292488"/>
    <w:rsid w:val="00293358"/>
    <w:rsid w:val="002958D0"/>
    <w:rsid w:val="0029765F"/>
    <w:rsid w:val="00297CF9"/>
    <w:rsid w:val="002A3923"/>
    <w:rsid w:val="002A49AD"/>
    <w:rsid w:val="002A69D7"/>
    <w:rsid w:val="002B33FE"/>
    <w:rsid w:val="002B45D1"/>
    <w:rsid w:val="002B5805"/>
    <w:rsid w:val="002C1226"/>
    <w:rsid w:val="002C1385"/>
    <w:rsid w:val="002C4067"/>
    <w:rsid w:val="002C48F8"/>
    <w:rsid w:val="002C5889"/>
    <w:rsid w:val="002C668A"/>
    <w:rsid w:val="002D0110"/>
    <w:rsid w:val="002D0D5A"/>
    <w:rsid w:val="002D4430"/>
    <w:rsid w:val="002D4CFC"/>
    <w:rsid w:val="002D4EA7"/>
    <w:rsid w:val="002D5AAE"/>
    <w:rsid w:val="002D707A"/>
    <w:rsid w:val="002E5945"/>
    <w:rsid w:val="002F7213"/>
    <w:rsid w:val="00300930"/>
    <w:rsid w:val="00301633"/>
    <w:rsid w:val="00301A33"/>
    <w:rsid w:val="00302018"/>
    <w:rsid w:val="00302540"/>
    <w:rsid w:val="003028FE"/>
    <w:rsid w:val="00303CE4"/>
    <w:rsid w:val="0030415D"/>
    <w:rsid w:val="003071C2"/>
    <w:rsid w:val="00311367"/>
    <w:rsid w:val="00311646"/>
    <w:rsid w:val="0031180F"/>
    <w:rsid w:val="00315D5B"/>
    <w:rsid w:val="00316755"/>
    <w:rsid w:val="0032438B"/>
    <w:rsid w:val="003265B3"/>
    <w:rsid w:val="00327112"/>
    <w:rsid w:val="00331ECE"/>
    <w:rsid w:val="003320DA"/>
    <w:rsid w:val="0033222E"/>
    <w:rsid w:val="00332F34"/>
    <w:rsid w:val="003344C2"/>
    <w:rsid w:val="00334587"/>
    <w:rsid w:val="00337CF6"/>
    <w:rsid w:val="0034033E"/>
    <w:rsid w:val="003415DF"/>
    <w:rsid w:val="003422B8"/>
    <w:rsid w:val="0034277E"/>
    <w:rsid w:val="00343E2C"/>
    <w:rsid w:val="00347EC3"/>
    <w:rsid w:val="00352FE5"/>
    <w:rsid w:val="00354454"/>
    <w:rsid w:val="00356903"/>
    <w:rsid w:val="00357930"/>
    <w:rsid w:val="0036122C"/>
    <w:rsid w:val="00361DD5"/>
    <w:rsid w:val="00361DEF"/>
    <w:rsid w:val="003620B9"/>
    <w:rsid w:val="00366A8D"/>
    <w:rsid w:val="00367112"/>
    <w:rsid w:val="0036772B"/>
    <w:rsid w:val="00370414"/>
    <w:rsid w:val="00371CA6"/>
    <w:rsid w:val="00372D32"/>
    <w:rsid w:val="00374E10"/>
    <w:rsid w:val="0037643B"/>
    <w:rsid w:val="0037756A"/>
    <w:rsid w:val="00380EBE"/>
    <w:rsid w:val="00382915"/>
    <w:rsid w:val="00382D7A"/>
    <w:rsid w:val="003830CE"/>
    <w:rsid w:val="00383F86"/>
    <w:rsid w:val="00387307"/>
    <w:rsid w:val="003934C8"/>
    <w:rsid w:val="00397E80"/>
    <w:rsid w:val="00397EFC"/>
    <w:rsid w:val="003A07E3"/>
    <w:rsid w:val="003A1987"/>
    <w:rsid w:val="003B2941"/>
    <w:rsid w:val="003B2DD1"/>
    <w:rsid w:val="003B3199"/>
    <w:rsid w:val="003B5E52"/>
    <w:rsid w:val="003B6C44"/>
    <w:rsid w:val="003C4511"/>
    <w:rsid w:val="003C71F5"/>
    <w:rsid w:val="003C7ED4"/>
    <w:rsid w:val="003D28CE"/>
    <w:rsid w:val="003D4C50"/>
    <w:rsid w:val="003D5B7D"/>
    <w:rsid w:val="003D756D"/>
    <w:rsid w:val="003E2C2D"/>
    <w:rsid w:val="003E3024"/>
    <w:rsid w:val="003E4B1C"/>
    <w:rsid w:val="003E71D5"/>
    <w:rsid w:val="003F0184"/>
    <w:rsid w:val="003F05D2"/>
    <w:rsid w:val="003F06DF"/>
    <w:rsid w:val="003F29CD"/>
    <w:rsid w:val="003F33A4"/>
    <w:rsid w:val="0040257F"/>
    <w:rsid w:val="00404003"/>
    <w:rsid w:val="00404915"/>
    <w:rsid w:val="00405C92"/>
    <w:rsid w:val="004061F7"/>
    <w:rsid w:val="004105CD"/>
    <w:rsid w:val="004113F0"/>
    <w:rsid w:val="00411D3E"/>
    <w:rsid w:val="004129F4"/>
    <w:rsid w:val="00413117"/>
    <w:rsid w:val="00413BF7"/>
    <w:rsid w:val="0041497F"/>
    <w:rsid w:val="00414FC5"/>
    <w:rsid w:val="00420ABB"/>
    <w:rsid w:val="004247A4"/>
    <w:rsid w:val="00426A87"/>
    <w:rsid w:val="00427FF6"/>
    <w:rsid w:val="00431D23"/>
    <w:rsid w:val="00436BC5"/>
    <w:rsid w:val="00440D54"/>
    <w:rsid w:val="004410D2"/>
    <w:rsid w:val="00443292"/>
    <w:rsid w:val="00444755"/>
    <w:rsid w:val="00445EFD"/>
    <w:rsid w:val="00446148"/>
    <w:rsid w:val="004462A1"/>
    <w:rsid w:val="00446A9D"/>
    <w:rsid w:val="004507A8"/>
    <w:rsid w:val="00452F61"/>
    <w:rsid w:val="004549EA"/>
    <w:rsid w:val="004602B8"/>
    <w:rsid w:val="00460A7C"/>
    <w:rsid w:val="0046110A"/>
    <w:rsid w:val="00461426"/>
    <w:rsid w:val="00462028"/>
    <w:rsid w:val="004631FA"/>
    <w:rsid w:val="00463A24"/>
    <w:rsid w:val="004642E7"/>
    <w:rsid w:val="0046466E"/>
    <w:rsid w:val="00464A04"/>
    <w:rsid w:val="00472041"/>
    <w:rsid w:val="004744A1"/>
    <w:rsid w:val="00475061"/>
    <w:rsid w:val="00475629"/>
    <w:rsid w:val="004773DE"/>
    <w:rsid w:val="00481D85"/>
    <w:rsid w:val="00483BEA"/>
    <w:rsid w:val="00484892"/>
    <w:rsid w:val="00484CB4"/>
    <w:rsid w:val="004852C7"/>
    <w:rsid w:val="00486643"/>
    <w:rsid w:val="004923BD"/>
    <w:rsid w:val="004938D1"/>
    <w:rsid w:val="00495E28"/>
    <w:rsid w:val="00496F42"/>
    <w:rsid w:val="004979D5"/>
    <w:rsid w:val="00497ABA"/>
    <w:rsid w:val="004A4A13"/>
    <w:rsid w:val="004A6C48"/>
    <w:rsid w:val="004B04DC"/>
    <w:rsid w:val="004B1204"/>
    <w:rsid w:val="004B18A1"/>
    <w:rsid w:val="004B4340"/>
    <w:rsid w:val="004B69B7"/>
    <w:rsid w:val="004B6A24"/>
    <w:rsid w:val="004B7E03"/>
    <w:rsid w:val="004C4DB4"/>
    <w:rsid w:val="004C7BB3"/>
    <w:rsid w:val="004D1A83"/>
    <w:rsid w:val="004D2396"/>
    <w:rsid w:val="004E0298"/>
    <w:rsid w:val="004E1555"/>
    <w:rsid w:val="004E2A82"/>
    <w:rsid w:val="004E346A"/>
    <w:rsid w:val="004E3C5E"/>
    <w:rsid w:val="004E4A8E"/>
    <w:rsid w:val="004E52DE"/>
    <w:rsid w:val="004E5D8D"/>
    <w:rsid w:val="004E5F16"/>
    <w:rsid w:val="004E5F6D"/>
    <w:rsid w:val="004F016D"/>
    <w:rsid w:val="004F1135"/>
    <w:rsid w:val="004F19A0"/>
    <w:rsid w:val="004F21B9"/>
    <w:rsid w:val="004F4BCE"/>
    <w:rsid w:val="004F51F4"/>
    <w:rsid w:val="00503FD5"/>
    <w:rsid w:val="00506970"/>
    <w:rsid w:val="005070F7"/>
    <w:rsid w:val="005124DE"/>
    <w:rsid w:val="0051338D"/>
    <w:rsid w:val="005211AC"/>
    <w:rsid w:val="005264A5"/>
    <w:rsid w:val="00526A1E"/>
    <w:rsid w:val="00533356"/>
    <w:rsid w:val="0053340F"/>
    <w:rsid w:val="0053432A"/>
    <w:rsid w:val="00534F5B"/>
    <w:rsid w:val="00535874"/>
    <w:rsid w:val="00535AEF"/>
    <w:rsid w:val="0053653F"/>
    <w:rsid w:val="005376C0"/>
    <w:rsid w:val="00537F9D"/>
    <w:rsid w:val="0054336D"/>
    <w:rsid w:val="00552DDE"/>
    <w:rsid w:val="00554B95"/>
    <w:rsid w:val="005619E4"/>
    <w:rsid w:val="005669C8"/>
    <w:rsid w:val="005670B4"/>
    <w:rsid w:val="00567928"/>
    <w:rsid w:val="005712A7"/>
    <w:rsid w:val="00571516"/>
    <w:rsid w:val="005819DF"/>
    <w:rsid w:val="0058303F"/>
    <w:rsid w:val="00583C9F"/>
    <w:rsid w:val="0058432E"/>
    <w:rsid w:val="00584E6D"/>
    <w:rsid w:val="00586F45"/>
    <w:rsid w:val="00587329"/>
    <w:rsid w:val="00596F23"/>
    <w:rsid w:val="005A26BB"/>
    <w:rsid w:val="005A29B9"/>
    <w:rsid w:val="005A5B16"/>
    <w:rsid w:val="005A5DB0"/>
    <w:rsid w:val="005B0383"/>
    <w:rsid w:val="005B13DE"/>
    <w:rsid w:val="005B21EC"/>
    <w:rsid w:val="005B281B"/>
    <w:rsid w:val="005B3C42"/>
    <w:rsid w:val="005B41D6"/>
    <w:rsid w:val="005B665A"/>
    <w:rsid w:val="005C0873"/>
    <w:rsid w:val="005C20CC"/>
    <w:rsid w:val="005C4BBF"/>
    <w:rsid w:val="005D1335"/>
    <w:rsid w:val="005D1CA0"/>
    <w:rsid w:val="005D33C8"/>
    <w:rsid w:val="005D4354"/>
    <w:rsid w:val="005D4F9C"/>
    <w:rsid w:val="005E2C03"/>
    <w:rsid w:val="005E4217"/>
    <w:rsid w:val="005E52A5"/>
    <w:rsid w:val="005E61C5"/>
    <w:rsid w:val="005E6B9C"/>
    <w:rsid w:val="005E6BFD"/>
    <w:rsid w:val="005E6EE3"/>
    <w:rsid w:val="005F0ED0"/>
    <w:rsid w:val="005F1EF2"/>
    <w:rsid w:val="005F487D"/>
    <w:rsid w:val="005F52AD"/>
    <w:rsid w:val="005F6157"/>
    <w:rsid w:val="005F6966"/>
    <w:rsid w:val="005F6D22"/>
    <w:rsid w:val="006025A5"/>
    <w:rsid w:val="00603925"/>
    <w:rsid w:val="00606349"/>
    <w:rsid w:val="00607106"/>
    <w:rsid w:val="0061250F"/>
    <w:rsid w:val="00621DEA"/>
    <w:rsid w:val="00622C72"/>
    <w:rsid w:val="00627CB3"/>
    <w:rsid w:val="006319EE"/>
    <w:rsid w:val="0063570E"/>
    <w:rsid w:val="00636B09"/>
    <w:rsid w:val="00636D39"/>
    <w:rsid w:val="00636EBD"/>
    <w:rsid w:val="0063751E"/>
    <w:rsid w:val="006406FB"/>
    <w:rsid w:val="00640D77"/>
    <w:rsid w:val="0064228B"/>
    <w:rsid w:val="0064256C"/>
    <w:rsid w:val="0064272C"/>
    <w:rsid w:val="0064274F"/>
    <w:rsid w:val="006445D8"/>
    <w:rsid w:val="0064532C"/>
    <w:rsid w:val="00646792"/>
    <w:rsid w:val="0065112A"/>
    <w:rsid w:val="00655F88"/>
    <w:rsid w:val="00660070"/>
    <w:rsid w:val="006611B8"/>
    <w:rsid w:val="00661298"/>
    <w:rsid w:val="006619DA"/>
    <w:rsid w:val="006624B2"/>
    <w:rsid w:val="006636A2"/>
    <w:rsid w:val="00666A77"/>
    <w:rsid w:val="00671717"/>
    <w:rsid w:val="006731CA"/>
    <w:rsid w:val="00673F2B"/>
    <w:rsid w:val="00677BAC"/>
    <w:rsid w:val="006802D4"/>
    <w:rsid w:val="0068067B"/>
    <w:rsid w:val="006808DB"/>
    <w:rsid w:val="006872AD"/>
    <w:rsid w:val="00690BB3"/>
    <w:rsid w:val="006912D6"/>
    <w:rsid w:val="00691E0A"/>
    <w:rsid w:val="00692663"/>
    <w:rsid w:val="00692881"/>
    <w:rsid w:val="00692A10"/>
    <w:rsid w:val="00692EF6"/>
    <w:rsid w:val="00693183"/>
    <w:rsid w:val="0069355B"/>
    <w:rsid w:val="006944D3"/>
    <w:rsid w:val="006951FE"/>
    <w:rsid w:val="0069552F"/>
    <w:rsid w:val="006978D7"/>
    <w:rsid w:val="00697ABF"/>
    <w:rsid w:val="00697AFE"/>
    <w:rsid w:val="006A17B3"/>
    <w:rsid w:val="006A180D"/>
    <w:rsid w:val="006A5DFA"/>
    <w:rsid w:val="006A5F87"/>
    <w:rsid w:val="006B091C"/>
    <w:rsid w:val="006B34C6"/>
    <w:rsid w:val="006B4E33"/>
    <w:rsid w:val="006B5174"/>
    <w:rsid w:val="006B6401"/>
    <w:rsid w:val="006B677D"/>
    <w:rsid w:val="006B7A14"/>
    <w:rsid w:val="006C143A"/>
    <w:rsid w:val="006C4ACA"/>
    <w:rsid w:val="006C568D"/>
    <w:rsid w:val="006C5E4A"/>
    <w:rsid w:val="006C6086"/>
    <w:rsid w:val="006C6C77"/>
    <w:rsid w:val="006C70A2"/>
    <w:rsid w:val="006D0058"/>
    <w:rsid w:val="006D52D2"/>
    <w:rsid w:val="006D7A17"/>
    <w:rsid w:val="006D7B8A"/>
    <w:rsid w:val="006E109B"/>
    <w:rsid w:val="006E5644"/>
    <w:rsid w:val="006E69D3"/>
    <w:rsid w:val="006E6F53"/>
    <w:rsid w:val="006F0E8C"/>
    <w:rsid w:val="00705707"/>
    <w:rsid w:val="00706AFB"/>
    <w:rsid w:val="00710D7B"/>
    <w:rsid w:val="00710F5F"/>
    <w:rsid w:val="007114FD"/>
    <w:rsid w:val="00711A01"/>
    <w:rsid w:val="00711FE2"/>
    <w:rsid w:val="007154FF"/>
    <w:rsid w:val="007166DB"/>
    <w:rsid w:val="0072047C"/>
    <w:rsid w:val="00720A15"/>
    <w:rsid w:val="00723589"/>
    <w:rsid w:val="0072389B"/>
    <w:rsid w:val="00725EE9"/>
    <w:rsid w:val="00726751"/>
    <w:rsid w:val="0072710B"/>
    <w:rsid w:val="007319AA"/>
    <w:rsid w:val="007336AA"/>
    <w:rsid w:val="0073661C"/>
    <w:rsid w:val="007378ED"/>
    <w:rsid w:val="007409AF"/>
    <w:rsid w:val="00742FDE"/>
    <w:rsid w:val="0074345D"/>
    <w:rsid w:val="00744CE2"/>
    <w:rsid w:val="00745EB5"/>
    <w:rsid w:val="00745F3D"/>
    <w:rsid w:val="007509F7"/>
    <w:rsid w:val="00751D46"/>
    <w:rsid w:val="0075280E"/>
    <w:rsid w:val="00755A26"/>
    <w:rsid w:val="007575E5"/>
    <w:rsid w:val="00761A98"/>
    <w:rsid w:val="00763886"/>
    <w:rsid w:val="00764329"/>
    <w:rsid w:val="00770FAD"/>
    <w:rsid w:val="007727FF"/>
    <w:rsid w:val="007732F0"/>
    <w:rsid w:val="00774F08"/>
    <w:rsid w:val="0077580E"/>
    <w:rsid w:val="0077691A"/>
    <w:rsid w:val="00777384"/>
    <w:rsid w:val="00782363"/>
    <w:rsid w:val="00784983"/>
    <w:rsid w:val="00785DF5"/>
    <w:rsid w:val="00786F7C"/>
    <w:rsid w:val="007903E1"/>
    <w:rsid w:val="0079283A"/>
    <w:rsid w:val="00792924"/>
    <w:rsid w:val="007939B0"/>
    <w:rsid w:val="0079408C"/>
    <w:rsid w:val="007950F7"/>
    <w:rsid w:val="00795CD2"/>
    <w:rsid w:val="007A2F50"/>
    <w:rsid w:val="007A6C47"/>
    <w:rsid w:val="007B092E"/>
    <w:rsid w:val="007B0E95"/>
    <w:rsid w:val="007B13C5"/>
    <w:rsid w:val="007B182F"/>
    <w:rsid w:val="007B39D8"/>
    <w:rsid w:val="007C011F"/>
    <w:rsid w:val="007C1068"/>
    <w:rsid w:val="007C21FF"/>
    <w:rsid w:val="007C3549"/>
    <w:rsid w:val="007C3876"/>
    <w:rsid w:val="007C57D6"/>
    <w:rsid w:val="007C7601"/>
    <w:rsid w:val="007C7B8A"/>
    <w:rsid w:val="007D212D"/>
    <w:rsid w:val="007D3704"/>
    <w:rsid w:val="007D6E27"/>
    <w:rsid w:val="007E047F"/>
    <w:rsid w:val="007E209B"/>
    <w:rsid w:val="007E22CE"/>
    <w:rsid w:val="007E4DB2"/>
    <w:rsid w:val="007E65CB"/>
    <w:rsid w:val="007E6E8C"/>
    <w:rsid w:val="007E77DD"/>
    <w:rsid w:val="007E7D6A"/>
    <w:rsid w:val="007F061A"/>
    <w:rsid w:val="007F09EC"/>
    <w:rsid w:val="007F16CA"/>
    <w:rsid w:val="007F3154"/>
    <w:rsid w:val="007F4791"/>
    <w:rsid w:val="007F529D"/>
    <w:rsid w:val="0080045B"/>
    <w:rsid w:val="00801BF0"/>
    <w:rsid w:val="008026E6"/>
    <w:rsid w:val="00802DAC"/>
    <w:rsid w:val="00803499"/>
    <w:rsid w:val="008068AD"/>
    <w:rsid w:val="00810E6E"/>
    <w:rsid w:val="00811042"/>
    <w:rsid w:val="00813C64"/>
    <w:rsid w:val="008142A6"/>
    <w:rsid w:val="00816243"/>
    <w:rsid w:val="00816658"/>
    <w:rsid w:val="00817B17"/>
    <w:rsid w:val="008200D5"/>
    <w:rsid w:val="00823E8A"/>
    <w:rsid w:val="00832799"/>
    <w:rsid w:val="008370F1"/>
    <w:rsid w:val="00841C9D"/>
    <w:rsid w:val="00843E89"/>
    <w:rsid w:val="008451B8"/>
    <w:rsid w:val="00845B05"/>
    <w:rsid w:val="00845D49"/>
    <w:rsid w:val="00850D7D"/>
    <w:rsid w:val="00850D8C"/>
    <w:rsid w:val="00851D8E"/>
    <w:rsid w:val="0085221B"/>
    <w:rsid w:val="00853E86"/>
    <w:rsid w:val="00854CC5"/>
    <w:rsid w:val="0085688B"/>
    <w:rsid w:val="008578E0"/>
    <w:rsid w:val="008600F5"/>
    <w:rsid w:val="008611C0"/>
    <w:rsid w:val="00861FDA"/>
    <w:rsid w:val="008676F3"/>
    <w:rsid w:val="0087175A"/>
    <w:rsid w:val="00872EC7"/>
    <w:rsid w:val="008730BA"/>
    <w:rsid w:val="008738AB"/>
    <w:rsid w:val="008759A1"/>
    <w:rsid w:val="00877541"/>
    <w:rsid w:val="0088021D"/>
    <w:rsid w:val="00880939"/>
    <w:rsid w:val="00882574"/>
    <w:rsid w:val="0088261B"/>
    <w:rsid w:val="00882909"/>
    <w:rsid w:val="008856CB"/>
    <w:rsid w:val="0088727D"/>
    <w:rsid w:val="00892E44"/>
    <w:rsid w:val="00893948"/>
    <w:rsid w:val="00895559"/>
    <w:rsid w:val="00897213"/>
    <w:rsid w:val="008A00F2"/>
    <w:rsid w:val="008B0DD0"/>
    <w:rsid w:val="008B43E3"/>
    <w:rsid w:val="008B4B4B"/>
    <w:rsid w:val="008B6186"/>
    <w:rsid w:val="008C2EFA"/>
    <w:rsid w:val="008C3083"/>
    <w:rsid w:val="008C46D3"/>
    <w:rsid w:val="008C4942"/>
    <w:rsid w:val="008D17C6"/>
    <w:rsid w:val="008D23C0"/>
    <w:rsid w:val="008D3A4E"/>
    <w:rsid w:val="008D60E2"/>
    <w:rsid w:val="008D726C"/>
    <w:rsid w:val="008E1306"/>
    <w:rsid w:val="008E2084"/>
    <w:rsid w:val="008E42A2"/>
    <w:rsid w:val="008E7D94"/>
    <w:rsid w:val="008F0486"/>
    <w:rsid w:val="008F2480"/>
    <w:rsid w:val="008F4F52"/>
    <w:rsid w:val="009018F3"/>
    <w:rsid w:val="00901F4F"/>
    <w:rsid w:val="0090298E"/>
    <w:rsid w:val="00902ADD"/>
    <w:rsid w:val="00906438"/>
    <w:rsid w:val="009072A4"/>
    <w:rsid w:val="009073C7"/>
    <w:rsid w:val="00907759"/>
    <w:rsid w:val="009124DE"/>
    <w:rsid w:val="00912EF8"/>
    <w:rsid w:val="009149E1"/>
    <w:rsid w:val="009158FC"/>
    <w:rsid w:val="0091774F"/>
    <w:rsid w:val="00920F8E"/>
    <w:rsid w:val="009227D7"/>
    <w:rsid w:val="00922EA4"/>
    <w:rsid w:val="00924504"/>
    <w:rsid w:val="009251EE"/>
    <w:rsid w:val="009258D4"/>
    <w:rsid w:val="00926449"/>
    <w:rsid w:val="009265F4"/>
    <w:rsid w:val="009270B7"/>
    <w:rsid w:val="00932964"/>
    <w:rsid w:val="009330C1"/>
    <w:rsid w:val="00934B19"/>
    <w:rsid w:val="00935552"/>
    <w:rsid w:val="00940CB4"/>
    <w:rsid w:val="00944CED"/>
    <w:rsid w:val="0094504A"/>
    <w:rsid w:val="009526AE"/>
    <w:rsid w:val="0095385F"/>
    <w:rsid w:val="00957F3E"/>
    <w:rsid w:val="00962E41"/>
    <w:rsid w:val="00964ACB"/>
    <w:rsid w:val="00965589"/>
    <w:rsid w:val="009672E6"/>
    <w:rsid w:val="00967F9D"/>
    <w:rsid w:val="00970089"/>
    <w:rsid w:val="00971057"/>
    <w:rsid w:val="0097187C"/>
    <w:rsid w:val="009724DA"/>
    <w:rsid w:val="00974364"/>
    <w:rsid w:val="009746D9"/>
    <w:rsid w:val="00974E5F"/>
    <w:rsid w:val="00975DEA"/>
    <w:rsid w:val="00981FEE"/>
    <w:rsid w:val="0098798C"/>
    <w:rsid w:val="0099177A"/>
    <w:rsid w:val="00991F94"/>
    <w:rsid w:val="00993702"/>
    <w:rsid w:val="00994284"/>
    <w:rsid w:val="009957C7"/>
    <w:rsid w:val="0099710A"/>
    <w:rsid w:val="009A06D2"/>
    <w:rsid w:val="009A1746"/>
    <w:rsid w:val="009A2A28"/>
    <w:rsid w:val="009A4928"/>
    <w:rsid w:val="009A568A"/>
    <w:rsid w:val="009A66C8"/>
    <w:rsid w:val="009A7658"/>
    <w:rsid w:val="009B1479"/>
    <w:rsid w:val="009B35D3"/>
    <w:rsid w:val="009B425B"/>
    <w:rsid w:val="009B5975"/>
    <w:rsid w:val="009B6AD9"/>
    <w:rsid w:val="009C0595"/>
    <w:rsid w:val="009C22CC"/>
    <w:rsid w:val="009C439B"/>
    <w:rsid w:val="009C5606"/>
    <w:rsid w:val="009C7725"/>
    <w:rsid w:val="009C7951"/>
    <w:rsid w:val="009D0120"/>
    <w:rsid w:val="009D0A32"/>
    <w:rsid w:val="009D60B2"/>
    <w:rsid w:val="009D60CE"/>
    <w:rsid w:val="009D67E0"/>
    <w:rsid w:val="009E4AE0"/>
    <w:rsid w:val="009E64F5"/>
    <w:rsid w:val="009F0D46"/>
    <w:rsid w:val="009F107D"/>
    <w:rsid w:val="009F37A2"/>
    <w:rsid w:val="009F5E03"/>
    <w:rsid w:val="00A03DC1"/>
    <w:rsid w:val="00A07114"/>
    <w:rsid w:val="00A14358"/>
    <w:rsid w:val="00A14947"/>
    <w:rsid w:val="00A161C4"/>
    <w:rsid w:val="00A27B94"/>
    <w:rsid w:val="00A35FD6"/>
    <w:rsid w:val="00A37829"/>
    <w:rsid w:val="00A40980"/>
    <w:rsid w:val="00A41C90"/>
    <w:rsid w:val="00A44211"/>
    <w:rsid w:val="00A45E27"/>
    <w:rsid w:val="00A4742E"/>
    <w:rsid w:val="00A514C0"/>
    <w:rsid w:val="00A517AB"/>
    <w:rsid w:val="00A519CE"/>
    <w:rsid w:val="00A51C68"/>
    <w:rsid w:val="00A52B82"/>
    <w:rsid w:val="00A5400C"/>
    <w:rsid w:val="00A60539"/>
    <w:rsid w:val="00A60662"/>
    <w:rsid w:val="00A60E21"/>
    <w:rsid w:val="00A612BE"/>
    <w:rsid w:val="00A6342E"/>
    <w:rsid w:val="00A63ADD"/>
    <w:rsid w:val="00A6488B"/>
    <w:rsid w:val="00A6525F"/>
    <w:rsid w:val="00A660E3"/>
    <w:rsid w:val="00A66C4B"/>
    <w:rsid w:val="00A71AE3"/>
    <w:rsid w:val="00A745AA"/>
    <w:rsid w:val="00A76EAC"/>
    <w:rsid w:val="00A77A19"/>
    <w:rsid w:val="00A80191"/>
    <w:rsid w:val="00A810F4"/>
    <w:rsid w:val="00A813A4"/>
    <w:rsid w:val="00A82718"/>
    <w:rsid w:val="00A8327E"/>
    <w:rsid w:val="00A833D3"/>
    <w:rsid w:val="00A92179"/>
    <w:rsid w:val="00A93868"/>
    <w:rsid w:val="00A940E0"/>
    <w:rsid w:val="00A942C6"/>
    <w:rsid w:val="00A94666"/>
    <w:rsid w:val="00A95B31"/>
    <w:rsid w:val="00A95E0F"/>
    <w:rsid w:val="00AA0860"/>
    <w:rsid w:val="00AA21C7"/>
    <w:rsid w:val="00AA4AD9"/>
    <w:rsid w:val="00AB0597"/>
    <w:rsid w:val="00AB3901"/>
    <w:rsid w:val="00AB4C11"/>
    <w:rsid w:val="00AC0573"/>
    <w:rsid w:val="00AC06BE"/>
    <w:rsid w:val="00AC1A59"/>
    <w:rsid w:val="00AC2987"/>
    <w:rsid w:val="00AC34D3"/>
    <w:rsid w:val="00AC43FC"/>
    <w:rsid w:val="00AD01A7"/>
    <w:rsid w:val="00AD2009"/>
    <w:rsid w:val="00AD300F"/>
    <w:rsid w:val="00AD71A5"/>
    <w:rsid w:val="00AD77B0"/>
    <w:rsid w:val="00AE364B"/>
    <w:rsid w:val="00AE464F"/>
    <w:rsid w:val="00AE5CD1"/>
    <w:rsid w:val="00AE6867"/>
    <w:rsid w:val="00AF09C8"/>
    <w:rsid w:val="00AF2034"/>
    <w:rsid w:val="00AF56D2"/>
    <w:rsid w:val="00AF59D8"/>
    <w:rsid w:val="00AF65F2"/>
    <w:rsid w:val="00AF6625"/>
    <w:rsid w:val="00AF7866"/>
    <w:rsid w:val="00B0186C"/>
    <w:rsid w:val="00B01FC6"/>
    <w:rsid w:val="00B0497B"/>
    <w:rsid w:val="00B06129"/>
    <w:rsid w:val="00B07E63"/>
    <w:rsid w:val="00B1001D"/>
    <w:rsid w:val="00B10F4E"/>
    <w:rsid w:val="00B11B40"/>
    <w:rsid w:val="00B1206F"/>
    <w:rsid w:val="00B15A31"/>
    <w:rsid w:val="00B16821"/>
    <w:rsid w:val="00B172F2"/>
    <w:rsid w:val="00B21AC2"/>
    <w:rsid w:val="00B22767"/>
    <w:rsid w:val="00B26AC8"/>
    <w:rsid w:val="00B27872"/>
    <w:rsid w:val="00B317FB"/>
    <w:rsid w:val="00B32D68"/>
    <w:rsid w:val="00B34AE8"/>
    <w:rsid w:val="00B3563C"/>
    <w:rsid w:val="00B35C83"/>
    <w:rsid w:val="00B36A33"/>
    <w:rsid w:val="00B36F8D"/>
    <w:rsid w:val="00B371D7"/>
    <w:rsid w:val="00B37FE1"/>
    <w:rsid w:val="00B40B7E"/>
    <w:rsid w:val="00B437B4"/>
    <w:rsid w:val="00B43E01"/>
    <w:rsid w:val="00B47EA7"/>
    <w:rsid w:val="00B54F67"/>
    <w:rsid w:val="00B555E7"/>
    <w:rsid w:val="00B5714E"/>
    <w:rsid w:val="00B60D9A"/>
    <w:rsid w:val="00B616A7"/>
    <w:rsid w:val="00B75BB0"/>
    <w:rsid w:val="00B8000A"/>
    <w:rsid w:val="00B862C4"/>
    <w:rsid w:val="00B86D18"/>
    <w:rsid w:val="00B87993"/>
    <w:rsid w:val="00B9083C"/>
    <w:rsid w:val="00B91D5E"/>
    <w:rsid w:val="00B91DD0"/>
    <w:rsid w:val="00B9209A"/>
    <w:rsid w:val="00B94E73"/>
    <w:rsid w:val="00B95248"/>
    <w:rsid w:val="00B97031"/>
    <w:rsid w:val="00BA049B"/>
    <w:rsid w:val="00BA0BD6"/>
    <w:rsid w:val="00BA34C8"/>
    <w:rsid w:val="00BA6FCB"/>
    <w:rsid w:val="00BB26C7"/>
    <w:rsid w:val="00BB291B"/>
    <w:rsid w:val="00BB6007"/>
    <w:rsid w:val="00BB7A81"/>
    <w:rsid w:val="00BC05A3"/>
    <w:rsid w:val="00BC2750"/>
    <w:rsid w:val="00BC28E6"/>
    <w:rsid w:val="00BC35CF"/>
    <w:rsid w:val="00BC5AD8"/>
    <w:rsid w:val="00BD3C08"/>
    <w:rsid w:val="00BD4944"/>
    <w:rsid w:val="00BD5033"/>
    <w:rsid w:val="00BD5390"/>
    <w:rsid w:val="00BD54DE"/>
    <w:rsid w:val="00BD5F8C"/>
    <w:rsid w:val="00BD733E"/>
    <w:rsid w:val="00BE0DF4"/>
    <w:rsid w:val="00BE1B3E"/>
    <w:rsid w:val="00BE2B5A"/>
    <w:rsid w:val="00BE2C18"/>
    <w:rsid w:val="00BE4563"/>
    <w:rsid w:val="00BE4B28"/>
    <w:rsid w:val="00BE66FB"/>
    <w:rsid w:val="00BE6CC4"/>
    <w:rsid w:val="00BE7990"/>
    <w:rsid w:val="00BF1C4A"/>
    <w:rsid w:val="00BF4A54"/>
    <w:rsid w:val="00BF5306"/>
    <w:rsid w:val="00C00269"/>
    <w:rsid w:val="00C00761"/>
    <w:rsid w:val="00C02828"/>
    <w:rsid w:val="00C03D37"/>
    <w:rsid w:val="00C04C0E"/>
    <w:rsid w:val="00C066A7"/>
    <w:rsid w:val="00C06809"/>
    <w:rsid w:val="00C11623"/>
    <w:rsid w:val="00C12CBC"/>
    <w:rsid w:val="00C13054"/>
    <w:rsid w:val="00C15AB8"/>
    <w:rsid w:val="00C1649C"/>
    <w:rsid w:val="00C23599"/>
    <w:rsid w:val="00C247C9"/>
    <w:rsid w:val="00C2557A"/>
    <w:rsid w:val="00C260ED"/>
    <w:rsid w:val="00C321AF"/>
    <w:rsid w:val="00C326C6"/>
    <w:rsid w:val="00C35D46"/>
    <w:rsid w:val="00C368CC"/>
    <w:rsid w:val="00C40587"/>
    <w:rsid w:val="00C40768"/>
    <w:rsid w:val="00C40861"/>
    <w:rsid w:val="00C42CB8"/>
    <w:rsid w:val="00C4720F"/>
    <w:rsid w:val="00C5141D"/>
    <w:rsid w:val="00C52068"/>
    <w:rsid w:val="00C52A7F"/>
    <w:rsid w:val="00C52F78"/>
    <w:rsid w:val="00C54429"/>
    <w:rsid w:val="00C54B38"/>
    <w:rsid w:val="00C5659A"/>
    <w:rsid w:val="00C600D0"/>
    <w:rsid w:val="00C61086"/>
    <w:rsid w:val="00C64872"/>
    <w:rsid w:val="00C64B12"/>
    <w:rsid w:val="00C655BB"/>
    <w:rsid w:val="00C70888"/>
    <w:rsid w:val="00C70A3B"/>
    <w:rsid w:val="00C71E65"/>
    <w:rsid w:val="00C74DE0"/>
    <w:rsid w:val="00C76D10"/>
    <w:rsid w:val="00C80DF7"/>
    <w:rsid w:val="00C80E5E"/>
    <w:rsid w:val="00C80F5A"/>
    <w:rsid w:val="00C815C7"/>
    <w:rsid w:val="00C83C74"/>
    <w:rsid w:val="00C84894"/>
    <w:rsid w:val="00C84AD1"/>
    <w:rsid w:val="00C907D5"/>
    <w:rsid w:val="00C93581"/>
    <w:rsid w:val="00C94A92"/>
    <w:rsid w:val="00C94C11"/>
    <w:rsid w:val="00CA14AE"/>
    <w:rsid w:val="00CA2857"/>
    <w:rsid w:val="00CB4B98"/>
    <w:rsid w:val="00CB5210"/>
    <w:rsid w:val="00CC0E88"/>
    <w:rsid w:val="00CC1BF1"/>
    <w:rsid w:val="00CC34F0"/>
    <w:rsid w:val="00CC591B"/>
    <w:rsid w:val="00CD0D1E"/>
    <w:rsid w:val="00CD1CD7"/>
    <w:rsid w:val="00CD6D99"/>
    <w:rsid w:val="00CD7210"/>
    <w:rsid w:val="00CE2578"/>
    <w:rsid w:val="00CE4EBF"/>
    <w:rsid w:val="00CE5018"/>
    <w:rsid w:val="00CE5061"/>
    <w:rsid w:val="00CF0691"/>
    <w:rsid w:val="00CF0EA5"/>
    <w:rsid w:val="00CF3A5E"/>
    <w:rsid w:val="00CF4E72"/>
    <w:rsid w:val="00CF5A16"/>
    <w:rsid w:val="00CF6600"/>
    <w:rsid w:val="00D01B30"/>
    <w:rsid w:val="00D02EBF"/>
    <w:rsid w:val="00D123FC"/>
    <w:rsid w:val="00D172C6"/>
    <w:rsid w:val="00D22500"/>
    <w:rsid w:val="00D22D45"/>
    <w:rsid w:val="00D23EDD"/>
    <w:rsid w:val="00D256FE"/>
    <w:rsid w:val="00D30089"/>
    <w:rsid w:val="00D30E46"/>
    <w:rsid w:val="00D30E7D"/>
    <w:rsid w:val="00D31B1D"/>
    <w:rsid w:val="00D32DEC"/>
    <w:rsid w:val="00D356A9"/>
    <w:rsid w:val="00D35CB6"/>
    <w:rsid w:val="00D35D18"/>
    <w:rsid w:val="00D3790A"/>
    <w:rsid w:val="00D43EB9"/>
    <w:rsid w:val="00D516BB"/>
    <w:rsid w:val="00D557EE"/>
    <w:rsid w:val="00D561F1"/>
    <w:rsid w:val="00D56430"/>
    <w:rsid w:val="00D566A7"/>
    <w:rsid w:val="00D61718"/>
    <w:rsid w:val="00D63AF7"/>
    <w:rsid w:val="00D63BAA"/>
    <w:rsid w:val="00D67C51"/>
    <w:rsid w:val="00D703D7"/>
    <w:rsid w:val="00D76362"/>
    <w:rsid w:val="00D77E37"/>
    <w:rsid w:val="00D83C5B"/>
    <w:rsid w:val="00D86005"/>
    <w:rsid w:val="00D863A9"/>
    <w:rsid w:val="00D9000A"/>
    <w:rsid w:val="00D90DA2"/>
    <w:rsid w:val="00D93175"/>
    <w:rsid w:val="00D9644F"/>
    <w:rsid w:val="00D97FBD"/>
    <w:rsid w:val="00DA3DD7"/>
    <w:rsid w:val="00DA49D3"/>
    <w:rsid w:val="00DA5024"/>
    <w:rsid w:val="00DA6479"/>
    <w:rsid w:val="00DB1555"/>
    <w:rsid w:val="00DB1628"/>
    <w:rsid w:val="00DB2A58"/>
    <w:rsid w:val="00DB3E77"/>
    <w:rsid w:val="00DB4B19"/>
    <w:rsid w:val="00DB4E19"/>
    <w:rsid w:val="00DB58DE"/>
    <w:rsid w:val="00DB6A0C"/>
    <w:rsid w:val="00DC05AB"/>
    <w:rsid w:val="00DC09D5"/>
    <w:rsid w:val="00DC3955"/>
    <w:rsid w:val="00DC3B13"/>
    <w:rsid w:val="00DC4E9A"/>
    <w:rsid w:val="00DC538A"/>
    <w:rsid w:val="00DC5804"/>
    <w:rsid w:val="00DC6802"/>
    <w:rsid w:val="00DD1B44"/>
    <w:rsid w:val="00DD5920"/>
    <w:rsid w:val="00DE3083"/>
    <w:rsid w:val="00DE31F1"/>
    <w:rsid w:val="00DE3D79"/>
    <w:rsid w:val="00DE4DA5"/>
    <w:rsid w:val="00DE6215"/>
    <w:rsid w:val="00DF3610"/>
    <w:rsid w:val="00DF4A5D"/>
    <w:rsid w:val="00DF5AE6"/>
    <w:rsid w:val="00E00414"/>
    <w:rsid w:val="00E0068A"/>
    <w:rsid w:val="00E02B89"/>
    <w:rsid w:val="00E0674F"/>
    <w:rsid w:val="00E07884"/>
    <w:rsid w:val="00E1028D"/>
    <w:rsid w:val="00E11776"/>
    <w:rsid w:val="00E145DE"/>
    <w:rsid w:val="00E16735"/>
    <w:rsid w:val="00E17A3E"/>
    <w:rsid w:val="00E17E22"/>
    <w:rsid w:val="00E20F2C"/>
    <w:rsid w:val="00E220F5"/>
    <w:rsid w:val="00E222D6"/>
    <w:rsid w:val="00E263EE"/>
    <w:rsid w:val="00E32531"/>
    <w:rsid w:val="00E35AB6"/>
    <w:rsid w:val="00E35DA8"/>
    <w:rsid w:val="00E36B11"/>
    <w:rsid w:val="00E40774"/>
    <w:rsid w:val="00E44B0D"/>
    <w:rsid w:val="00E47437"/>
    <w:rsid w:val="00E500D3"/>
    <w:rsid w:val="00E50322"/>
    <w:rsid w:val="00E50C84"/>
    <w:rsid w:val="00E515A8"/>
    <w:rsid w:val="00E52578"/>
    <w:rsid w:val="00E53E5E"/>
    <w:rsid w:val="00E55938"/>
    <w:rsid w:val="00E566B2"/>
    <w:rsid w:val="00E574FA"/>
    <w:rsid w:val="00E60566"/>
    <w:rsid w:val="00E61504"/>
    <w:rsid w:val="00E633B9"/>
    <w:rsid w:val="00E63B57"/>
    <w:rsid w:val="00E646F3"/>
    <w:rsid w:val="00E65DF1"/>
    <w:rsid w:val="00E66BBA"/>
    <w:rsid w:val="00E704C2"/>
    <w:rsid w:val="00E75CB8"/>
    <w:rsid w:val="00E7662C"/>
    <w:rsid w:val="00E768A7"/>
    <w:rsid w:val="00E810A5"/>
    <w:rsid w:val="00E83603"/>
    <w:rsid w:val="00E83B80"/>
    <w:rsid w:val="00E8589D"/>
    <w:rsid w:val="00EA06FF"/>
    <w:rsid w:val="00EA13F3"/>
    <w:rsid w:val="00EA1A03"/>
    <w:rsid w:val="00EA4213"/>
    <w:rsid w:val="00EA572A"/>
    <w:rsid w:val="00EA6608"/>
    <w:rsid w:val="00EA67E5"/>
    <w:rsid w:val="00EA7783"/>
    <w:rsid w:val="00EB25EB"/>
    <w:rsid w:val="00EB282F"/>
    <w:rsid w:val="00EB2A9B"/>
    <w:rsid w:val="00EB351C"/>
    <w:rsid w:val="00EB4057"/>
    <w:rsid w:val="00EC0A2C"/>
    <w:rsid w:val="00EC4EEC"/>
    <w:rsid w:val="00EC5A50"/>
    <w:rsid w:val="00EC66E3"/>
    <w:rsid w:val="00ED24E5"/>
    <w:rsid w:val="00ED3AFC"/>
    <w:rsid w:val="00ED5230"/>
    <w:rsid w:val="00ED6FD6"/>
    <w:rsid w:val="00EE0764"/>
    <w:rsid w:val="00EE0AF7"/>
    <w:rsid w:val="00EE0F59"/>
    <w:rsid w:val="00EE2CF3"/>
    <w:rsid w:val="00EE6924"/>
    <w:rsid w:val="00EE6D30"/>
    <w:rsid w:val="00EF029B"/>
    <w:rsid w:val="00EF31D5"/>
    <w:rsid w:val="00EF4531"/>
    <w:rsid w:val="00EF5279"/>
    <w:rsid w:val="00F00926"/>
    <w:rsid w:val="00F0139D"/>
    <w:rsid w:val="00F0203C"/>
    <w:rsid w:val="00F04986"/>
    <w:rsid w:val="00F05373"/>
    <w:rsid w:val="00F063B7"/>
    <w:rsid w:val="00F06746"/>
    <w:rsid w:val="00F07371"/>
    <w:rsid w:val="00F07DE2"/>
    <w:rsid w:val="00F10177"/>
    <w:rsid w:val="00F10590"/>
    <w:rsid w:val="00F12F1E"/>
    <w:rsid w:val="00F13BD1"/>
    <w:rsid w:val="00F15351"/>
    <w:rsid w:val="00F162DE"/>
    <w:rsid w:val="00F219FD"/>
    <w:rsid w:val="00F21EB7"/>
    <w:rsid w:val="00F221B0"/>
    <w:rsid w:val="00F247A9"/>
    <w:rsid w:val="00F25721"/>
    <w:rsid w:val="00F2620D"/>
    <w:rsid w:val="00F266CA"/>
    <w:rsid w:val="00F270EF"/>
    <w:rsid w:val="00F30450"/>
    <w:rsid w:val="00F30D81"/>
    <w:rsid w:val="00F31BD7"/>
    <w:rsid w:val="00F35C87"/>
    <w:rsid w:val="00F42177"/>
    <w:rsid w:val="00F42AA3"/>
    <w:rsid w:val="00F43B18"/>
    <w:rsid w:val="00F50453"/>
    <w:rsid w:val="00F516EA"/>
    <w:rsid w:val="00F51734"/>
    <w:rsid w:val="00F5303F"/>
    <w:rsid w:val="00F604B6"/>
    <w:rsid w:val="00F607BC"/>
    <w:rsid w:val="00F620E6"/>
    <w:rsid w:val="00F635EB"/>
    <w:rsid w:val="00F64A80"/>
    <w:rsid w:val="00F7184B"/>
    <w:rsid w:val="00F7354F"/>
    <w:rsid w:val="00F758BD"/>
    <w:rsid w:val="00F82D00"/>
    <w:rsid w:val="00F852F8"/>
    <w:rsid w:val="00F85E3E"/>
    <w:rsid w:val="00F87FB5"/>
    <w:rsid w:val="00F90972"/>
    <w:rsid w:val="00F92E1F"/>
    <w:rsid w:val="00F93A17"/>
    <w:rsid w:val="00F96B2D"/>
    <w:rsid w:val="00F9725C"/>
    <w:rsid w:val="00F97B06"/>
    <w:rsid w:val="00FA3AAA"/>
    <w:rsid w:val="00FA7375"/>
    <w:rsid w:val="00FA7403"/>
    <w:rsid w:val="00FA7A08"/>
    <w:rsid w:val="00FB0466"/>
    <w:rsid w:val="00FB1AA0"/>
    <w:rsid w:val="00FB368F"/>
    <w:rsid w:val="00FB4BFD"/>
    <w:rsid w:val="00FB758E"/>
    <w:rsid w:val="00FC7E3A"/>
    <w:rsid w:val="00FD2B67"/>
    <w:rsid w:val="00FD2BB2"/>
    <w:rsid w:val="00FD3F7A"/>
    <w:rsid w:val="00FD621A"/>
    <w:rsid w:val="00FE365C"/>
    <w:rsid w:val="00FE45F9"/>
    <w:rsid w:val="00FF0E9A"/>
    <w:rsid w:val="00FF332E"/>
    <w:rsid w:val="00FF77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03BC0B69"/>
  <w15:chartTrackingRefBased/>
  <w15:docId w15:val="{37701306-4466-4A0A-AD90-9C1B908A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aliases w:val="H1,1,h1,Header 1,level 1,Level 1 Head,Rozdzia3,ImieNazwisko,ImieNazwisko1,Rozdział,Appendix 1,Chapterh1,CCBS,Level 1 Topic Heading,h1 chapter heading,Heading 11,Chapter Headline,Main Section,Section Heading,Header 1st Page,Headline 1,Kapitel"/>
    <w:basedOn w:val="Normalny"/>
    <w:next w:val="Normalny"/>
    <w:link w:val="Nagwek1Znak"/>
    <w:qFormat/>
    <w:rsid w:val="000E2B3C"/>
    <w:pPr>
      <w:keepNext/>
      <w:numPr>
        <w:numId w:val="30"/>
      </w:numPr>
      <w:spacing w:before="240" w:after="240"/>
      <w:jc w:val="center"/>
      <w:outlineLvl w:val="0"/>
    </w:pPr>
    <w:rPr>
      <w:rFonts w:cs="Arial"/>
      <w:b/>
      <w:bCs/>
      <w:caps/>
      <w:kern w:val="32"/>
      <w:sz w:val="24"/>
      <w:szCs w:val="32"/>
    </w:rPr>
  </w:style>
  <w:style w:type="paragraph" w:styleId="Nagwek4">
    <w:name w:val="heading 4"/>
    <w:basedOn w:val="Normalny"/>
    <w:next w:val="Normalny"/>
    <w:link w:val="Nagwek4Znak"/>
    <w:qFormat/>
    <w:pPr>
      <w:keepNext/>
      <w:widowControl w:val="0"/>
      <w:jc w:val="center"/>
      <w:outlineLvl w:val="3"/>
    </w:pPr>
    <w:rPr>
      <w:rFonts w:ascii="Arial" w:hAnsi="Arial"/>
      <w:b/>
      <w:sz w:val="24"/>
      <w:u w:val="single"/>
    </w:rPr>
  </w:style>
  <w:style w:type="paragraph" w:styleId="Nagwek7">
    <w:name w:val="heading 7"/>
    <w:basedOn w:val="Normalny"/>
    <w:next w:val="Normalny"/>
    <w:qFormat/>
    <w:pPr>
      <w:keepNext/>
      <w:outlineLvl w:val="6"/>
    </w:pPr>
    <w:rPr>
      <w:rFonts w:ascii="Arial" w:hAnsi="Arial"/>
      <w:b/>
      <w:sz w:val="24"/>
    </w:rPr>
  </w:style>
  <w:style w:type="paragraph" w:styleId="Nagwek8">
    <w:name w:val="heading 8"/>
    <w:basedOn w:val="Normalny"/>
    <w:next w:val="Normalny"/>
    <w:qFormat/>
    <w:pPr>
      <w:keepNext/>
      <w:widowControl w:val="0"/>
      <w:tabs>
        <w:tab w:val="left" w:pos="360"/>
      </w:tabs>
      <w:jc w:val="center"/>
      <w:outlineLvl w:val="7"/>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pPr>
      <w:widowControl w:val="0"/>
      <w:jc w:val="center"/>
    </w:pPr>
    <w:rPr>
      <w:rFonts w:ascii="Arial" w:hAnsi="Arial"/>
      <w:b/>
      <w:sz w:val="24"/>
    </w:rPr>
  </w:style>
  <w:style w:type="paragraph" w:styleId="Tekstpodstawowywcity">
    <w:name w:val="Body Text Indent"/>
    <w:basedOn w:val="Normalny"/>
    <w:pPr>
      <w:ind w:left="357"/>
    </w:pPr>
    <w:rPr>
      <w:rFonts w:ascii="Arial" w:hAnsi="Arial"/>
      <w:sz w:val="24"/>
    </w:rPr>
  </w:style>
  <w:style w:type="paragraph" w:styleId="Nagwek">
    <w:name w:val="header"/>
    <w:basedOn w:val="Normalny"/>
    <w:pPr>
      <w:widowControl w:val="0"/>
      <w:tabs>
        <w:tab w:val="center" w:pos="4536"/>
        <w:tab w:val="right" w:pos="9072"/>
      </w:tabs>
    </w:pPr>
    <w:rPr>
      <w:rFonts w:ascii="Arial" w:hAnsi="Arial"/>
      <w:sz w:val="24"/>
    </w:rPr>
  </w:style>
  <w:style w:type="paragraph" w:styleId="Tekstpodstawowy">
    <w:name w:val="Body Text"/>
    <w:basedOn w:val="Normalny"/>
    <w:pPr>
      <w:widowControl w:val="0"/>
      <w:jc w:val="both"/>
    </w:pPr>
    <w:rPr>
      <w:rFonts w:ascii="Arial" w:hAnsi="Arial"/>
      <w:sz w:val="24"/>
    </w:rPr>
  </w:style>
  <w:style w:type="paragraph" w:styleId="Tekstpodstawowywcity3">
    <w:name w:val="Body Text Indent 3"/>
    <w:basedOn w:val="Normalny"/>
    <w:pPr>
      <w:widowControl w:val="0"/>
      <w:numPr>
        <w:ilvl w:val="12"/>
      </w:numPr>
      <w:tabs>
        <w:tab w:val="left" w:pos="426"/>
      </w:tabs>
      <w:ind w:left="357"/>
      <w:jc w:val="both"/>
    </w:pPr>
    <w:rPr>
      <w:rFonts w:ascii="Arial" w:hAnsi="Arial"/>
      <w:sz w:val="22"/>
    </w:rPr>
  </w:style>
  <w:style w:type="paragraph" w:styleId="Tekstpodstawowy3">
    <w:name w:val="Body Text 3"/>
    <w:basedOn w:val="Normalny"/>
    <w:pPr>
      <w:widowControl w:val="0"/>
      <w:spacing w:line="360" w:lineRule="auto"/>
      <w:jc w:val="both"/>
    </w:pPr>
    <w:rPr>
      <w:rFonts w:ascii="Arial" w:hAnsi="Arial"/>
      <w:sz w:val="22"/>
    </w:rPr>
  </w:style>
  <w:style w:type="character" w:styleId="Numerstrony">
    <w:name w:val="page number"/>
    <w:rPr>
      <w:sz w:val="20"/>
      <w:szCs w:val="20"/>
    </w:rPr>
  </w:style>
  <w:style w:type="paragraph" w:styleId="Stopka">
    <w:name w:val="footer"/>
    <w:basedOn w:val="Normalny"/>
    <w:pPr>
      <w:widowControl w:val="0"/>
      <w:tabs>
        <w:tab w:val="center" w:pos="4536"/>
        <w:tab w:val="right" w:pos="9072"/>
      </w:tabs>
    </w:pPr>
    <w:rPr>
      <w:rFonts w:ascii="Arial" w:hAnsi="Arial"/>
      <w:sz w:val="24"/>
    </w:rPr>
  </w:style>
  <w:style w:type="paragraph" w:styleId="Tekstpodstawowy2">
    <w:name w:val="Body Text 2"/>
    <w:basedOn w:val="Normalny"/>
    <w:rPr>
      <w:b/>
      <w:color w:val="000080"/>
      <w:sz w:val="24"/>
    </w:rPr>
  </w:style>
  <w:style w:type="paragraph" w:styleId="Mapadokumentu">
    <w:name w:val="Document Map"/>
    <w:basedOn w:val="Normalny"/>
    <w:semiHidden/>
    <w:rsid w:val="00D31B1D"/>
    <w:pPr>
      <w:shd w:val="clear" w:color="auto" w:fill="000080"/>
    </w:pPr>
    <w:rPr>
      <w:rFonts w:ascii="Tahoma" w:hAnsi="Tahoma" w:cs="Tahoma"/>
    </w:rPr>
  </w:style>
  <w:style w:type="paragraph" w:styleId="Tekstprzypisukocowego">
    <w:name w:val="endnote text"/>
    <w:basedOn w:val="Normalny"/>
    <w:semiHidden/>
    <w:rsid w:val="00723589"/>
  </w:style>
  <w:style w:type="character" w:styleId="Odwoanieprzypisukocowego">
    <w:name w:val="endnote reference"/>
    <w:semiHidden/>
    <w:rsid w:val="00723589"/>
    <w:rPr>
      <w:vertAlign w:val="superscript"/>
    </w:rPr>
  </w:style>
  <w:style w:type="paragraph" w:styleId="Tekstdymka">
    <w:name w:val="Balloon Text"/>
    <w:basedOn w:val="Normalny"/>
    <w:semiHidden/>
    <w:rsid w:val="00535AEF"/>
    <w:rPr>
      <w:rFonts w:ascii="Tahoma" w:hAnsi="Tahoma" w:cs="Tahoma"/>
      <w:sz w:val="16"/>
      <w:szCs w:val="16"/>
    </w:rPr>
  </w:style>
  <w:style w:type="paragraph" w:customStyle="1" w:styleId="Akapitzlist1">
    <w:name w:val="Akapit z listą1"/>
    <w:basedOn w:val="Normalny"/>
    <w:rsid w:val="00636D39"/>
    <w:pPr>
      <w:spacing w:after="200" w:line="276" w:lineRule="auto"/>
      <w:ind w:left="720"/>
      <w:contextualSpacing/>
    </w:pPr>
    <w:rPr>
      <w:rFonts w:ascii="Calibri" w:hAnsi="Calibri"/>
      <w:sz w:val="22"/>
      <w:szCs w:val="22"/>
      <w:lang w:eastAsia="en-US"/>
    </w:rPr>
  </w:style>
  <w:style w:type="character" w:customStyle="1" w:styleId="Nagwek1Znak">
    <w:name w:val="Nagłówek 1 Znak"/>
    <w:aliases w:val="H1 Znak,1 Znak,h1 Znak,Header 1 Znak,level 1 Znak,Level 1 Head Znak,Rozdzia3 Znak,ImieNazwisko Znak,ImieNazwisko1 Znak,Rozdział Znak,Appendix 1 Znak,Chapterh1 Znak,CCBS Znak,Level 1 Topic Heading Znak,h1 chapter heading Znak,Kapitel Znak"/>
    <w:link w:val="Nagwek1"/>
    <w:rsid w:val="000E2B3C"/>
    <w:rPr>
      <w:rFonts w:cs="Arial"/>
      <w:b/>
      <w:bCs/>
      <w:caps/>
      <w:kern w:val="32"/>
      <w:sz w:val="24"/>
      <w:szCs w:val="32"/>
    </w:rPr>
  </w:style>
  <w:style w:type="paragraph" w:styleId="Akapitzlist">
    <w:name w:val="List Paragraph"/>
    <w:basedOn w:val="Normalny"/>
    <w:uiPriority w:val="34"/>
    <w:qFormat/>
    <w:rsid w:val="000E2B3C"/>
    <w:pPr>
      <w:spacing w:after="160" w:line="259" w:lineRule="auto"/>
      <w:ind w:left="720"/>
      <w:contextualSpacing/>
    </w:pPr>
    <w:rPr>
      <w:rFonts w:ascii="Calibri" w:eastAsia="Calibri" w:hAnsi="Calibri"/>
      <w:sz w:val="22"/>
      <w:szCs w:val="22"/>
      <w:lang w:eastAsia="en-US"/>
    </w:rPr>
  </w:style>
  <w:style w:type="paragraph" w:customStyle="1" w:styleId="Punkt">
    <w:name w:val="Punkt"/>
    <w:basedOn w:val="Tekstpodstawowy"/>
    <w:rsid w:val="000E2B3C"/>
    <w:pPr>
      <w:widowControl/>
      <w:numPr>
        <w:ilvl w:val="1"/>
        <w:numId w:val="30"/>
      </w:numPr>
      <w:tabs>
        <w:tab w:val="clear" w:pos="709"/>
        <w:tab w:val="num" w:pos="360"/>
      </w:tabs>
      <w:spacing w:after="160"/>
      <w:ind w:left="0" w:firstLine="0"/>
    </w:pPr>
    <w:rPr>
      <w:rFonts w:ascii="Times New Roman" w:hAnsi="Times New Roman"/>
      <w:szCs w:val="24"/>
    </w:rPr>
  </w:style>
  <w:style w:type="paragraph" w:customStyle="1" w:styleId="Podpunkt">
    <w:name w:val="Podpunkt"/>
    <w:basedOn w:val="Punkt"/>
    <w:rsid w:val="000E2B3C"/>
    <w:pPr>
      <w:numPr>
        <w:ilvl w:val="3"/>
      </w:numPr>
      <w:tabs>
        <w:tab w:val="clear" w:pos="1701"/>
        <w:tab w:val="num" w:pos="360"/>
        <w:tab w:val="num" w:pos="2880"/>
      </w:tabs>
      <w:ind w:left="2880" w:hanging="360"/>
    </w:pPr>
  </w:style>
  <w:style w:type="paragraph" w:customStyle="1" w:styleId="Punkt2">
    <w:name w:val="Punkt_2"/>
    <w:basedOn w:val="Punkt"/>
    <w:rsid w:val="000E2B3C"/>
    <w:pPr>
      <w:numPr>
        <w:ilvl w:val="2"/>
      </w:numPr>
      <w:tabs>
        <w:tab w:val="clear" w:pos="1134"/>
        <w:tab w:val="num" w:pos="360"/>
        <w:tab w:val="num" w:pos="2160"/>
      </w:tabs>
      <w:ind w:left="2160" w:hanging="360"/>
    </w:pPr>
  </w:style>
  <w:style w:type="character" w:customStyle="1" w:styleId="Nagwek4Znak">
    <w:name w:val="Nagłówek 4 Znak"/>
    <w:basedOn w:val="Domylnaczcionkaakapitu"/>
    <w:link w:val="Nagwek4"/>
    <w:rsid w:val="008F4F52"/>
    <w:rPr>
      <w:rFonts w:ascii="Arial" w:hAnsi="Arial"/>
      <w:b/>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89912">
      <w:bodyDiv w:val="1"/>
      <w:marLeft w:val="0"/>
      <w:marRight w:val="0"/>
      <w:marTop w:val="0"/>
      <w:marBottom w:val="0"/>
      <w:divBdr>
        <w:top w:val="none" w:sz="0" w:space="0" w:color="auto"/>
        <w:left w:val="none" w:sz="0" w:space="0" w:color="auto"/>
        <w:bottom w:val="none" w:sz="0" w:space="0" w:color="auto"/>
        <w:right w:val="none" w:sz="0" w:space="0" w:color="auto"/>
      </w:divBdr>
    </w:div>
    <w:div w:id="77094776">
      <w:bodyDiv w:val="1"/>
      <w:marLeft w:val="0"/>
      <w:marRight w:val="0"/>
      <w:marTop w:val="0"/>
      <w:marBottom w:val="0"/>
      <w:divBdr>
        <w:top w:val="none" w:sz="0" w:space="0" w:color="auto"/>
        <w:left w:val="none" w:sz="0" w:space="0" w:color="auto"/>
        <w:bottom w:val="none" w:sz="0" w:space="0" w:color="auto"/>
        <w:right w:val="none" w:sz="0" w:space="0" w:color="auto"/>
      </w:divBdr>
    </w:div>
    <w:div w:id="173347874">
      <w:bodyDiv w:val="1"/>
      <w:marLeft w:val="0"/>
      <w:marRight w:val="0"/>
      <w:marTop w:val="0"/>
      <w:marBottom w:val="0"/>
      <w:divBdr>
        <w:top w:val="none" w:sz="0" w:space="0" w:color="auto"/>
        <w:left w:val="none" w:sz="0" w:space="0" w:color="auto"/>
        <w:bottom w:val="none" w:sz="0" w:space="0" w:color="auto"/>
        <w:right w:val="none" w:sz="0" w:space="0" w:color="auto"/>
      </w:divBdr>
    </w:div>
    <w:div w:id="953370522">
      <w:bodyDiv w:val="1"/>
      <w:marLeft w:val="0"/>
      <w:marRight w:val="0"/>
      <w:marTop w:val="0"/>
      <w:marBottom w:val="0"/>
      <w:divBdr>
        <w:top w:val="none" w:sz="0" w:space="0" w:color="auto"/>
        <w:left w:val="none" w:sz="0" w:space="0" w:color="auto"/>
        <w:bottom w:val="none" w:sz="0" w:space="0" w:color="auto"/>
        <w:right w:val="none" w:sz="0" w:space="0" w:color="auto"/>
      </w:divBdr>
    </w:div>
    <w:div w:id="1317955955">
      <w:bodyDiv w:val="1"/>
      <w:marLeft w:val="0"/>
      <w:marRight w:val="0"/>
      <w:marTop w:val="0"/>
      <w:marBottom w:val="0"/>
      <w:divBdr>
        <w:top w:val="none" w:sz="0" w:space="0" w:color="auto"/>
        <w:left w:val="none" w:sz="0" w:space="0" w:color="auto"/>
        <w:bottom w:val="none" w:sz="0" w:space="0" w:color="auto"/>
        <w:right w:val="none" w:sz="0" w:space="0" w:color="auto"/>
      </w:divBdr>
    </w:div>
    <w:div w:id="1403872978">
      <w:bodyDiv w:val="1"/>
      <w:marLeft w:val="0"/>
      <w:marRight w:val="0"/>
      <w:marTop w:val="0"/>
      <w:marBottom w:val="0"/>
      <w:divBdr>
        <w:top w:val="none" w:sz="0" w:space="0" w:color="auto"/>
        <w:left w:val="none" w:sz="0" w:space="0" w:color="auto"/>
        <w:bottom w:val="none" w:sz="0" w:space="0" w:color="auto"/>
        <w:right w:val="none" w:sz="0" w:space="0" w:color="auto"/>
      </w:divBdr>
    </w:div>
    <w:div w:id="1508860089">
      <w:bodyDiv w:val="1"/>
      <w:marLeft w:val="0"/>
      <w:marRight w:val="0"/>
      <w:marTop w:val="0"/>
      <w:marBottom w:val="0"/>
      <w:divBdr>
        <w:top w:val="none" w:sz="0" w:space="0" w:color="auto"/>
        <w:left w:val="none" w:sz="0" w:space="0" w:color="auto"/>
        <w:bottom w:val="none" w:sz="0" w:space="0" w:color="auto"/>
        <w:right w:val="none" w:sz="0" w:space="0" w:color="auto"/>
      </w:divBdr>
    </w:div>
    <w:div w:id="1701588858">
      <w:bodyDiv w:val="1"/>
      <w:marLeft w:val="0"/>
      <w:marRight w:val="0"/>
      <w:marTop w:val="0"/>
      <w:marBottom w:val="0"/>
      <w:divBdr>
        <w:top w:val="none" w:sz="0" w:space="0" w:color="auto"/>
        <w:left w:val="none" w:sz="0" w:space="0" w:color="auto"/>
        <w:bottom w:val="none" w:sz="0" w:space="0" w:color="auto"/>
        <w:right w:val="none" w:sz="0" w:space="0" w:color="auto"/>
      </w:divBdr>
    </w:div>
    <w:div w:id="1843663016">
      <w:bodyDiv w:val="1"/>
      <w:marLeft w:val="0"/>
      <w:marRight w:val="0"/>
      <w:marTop w:val="0"/>
      <w:marBottom w:val="0"/>
      <w:divBdr>
        <w:top w:val="none" w:sz="0" w:space="0" w:color="auto"/>
        <w:left w:val="none" w:sz="0" w:space="0" w:color="auto"/>
        <w:bottom w:val="none" w:sz="0" w:space="0" w:color="auto"/>
        <w:right w:val="none" w:sz="0" w:space="0" w:color="auto"/>
      </w:divBdr>
    </w:div>
    <w:div w:id="2134252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EE765-7125-4E0D-B875-BD8609759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5829</Words>
  <Characters>38051</Characters>
  <Application>Microsoft Office Word</Application>
  <DocSecurity>0</DocSecurity>
  <Lines>317</Lines>
  <Paragraphs>87</Paragraphs>
  <ScaleCrop>false</ScaleCrop>
  <HeadingPairs>
    <vt:vector size="2" baseType="variant">
      <vt:variant>
        <vt:lpstr>Tytuł</vt:lpstr>
      </vt:variant>
      <vt:variant>
        <vt:i4>1</vt:i4>
      </vt:variant>
    </vt:vector>
  </HeadingPairs>
  <TitlesOfParts>
    <vt:vector size="1" baseType="lpstr">
      <vt:lpstr>UMOWA NR</vt:lpstr>
    </vt:vector>
  </TitlesOfParts>
  <Company>MPWiK</Company>
  <LinksUpToDate>false</LinksUpToDate>
  <CharactersWithSpaces>43793</CharactersWithSpaces>
  <SharedDoc>false</SharedDoc>
  <HLinks>
    <vt:vector size="12" baseType="variant">
      <vt:variant>
        <vt:i4>6422588</vt:i4>
      </vt:variant>
      <vt:variant>
        <vt:i4>3</vt:i4>
      </vt:variant>
      <vt:variant>
        <vt:i4>0</vt:i4>
      </vt:variant>
      <vt:variant>
        <vt:i4>5</vt:i4>
      </vt:variant>
      <vt:variant>
        <vt:lpwstr>http://prawo.sejm.gov.pl/isap.nsf/DocDetails.xsp?id=WDU20190000118</vt:lpwstr>
      </vt:variant>
      <vt:variant>
        <vt:lpwstr/>
      </vt:variant>
      <vt:variant>
        <vt:i4>6422588</vt:i4>
      </vt:variant>
      <vt:variant>
        <vt:i4>0</vt:i4>
      </vt:variant>
      <vt:variant>
        <vt:i4>0</vt:i4>
      </vt:variant>
      <vt:variant>
        <vt:i4>5</vt:i4>
      </vt:variant>
      <vt:variant>
        <vt:lpwstr>http://prawo.sejm.gov.pl/isap.nsf/DocDetails.xsp?id=WDU20190000118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dc:title>
  <dc:subject/>
  <dc:creator>Julia Kowalska</dc:creator>
  <cp:keywords/>
  <dc:description/>
  <cp:lastModifiedBy>Julia Kowalska</cp:lastModifiedBy>
  <cp:revision>2</cp:revision>
  <cp:lastPrinted>2021-08-04T10:39:00Z</cp:lastPrinted>
  <dcterms:created xsi:type="dcterms:W3CDTF">2022-07-12T11:10:00Z</dcterms:created>
  <dcterms:modified xsi:type="dcterms:W3CDTF">2022-07-12T11:10:00Z</dcterms:modified>
</cp:coreProperties>
</file>