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82" w:rsidRDefault="006A5782" w:rsidP="003F6906">
      <w:pPr>
        <w:tabs>
          <w:tab w:val="left" w:pos="5954"/>
        </w:tabs>
        <w:spacing w:after="0" w:line="271" w:lineRule="auto"/>
        <w:rPr>
          <w:rFonts w:eastAsia="Times New Roman" w:cs="Times New Roman"/>
        </w:rPr>
      </w:pPr>
    </w:p>
    <w:p w:rsidR="003F6906" w:rsidRDefault="00862D95" w:rsidP="003F6906">
      <w:pPr>
        <w:tabs>
          <w:tab w:val="left" w:pos="5954"/>
        </w:tabs>
        <w:spacing w:after="0" w:line="271" w:lineRule="auto"/>
        <w:rPr>
          <w:rFonts w:eastAsia="Times New Roman" w:cs="Times New Roman"/>
        </w:rPr>
      </w:pPr>
      <w:r w:rsidRPr="00862D95">
        <w:rPr>
          <w:rFonts w:eastAsia="Times New Roman" w:cs="Times New Roman"/>
        </w:rPr>
        <w:t>KKU.261.</w:t>
      </w:r>
      <w:r w:rsidR="00E6193D">
        <w:rPr>
          <w:rFonts w:eastAsia="Times New Roman" w:cs="Times New Roman"/>
        </w:rPr>
        <w:t>63</w:t>
      </w:r>
      <w:r w:rsidR="00A002E5">
        <w:rPr>
          <w:rFonts w:eastAsia="Times New Roman" w:cs="Times New Roman"/>
        </w:rPr>
        <w:t>.2022</w:t>
      </w:r>
      <w:r w:rsidRPr="00862D95">
        <w:rPr>
          <w:rFonts w:eastAsia="Times New Roman" w:cs="Times New Roman"/>
        </w:rPr>
        <w:tab/>
        <w:t xml:space="preserve">Kraków, dnia </w:t>
      </w:r>
      <w:r w:rsidR="00E6193D">
        <w:rPr>
          <w:rFonts w:eastAsia="Times New Roman" w:cs="Times New Roman"/>
        </w:rPr>
        <w:t xml:space="preserve">7 lipca </w:t>
      </w:r>
      <w:r w:rsidR="00A002E5">
        <w:rPr>
          <w:rFonts w:eastAsia="Times New Roman" w:cs="Times New Roman"/>
        </w:rPr>
        <w:t>2022</w:t>
      </w:r>
      <w:r w:rsidRPr="00862D95">
        <w:rPr>
          <w:rFonts w:eastAsia="Times New Roman" w:cs="Times New Roman"/>
        </w:rPr>
        <w:t xml:space="preserve"> r. </w:t>
      </w:r>
    </w:p>
    <w:p w:rsidR="003F6906" w:rsidRDefault="003F6906" w:rsidP="003F6906">
      <w:pPr>
        <w:tabs>
          <w:tab w:val="left" w:pos="5954"/>
        </w:tabs>
        <w:spacing w:after="0" w:line="271" w:lineRule="auto"/>
        <w:rPr>
          <w:rFonts w:ascii="Calibri" w:eastAsia="Times New Roman" w:hAnsi="Calibri" w:cs="Times New Roman"/>
          <w:lang w:eastAsia="pl-PL"/>
        </w:rPr>
      </w:pPr>
    </w:p>
    <w:p w:rsidR="006A5782" w:rsidRDefault="006A5782" w:rsidP="003F6906">
      <w:pPr>
        <w:tabs>
          <w:tab w:val="left" w:pos="5954"/>
        </w:tabs>
        <w:spacing w:after="0" w:line="271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2B05BC" w:rsidRPr="003F6906" w:rsidRDefault="003F6906" w:rsidP="003F6906">
      <w:pPr>
        <w:tabs>
          <w:tab w:val="left" w:pos="5954"/>
        </w:tabs>
        <w:spacing w:after="0" w:line="271" w:lineRule="auto"/>
        <w:jc w:val="center"/>
        <w:rPr>
          <w:rFonts w:eastAsia="Times New Roman" w:cs="Times New Roman"/>
          <w:b/>
        </w:rPr>
      </w:pPr>
      <w:r w:rsidRPr="003F6906">
        <w:rPr>
          <w:rFonts w:ascii="Calibri" w:eastAsia="Times New Roman" w:hAnsi="Calibri" w:cs="Times New Roman"/>
          <w:b/>
          <w:lang w:eastAsia="pl-PL"/>
        </w:rPr>
        <w:t>INFORMACJA Z OTWARCIA OFERT</w:t>
      </w:r>
    </w:p>
    <w:p w:rsidR="00E6193D" w:rsidRDefault="00E6193D" w:rsidP="00E6193D">
      <w:pPr>
        <w:spacing w:before="720" w:line="271" w:lineRule="auto"/>
        <w:rPr>
          <w:rFonts w:ascii="Calibri" w:hAnsi="Calibri"/>
          <w:bCs/>
          <w:iCs/>
        </w:rPr>
      </w:pPr>
      <w:r w:rsidRPr="007D04AC">
        <w:rPr>
          <w:rFonts w:ascii="Calibri" w:hAnsi="Calibri"/>
          <w:bCs/>
          <w:iCs/>
        </w:rPr>
        <w:t>dot.: przetargu nieograniczonego</w:t>
      </w:r>
      <w:r>
        <w:rPr>
          <w:rFonts w:ascii="Calibri" w:hAnsi="Calibri"/>
          <w:bCs/>
          <w:iCs/>
        </w:rPr>
        <w:t xml:space="preserve"> nr </w:t>
      </w:r>
      <w:r>
        <w:rPr>
          <w:rFonts w:ascii="Calibri" w:hAnsi="Calibri"/>
          <w:b/>
        </w:rPr>
        <w:t>497/PN-49/2022 –p.n. Dostawa kopert do wysyłki faktur i korespondencji ze sprzedaży podstawowej i pozostałej WMK S.A.</w:t>
      </w:r>
    </w:p>
    <w:p w:rsidR="002B05BC" w:rsidRDefault="002B05BC" w:rsidP="003F6906">
      <w:pPr>
        <w:spacing w:before="360" w:after="0"/>
        <w:ind w:firstLine="567"/>
        <w:jc w:val="both"/>
        <w:rPr>
          <w:rFonts w:ascii="Calibri" w:eastAsia="Times New Roman" w:hAnsi="Calibri" w:cs="Times New Roman"/>
          <w:lang w:eastAsia="pl-PL"/>
        </w:rPr>
      </w:pPr>
      <w:r w:rsidRPr="002B05BC">
        <w:rPr>
          <w:rFonts w:ascii="Calibri" w:eastAsia="Times New Roman" w:hAnsi="Calibri" w:cs="Times New Roman"/>
          <w:lang w:eastAsia="pl-PL"/>
        </w:rPr>
        <w:t xml:space="preserve">Zamawiający – </w:t>
      </w:r>
      <w:r w:rsidRPr="002B05BC">
        <w:rPr>
          <w:rFonts w:eastAsia="Times New Roman" w:cstheme="minorHAnsi"/>
          <w:lang w:eastAsia="pl-PL"/>
        </w:rPr>
        <w:t xml:space="preserve">Wodociągi Miasta Krakowa </w:t>
      </w:r>
      <w:r w:rsidRPr="002B05BC">
        <w:rPr>
          <w:rFonts w:ascii="Calibri" w:eastAsia="Times New Roman" w:hAnsi="Calibri" w:cs="Times New Roman"/>
          <w:lang w:eastAsia="pl-PL"/>
        </w:rPr>
        <w:t xml:space="preserve">Spółka Akcyjna, 30-106 Kraków, ul. Senatorska 1 </w:t>
      </w:r>
      <w:r w:rsidR="00E6193D">
        <w:rPr>
          <w:rFonts w:ascii="Calibri" w:eastAsia="Times New Roman" w:hAnsi="Calibri" w:cs="Times New Roman"/>
          <w:lang w:eastAsia="pl-PL"/>
        </w:rPr>
        <w:t xml:space="preserve">informuje, </w:t>
      </w:r>
      <w:r w:rsidR="001406CB">
        <w:rPr>
          <w:rFonts w:ascii="Calibri" w:eastAsia="Times New Roman" w:hAnsi="Calibri" w:cs="Times New Roman"/>
          <w:lang w:eastAsia="pl-PL"/>
        </w:rPr>
        <w:t xml:space="preserve">że </w:t>
      </w:r>
      <w:r w:rsidR="00E6193D">
        <w:rPr>
          <w:rFonts w:ascii="Calibri" w:eastAsia="Times New Roman" w:hAnsi="Calibri" w:cs="Times New Roman"/>
          <w:lang w:eastAsia="pl-PL"/>
        </w:rPr>
        <w:t xml:space="preserve">w dniu 7 lipca 2022 </w:t>
      </w:r>
      <w:r w:rsidR="003F6906" w:rsidRPr="003F6906">
        <w:rPr>
          <w:rFonts w:ascii="Calibri" w:eastAsia="Times New Roman" w:hAnsi="Calibri" w:cs="Times New Roman"/>
          <w:lang w:eastAsia="pl-PL"/>
        </w:rPr>
        <w:t xml:space="preserve">r. o godz. </w:t>
      </w:r>
      <w:r w:rsidR="00A002E5">
        <w:rPr>
          <w:rFonts w:ascii="Calibri" w:eastAsia="Times New Roman" w:hAnsi="Calibri" w:cs="Times New Roman"/>
          <w:lang w:eastAsia="pl-PL"/>
        </w:rPr>
        <w:t>9.30</w:t>
      </w:r>
      <w:r w:rsidR="003F6906" w:rsidRPr="003F6906">
        <w:rPr>
          <w:rFonts w:ascii="Calibri" w:eastAsia="Times New Roman" w:hAnsi="Calibri" w:cs="Times New Roman"/>
          <w:lang w:eastAsia="pl-PL"/>
        </w:rPr>
        <w:t xml:space="preserve"> otworzono następujące oferty złożone w </w:t>
      </w:r>
      <w:r w:rsidR="003F6906">
        <w:rPr>
          <w:rFonts w:ascii="Calibri" w:eastAsia="Times New Roman" w:hAnsi="Calibri" w:cs="Times New Roman"/>
          <w:lang w:eastAsia="pl-PL"/>
        </w:rPr>
        <w:t>p</w:t>
      </w:r>
      <w:r w:rsidR="003F6906" w:rsidRPr="003F6906">
        <w:rPr>
          <w:rFonts w:ascii="Calibri" w:eastAsia="Times New Roman" w:hAnsi="Calibri" w:cs="Times New Roman"/>
          <w:lang w:eastAsia="pl-PL"/>
        </w:rPr>
        <w:t>ostępowaniu</w:t>
      </w:r>
      <w:r w:rsidR="001406CB" w:rsidRPr="0002562D">
        <w:t xml:space="preserve"> </w:t>
      </w:r>
      <w:r w:rsidR="001406CB">
        <w:t>(</w:t>
      </w:r>
      <w:r w:rsidR="001406CB" w:rsidRPr="0002562D">
        <w:t xml:space="preserve">na sfinansowanie powyższego zadania </w:t>
      </w:r>
      <w:r w:rsidR="001406CB">
        <w:t xml:space="preserve">zamawiający </w:t>
      </w:r>
      <w:r w:rsidR="001406CB" w:rsidRPr="0002562D">
        <w:t xml:space="preserve">zamierza przeznaczyć kwotę: </w:t>
      </w:r>
      <w:r w:rsidR="001406CB">
        <w:t>netto 50 000,00 zł</w:t>
      </w:r>
      <w:r w:rsidR="001406CB">
        <w:rPr>
          <w:rFonts w:ascii="Calibri" w:eastAsia="Times New Roman" w:hAnsi="Calibri" w:cs="Times New Roman"/>
          <w:lang w:eastAsia="pl-PL"/>
        </w:rPr>
        <w:t>)</w:t>
      </w:r>
    </w:p>
    <w:p w:rsidR="008D090A" w:rsidRDefault="008D090A" w:rsidP="003F6906">
      <w:pPr>
        <w:spacing w:before="360" w:after="0"/>
        <w:ind w:firstLine="567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4208"/>
        <w:gridCol w:w="2551"/>
        <w:gridCol w:w="1696"/>
      </w:tblGrid>
      <w:tr w:rsidR="00B72A9A" w:rsidTr="00622C2D">
        <w:tc>
          <w:tcPr>
            <w:tcW w:w="607" w:type="dxa"/>
          </w:tcPr>
          <w:p w:rsidR="00B72A9A" w:rsidRDefault="00B72A9A" w:rsidP="003F69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  <w:p w:rsidR="00B72A9A" w:rsidRPr="003F6906" w:rsidRDefault="00B72A9A" w:rsidP="003F69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3F6906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Nr</w:t>
            </w:r>
          </w:p>
        </w:tc>
        <w:tc>
          <w:tcPr>
            <w:tcW w:w="4208" w:type="dxa"/>
          </w:tcPr>
          <w:p w:rsidR="00B72A9A" w:rsidRDefault="00B72A9A" w:rsidP="003F69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  <w:p w:rsidR="00B72A9A" w:rsidRPr="003F6906" w:rsidRDefault="00B72A9A" w:rsidP="003F69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3F6906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Firmy i adresy Wykonawców, których oferty zostały otwarte</w:t>
            </w:r>
          </w:p>
        </w:tc>
        <w:tc>
          <w:tcPr>
            <w:tcW w:w="2551" w:type="dxa"/>
          </w:tcPr>
          <w:p w:rsidR="00B72A9A" w:rsidRPr="003F6906" w:rsidRDefault="00B72A9A" w:rsidP="003F69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3F6906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Ceny za wykonanie przedmiotu zamówienia zawarte w ofertach</w:t>
            </w:r>
          </w:p>
        </w:tc>
        <w:tc>
          <w:tcPr>
            <w:tcW w:w="1696" w:type="dxa"/>
          </w:tcPr>
          <w:p w:rsidR="00B72A9A" w:rsidRPr="003F6906" w:rsidRDefault="00B72A9A" w:rsidP="003F69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Długość okresu gwarancji</w:t>
            </w:r>
          </w:p>
        </w:tc>
      </w:tr>
      <w:tr w:rsidR="00622C2D" w:rsidTr="00622C2D">
        <w:tc>
          <w:tcPr>
            <w:tcW w:w="607" w:type="dxa"/>
          </w:tcPr>
          <w:p w:rsidR="00622C2D" w:rsidRPr="00013A14" w:rsidRDefault="00622C2D" w:rsidP="00622C2D">
            <w:pPr>
              <w:spacing w:before="360" w:after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013A14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4208" w:type="dxa"/>
          </w:tcPr>
          <w:p w:rsidR="00622C2D" w:rsidRPr="00013A14" w:rsidRDefault="00E62342" w:rsidP="00622C2D">
            <w:pPr>
              <w:spacing w:before="360" w:after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t>PHUP „ADART” Rafał Zięba 30-742 Kraków, ul. Bazarowa 1</w:t>
            </w:r>
          </w:p>
        </w:tc>
        <w:tc>
          <w:tcPr>
            <w:tcW w:w="2551" w:type="dxa"/>
          </w:tcPr>
          <w:p w:rsidR="00622C2D" w:rsidRPr="00664247" w:rsidRDefault="0055199B" w:rsidP="0055199B">
            <w:pPr>
              <w:spacing w:before="360" w:after="0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10 700 zł</w:t>
            </w:r>
          </w:p>
        </w:tc>
        <w:tc>
          <w:tcPr>
            <w:tcW w:w="1696" w:type="dxa"/>
          </w:tcPr>
          <w:p w:rsidR="00622C2D" w:rsidRPr="00664247" w:rsidRDefault="0055199B" w:rsidP="00622C2D">
            <w:pPr>
              <w:spacing w:before="360" w:after="0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4320 godz.</w:t>
            </w:r>
          </w:p>
        </w:tc>
      </w:tr>
      <w:tr w:rsidR="00622C2D" w:rsidTr="00622C2D">
        <w:tc>
          <w:tcPr>
            <w:tcW w:w="607" w:type="dxa"/>
          </w:tcPr>
          <w:p w:rsidR="00622C2D" w:rsidRPr="00013A14" w:rsidRDefault="00622C2D" w:rsidP="00622C2D">
            <w:pPr>
              <w:spacing w:before="360" w:after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013A14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4208" w:type="dxa"/>
          </w:tcPr>
          <w:p w:rsidR="00622C2D" w:rsidRPr="00013A14" w:rsidRDefault="00761AE4" w:rsidP="00622C2D">
            <w:pPr>
              <w:spacing w:before="360" w:after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lang w:val="en-US"/>
              </w:rPr>
              <w:t>O</w:t>
            </w:r>
            <w:r w:rsidR="00E62342" w:rsidRPr="00464423">
              <w:rPr>
                <w:lang w:val="en-US"/>
              </w:rPr>
              <w:t xml:space="preserve">ffice </w:t>
            </w:r>
            <w:r w:rsidR="00464423" w:rsidRPr="00464423">
              <w:rPr>
                <w:lang w:val="en-US"/>
              </w:rPr>
              <w:t xml:space="preserve">4 </w:t>
            </w:r>
            <w:r w:rsidR="00E62342" w:rsidRPr="00464423">
              <w:rPr>
                <w:lang w:val="en-US"/>
              </w:rPr>
              <w:t xml:space="preserve">Business Sp. </w:t>
            </w:r>
            <w:r w:rsidR="0055199B" w:rsidRPr="0055199B">
              <w:t>Z</w:t>
            </w:r>
            <w:r w:rsidR="00E62342" w:rsidRPr="0055199B">
              <w:t xml:space="preserve"> o.</w:t>
            </w:r>
            <w:r w:rsidR="00464423" w:rsidRPr="0055199B">
              <w:t xml:space="preserve"> </w:t>
            </w:r>
            <w:r w:rsidR="00E62342" w:rsidRPr="0055199B">
              <w:t xml:space="preserve">o. 05-200 Wołomin, ul. </w:t>
            </w:r>
            <w:r w:rsidR="00E62342">
              <w:t>Ogrodowa 14</w:t>
            </w:r>
          </w:p>
        </w:tc>
        <w:tc>
          <w:tcPr>
            <w:tcW w:w="2551" w:type="dxa"/>
          </w:tcPr>
          <w:p w:rsidR="00622C2D" w:rsidRPr="00664247" w:rsidRDefault="0055199B" w:rsidP="0055199B">
            <w:pPr>
              <w:spacing w:before="360" w:after="0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46 270 zł</w:t>
            </w:r>
          </w:p>
        </w:tc>
        <w:tc>
          <w:tcPr>
            <w:tcW w:w="1696" w:type="dxa"/>
          </w:tcPr>
          <w:p w:rsidR="00622C2D" w:rsidRPr="00664247" w:rsidRDefault="0055199B" w:rsidP="00622C2D">
            <w:pPr>
              <w:spacing w:before="360" w:after="0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72 godz.</w:t>
            </w:r>
            <w:bookmarkStart w:id="0" w:name="_GoBack"/>
            <w:bookmarkEnd w:id="0"/>
          </w:p>
        </w:tc>
      </w:tr>
    </w:tbl>
    <w:p w:rsidR="003F6906" w:rsidRPr="002B05BC" w:rsidRDefault="003F6906" w:rsidP="003F6906">
      <w:pPr>
        <w:spacing w:before="360" w:after="0"/>
        <w:ind w:firstLine="567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862D95" w:rsidRPr="00862D95" w:rsidRDefault="00862D95" w:rsidP="00FE64BA">
      <w:pPr>
        <w:spacing w:before="720" w:after="0" w:line="271" w:lineRule="auto"/>
        <w:ind w:left="5103"/>
        <w:jc w:val="center"/>
      </w:pPr>
    </w:p>
    <w:sectPr w:rsidR="00862D95" w:rsidRPr="00862D95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E85" w:rsidRDefault="008A5E85" w:rsidP="00ED7DEC">
      <w:pPr>
        <w:spacing w:after="0" w:line="240" w:lineRule="auto"/>
      </w:pPr>
      <w:r>
        <w:separator/>
      </w:r>
    </w:p>
  </w:endnote>
  <w:endnote w:type="continuationSeparator" w:id="0">
    <w:p w:rsidR="008A5E85" w:rsidRDefault="008A5E85" w:rsidP="00ED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E85" w:rsidRDefault="008A5E85" w:rsidP="00ED7DEC">
      <w:pPr>
        <w:spacing w:after="0" w:line="240" w:lineRule="auto"/>
      </w:pPr>
      <w:r>
        <w:separator/>
      </w:r>
    </w:p>
  </w:footnote>
  <w:footnote w:type="continuationSeparator" w:id="0">
    <w:p w:rsidR="008A5E85" w:rsidRDefault="008A5E85" w:rsidP="00ED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C" w:rsidRDefault="0055199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9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C" w:rsidRDefault="0055199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8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3C9E"/>
    <w:multiLevelType w:val="hybridMultilevel"/>
    <w:tmpl w:val="A600BAD0"/>
    <w:lvl w:ilvl="0" w:tplc="04150019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42BC7"/>
    <w:multiLevelType w:val="hybridMultilevel"/>
    <w:tmpl w:val="D144BB8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2E04A0E"/>
    <w:multiLevelType w:val="hybridMultilevel"/>
    <w:tmpl w:val="AF5A9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38"/>
    <w:rsid w:val="00013A14"/>
    <w:rsid w:val="00097F8C"/>
    <w:rsid w:val="001406CB"/>
    <w:rsid w:val="001B0D91"/>
    <w:rsid w:val="001C37EB"/>
    <w:rsid w:val="00201F68"/>
    <w:rsid w:val="002166A3"/>
    <w:rsid w:val="0028267D"/>
    <w:rsid w:val="002B05BC"/>
    <w:rsid w:val="00395D84"/>
    <w:rsid w:val="003F6906"/>
    <w:rsid w:val="004253CC"/>
    <w:rsid w:val="00464423"/>
    <w:rsid w:val="00465D51"/>
    <w:rsid w:val="00511378"/>
    <w:rsid w:val="0055199B"/>
    <w:rsid w:val="00565094"/>
    <w:rsid w:val="005D7ABE"/>
    <w:rsid w:val="00605D9D"/>
    <w:rsid w:val="00622C2D"/>
    <w:rsid w:val="00664247"/>
    <w:rsid w:val="00692427"/>
    <w:rsid w:val="006A5782"/>
    <w:rsid w:val="006E23A0"/>
    <w:rsid w:val="006E4C1E"/>
    <w:rsid w:val="006F33B2"/>
    <w:rsid w:val="00761AE4"/>
    <w:rsid w:val="00793D3D"/>
    <w:rsid w:val="00861E65"/>
    <w:rsid w:val="00862D95"/>
    <w:rsid w:val="008A5E85"/>
    <w:rsid w:val="008D090A"/>
    <w:rsid w:val="009C73B2"/>
    <w:rsid w:val="00A002E5"/>
    <w:rsid w:val="00A45BD8"/>
    <w:rsid w:val="00B72A9A"/>
    <w:rsid w:val="00C0314C"/>
    <w:rsid w:val="00C45238"/>
    <w:rsid w:val="00D5134D"/>
    <w:rsid w:val="00DB4B68"/>
    <w:rsid w:val="00DF73CC"/>
    <w:rsid w:val="00E6193D"/>
    <w:rsid w:val="00E62342"/>
    <w:rsid w:val="00ED67CD"/>
    <w:rsid w:val="00ED7DEC"/>
    <w:rsid w:val="00F004B1"/>
    <w:rsid w:val="00F02767"/>
    <w:rsid w:val="00F11749"/>
    <w:rsid w:val="00F25F15"/>
    <w:rsid w:val="00FC4EA5"/>
    <w:rsid w:val="00F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B2D987A2-D474-4571-B410-BA8A619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5B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DEC"/>
  </w:style>
  <w:style w:type="paragraph" w:styleId="Stopka">
    <w:name w:val="footer"/>
    <w:basedOn w:val="Normalny"/>
    <w:link w:val="Stopka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DEC"/>
  </w:style>
  <w:style w:type="paragraph" w:customStyle="1" w:styleId="DATA">
    <w:name w:val="DATA"/>
    <w:basedOn w:val="Normalny"/>
    <w:qFormat/>
    <w:rsid w:val="00A45BD8"/>
    <w:pPr>
      <w:tabs>
        <w:tab w:val="left" w:pos="5670"/>
      </w:tabs>
      <w:spacing w:after="0"/>
      <w:ind w:left="1418" w:right="1418"/>
    </w:pPr>
    <w:rPr>
      <w:rFonts w:ascii="Calibri Light" w:eastAsia="Times New Roman" w:hAnsi="Calibri Light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B05BC"/>
    <w:pPr>
      <w:ind w:left="720"/>
      <w:contextualSpacing/>
    </w:pPr>
  </w:style>
  <w:style w:type="table" w:styleId="Tabela-Siatka">
    <w:name w:val="Table Grid"/>
    <w:basedOn w:val="Standardowy"/>
    <w:uiPriority w:val="39"/>
    <w:rsid w:val="003F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51137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5113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siwz</vt:lpstr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siwz</dc:title>
  <dc:subject/>
  <dc:creator>Aneta Adamiak</dc:creator>
  <cp:keywords/>
  <dc:description/>
  <cp:lastModifiedBy>Ewa Musiał</cp:lastModifiedBy>
  <cp:revision>24</cp:revision>
  <dcterms:created xsi:type="dcterms:W3CDTF">2021-03-02T08:45:00Z</dcterms:created>
  <dcterms:modified xsi:type="dcterms:W3CDTF">2022-07-07T07:47:00Z</dcterms:modified>
</cp:coreProperties>
</file>