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</w:t>
      </w:r>
      <w:r w:rsidR="000F4660">
        <w:rPr>
          <w:rFonts w:asciiTheme="minorHAnsi" w:hAnsiTheme="minorHAnsi"/>
          <w:sz w:val="22"/>
          <w:szCs w:val="22"/>
        </w:rPr>
        <w:t xml:space="preserve">Część </w:t>
      </w:r>
      <w:r w:rsidR="00674F3C">
        <w:rPr>
          <w:rFonts w:asciiTheme="minorHAnsi" w:hAnsiTheme="minorHAnsi"/>
          <w:sz w:val="22"/>
          <w:szCs w:val="22"/>
        </w:rPr>
        <w:t>V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0F4660">
        <w:rPr>
          <w:rFonts w:asciiTheme="minorHAnsi" w:hAnsiTheme="minorHAnsi"/>
          <w:sz w:val="22"/>
          <w:szCs w:val="22"/>
        </w:rPr>
        <w:t xml:space="preserve"> </w:t>
      </w:r>
      <w:r w:rsidR="00674F3C">
        <w:rPr>
          <w:rFonts w:asciiTheme="minorHAnsi" w:hAnsiTheme="minorHAnsi"/>
          <w:sz w:val="22"/>
          <w:szCs w:val="22"/>
        </w:rPr>
        <w:t>V</w:t>
      </w:r>
      <w:r w:rsidR="00674C20">
        <w:rPr>
          <w:rFonts w:asciiTheme="minorHAnsi" w:hAnsiTheme="minorHAnsi"/>
          <w:sz w:val="22"/>
          <w:szCs w:val="22"/>
        </w:rPr>
        <w:t xml:space="preserve"> („Dos</w:t>
      </w:r>
      <w:r w:rsidR="000F4660">
        <w:rPr>
          <w:rFonts w:asciiTheme="minorHAnsi" w:hAnsiTheme="minorHAnsi"/>
          <w:sz w:val="22"/>
          <w:szCs w:val="22"/>
        </w:rPr>
        <w:t>tawa listwy zasilającej</w:t>
      </w:r>
      <w:bookmarkStart w:id="0" w:name="_GoBack"/>
      <w:bookmarkEnd w:id="0"/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0F4660">
        <w:rPr>
          <w:rFonts w:asciiTheme="minorHAnsi" w:hAnsiTheme="minorHAnsi"/>
          <w:sz w:val="22"/>
          <w:szCs w:val="22"/>
        </w:rPr>
        <w:t xml:space="preserve">Część </w:t>
      </w:r>
      <w:r w:rsidR="00674F3C">
        <w:rPr>
          <w:rFonts w:asciiTheme="minorHAnsi" w:hAnsiTheme="minorHAnsi"/>
          <w:sz w:val="22"/>
          <w:szCs w:val="22"/>
        </w:rPr>
        <w:t>V</w:t>
      </w:r>
      <w:r w:rsidR="00674C20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B93009" w:rsidRPr="00B93009">
        <w:rPr>
          <w:rFonts w:asciiTheme="minorHAnsi" w:hAnsiTheme="minorHAnsi"/>
          <w:b w:val="0"/>
          <w:sz w:val="22"/>
          <w:szCs w:val="22"/>
        </w:rPr>
        <w:t>1</w:t>
      </w:r>
      <w:r w:rsidRPr="00B9300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93009">
        <w:rPr>
          <w:rFonts w:asciiTheme="minorHAnsi" w:hAnsiTheme="minorHAnsi"/>
          <w:b w:val="0"/>
          <w:sz w:val="22"/>
          <w:szCs w:val="22"/>
        </w:rPr>
        <w:t>miesiąc</w:t>
      </w:r>
      <w:r w:rsidRPr="00B93009">
        <w:rPr>
          <w:rFonts w:asciiTheme="minorHAnsi" w:hAnsiTheme="minorHAnsi"/>
          <w:b w:val="0"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4C0DF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441/PN-45/2022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0F4660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4F3C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665CD"/>
    <w:rsid w:val="008A514A"/>
    <w:rsid w:val="008E1072"/>
    <w:rsid w:val="00901975"/>
    <w:rsid w:val="00917FE2"/>
    <w:rsid w:val="00952A97"/>
    <w:rsid w:val="00966E71"/>
    <w:rsid w:val="00992DD6"/>
    <w:rsid w:val="00995AD2"/>
    <w:rsid w:val="009D039B"/>
    <w:rsid w:val="00A15052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28C5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</cp:revision>
  <dcterms:created xsi:type="dcterms:W3CDTF">2022-06-09T09:21:00Z</dcterms:created>
  <dcterms:modified xsi:type="dcterms:W3CDTF">2022-06-09T09:21:00Z</dcterms:modified>
</cp:coreProperties>
</file>