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CB560D" w:rsidRDefault="001177CA" w:rsidP="007008AA">
      <w:pPr>
        <w:spacing w:before="720" w:line="271" w:lineRule="auto"/>
        <w:ind w:left="-14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CB560D"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:rsidR="00FF1B67" w:rsidRPr="00CB560D" w:rsidRDefault="00FF1B67" w:rsidP="00CB560D">
      <w:pPr>
        <w:spacing w:before="720" w:line="271" w:lineRule="auto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CB560D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dot.: przetargu nieograniczonego nr 428/PN-42/2022 p.n.</w:t>
      </w:r>
      <w:r w:rsidRPr="00CB560D">
        <w:rPr>
          <w:rFonts w:asciiTheme="minorHAnsi" w:hAnsiTheme="minorHAnsi" w:cstheme="minorHAnsi"/>
          <w:b/>
          <w:bCs/>
          <w:sz w:val="22"/>
          <w:szCs w:val="22"/>
        </w:rPr>
        <w:t xml:space="preserve"> „Kompleksowe wykonanie rekonstrukcji magistrali wodociągowej DN 800mm metodą</w:t>
      </w:r>
      <w:r w:rsidRPr="00CB560D">
        <w:rPr>
          <w:rFonts w:asciiTheme="minorHAnsi" w:hAnsiTheme="minorHAnsi" w:cstheme="minorHAnsi"/>
          <w:sz w:val="22"/>
          <w:szCs w:val="22"/>
        </w:rPr>
        <w:t xml:space="preserve"> </w:t>
      </w:r>
      <w:r w:rsidRPr="00CB560D">
        <w:rPr>
          <w:rFonts w:asciiTheme="minorHAnsi" w:hAnsiTheme="minorHAnsi" w:cstheme="minorHAnsi"/>
          <w:b/>
          <w:sz w:val="22"/>
          <w:szCs w:val="22"/>
        </w:rPr>
        <w:t>„CIPP”</w:t>
      </w:r>
      <w:r w:rsidRPr="00CB560D">
        <w:rPr>
          <w:rFonts w:asciiTheme="minorHAnsi" w:hAnsiTheme="minorHAnsi" w:cstheme="minorHAnsi"/>
          <w:b/>
          <w:bCs/>
          <w:sz w:val="22"/>
          <w:szCs w:val="22"/>
        </w:rPr>
        <w:t>–na odcinku od ul. Mochnackiego dz. nr 6/19 obręb 49 Podgórze w kierunku ul. Cechowej do dz. nr 126/7 obręb 61 Podgórze w Krakowie”</w:t>
      </w:r>
      <w:r w:rsidR="007008AA">
        <w:rPr>
          <w:rFonts w:asciiTheme="minorHAnsi" w:hAnsiTheme="minorHAnsi" w:cstheme="minorHAnsi"/>
          <w:b/>
          <w:bCs/>
          <w:sz w:val="22"/>
          <w:szCs w:val="22"/>
        </w:rPr>
        <w:t>.</w:t>
      </w:r>
      <w:bookmarkStart w:id="0" w:name="_GoBack"/>
      <w:bookmarkEnd w:id="0"/>
    </w:p>
    <w:p w:rsidR="00C36BEE" w:rsidRPr="00CB560D" w:rsidRDefault="001B428D" w:rsidP="00CB560D">
      <w:pPr>
        <w:pStyle w:val="Tekstpodstawowy2"/>
        <w:spacing w:before="240" w:line="271" w:lineRule="auto"/>
        <w:ind w:left="-142"/>
        <w:jc w:val="left"/>
        <w:rPr>
          <w:rFonts w:asciiTheme="minorHAnsi" w:hAnsiTheme="minorHAnsi" w:cstheme="minorHAnsi"/>
          <w:szCs w:val="22"/>
        </w:rPr>
      </w:pPr>
      <w:r w:rsidRPr="00CB560D">
        <w:rPr>
          <w:rFonts w:asciiTheme="minorHAnsi" w:hAnsiTheme="minorHAnsi" w:cstheme="minorHAnsi"/>
          <w:szCs w:val="22"/>
        </w:rPr>
        <w:t>Zamawiający – Wodociągi Miasta Krakowa</w:t>
      </w:r>
      <w:r w:rsidR="0081249E" w:rsidRPr="00CB560D">
        <w:rPr>
          <w:rFonts w:asciiTheme="minorHAnsi" w:hAnsiTheme="minorHAnsi" w:cstheme="minorHAnsi"/>
          <w:szCs w:val="22"/>
        </w:rPr>
        <w:t xml:space="preserve"> </w:t>
      </w:r>
      <w:r w:rsidR="006A49E6" w:rsidRPr="00CB560D">
        <w:rPr>
          <w:rFonts w:asciiTheme="minorHAnsi" w:hAnsiTheme="minorHAnsi" w:cstheme="minorHAnsi"/>
          <w:szCs w:val="22"/>
        </w:rPr>
        <w:t>- Spółka Akcyjna,</w:t>
      </w:r>
      <w:r w:rsidR="0081249E" w:rsidRPr="00CB560D">
        <w:rPr>
          <w:rFonts w:asciiTheme="minorHAnsi" w:hAnsiTheme="minorHAnsi" w:cstheme="minorHAnsi"/>
          <w:szCs w:val="22"/>
        </w:rPr>
        <w:t xml:space="preserve"> 30-106 Kraków, ul. Senatorska 1 </w:t>
      </w:r>
      <w:r w:rsidR="003428BF" w:rsidRPr="00CB560D">
        <w:rPr>
          <w:rFonts w:asciiTheme="minorHAnsi" w:hAnsiTheme="minorHAnsi" w:cstheme="minorHAnsi"/>
          <w:szCs w:val="22"/>
        </w:rPr>
        <w:t xml:space="preserve">informuje, że </w:t>
      </w:r>
      <w:r w:rsidR="00C36BEE" w:rsidRPr="00CB560D">
        <w:rPr>
          <w:rFonts w:asciiTheme="minorHAnsi" w:hAnsiTheme="minorHAnsi" w:cstheme="minorHAnsi"/>
          <w:szCs w:val="22"/>
        </w:rPr>
        <w:t xml:space="preserve">na sfinansowanie powyższego zadania zamierza przeznaczyć kwotę: </w:t>
      </w:r>
      <w:r w:rsidR="00FF1B67" w:rsidRPr="00CB560D">
        <w:rPr>
          <w:rFonts w:asciiTheme="minorHAnsi" w:hAnsiTheme="minorHAnsi" w:cstheme="minorHAnsi"/>
          <w:szCs w:val="22"/>
        </w:rPr>
        <w:t>netto 12 000</w:t>
      </w:r>
      <w:r w:rsidR="00A03F35" w:rsidRPr="00CB560D">
        <w:rPr>
          <w:rFonts w:asciiTheme="minorHAnsi" w:hAnsiTheme="minorHAnsi" w:cstheme="minorHAnsi"/>
          <w:szCs w:val="22"/>
        </w:rPr>
        <w:t> 000,00 zł</w:t>
      </w:r>
    </w:p>
    <w:p w:rsidR="00990FFE" w:rsidRPr="00CB560D" w:rsidRDefault="00C36BEE" w:rsidP="00CB560D">
      <w:pPr>
        <w:pStyle w:val="Tekstpodstawowy2"/>
        <w:spacing w:before="240" w:line="271" w:lineRule="auto"/>
        <w:ind w:left="-142"/>
        <w:jc w:val="left"/>
        <w:rPr>
          <w:rFonts w:asciiTheme="minorHAnsi" w:hAnsiTheme="minorHAnsi" w:cstheme="minorHAnsi"/>
          <w:szCs w:val="22"/>
        </w:rPr>
      </w:pPr>
      <w:r w:rsidRPr="00CB560D">
        <w:rPr>
          <w:rFonts w:asciiTheme="minorHAnsi" w:hAnsiTheme="minorHAnsi" w:cstheme="minorHAnsi"/>
          <w:szCs w:val="22"/>
        </w:rPr>
        <w:t xml:space="preserve">Oferty w terminie </w:t>
      </w:r>
      <w:r w:rsidR="003428BF" w:rsidRPr="00CB560D">
        <w:rPr>
          <w:rFonts w:asciiTheme="minorHAnsi" w:hAnsiTheme="minorHAnsi" w:cstheme="minorHAnsi"/>
          <w:szCs w:val="22"/>
        </w:rPr>
        <w:t>złoż</w:t>
      </w:r>
      <w:r w:rsidRPr="00CB560D">
        <w:rPr>
          <w:rFonts w:asciiTheme="minorHAnsi" w:hAnsiTheme="minorHAnsi" w:cstheme="minorHAnsi"/>
          <w:szCs w:val="22"/>
        </w:rPr>
        <w:t>yli</w:t>
      </w:r>
      <w:r w:rsidR="003428BF" w:rsidRPr="00CB560D">
        <w:rPr>
          <w:rFonts w:asciiTheme="minorHAnsi" w:hAnsiTheme="minorHAnsi" w:cstheme="minorHAnsi"/>
          <w:szCs w:val="22"/>
        </w:rPr>
        <w:t xml:space="preserve"> następujący</w:t>
      </w:r>
      <w:r w:rsidRPr="00CB560D">
        <w:rPr>
          <w:rFonts w:asciiTheme="minorHAnsi" w:hAnsiTheme="minorHAnsi" w:cstheme="minorHAnsi"/>
          <w:szCs w:val="22"/>
        </w:rPr>
        <w:t xml:space="preserve"> wykonawcy</w:t>
      </w:r>
      <w:r w:rsidR="003428BF" w:rsidRPr="00CB560D">
        <w:rPr>
          <w:rFonts w:asciiTheme="minorHAnsi" w:hAnsiTheme="minorHAnsi" w:cstheme="minorHAnsi"/>
          <w:szCs w:val="22"/>
        </w:rPr>
        <w:t>:</w:t>
      </w:r>
    </w:p>
    <w:p w:rsidR="00FF1B67" w:rsidRPr="00CB560D" w:rsidRDefault="00EA5937" w:rsidP="00CB560D">
      <w:pPr>
        <w:pStyle w:val="Tekstpodstawowy2"/>
        <w:numPr>
          <w:ilvl w:val="0"/>
          <w:numId w:val="17"/>
        </w:numPr>
        <w:spacing w:line="271" w:lineRule="auto"/>
        <w:jc w:val="left"/>
        <w:rPr>
          <w:rFonts w:asciiTheme="minorHAnsi" w:hAnsiTheme="minorHAnsi" w:cstheme="minorHAnsi"/>
          <w:szCs w:val="22"/>
        </w:rPr>
      </w:pPr>
      <w:r w:rsidRPr="00CB560D">
        <w:rPr>
          <w:rFonts w:asciiTheme="minorHAnsi" w:hAnsiTheme="minorHAnsi" w:cstheme="minorHAnsi"/>
          <w:szCs w:val="22"/>
        </w:rPr>
        <w:t>Preuss Pipe Rehabilitation Polska Sp. z o.o. 43-190 Mikołów, ul. Katowicka 134</w:t>
      </w:r>
    </w:p>
    <w:p w:rsidR="00990FFE" w:rsidRPr="00CB560D" w:rsidRDefault="003665FA" w:rsidP="00CB560D">
      <w:pPr>
        <w:pStyle w:val="Tekstpodstawowy2"/>
        <w:spacing w:line="271" w:lineRule="auto"/>
        <w:ind w:left="-142"/>
        <w:jc w:val="left"/>
        <w:rPr>
          <w:rFonts w:asciiTheme="minorHAnsi" w:hAnsiTheme="minorHAnsi" w:cstheme="minorHAnsi"/>
          <w:szCs w:val="22"/>
        </w:rPr>
      </w:pPr>
      <w:r w:rsidRPr="00CB560D">
        <w:rPr>
          <w:rFonts w:asciiTheme="minorHAnsi" w:hAnsiTheme="minorHAnsi" w:cstheme="minorHAnsi"/>
          <w:szCs w:val="22"/>
        </w:rPr>
        <w:tab/>
      </w:r>
      <w:r w:rsidR="00A03F35" w:rsidRPr="00CB560D">
        <w:rPr>
          <w:rFonts w:asciiTheme="minorHAnsi" w:hAnsiTheme="minorHAnsi" w:cstheme="minorHAnsi"/>
          <w:szCs w:val="22"/>
        </w:rPr>
        <w:t xml:space="preserve">cena netto: </w:t>
      </w:r>
      <w:r w:rsidR="009E2F9D" w:rsidRPr="00CB560D">
        <w:rPr>
          <w:rFonts w:asciiTheme="minorHAnsi" w:hAnsiTheme="minorHAnsi" w:cstheme="minorHAnsi"/>
          <w:szCs w:val="22"/>
        </w:rPr>
        <w:t>14 542 939,83</w:t>
      </w:r>
    </w:p>
    <w:p w:rsidR="009E2F9D" w:rsidRPr="00CB560D" w:rsidRDefault="009E2F9D" w:rsidP="00CB560D">
      <w:pPr>
        <w:pStyle w:val="Tekstpodstawowy2"/>
        <w:spacing w:line="271" w:lineRule="auto"/>
        <w:ind w:left="-142" w:firstLine="142"/>
        <w:jc w:val="left"/>
        <w:rPr>
          <w:rFonts w:asciiTheme="minorHAnsi" w:hAnsiTheme="minorHAnsi" w:cstheme="minorHAnsi"/>
          <w:szCs w:val="22"/>
        </w:rPr>
      </w:pPr>
      <w:r w:rsidRPr="00CB560D">
        <w:rPr>
          <w:rFonts w:asciiTheme="minorHAnsi" w:hAnsiTheme="minorHAnsi" w:cstheme="minorHAnsi"/>
          <w:szCs w:val="22"/>
        </w:rPr>
        <w:t xml:space="preserve">termin zakończenia realizacji zamówienia: </w:t>
      </w:r>
    </w:p>
    <w:p w:rsidR="009E2F9D" w:rsidRPr="00CB560D" w:rsidRDefault="009E2F9D" w:rsidP="00CB560D">
      <w:pPr>
        <w:pStyle w:val="Tekstpodstawowy2"/>
        <w:spacing w:line="271" w:lineRule="auto"/>
        <w:ind w:left="-142" w:firstLine="142"/>
        <w:jc w:val="left"/>
        <w:rPr>
          <w:rFonts w:asciiTheme="minorHAnsi" w:hAnsiTheme="minorHAnsi" w:cstheme="minorHAnsi"/>
          <w:szCs w:val="22"/>
        </w:rPr>
      </w:pPr>
      <w:r w:rsidRPr="00CB560D">
        <w:rPr>
          <w:rFonts w:asciiTheme="minorHAnsi" w:hAnsiTheme="minorHAnsi" w:cstheme="minorHAnsi"/>
          <w:szCs w:val="22"/>
        </w:rPr>
        <w:t xml:space="preserve">etap I do 30 czerwca 2023 r.; </w:t>
      </w:r>
    </w:p>
    <w:p w:rsidR="00C36BEE" w:rsidRPr="00CB560D" w:rsidRDefault="009E2F9D" w:rsidP="00CB560D">
      <w:pPr>
        <w:pStyle w:val="Tekstpodstawowy2"/>
        <w:spacing w:line="271" w:lineRule="auto"/>
        <w:ind w:left="-142" w:firstLine="142"/>
        <w:jc w:val="left"/>
        <w:rPr>
          <w:rFonts w:asciiTheme="minorHAnsi" w:hAnsiTheme="minorHAnsi" w:cstheme="minorHAnsi"/>
          <w:szCs w:val="22"/>
        </w:rPr>
      </w:pPr>
      <w:r w:rsidRPr="00CB560D">
        <w:rPr>
          <w:rFonts w:asciiTheme="minorHAnsi" w:hAnsiTheme="minorHAnsi" w:cstheme="minorHAnsi"/>
          <w:szCs w:val="22"/>
        </w:rPr>
        <w:t>etap II do 30 listopada 2023 r.</w:t>
      </w:r>
    </w:p>
    <w:p w:rsidR="00C36BEE" w:rsidRPr="00CB560D" w:rsidRDefault="00B55082" w:rsidP="00CB560D">
      <w:pPr>
        <w:pStyle w:val="Tekstpodstawowy2"/>
        <w:spacing w:line="271" w:lineRule="auto"/>
        <w:ind w:left="-142" w:firstLine="142"/>
        <w:jc w:val="left"/>
        <w:rPr>
          <w:rFonts w:asciiTheme="minorHAnsi" w:hAnsiTheme="minorHAnsi" w:cstheme="minorHAnsi"/>
          <w:szCs w:val="22"/>
        </w:rPr>
      </w:pPr>
      <w:r w:rsidRPr="00CB560D">
        <w:rPr>
          <w:rFonts w:asciiTheme="minorHAnsi" w:hAnsiTheme="minorHAnsi" w:cstheme="minorHAnsi"/>
          <w:szCs w:val="22"/>
        </w:rPr>
        <w:t xml:space="preserve">okres gwarancji: </w:t>
      </w:r>
      <w:r w:rsidR="009E2F9D" w:rsidRPr="00CB560D">
        <w:rPr>
          <w:rFonts w:asciiTheme="minorHAnsi" w:hAnsiTheme="minorHAnsi" w:cstheme="minorHAnsi"/>
          <w:szCs w:val="22"/>
        </w:rPr>
        <w:t>120 m-</w:t>
      </w:r>
      <w:proofErr w:type="spellStart"/>
      <w:r w:rsidR="009E2F9D" w:rsidRPr="00CB560D">
        <w:rPr>
          <w:rFonts w:asciiTheme="minorHAnsi" w:hAnsiTheme="minorHAnsi" w:cstheme="minorHAnsi"/>
          <w:szCs w:val="22"/>
        </w:rPr>
        <w:t>cy</w:t>
      </w:r>
      <w:proofErr w:type="spellEnd"/>
    </w:p>
    <w:p w:rsidR="004F5FB4" w:rsidRPr="00CB560D" w:rsidRDefault="00C36BEE" w:rsidP="00CB560D">
      <w:pPr>
        <w:pStyle w:val="Tekstpodstawowy2"/>
        <w:spacing w:after="240" w:line="271" w:lineRule="auto"/>
        <w:ind w:left="-142" w:firstLine="142"/>
        <w:jc w:val="left"/>
        <w:rPr>
          <w:rFonts w:asciiTheme="minorHAnsi" w:hAnsiTheme="minorHAnsi" w:cstheme="minorHAnsi"/>
          <w:szCs w:val="22"/>
        </w:rPr>
      </w:pPr>
      <w:r w:rsidRPr="00CB560D">
        <w:rPr>
          <w:rFonts w:asciiTheme="minorHAnsi" w:hAnsiTheme="minorHAnsi" w:cstheme="minorHAnsi"/>
          <w:szCs w:val="22"/>
        </w:rPr>
        <w:t>warunki płatności: zgodnie ze wzorem umowy</w:t>
      </w:r>
    </w:p>
    <w:p w:rsidR="004F5FB4" w:rsidRPr="00CB560D" w:rsidRDefault="00EA5937" w:rsidP="00CB560D">
      <w:pPr>
        <w:pStyle w:val="Tekstpodstawowy2"/>
        <w:numPr>
          <w:ilvl w:val="0"/>
          <w:numId w:val="17"/>
        </w:numPr>
        <w:spacing w:after="240" w:line="271" w:lineRule="auto"/>
        <w:jc w:val="left"/>
        <w:rPr>
          <w:rFonts w:asciiTheme="minorHAnsi" w:hAnsiTheme="minorHAnsi" w:cstheme="minorHAnsi"/>
          <w:szCs w:val="22"/>
        </w:rPr>
      </w:pPr>
      <w:proofErr w:type="spellStart"/>
      <w:r w:rsidRPr="00CB560D">
        <w:rPr>
          <w:rFonts w:asciiTheme="minorHAnsi" w:hAnsiTheme="minorHAnsi" w:cstheme="minorHAnsi"/>
          <w:szCs w:val="22"/>
        </w:rPr>
        <w:t>Blejkan</w:t>
      </w:r>
      <w:proofErr w:type="spellEnd"/>
      <w:r w:rsidRPr="00CB560D">
        <w:rPr>
          <w:rFonts w:asciiTheme="minorHAnsi" w:hAnsiTheme="minorHAnsi" w:cstheme="minorHAnsi"/>
          <w:szCs w:val="22"/>
        </w:rPr>
        <w:t xml:space="preserve"> S.A.70-715 Szczecin, ul. Transportowa 25</w:t>
      </w:r>
      <w:r w:rsidR="004F5FB4" w:rsidRPr="00CB560D">
        <w:rPr>
          <w:rFonts w:asciiTheme="minorHAnsi" w:hAnsiTheme="minorHAnsi" w:cstheme="minorHAnsi"/>
          <w:szCs w:val="22"/>
        </w:rPr>
        <w:br/>
        <w:t xml:space="preserve">cena netto: </w:t>
      </w:r>
      <w:r w:rsidR="009E2F9D" w:rsidRPr="00CB560D">
        <w:rPr>
          <w:rFonts w:asciiTheme="minorHAnsi" w:hAnsiTheme="minorHAnsi" w:cstheme="minorHAnsi"/>
          <w:szCs w:val="22"/>
        </w:rPr>
        <w:t xml:space="preserve">11 389 000,00 </w:t>
      </w:r>
      <w:r w:rsidR="003665FA" w:rsidRPr="00CB560D">
        <w:rPr>
          <w:rFonts w:asciiTheme="minorHAnsi" w:hAnsiTheme="minorHAnsi" w:cstheme="minorHAnsi"/>
          <w:szCs w:val="22"/>
        </w:rPr>
        <w:t>zł</w:t>
      </w:r>
      <w:r w:rsidR="004F5FB4" w:rsidRPr="00CB560D">
        <w:rPr>
          <w:rFonts w:asciiTheme="minorHAnsi" w:hAnsiTheme="minorHAnsi" w:cstheme="minorHAnsi"/>
          <w:szCs w:val="22"/>
        </w:rPr>
        <w:br/>
      </w:r>
      <w:r w:rsidR="009E2F9D" w:rsidRPr="00CB560D">
        <w:rPr>
          <w:rFonts w:asciiTheme="minorHAnsi" w:hAnsiTheme="minorHAnsi" w:cstheme="minorHAnsi"/>
          <w:szCs w:val="22"/>
        </w:rPr>
        <w:t>termin zak</w:t>
      </w:r>
      <w:r w:rsidR="009E2F9D" w:rsidRPr="00CB560D">
        <w:rPr>
          <w:rFonts w:asciiTheme="minorHAnsi" w:hAnsiTheme="minorHAnsi" w:cstheme="minorHAnsi"/>
          <w:szCs w:val="22"/>
        </w:rPr>
        <w:t>ończenia realizacji zamówienia:</w:t>
      </w:r>
      <w:r w:rsidR="009E2F9D" w:rsidRPr="00CB560D">
        <w:rPr>
          <w:rFonts w:asciiTheme="minorHAnsi" w:hAnsiTheme="minorHAnsi" w:cstheme="minorHAnsi"/>
          <w:szCs w:val="22"/>
        </w:rPr>
        <w:br/>
      </w:r>
      <w:r w:rsidR="009E2F9D" w:rsidRPr="00CB560D">
        <w:rPr>
          <w:rFonts w:asciiTheme="minorHAnsi" w:hAnsiTheme="minorHAnsi" w:cstheme="minorHAnsi"/>
          <w:szCs w:val="22"/>
        </w:rPr>
        <w:t xml:space="preserve">etap I do 30 czerwca 2023 r.; </w:t>
      </w:r>
      <w:r w:rsidR="009E2F9D" w:rsidRPr="00CB560D">
        <w:rPr>
          <w:rFonts w:asciiTheme="minorHAnsi" w:hAnsiTheme="minorHAnsi" w:cstheme="minorHAnsi"/>
          <w:szCs w:val="22"/>
        </w:rPr>
        <w:br/>
      </w:r>
      <w:r w:rsidR="009E2F9D" w:rsidRPr="00CB560D">
        <w:rPr>
          <w:rFonts w:asciiTheme="minorHAnsi" w:hAnsiTheme="minorHAnsi" w:cstheme="minorHAnsi"/>
          <w:szCs w:val="22"/>
        </w:rPr>
        <w:t>etap II do 30 listopada 2023 r.</w:t>
      </w:r>
      <w:r w:rsidR="009E2F9D" w:rsidRPr="00CB560D">
        <w:rPr>
          <w:rFonts w:asciiTheme="minorHAnsi" w:hAnsiTheme="minorHAnsi" w:cstheme="minorHAnsi"/>
          <w:szCs w:val="22"/>
        </w:rPr>
        <w:br/>
      </w:r>
      <w:r w:rsidR="009E2F9D" w:rsidRPr="00CB560D">
        <w:rPr>
          <w:rFonts w:asciiTheme="minorHAnsi" w:hAnsiTheme="minorHAnsi" w:cstheme="minorHAnsi"/>
          <w:szCs w:val="22"/>
        </w:rPr>
        <w:t>okres gwarancji: 120 m-</w:t>
      </w:r>
      <w:proofErr w:type="spellStart"/>
      <w:r w:rsidR="009E2F9D" w:rsidRPr="00CB560D">
        <w:rPr>
          <w:rFonts w:asciiTheme="minorHAnsi" w:hAnsiTheme="minorHAnsi" w:cstheme="minorHAnsi"/>
          <w:szCs w:val="22"/>
        </w:rPr>
        <w:t>cy</w:t>
      </w:r>
      <w:proofErr w:type="spellEnd"/>
      <w:r w:rsidR="004F5FB4" w:rsidRPr="00CB560D">
        <w:rPr>
          <w:rFonts w:asciiTheme="minorHAnsi" w:hAnsiTheme="minorHAnsi" w:cstheme="minorHAnsi"/>
          <w:szCs w:val="22"/>
        </w:rPr>
        <w:br/>
        <w:t>warunki płatności: zgodnie ze wzorem umowy</w:t>
      </w:r>
    </w:p>
    <w:p w:rsidR="004F5FB4" w:rsidRPr="00BE5AD8" w:rsidRDefault="004F5FB4" w:rsidP="004F5FB4">
      <w:pPr>
        <w:pStyle w:val="Tekstpodstawowy2"/>
        <w:spacing w:after="240" w:line="271" w:lineRule="auto"/>
        <w:ind w:left="218"/>
        <w:jc w:val="left"/>
        <w:rPr>
          <w:rFonts w:asciiTheme="minorHAnsi" w:hAnsiTheme="minorHAnsi"/>
          <w:szCs w:val="22"/>
        </w:rPr>
      </w:pP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FF1B67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EE6A0B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FF1B67">
      <w:rPr>
        <w:rFonts w:asciiTheme="minorHAnsi" w:hAnsiTheme="minorHAnsi"/>
        <w:sz w:val="22"/>
        <w:szCs w:val="22"/>
      </w:rPr>
      <w:t>61.53</w:t>
    </w:r>
    <w:r w:rsidR="0012075F">
      <w:rPr>
        <w:rFonts w:asciiTheme="minorHAnsi" w:hAnsiTheme="minorHAnsi"/>
        <w:sz w:val="22"/>
        <w:szCs w:val="22"/>
      </w:rPr>
      <w:t>.2022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8F4F87">
      <w:rPr>
        <w:rFonts w:asciiTheme="minorHAnsi" w:hAnsiTheme="minorHAnsi"/>
        <w:sz w:val="22"/>
        <w:szCs w:val="22"/>
      </w:rPr>
      <w:t xml:space="preserve">         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FF1B67">
      <w:rPr>
        <w:rFonts w:asciiTheme="minorHAnsi" w:hAnsiTheme="minorHAnsi"/>
        <w:sz w:val="22"/>
        <w:szCs w:val="22"/>
      </w:rPr>
      <w:t>Kraków, 27</w:t>
    </w:r>
    <w:r w:rsidR="00A03F35">
      <w:rPr>
        <w:rFonts w:asciiTheme="minorHAnsi" w:hAnsiTheme="minorHAnsi"/>
        <w:sz w:val="22"/>
        <w:szCs w:val="22"/>
      </w:rPr>
      <w:t xml:space="preserve"> czerwca</w:t>
    </w:r>
    <w:r w:rsidR="008F4F87">
      <w:rPr>
        <w:rFonts w:asciiTheme="minorHAnsi" w:hAnsiTheme="minorHAnsi"/>
        <w:sz w:val="22"/>
        <w:szCs w:val="22"/>
      </w:rPr>
      <w:t xml:space="preserve"> </w:t>
    </w:r>
    <w:r w:rsidR="0012075F">
      <w:rPr>
        <w:rFonts w:asciiTheme="minorHAnsi" w:hAnsiTheme="minorHAnsi"/>
        <w:sz w:val="22"/>
        <w:szCs w:val="22"/>
      </w:rPr>
      <w:t>2022</w:t>
    </w:r>
    <w:r w:rsidR="000E120C">
      <w:rPr>
        <w:rFonts w:asciiTheme="minorHAnsi" w:hAnsiTheme="minorHAnsi"/>
        <w:sz w:val="22"/>
        <w:szCs w:val="22"/>
      </w:rPr>
      <w:t xml:space="preserve">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D5B85"/>
    <w:multiLevelType w:val="hybridMultilevel"/>
    <w:tmpl w:val="31B65FB6"/>
    <w:lvl w:ilvl="0" w:tplc="388245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43E68AD"/>
    <w:multiLevelType w:val="hybridMultilevel"/>
    <w:tmpl w:val="7C2AC668"/>
    <w:lvl w:ilvl="0" w:tplc="9440ED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649E6"/>
    <w:multiLevelType w:val="hybridMultilevel"/>
    <w:tmpl w:val="B920A54A"/>
    <w:lvl w:ilvl="0" w:tplc="03566E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15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13"/>
  </w:num>
  <w:num w:numId="13">
    <w:abstractNumId w:val="16"/>
  </w:num>
  <w:num w:numId="14">
    <w:abstractNumId w:val="2"/>
  </w:num>
  <w:num w:numId="15">
    <w:abstractNumId w:val="12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075F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1A92"/>
    <w:rsid w:val="00274F6A"/>
    <w:rsid w:val="002832D7"/>
    <w:rsid w:val="00291ABF"/>
    <w:rsid w:val="002A69C3"/>
    <w:rsid w:val="002B52FC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217"/>
    <w:rsid w:val="00352AD9"/>
    <w:rsid w:val="003665FA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28C1"/>
    <w:rsid w:val="003B4337"/>
    <w:rsid w:val="003D2232"/>
    <w:rsid w:val="003D48EF"/>
    <w:rsid w:val="003F7CB4"/>
    <w:rsid w:val="00403884"/>
    <w:rsid w:val="00411F5E"/>
    <w:rsid w:val="00412B2C"/>
    <w:rsid w:val="00422A06"/>
    <w:rsid w:val="004248FD"/>
    <w:rsid w:val="00425CAA"/>
    <w:rsid w:val="00426DA0"/>
    <w:rsid w:val="004320E2"/>
    <w:rsid w:val="004410E3"/>
    <w:rsid w:val="00441F6B"/>
    <w:rsid w:val="00443519"/>
    <w:rsid w:val="00444617"/>
    <w:rsid w:val="00453EF1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4F5FB4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951C0"/>
    <w:rsid w:val="006A49E6"/>
    <w:rsid w:val="006B01C0"/>
    <w:rsid w:val="006B138F"/>
    <w:rsid w:val="006C1BAA"/>
    <w:rsid w:val="006D161E"/>
    <w:rsid w:val="006D7655"/>
    <w:rsid w:val="006F518B"/>
    <w:rsid w:val="00700767"/>
    <w:rsid w:val="007008AA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7461"/>
    <w:rsid w:val="007C5E16"/>
    <w:rsid w:val="007C660E"/>
    <w:rsid w:val="007D130B"/>
    <w:rsid w:val="007D1AA1"/>
    <w:rsid w:val="007D4EAD"/>
    <w:rsid w:val="007E7EB3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4F87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86D77"/>
    <w:rsid w:val="00990FFE"/>
    <w:rsid w:val="009A492E"/>
    <w:rsid w:val="009A6C1F"/>
    <w:rsid w:val="009C0420"/>
    <w:rsid w:val="009C5639"/>
    <w:rsid w:val="009C7266"/>
    <w:rsid w:val="009E2F9D"/>
    <w:rsid w:val="009E310E"/>
    <w:rsid w:val="009E3460"/>
    <w:rsid w:val="009E6648"/>
    <w:rsid w:val="009F0A24"/>
    <w:rsid w:val="009F6421"/>
    <w:rsid w:val="009F71AE"/>
    <w:rsid w:val="00A03F35"/>
    <w:rsid w:val="00A04534"/>
    <w:rsid w:val="00A064A9"/>
    <w:rsid w:val="00A136A9"/>
    <w:rsid w:val="00A20935"/>
    <w:rsid w:val="00A32D09"/>
    <w:rsid w:val="00A337C3"/>
    <w:rsid w:val="00A33931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5AD8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77AC6"/>
    <w:rsid w:val="00C81D53"/>
    <w:rsid w:val="00C83163"/>
    <w:rsid w:val="00C858C6"/>
    <w:rsid w:val="00C86766"/>
    <w:rsid w:val="00C9141E"/>
    <w:rsid w:val="00CA06EE"/>
    <w:rsid w:val="00CA39D5"/>
    <w:rsid w:val="00CA7173"/>
    <w:rsid w:val="00CA727B"/>
    <w:rsid w:val="00CA785F"/>
    <w:rsid w:val="00CB5588"/>
    <w:rsid w:val="00CB560D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249FF"/>
    <w:rsid w:val="00E30BD5"/>
    <w:rsid w:val="00E40F3F"/>
    <w:rsid w:val="00E41D72"/>
    <w:rsid w:val="00E57AD4"/>
    <w:rsid w:val="00E8028C"/>
    <w:rsid w:val="00E81A18"/>
    <w:rsid w:val="00EA2345"/>
    <w:rsid w:val="00EA3A7E"/>
    <w:rsid w:val="00EA5937"/>
    <w:rsid w:val="00EB4416"/>
    <w:rsid w:val="00EB4A25"/>
    <w:rsid w:val="00EB7B67"/>
    <w:rsid w:val="00EC2685"/>
    <w:rsid w:val="00ED041D"/>
    <w:rsid w:val="00ED0DD1"/>
    <w:rsid w:val="00ED22D1"/>
    <w:rsid w:val="00EE59BE"/>
    <w:rsid w:val="00EE6A0B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0C"/>
    <w:rsid w:val="00FE248A"/>
    <w:rsid w:val="00FE55F5"/>
    <w:rsid w:val="00FF0DB6"/>
    <w:rsid w:val="00FF1B67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33</cp:revision>
  <cp:lastPrinted>2016-12-05T13:34:00Z</cp:lastPrinted>
  <dcterms:created xsi:type="dcterms:W3CDTF">2021-03-29T09:39:00Z</dcterms:created>
  <dcterms:modified xsi:type="dcterms:W3CDTF">2022-06-27T07:39:00Z</dcterms:modified>
</cp:coreProperties>
</file>