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B7" w:rsidRPr="00866C87" w:rsidRDefault="00B662B7" w:rsidP="00866C87">
      <w:pPr>
        <w:spacing w:line="271" w:lineRule="auto"/>
        <w:jc w:val="right"/>
        <w:rPr>
          <w:rFonts w:ascii="Calibri" w:hAnsi="Calibri" w:cs="Arial"/>
          <w:spacing w:val="-6"/>
          <w:sz w:val="22"/>
          <w:szCs w:val="22"/>
        </w:rPr>
      </w:pPr>
      <w:r w:rsidRPr="00866C87">
        <w:rPr>
          <w:rFonts w:ascii="Calibri" w:hAnsi="Calibri" w:cs="Arial"/>
          <w:spacing w:val="-6"/>
          <w:sz w:val="22"/>
          <w:szCs w:val="22"/>
        </w:rPr>
        <w:t xml:space="preserve">Postępowanie nr: </w:t>
      </w:r>
      <w:r w:rsidR="00535DE0" w:rsidRPr="00535DE0">
        <w:rPr>
          <w:rFonts w:ascii="Calibri" w:hAnsi="Calibri" w:cs="Arial"/>
          <w:spacing w:val="-6"/>
          <w:sz w:val="22"/>
          <w:szCs w:val="22"/>
        </w:rPr>
        <w:t>1017</w:t>
      </w:r>
      <w:r w:rsidRPr="00535DE0">
        <w:rPr>
          <w:rFonts w:ascii="Calibri" w:hAnsi="Calibri" w:cs="Arial"/>
          <w:spacing w:val="-6"/>
          <w:sz w:val="22"/>
          <w:szCs w:val="22"/>
        </w:rPr>
        <w:t>/P</w:t>
      </w:r>
      <w:r w:rsidR="00535DE0" w:rsidRPr="00535DE0">
        <w:rPr>
          <w:rFonts w:ascii="Calibri" w:hAnsi="Calibri" w:cs="Arial"/>
          <w:spacing w:val="-6"/>
          <w:sz w:val="22"/>
          <w:szCs w:val="22"/>
        </w:rPr>
        <w:t>O-95/2022</w:t>
      </w:r>
    </w:p>
    <w:p w:rsidR="00866C87" w:rsidRPr="00866C87" w:rsidRDefault="00866C87" w:rsidP="00866C87">
      <w:pPr>
        <w:pStyle w:val="Tekstpodstawowy"/>
        <w:numPr>
          <w:ilvl w:val="12"/>
          <w:numId w:val="0"/>
        </w:numPr>
        <w:spacing w:line="271" w:lineRule="auto"/>
        <w:jc w:val="center"/>
        <w:rPr>
          <w:rFonts w:ascii="Calibri" w:hAnsi="Calibri" w:cs="Arial"/>
          <w:b w:val="0"/>
          <w:bCs w:val="0"/>
          <w:iCs/>
          <w:w w:val="150"/>
          <w:szCs w:val="22"/>
          <w:u w:val="none"/>
        </w:rPr>
      </w:pPr>
      <w:r w:rsidRPr="00866C87">
        <w:rPr>
          <w:rFonts w:ascii="Calibri" w:hAnsi="Calibri" w:cs="Arial"/>
          <w:b w:val="0"/>
          <w:bCs w:val="0"/>
          <w:iCs/>
          <w:w w:val="150"/>
          <w:szCs w:val="22"/>
          <w:u w:val="none"/>
        </w:rPr>
        <w:t xml:space="preserve">OGŁOSZENIE </w:t>
      </w:r>
    </w:p>
    <w:p w:rsidR="00B662B7" w:rsidRPr="00866C87" w:rsidRDefault="00866C87" w:rsidP="00866C87">
      <w:pPr>
        <w:pStyle w:val="Tekstpodstawowy"/>
        <w:numPr>
          <w:ilvl w:val="12"/>
          <w:numId w:val="0"/>
        </w:numPr>
        <w:spacing w:line="271" w:lineRule="auto"/>
        <w:jc w:val="center"/>
        <w:rPr>
          <w:rFonts w:ascii="Calibri" w:hAnsi="Calibri" w:cs="Arial"/>
          <w:b w:val="0"/>
          <w:bCs w:val="0"/>
          <w:iCs/>
          <w:w w:val="150"/>
          <w:szCs w:val="22"/>
          <w:u w:val="none"/>
        </w:rPr>
      </w:pPr>
      <w:r w:rsidRPr="00866C87">
        <w:rPr>
          <w:rFonts w:ascii="Calibri" w:hAnsi="Calibri" w:cs="Arial"/>
          <w:b w:val="0"/>
          <w:bCs w:val="0"/>
          <w:iCs/>
          <w:w w:val="150"/>
          <w:szCs w:val="22"/>
          <w:u w:val="none"/>
        </w:rPr>
        <w:t xml:space="preserve">O WYNIKU </w:t>
      </w:r>
      <w:r w:rsidR="00B662B7" w:rsidRPr="00866C87">
        <w:rPr>
          <w:rFonts w:ascii="Calibri" w:hAnsi="Calibri" w:cs="Arial"/>
          <w:b w:val="0"/>
          <w:bCs w:val="0"/>
          <w:iCs/>
          <w:w w:val="150"/>
          <w:szCs w:val="22"/>
          <w:u w:val="none"/>
        </w:rPr>
        <w:t>POSTĘPOWANIA</w:t>
      </w:r>
    </w:p>
    <w:p w:rsidR="00B662B7" w:rsidRPr="00535DE0" w:rsidRDefault="00B662B7" w:rsidP="00866C87">
      <w:pPr>
        <w:pStyle w:val="Tekstpodstawowy"/>
        <w:numPr>
          <w:ilvl w:val="12"/>
          <w:numId w:val="0"/>
        </w:numPr>
        <w:spacing w:before="360" w:line="271" w:lineRule="auto"/>
        <w:rPr>
          <w:rFonts w:ascii="Calibri" w:hAnsi="Calibri"/>
          <w:b w:val="0"/>
          <w:bCs w:val="0"/>
          <w:szCs w:val="22"/>
          <w:u w:val="none"/>
        </w:rPr>
      </w:pPr>
      <w:r w:rsidRPr="00535DE0">
        <w:rPr>
          <w:rFonts w:ascii="Calibri" w:hAnsi="Calibri"/>
          <w:b w:val="0"/>
          <w:bCs w:val="0"/>
          <w:szCs w:val="22"/>
          <w:u w:val="none"/>
        </w:rPr>
        <w:t>dot.:</w:t>
      </w:r>
      <w:r w:rsidR="00916CA3" w:rsidRPr="00535DE0">
        <w:rPr>
          <w:rFonts w:ascii="Calibri" w:hAnsi="Calibri"/>
          <w:b w:val="0"/>
          <w:bCs w:val="0"/>
          <w:szCs w:val="22"/>
          <w:u w:val="none"/>
        </w:rPr>
        <w:t xml:space="preserve"> postępowania prowadzonego w trybie</w:t>
      </w:r>
      <w:r w:rsidRPr="00535DE0">
        <w:rPr>
          <w:rFonts w:ascii="Calibri" w:hAnsi="Calibri"/>
          <w:b w:val="0"/>
          <w:bCs w:val="0"/>
          <w:szCs w:val="22"/>
          <w:u w:val="none"/>
        </w:rPr>
        <w:t xml:space="preserve"> przetargu</w:t>
      </w:r>
      <w:r w:rsidR="00535DE0" w:rsidRPr="00535DE0">
        <w:rPr>
          <w:rFonts w:ascii="Calibri" w:hAnsi="Calibri"/>
          <w:b w:val="0"/>
          <w:bCs w:val="0"/>
          <w:szCs w:val="22"/>
          <w:u w:val="none"/>
        </w:rPr>
        <w:t xml:space="preserve"> ograniczonego</w:t>
      </w:r>
      <w:r w:rsidR="00114A17" w:rsidRPr="00535DE0">
        <w:rPr>
          <w:rFonts w:ascii="Calibri" w:hAnsi="Calibri"/>
          <w:b w:val="0"/>
          <w:bCs w:val="0"/>
          <w:szCs w:val="22"/>
          <w:u w:val="none"/>
        </w:rPr>
        <w:t xml:space="preserve"> nr</w:t>
      </w:r>
      <w:r w:rsidR="00535DE0" w:rsidRPr="00535DE0">
        <w:rPr>
          <w:rFonts w:ascii="Calibri" w:hAnsi="Calibri"/>
          <w:b w:val="0"/>
          <w:bCs w:val="0"/>
          <w:szCs w:val="22"/>
          <w:u w:val="none"/>
        </w:rPr>
        <w:t xml:space="preserve"> 1017/PO-95/2022</w:t>
      </w:r>
      <w:r w:rsidRPr="00535DE0">
        <w:rPr>
          <w:rFonts w:ascii="Calibri" w:hAnsi="Calibri"/>
          <w:b w:val="0"/>
          <w:bCs w:val="0"/>
          <w:szCs w:val="22"/>
          <w:u w:val="none"/>
        </w:rPr>
        <w:t xml:space="preserve"> na</w:t>
      </w:r>
      <w:r w:rsidR="009E1C20" w:rsidRPr="00535DE0">
        <w:rPr>
          <w:rFonts w:ascii="Calibri" w:hAnsi="Calibri"/>
          <w:b w:val="0"/>
          <w:bCs w:val="0"/>
          <w:szCs w:val="22"/>
          <w:u w:val="none"/>
        </w:rPr>
        <w:t xml:space="preserve"> zadanie:</w:t>
      </w:r>
      <w:r w:rsidRPr="00535DE0">
        <w:rPr>
          <w:rFonts w:ascii="Calibri" w:hAnsi="Calibri"/>
          <w:b w:val="0"/>
          <w:bCs w:val="0"/>
          <w:szCs w:val="22"/>
          <w:u w:val="none"/>
        </w:rPr>
        <w:t xml:space="preserve"> „</w:t>
      </w:r>
      <w:r w:rsidR="00535DE0" w:rsidRPr="00535DE0">
        <w:rPr>
          <w:rFonts w:ascii="Calibri" w:hAnsi="Calibri"/>
          <w:b w:val="0"/>
          <w:bCs w:val="0"/>
          <w:szCs w:val="22"/>
          <w:u w:val="none"/>
        </w:rPr>
        <w:t>Sukcesywne wykonanie remontów sieci wodociągowej wraz z przyłączami metodą "</w:t>
      </w:r>
      <w:proofErr w:type="spellStart"/>
      <w:r w:rsidR="00535DE0" w:rsidRPr="00535DE0">
        <w:rPr>
          <w:rFonts w:ascii="Calibri" w:hAnsi="Calibri"/>
          <w:b w:val="0"/>
          <w:bCs w:val="0"/>
          <w:szCs w:val="22"/>
          <w:u w:val="none"/>
        </w:rPr>
        <w:t>close</w:t>
      </w:r>
      <w:proofErr w:type="spellEnd"/>
      <w:r w:rsidR="00535DE0" w:rsidRPr="00535DE0">
        <w:rPr>
          <w:rFonts w:ascii="Calibri" w:hAnsi="Calibri"/>
          <w:b w:val="0"/>
          <w:bCs w:val="0"/>
          <w:szCs w:val="22"/>
          <w:u w:val="none"/>
        </w:rPr>
        <w:t xml:space="preserve"> </w:t>
      </w:r>
      <w:proofErr w:type="spellStart"/>
      <w:r w:rsidR="00535DE0" w:rsidRPr="00535DE0">
        <w:rPr>
          <w:rFonts w:ascii="Calibri" w:hAnsi="Calibri"/>
          <w:b w:val="0"/>
          <w:bCs w:val="0"/>
          <w:szCs w:val="22"/>
          <w:u w:val="none"/>
        </w:rPr>
        <w:t>fit</w:t>
      </w:r>
      <w:proofErr w:type="spellEnd"/>
      <w:r w:rsidR="00535DE0" w:rsidRPr="00535DE0">
        <w:rPr>
          <w:rFonts w:ascii="Calibri" w:hAnsi="Calibri"/>
          <w:b w:val="0"/>
          <w:bCs w:val="0"/>
          <w:szCs w:val="22"/>
          <w:u w:val="none"/>
        </w:rPr>
        <w:t>" w zakresie średnic DN 100-500 mm”.</w:t>
      </w:r>
    </w:p>
    <w:p w:rsidR="00114A17" w:rsidRPr="00866C87" w:rsidRDefault="00535DE0" w:rsidP="00866C87">
      <w:pPr>
        <w:spacing w:before="360" w:line="271" w:lineRule="auto"/>
        <w:ind w:left="5579"/>
        <w:rPr>
          <w:rFonts w:ascii="Calibri" w:hAnsi="Calibri"/>
          <w:bCs/>
          <w:spacing w:val="-6"/>
          <w:sz w:val="22"/>
          <w:szCs w:val="22"/>
        </w:rPr>
      </w:pPr>
      <w:r>
        <w:rPr>
          <w:rFonts w:ascii="Calibri" w:hAnsi="Calibri"/>
          <w:bCs/>
          <w:spacing w:val="-6"/>
          <w:sz w:val="22"/>
          <w:szCs w:val="22"/>
        </w:rPr>
        <w:t xml:space="preserve">                                    </w:t>
      </w:r>
      <w:r w:rsidR="00114A17" w:rsidRPr="00866C87">
        <w:rPr>
          <w:rFonts w:ascii="Calibri" w:hAnsi="Calibri"/>
          <w:bCs/>
          <w:spacing w:val="-6"/>
          <w:sz w:val="22"/>
          <w:szCs w:val="22"/>
        </w:rPr>
        <w:t xml:space="preserve">Kraków, </w:t>
      </w:r>
      <w:r>
        <w:rPr>
          <w:rFonts w:ascii="Calibri" w:hAnsi="Calibri"/>
          <w:bCs/>
          <w:spacing w:val="-6"/>
          <w:sz w:val="22"/>
          <w:szCs w:val="22"/>
        </w:rPr>
        <w:t>1</w:t>
      </w:r>
      <w:r w:rsidR="00DA08BB">
        <w:rPr>
          <w:rFonts w:ascii="Calibri" w:hAnsi="Calibri"/>
          <w:bCs/>
          <w:spacing w:val="-6"/>
          <w:sz w:val="22"/>
          <w:szCs w:val="22"/>
        </w:rPr>
        <w:t>7</w:t>
      </w:r>
      <w:r>
        <w:rPr>
          <w:rFonts w:ascii="Calibri" w:hAnsi="Calibri"/>
          <w:bCs/>
          <w:spacing w:val="-6"/>
          <w:sz w:val="22"/>
          <w:szCs w:val="22"/>
        </w:rPr>
        <w:t>.02.2023</w:t>
      </w:r>
      <w:r w:rsidR="00114A17" w:rsidRPr="00866C87">
        <w:rPr>
          <w:rFonts w:ascii="Calibri" w:hAnsi="Calibri"/>
          <w:bCs/>
          <w:spacing w:val="-6"/>
          <w:sz w:val="22"/>
          <w:szCs w:val="22"/>
        </w:rPr>
        <w:t xml:space="preserve"> r.</w:t>
      </w:r>
    </w:p>
    <w:p w:rsidR="00935E41" w:rsidRPr="00866C87" w:rsidRDefault="00535DE0" w:rsidP="00866C87">
      <w:pPr>
        <w:spacing w:before="120" w:after="120" w:line="271" w:lineRule="auto"/>
        <w:ind w:firstLine="567"/>
        <w:jc w:val="both"/>
        <w:rPr>
          <w:rFonts w:ascii="Calibri" w:hAnsi="Calibri"/>
          <w:sz w:val="22"/>
          <w:szCs w:val="22"/>
        </w:rPr>
      </w:pPr>
      <w:r w:rsidRPr="00866C87">
        <w:rPr>
          <w:rFonts w:ascii="Calibri" w:hAnsi="Calibri"/>
          <w:sz w:val="22"/>
          <w:szCs w:val="22"/>
        </w:rPr>
        <w:t xml:space="preserve"> </w:t>
      </w:r>
      <w:r w:rsidR="00252D8F" w:rsidRPr="00866C87">
        <w:rPr>
          <w:rFonts w:ascii="Calibri" w:hAnsi="Calibri"/>
          <w:sz w:val="22"/>
          <w:szCs w:val="22"/>
        </w:rPr>
        <w:t xml:space="preserve"> </w:t>
      </w:r>
    </w:p>
    <w:p w:rsidR="00935E41" w:rsidRPr="00F7167E" w:rsidRDefault="00252D8F" w:rsidP="00F7167E">
      <w:pPr>
        <w:spacing w:before="120" w:after="120" w:line="271" w:lineRule="auto"/>
        <w:ind w:firstLine="567"/>
        <w:jc w:val="both"/>
        <w:rPr>
          <w:rFonts w:ascii="Calibri" w:hAnsi="Calibri"/>
          <w:sz w:val="22"/>
          <w:szCs w:val="22"/>
        </w:rPr>
      </w:pPr>
      <w:r w:rsidRPr="00866C87">
        <w:rPr>
          <w:rFonts w:ascii="Calibri" w:hAnsi="Calibri"/>
          <w:sz w:val="22"/>
          <w:szCs w:val="22"/>
        </w:rPr>
        <w:t xml:space="preserve">Zamawiający – </w:t>
      </w:r>
      <w:r w:rsidR="00612C74">
        <w:rPr>
          <w:rFonts w:asciiTheme="minorHAnsi" w:hAnsiTheme="minorHAnsi" w:cstheme="minorHAnsi"/>
          <w:sz w:val="22"/>
          <w:szCs w:val="22"/>
        </w:rPr>
        <w:t xml:space="preserve">Wodociągi Miasta Krakowa </w:t>
      </w:r>
      <w:r w:rsidRPr="00866C87">
        <w:rPr>
          <w:rFonts w:ascii="Calibri" w:hAnsi="Calibri"/>
          <w:sz w:val="22"/>
          <w:szCs w:val="22"/>
        </w:rPr>
        <w:t xml:space="preserve">- Spółka Akcyjna, 30-106 Kraków, ul. Senatorska 1, działając na podstawie </w:t>
      </w:r>
      <w:r w:rsidR="005C2415" w:rsidRPr="00866C87">
        <w:rPr>
          <w:rFonts w:ascii="Calibri" w:hAnsi="Calibri"/>
          <w:sz w:val="22"/>
          <w:szCs w:val="22"/>
        </w:rPr>
        <w:t xml:space="preserve">postanowień </w:t>
      </w:r>
      <w:r w:rsidR="006A1CDB" w:rsidRPr="00866C87">
        <w:rPr>
          <w:rFonts w:ascii="Calibri" w:hAnsi="Calibri"/>
          <w:sz w:val="22"/>
          <w:szCs w:val="22"/>
        </w:rPr>
        <w:t>rozdziału</w:t>
      </w:r>
      <w:r w:rsidR="00535DE0">
        <w:rPr>
          <w:rFonts w:ascii="Calibri" w:hAnsi="Calibri"/>
          <w:sz w:val="22"/>
          <w:szCs w:val="22"/>
        </w:rPr>
        <w:t xml:space="preserve"> XXIV ust.1 </w:t>
      </w:r>
      <w:r w:rsidRPr="00866C87">
        <w:rPr>
          <w:rFonts w:ascii="Calibri" w:hAnsi="Calibri"/>
          <w:bCs/>
          <w:sz w:val="22"/>
          <w:szCs w:val="22"/>
        </w:rPr>
        <w:t>specyfikacji warunków zamówienia</w:t>
      </w:r>
      <w:r w:rsidRPr="00866C87">
        <w:rPr>
          <w:rFonts w:ascii="Calibri" w:hAnsi="Calibri"/>
          <w:sz w:val="22"/>
          <w:szCs w:val="22"/>
        </w:rPr>
        <w:t xml:space="preserve"> </w:t>
      </w:r>
      <w:r w:rsidRPr="00866C87">
        <w:rPr>
          <w:rFonts w:ascii="Calibri" w:hAnsi="Calibri"/>
          <w:bCs/>
          <w:sz w:val="22"/>
          <w:szCs w:val="22"/>
        </w:rPr>
        <w:t>zawiadamia, że</w:t>
      </w:r>
      <w:r w:rsidRPr="00866C87">
        <w:rPr>
          <w:rFonts w:ascii="Calibri" w:hAnsi="Calibri"/>
          <w:sz w:val="22"/>
          <w:szCs w:val="22"/>
        </w:rPr>
        <w:t xml:space="preserve"> w niniejszym postępowaniu wybrano ofertę złożoną przez</w:t>
      </w:r>
      <w:r w:rsidR="00B86076" w:rsidRPr="00866C87">
        <w:rPr>
          <w:rFonts w:ascii="Calibri" w:hAnsi="Calibri"/>
          <w:sz w:val="22"/>
          <w:szCs w:val="22"/>
        </w:rPr>
        <w:t xml:space="preserve"> wykonawcę</w:t>
      </w:r>
      <w:r w:rsidRPr="00866C87">
        <w:rPr>
          <w:rFonts w:ascii="Calibri" w:hAnsi="Calibri"/>
          <w:sz w:val="22"/>
          <w:szCs w:val="22"/>
        </w:rPr>
        <w:t>:</w:t>
      </w:r>
      <w:r w:rsidR="00F7167E">
        <w:rPr>
          <w:rFonts w:ascii="Calibri" w:hAnsi="Calibri"/>
          <w:sz w:val="22"/>
          <w:szCs w:val="22"/>
        </w:rPr>
        <w:t xml:space="preserve"> </w:t>
      </w:r>
      <w:r w:rsidR="00F7167E" w:rsidRPr="00F7167E">
        <w:rPr>
          <w:rFonts w:ascii="Calibri" w:hAnsi="Calibri"/>
          <w:sz w:val="22"/>
          <w:szCs w:val="22"/>
        </w:rPr>
        <w:t>Firma Usługowo-Produkcyjna „INSTAL-KOP” Łukanowice 188</w:t>
      </w:r>
      <w:r w:rsidR="00F7167E">
        <w:rPr>
          <w:rFonts w:ascii="Calibri" w:hAnsi="Calibri"/>
          <w:sz w:val="22"/>
          <w:szCs w:val="22"/>
        </w:rPr>
        <w:t xml:space="preserve">, </w:t>
      </w:r>
      <w:r w:rsidR="00F7167E" w:rsidRPr="00F7167E">
        <w:rPr>
          <w:rFonts w:ascii="Calibri" w:hAnsi="Calibri"/>
          <w:sz w:val="22"/>
          <w:szCs w:val="22"/>
        </w:rPr>
        <w:t>32-830 Wojnicz</w:t>
      </w:r>
      <w:r w:rsidRPr="00866C87">
        <w:rPr>
          <w:rFonts w:ascii="Calibri" w:hAnsi="Calibri"/>
          <w:sz w:val="22"/>
          <w:szCs w:val="22"/>
        </w:rPr>
        <w:t xml:space="preserve"> zawierającą cenę ofertową netto: </w:t>
      </w:r>
      <w:r w:rsidR="00535DE0">
        <w:rPr>
          <w:rFonts w:ascii="Calibri" w:hAnsi="Calibri"/>
          <w:sz w:val="22"/>
          <w:szCs w:val="22"/>
        </w:rPr>
        <w:t xml:space="preserve">5 146 329, 00 </w:t>
      </w:r>
      <w:r w:rsidR="00E02413" w:rsidRPr="00866C87">
        <w:rPr>
          <w:rFonts w:ascii="Calibri" w:hAnsi="Calibri"/>
          <w:sz w:val="22"/>
          <w:szCs w:val="22"/>
        </w:rPr>
        <w:t>zł</w:t>
      </w:r>
      <w:r w:rsidRPr="00866C87">
        <w:rPr>
          <w:rFonts w:ascii="Calibri" w:hAnsi="Calibri"/>
          <w:sz w:val="22"/>
          <w:szCs w:val="22"/>
        </w:rPr>
        <w:t xml:space="preserve"> (słownie:</w:t>
      </w:r>
      <w:r w:rsidR="00535DE0">
        <w:rPr>
          <w:rFonts w:ascii="Calibri" w:hAnsi="Calibri"/>
          <w:sz w:val="22"/>
          <w:szCs w:val="22"/>
        </w:rPr>
        <w:t xml:space="preserve"> pięć milionów sto czterdzieści sześć tysięcy trzysta dwadzieścia dziewięć</w:t>
      </w:r>
      <w:r w:rsidRPr="00866C87">
        <w:rPr>
          <w:rFonts w:ascii="Calibri" w:hAnsi="Calibri"/>
          <w:sz w:val="22"/>
          <w:szCs w:val="22"/>
        </w:rPr>
        <w:t xml:space="preserve"> złotych </w:t>
      </w:r>
      <w:r w:rsidR="00535DE0">
        <w:rPr>
          <w:rFonts w:ascii="Calibri" w:hAnsi="Calibri"/>
          <w:sz w:val="22"/>
          <w:szCs w:val="22"/>
        </w:rPr>
        <w:t>00</w:t>
      </w:r>
      <w:r w:rsidRPr="00866C87">
        <w:rPr>
          <w:rFonts w:ascii="Calibri" w:hAnsi="Calibri"/>
          <w:sz w:val="22"/>
          <w:szCs w:val="22"/>
        </w:rPr>
        <w:t>/100) plus należny podatek od towarów i usług VAT.</w:t>
      </w:r>
      <w:r w:rsidR="00401097" w:rsidRPr="00866C87">
        <w:rPr>
          <w:rFonts w:ascii="Calibri" w:hAnsi="Calibri"/>
          <w:bCs/>
          <w:sz w:val="22"/>
          <w:szCs w:val="22"/>
        </w:rPr>
        <w:t xml:space="preserve"> </w:t>
      </w:r>
    </w:p>
    <w:p w:rsidR="00252D8F" w:rsidRPr="00866C87" w:rsidRDefault="00252D8F" w:rsidP="00866C87">
      <w:pPr>
        <w:pStyle w:val="Tekstpodstawowywcity"/>
        <w:spacing w:before="120" w:after="120" w:line="271" w:lineRule="auto"/>
        <w:ind w:left="0" w:firstLine="567"/>
        <w:jc w:val="both"/>
        <w:rPr>
          <w:rFonts w:ascii="Calibri" w:hAnsi="Calibri"/>
          <w:bCs/>
          <w:sz w:val="22"/>
          <w:szCs w:val="22"/>
        </w:rPr>
      </w:pPr>
      <w:r w:rsidRPr="00866C87">
        <w:rPr>
          <w:rFonts w:ascii="Calibri" w:hAnsi="Calibri"/>
          <w:bCs/>
          <w:sz w:val="22"/>
          <w:szCs w:val="22"/>
        </w:rPr>
        <w:t xml:space="preserve">Na podstawie </w:t>
      </w:r>
      <w:r w:rsidR="00C74B4A" w:rsidRPr="00866C87">
        <w:rPr>
          <w:rFonts w:ascii="Calibri" w:hAnsi="Calibri"/>
          <w:sz w:val="22"/>
          <w:szCs w:val="22"/>
        </w:rPr>
        <w:t xml:space="preserve">postanowień </w:t>
      </w:r>
      <w:r w:rsidR="006A1CDB" w:rsidRPr="00535DE0">
        <w:rPr>
          <w:rFonts w:ascii="Calibri" w:hAnsi="Calibri"/>
          <w:sz w:val="22"/>
          <w:szCs w:val="22"/>
        </w:rPr>
        <w:t xml:space="preserve">rozdziału </w:t>
      </w:r>
      <w:r w:rsidRPr="00535DE0">
        <w:rPr>
          <w:rFonts w:ascii="Calibri" w:hAnsi="Calibri"/>
          <w:bCs/>
          <w:sz w:val="22"/>
          <w:szCs w:val="22"/>
        </w:rPr>
        <w:t>III</w:t>
      </w:r>
      <w:r w:rsidR="00535DE0" w:rsidRPr="00535DE0">
        <w:rPr>
          <w:rFonts w:ascii="Calibri" w:hAnsi="Calibri"/>
          <w:bCs/>
          <w:sz w:val="22"/>
          <w:szCs w:val="22"/>
        </w:rPr>
        <w:t xml:space="preserve"> ust. </w:t>
      </w:r>
      <w:r w:rsidR="00F948E9" w:rsidRPr="00535DE0">
        <w:rPr>
          <w:rFonts w:ascii="Calibri" w:hAnsi="Calibri"/>
          <w:bCs/>
          <w:sz w:val="22"/>
          <w:szCs w:val="22"/>
        </w:rPr>
        <w:t>1</w:t>
      </w:r>
      <w:r w:rsidR="00535DE0">
        <w:rPr>
          <w:rFonts w:ascii="Calibri" w:hAnsi="Calibri"/>
          <w:bCs/>
          <w:sz w:val="22"/>
          <w:szCs w:val="22"/>
        </w:rPr>
        <w:t xml:space="preserve">2 </w:t>
      </w:r>
      <w:r w:rsidRPr="00535DE0">
        <w:rPr>
          <w:rFonts w:ascii="Calibri" w:hAnsi="Calibri"/>
          <w:bCs/>
          <w:sz w:val="22"/>
          <w:szCs w:val="22"/>
        </w:rPr>
        <w:t xml:space="preserve">specyfikacji </w:t>
      </w:r>
      <w:r w:rsidRPr="00866C87">
        <w:rPr>
          <w:rFonts w:ascii="Calibri" w:hAnsi="Calibri"/>
          <w:bCs/>
          <w:sz w:val="22"/>
          <w:szCs w:val="22"/>
        </w:rPr>
        <w:t xml:space="preserve">z wybranym wykonawcą zostanie zawarta umowa na kwotę </w:t>
      </w:r>
      <w:r w:rsidRPr="00866C87">
        <w:rPr>
          <w:rFonts w:ascii="Calibri" w:hAnsi="Calibri"/>
          <w:sz w:val="22"/>
          <w:szCs w:val="22"/>
        </w:rPr>
        <w:t xml:space="preserve">netto: </w:t>
      </w:r>
      <w:r w:rsidR="00535DE0">
        <w:rPr>
          <w:rFonts w:ascii="Calibri" w:hAnsi="Calibri"/>
          <w:sz w:val="22"/>
          <w:szCs w:val="22"/>
        </w:rPr>
        <w:t>6 000 000, 00</w:t>
      </w:r>
      <w:r w:rsidRPr="00866C87">
        <w:rPr>
          <w:rFonts w:ascii="Calibri" w:hAnsi="Calibri"/>
          <w:sz w:val="22"/>
          <w:szCs w:val="22"/>
        </w:rPr>
        <w:t> </w:t>
      </w:r>
      <w:r w:rsidR="00E02413" w:rsidRPr="00866C87">
        <w:rPr>
          <w:rFonts w:ascii="Calibri" w:hAnsi="Calibri"/>
          <w:sz w:val="22"/>
          <w:szCs w:val="22"/>
        </w:rPr>
        <w:t>zł</w:t>
      </w:r>
      <w:r w:rsidRPr="00866C87">
        <w:rPr>
          <w:rFonts w:ascii="Calibri" w:hAnsi="Calibri"/>
          <w:sz w:val="22"/>
          <w:szCs w:val="22"/>
        </w:rPr>
        <w:t xml:space="preserve"> </w:t>
      </w:r>
      <w:r w:rsidR="00F948E9" w:rsidRPr="00866C87">
        <w:rPr>
          <w:rFonts w:ascii="Calibri" w:hAnsi="Calibri"/>
          <w:sz w:val="22"/>
          <w:szCs w:val="22"/>
        </w:rPr>
        <w:t>(słownie</w:t>
      </w:r>
      <w:r w:rsidR="00535DE0">
        <w:rPr>
          <w:rFonts w:ascii="Calibri" w:hAnsi="Calibri"/>
          <w:sz w:val="22"/>
          <w:szCs w:val="22"/>
        </w:rPr>
        <w:t>: sześć milionów</w:t>
      </w:r>
      <w:r w:rsidR="00F948E9" w:rsidRPr="00866C87">
        <w:rPr>
          <w:rFonts w:ascii="Calibri" w:hAnsi="Calibri"/>
          <w:sz w:val="22"/>
          <w:szCs w:val="22"/>
        </w:rPr>
        <w:t xml:space="preserve"> złotych </w:t>
      </w:r>
      <w:r w:rsidRPr="00866C87">
        <w:rPr>
          <w:rFonts w:ascii="Calibri" w:hAnsi="Calibri"/>
          <w:sz w:val="22"/>
          <w:szCs w:val="22"/>
        </w:rPr>
        <w:t xml:space="preserve">/100) plus </w:t>
      </w:r>
      <w:r w:rsidRPr="00866C87">
        <w:rPr>
          <w:rFonts w:ascii="Calibri" w:hAnsi="Calibri"/>
          <w:bCs/>
          <w:sz w:val="22"/>
          <w:szCs w:val="22"/>
        </w:rPr>
        <w:t>należny podatek od towarów i usług VAT.</w:t>
      </w:r>
    </w:p>
    <w:p w:rsidR="00B662B7" w:rsidRPr="00866C87" w:rsidRDefault="00B662B7" w:rsidP="00A3028C">
      <w:pPr>
        <w:spacing w:line="271" w:lineRule="auto"/>
        <w:jc w:val="center"/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sectPr w:rsidR="00B662B7" w:rsidRPr="00866C87" w:rsidSect="00866C87">
      <w:footerReference w:type="default" r:id="rId7"/>
      <w:footerReference w:type="first" r:id="rId8"/>
      <w:pgSz w:w="11906" w:h="16838"/>
      <w:pgMar w:top="567" w:right="1418" w:bottom="567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F2" w:rsidRDefault="004767F2" w:rsidP="00866C87">
      <w:r>
        <w:separator/>
      </w:r>
    </w:p>
  </w:endnote>
  <w:endnote w:type="continuationSeparator" w:id="0">
    <w:p w:rsidR="004767F2" w:rsidRDefault="004767F2" w:rsidP="0086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C87" w:rsidRPr="00866C87" w:rsidRDefault="00866C87">
    <w:pPr>
      <w:pStyle w:val="Stopka"/>
      <w:rPr>
        <w:rFonts w:ascii="Calibri" w:hAnsi="Calibri"/>
        <w:sz w:val="22"/>
        <w:szCs w:val="22"/>
      </w:rPr>
    </w:pPr>
    <w:r w:rsidRPr="00866C87">
      <w:rPr>
        <w:rFonts w:ascii="Calibri" w:hAnsi="Calibri"/>
        <w:sz w:val="22"/>
        <w:szCs w:val="22"/>
      </w:rPr>
      <w:t>ms</w:t>
    </w:r>
    <w:r w:rsidRPr="00866C87">
      <w:rPr>
        <w:rFonts w:ascii="Calibri" w:hAnsi="Calibri"/>
        <w:sz w:val="22"/>
        <w:szCs w:val="22"/>
      </w:rPr>
      <w:tab/>
    </w:r>
    <w:r w:rsidRPr="00866C87">
      <w:rPr>
        <w:rFonts w:ascii="Calibri" w:hAnsi="Calibri"/>
        <w:sz w:val="22"/>
        <w:szCs w:val="22"/>
      </w:rPr>
      <w:tab/>
    </w:r>
    <w:r w:rsidRPr="00866C87">
      <w:rPr>
        <w:rFonts w:ascii="Calibri" w:hAnsi="Calibri"/>
        <w:sz w:val="22"/>
        <w:szCs w:val="22"/>
      </w:rPr>
      <w:fldChar w:fldCharType="begin"/>
    </w:r>
    <w:r w:rsidRPr="00866C87">
      <w:rPr>
        <w:rFonts w:ascii="Calibri" w:hAnsi="Calibri"/>
        <w:sz w:val="22"/>
        <w:szCs w:val="22"/>
      </w:rPr>
      <w:instrText>PAGE   \* MERGEFORMAT</w:instrText>
    </w:r>
    <w:r w:rsidRPr="00866C87">
      <w:rPr>
        <w:rFonts w:ascii="Calibri" w:hAnsi="Calibri"/>
        <w:sz w:val="22"/>
        <w:szCs w:val="22"/>
      </w:rPr>
      <w:fldChar w:fldCharType="separate"/>
    </w:r>
    <w:r w:rsidR="002C1383">
      <w:rPr>
        <w:rFonts w:ascii="Calibri" w:hAnsi="Calibri"/>
        <w:noProof/>
        <w:sz w:val="22"/>
        <w:szCs w:val="22"/>
      </w:rPr>
      <w:t>2</w:t>
    </w:r>
    <w:r w:rsidRPr="00866C87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C87" w:rsidRPr="00866C87" w:rsidRDefault="00866C87">
    <w:pPr>
      <w:pStyle w:val="Stopka"/>
      <w:rPr>
        <w:rFonts w:ascii="Calibri" w:hAnsi="Calibri"/>
        <w:sz w:val="22"/>
        <w:szCs w:val="22"/>
      </w:rPr>
    </w:pPr>
    <w:r w:rsidRPr="00866C87">
      <w:rPr>
        <w:rFonts w:ascii="Calibri" w:hAnsi="Calibri"/>
        <w:sz w:val="22"/>
        <w:szCs w:val="22"/>
      </w:rPr>
      <w:t>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F2" w:rsidRDefault="004767F2" w:rsidP="00866C87">
      <w:r>
        <w:separator/>
      </w:r>
    </w:p>
  </w:footnote>
  <w:footnote w:type="continuationSeparator" w:id="0">
    <w:p w:rsidR="004767F2" w:rsidRDefault="004767F2" w:rsidP="0086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542804"/>
    <w:multiLevelType w:val="hybridMultilevel"/>
    <w:tmpl w:val="B03C7F6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630023"/>
    <w:multiLevelType w:val="hybridMultilevel"/>
    <w:tmpl w:val="ABC6523C"/>
    <w:lvl w:ilvl="0" w:tplc="B282A822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741A60"/>
    <w:multiLevelType w:val="multilevel"/>
    <w:tmpl w:val="09602C9E"/>
    <w:lvl w:ilvl="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183"/>
    <w:multiLevelType w:val="hybridMultilevel"/>
    <w:tmpl w:val="4F9A2EF6"/>
    <w:lvl w:ilvl="0" w:tplc="C3866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04CA2"/>
    <w:multiLevelType w:val="hybridMultilevel"/>
    <w:tmpl w:val="57D61DAA"/>
    <w:lvl w:ilvl="0" w:tplc="D65AE0A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01CB"/>
    <w:multiLevelType w:val="hybridMultilevel"/>
    <w:tmpl w:val="0956650E"/>
    <w:lvl w:ilvl="0" w:tplc="5EFC79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50C0630"/>
    <w:multiLevelType w:val="hybridMultilevel"/>
    <w:tmpl w:val="5E04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489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347E3"/>
    <w:multiLevelType w:val="hybridMultilevel"/>
    <w:tmpl w:val="3E3CF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537FD"/>
    <w:multiLevelType w:val="hybridMultilevel"/>
    <w:tmpl w:val="69CC4440"/>
    <w:lvl w:ilvl="0" w:tplc="A82AE26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3280689"/>
    <w:multiLevelType w:val="hybridMultilevel"/>
    <w:tmpl w:val="762604BE"/>
    <w:lvl w:ilvl="0" w:tplc="A17E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96B49"/>
    <w:multiLevelType w:val="hybridMultilevel"/>
    <w:tmpl w:val="2D543802"/>
    <w:lvl w:ilvl="0" w:tplc="CA2EC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0835737"/>
    <w:multiLevelType w:val="hybridMultilevel"/>
    <w:tmpl w:val="F67C918E"/>
    <w:lvl w:ilvl="0" w:tplc="84FA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1F4"/>
    <w:multiLevelType w:val="hybridMultilevel"/>
    <w:tmpl w:val="12F0E900"/>
    <w:lvl w:ilvl="0" w:tplc="BB287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37A7BFF"/>
    <w:multiLevelType w:val="hybridMultilevel"/>
    <w:tmpl w:val="A3FEE8F2"/>
    <w:lvl w:ilvl="0" w:tplc="9DAA2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B87281"/>
    <w:multiLevelType w:val="multilevel"/>
    <w:tmpl w:val="CD18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C6275E"/>
    <w:multiLevelType w:val="hybridMultilevel"/>
    <w:tmpl w:val="09602C9E"/>
    <w:lvl w:ilvl="0" w:tplc="89121D0C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16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54"/>
    <w:rsid w:val="00095C7A"/>
    <w:rsid w:val="00114A17"/>
    <w:rsid w:val="001E55A2"/>
    <w:rsid w:val="00252D8F"/>
    <w:rsid w:val="00292454"/>
    <w:rsid w:val="002C1383"/>
    <w:rsid w:val="002F53F5"/>
    <w:rsid w:val="003950F6"/>
    <w:rsid w:val="003F0D25"/>
    <w:rsid w:val="00401097"/>
    <w:rsid w:val="004767F2"/>
    <w:rsid w:val="00535DE0"/>
    <w:rsid w:val="0056749A"/>
    <w:rsid w:val="005C2415"/>
    <w:rsid w:val="00612C74"/>
    <w:rsid w:val="00620865"/>
    <w:rsid w:val="00651249"/>
    <w:rsid w:val="00672183"/>
    <w:rsid w:val="0069396C"/>
    <w:rsid w:val="00695FEE"/>
    <w:rsid w:val="006A1CDB"/>
    <w:rsid w:val="006B28CB"/>
    <w:rsid w:val="006B357A"/>
    <w:rsid w:val="007A6487"/>
    <w:rsid w:val="00851EB2"/>
    <w:rsid w:val="00866C87"/>
    <w:rsid w:val="008858EC"/>
    <w:rsid w:val="008973F7"/>
    <w:rsid w:val="00916CA3"/>
    <w:rsid w:val="00935E41"/>
    <w:rsid w:val="009E1C20"/>
    <w:rsid w:val="00A17C5A"/>
    <w:rsid w:val="00A3028C"/>
    <w:rsid w:val="00A51077"/>
    <w:rsid w:val="00A76968"/>
    <w:rsid w:val="00B662B7"/>
    <w:rsid w:val="00B84B0D"/>
    <w:rsid w:val="00B86076"/>
    <w:rsid w:val="00BD7273"/>
    <w:rsid w:val="00C36608"/>
    <w:rsid w:val="00C52EB8"/>
    <w:rsid w:val="00C74B4A"/>
    <w:rsid w:val="00C92316"/>
    <w:rsid w:val="00DA08BB"/>
    <w:rsid w:val="00DC1319"/>
    <w:rsid w:val="00DD5E42"/>
    <w:rsid w:val="00E02413"/>
    <w:rsid w:val="00E074CE"/>
    <w:rsid w:val="00EA668B"/>
    <w:rsid w:val="00F013A8"/>
    <w:rsid w:val="00F3239B"/>
    <w:rsid w:val="00F640CA"/>
    <w:rsid w:val="00F7167E"/>
    <w:rsid w:val="00F742BD"/>
    <w:rsid w:val="00F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0CE13"/>
  <w15:chartTrackingRefBased/>
  <w15:docId w15:val="{589CA68E-C875-474A-8615-74F48F71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ind w:left="708"/>
      <w:outlineLvl w:val="1"/>
    </w:pPr>
    <w:rPr>
      <w:b/>
      <w:bCs/>
      <w:spacing w:val="40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left" w:pos="5040"/>
      </w:tabs>
      <w:ind w:left="5040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  <w:sz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  <w:szCs w:val="20"/>
      <w:u w:val="double"/>
    </w:rPr>
  </w:style>
  <w:style w:type="paragraph" w:styleId="Nagwek7">
    <w:name w:val="heading 7"/>
    <w:basedOn w:val="Normalny"/>
    <w:next w:val="Normalny"/>
    <w:qFormat/>
    <w:pPr>
      <w:keepNext/>
      <w:ind w:firstLine="1701"/>
      <w:outlineLvl w:val="6"/>
    </w:pPr>
    <w:rPr>
      <w:bCs/>
      <w:szCs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220"/>
      </w:tabs>
      <w:ind w:left="52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40"/>
    </w:p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pPr>
      <w:jc w:val="both"/>
    </w:pPr>
    <w:rPr>
      <w:b/>
      <w:bCs/>
      <w:sz w:val="22"/>
      <w:u w:val="single"/>
    </w:rPr>
  </w:style>
  <w:style w:type="paragraph" w:styleId="Tekstpodstawowy3">
    <w:name w:val="Body Text 3"/>
    <w:basedOn w:val="Normalny"/>
    <w:rPr>
      <w:b/>
      <w:i/>
      <w:iCs/>
      <w:sz w:val="22"/>
      <w:u w:val="single"/>
    </w:rPr>
  </w:style>
  <w:style w:type="paragraph" w:styleId="Tekstpodstawowywcity2">
    <w:name w:val="Body Text Indent 2"/>
    <w:basedOn w:val="Normalny"/>
    <w:pPr>
      <w:ind w:firstLine="72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5580"/>
    </w:pPr>
    <w:rPr>
      <w:b/>
      <w:sz w:val="22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rsid w:val="00866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6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- tablica</vt:lpstr>
    </vt:vector>
  </TitlesOfParts>
  <Company>MPWIK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- tablica</dc:title>
  <dc:subject/>
  <dc:creator>x</dc:creator>
  <cp:keywords/>
  <dc:description/>
  <cp:lastModifiedBy>Nina Sapa</cp:lastModifiedBy>
  <cp:revision>11</cp:revision>
  <cp:lastPrinted>2005-07-29T10:31:00Z</cp:lastPrinted>
  <dcterms:created xsi:type="dcterms:W3CDTF">2020-10-06T09:59:00Z</dcterms:created>
  <dcterms:modified xsi:type="dcterms:W3CDTF">2023-02-17T11:58:00Z</dcterms:modified>
</cp:coreProperties>
</file>