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563F8C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</w:t>
      </w:r>
      <w:bookmarkStart w:id="0" w:name="_GoBack"/>
      <w:bookmarkEnd w:id="0"/>
      <w:r w:rsidR="00722E3C">
        <w:rPr>
          <w:rFonts w:ascii="Calibri" w:hAnsi="Calibri"/>
          <w:sz w:val="22"/>
          <w:szCs w:val="22"/>
        </w:rPr>
        <w:t xml:space="preserve">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</w:t>
      </w:r>
      <w:r w:rsidRPr="00722E3C">
        <w:rPr>
          <w:rFonts w:asciiTheme="minorHAnsi" w:hAnsiTheme="minorHAnsi"/>
          <w:sz w:val="22"/>
          <w:szCs w:val="22"/>
        </w:rPr>
        <w:t xml:space="preserve">zapoznaniu się ze specyfikacją istotnych warunków zamówienia </w:t>
      </w:r>
      <w:r w:rsidR="00C904AF" w:rsidRPr="00722E3C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C904AF" w:rsidRPr="00722E3C">
        <w:rPr>
          <w:rFonts w:asciiTheme="minorHAnsi" w:hAnsiTheme="minorHAnsi"/>
          <w:bCs/>
          <w:sz w:val="22"/>
          <w:szCs w:val="22"/>
        </w:rPr>
        <w:t>.</w:t>
      </w:r>
      <w:r w:rsidR="00722E3C" w:rsidRPr="00722E3C">
        <w:rPr>
          <w:rFonts w:asciiTheme="minorHAnsi" w:hAnsiTheme="minorHAnsi" w:cstheme="minorHAnsi"/>
          <w:b/>
          <w:bCs/>
          <w:sz w:val="22"/>
          <w:szCs w:val="22"/>
        </w:rPr>
        <w:t>Sukcesywne wykonanie badań bezpiecznej eksploatacji „Studium warunków eksploatacji mostu technologicznego dla magistrali Ø1200 mm RABA II nad Wisłą – Kraków Pychowice ul. Księcia Józefa i Tyniecką” w latach 2022-2024</w:t>
      </w:r>
      <w:r w:rsidR="00C904AF" w:rsidRPr="00722E3C">
        <w:rPr>
          <w:rFonts w:asciiTheme="minorHAnsi" w:hAnsiTheme="minorHAnsi"/>
          <w:bCs/>
          <w:sz w:val="22"/>
          <w:szCs w:val="22"/>
        </w:rPr>
        <w:t>”</w:t>
      </w:r>
      <w:r w:rsidR="00F87B8A" w:rsidRPr="00722E3C">
        <w:rPr>
          <w:rFonts w:asciiTheme="minorHAnsi" w:hAnsiTheme="minorHAnsi"/>
          <w:bCs/>
          <w:sz w:val="22"/>
          <w:szCs w:val="22"/>
        </w:rPr>
        <w:t xml:space="preserve"> w całości</w:t>
      </w:r>
      <w:r w:rsidR="00C904AF" w:rsidRPr="00722E3C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22E3C">
        <w:rPr>
          <w:rFonts w:asciiTheme="minorHAnsi" w:hAnsiTheme="minorHAnsi"/>
          <w:sz w:val="22"/>
          <w:szCs w:val="22"/>
        </w:rPr>
        <w:t>zgodnie</w:t>
      </w:r>
      <w:r w:rsidRPr="00722E3C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F6D5C" w:rsidRPr="007D03AF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</w:p>
    <w:p w:rsidR="00722E3C" w:rsidRPr="00722E3C" w:rsidRDefault="00722E3C" w:rsidP="00722E3C">
      <w:pPr>
        <w:pStyle w:val="Tekstpodstawowy2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722E3C">
        <w:rPr>
          <w:rFonts w:asciiTheme="minorHAnsi" w:hAnsiTheme="minorHAnsi" w:cstheme="minorHAnsi"/>
          <w:bCs/>
          <w:sz w:val="22"/>
          <w:szCs w:val="22"/>
        </w:rPr>
        <w:t>Na cenę ofertową netto składają się kwoty za wykonywanie badania w następujących etapach: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827"/>
      </w:tblGrid>
      <w:tr w:rsidR="00722E3C" w:rsidRPr="00722E3C" w:rsidTr="00601E01">
        <w:tc>
          <w:tcPr>
            <w:tcW w:w="3652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 xml:space="preserve">- etap I - 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ab/>
              <w:t>do 30.06.2022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3827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……………………… zł netto</w:t>
            </w:r>
          </w:p>
        </w:tc>
      </w:tr>
      <w:tr w:rsidR="00722E3C" w:rsidRPr="00722E3C" w:rsidTr="00601E01">
        <w:tc>
          <w:tcPr>
            <w:tcW w:w="3652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- etap II -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ab/>
              <w:t>do 31.12.2022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3827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……………………… zł netto</w:t>
            </w:r>
          </w:p>
        </w:tc>
      </w:tr>
      <w:tr w:rsidR="00722E3C" w:rsidRPr="00722E3C" w:rsidTr="00601E01">
        <w:tc>
          <w:tcPr>
            <w:tcW w:w="3652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- etap II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I -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do 30.06.2023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 xml:space="preserve"> r. </w:t>
            </w:r>
          </w:p>
        </w:tc>
        <w:tc>
          <w:tcPr>
            <w:tcW w:w="3827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……………………… zł netto</w:t>
            </w:r>
          </w:p>
        </w:tc>
      </w:tr>
      <w:tr w:rsidR="00722E3C" w:rsidRPr="00722E3C" w:rsidTr="00601E01">
        <w:tc>
          <w:tcPr>
            <w:tcW w:w="3652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- etap IV -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do 31.12.2023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3827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……………………… zł netto</w:t>
            </w:r>
          </w:p>
        </w:tc>
      </w:tr>
      <w:tr w:rsidR="00722E3C" w:rsidRPr="00722E3C" w:rsidTr="00601E01">
        <w:tc>
          <w:tcPr>
            <w:tcW w:w="3652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- etap V -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do 30.06.2024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3827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……………………… zł netto</w:t>
            </w:r>
          </w:p>
        </w:tc>
      </w:tr>
      <w:tr w:rsidR="00722E3C" w:rsidRPr="00722E3C" w:rsidTr="00601E01">
        <w:tc>
          <w:tcPr>
            <w:tcW w:w="3652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- etap VI -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do 31.12.2024</w:t>
            </w: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 xml:space="preserve"> r.</w:t>
            </w:r>
          </w:p>
        </w:tc>
        <w:tc>
          <w:tcPr>
            <w:tcW w:w="3827" w:type="dxa"/>
            <w:shd w:val="clear" w:color="auto" w:fill="auto"/>
          </w:tcPr>
          <w:p w:rsidR="00722E3C" w:rsidRPr="00722E3C" w:rsidRDefault="00722E3C" w:rsidP="00601E01">
            <w:pPr>
              <w:pStyle w:val="Tekstpodstawowy2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2E3C">
              <w:rPr>
                <w:rFonts w:asciiTheme="minorHAnsi" w:hAnsiTheme="minorHAnsi" w:cstheme="minorHAnsi"/>
                <w:sz w:val="22"/>
                <w:szCs w:val="22"/>
              </w:rPr>
              <w:t>……………………… zł netto</w:t>
            </w:r>
          </w:p>
        </w:tc>
      </w:tr>
    </w:tbl>
    <w:p w:rsidR="006A03E9" w:rsidRPr="007D03AF" w:rsidRDefault="006A03E9" w:rsidP="007D03AF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Oferowany termin zakończenia rea</w:t>
      </w:r>
      <w:r w:rsidR="00722E3C">
        <w:rPr>
          <w:rFonts w:asciiTheme="minorHAnsi" w:hAnsiTheme="minorHAnsi"/>
          <w:sz w:val="22"/>
          <w:szCs w:val="22"/>
        </w:rPr>
        <w:t>lizacji zamówienia: do dnia 31.12.2024 r.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722E3C">
      <w:rPr>
        <w:rFonts w:asciiTheme="minorHAnsi" w:hAnsiTheme="minorHAnsi"/>
        <w:sz w:val="22"/>
        <w:szCs w:val="22"/>
      </w:rPr>
      <w:t>768/PN-84/2021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59B6"/>
    <w:rsid w:val="0038595A"/>
    <w:rsid w:val="003E0745"/>
    <w:rsid w:val="003E2267"/>
    <w:rsid w:val="004A18F8"/>
    <w:rsid w:val="004C684A"/>
    <w:rsid w:val="004D5CF1"/>
    <w:rsid w:val="00526D5C"/>
    <w:rsid w:val="00544E74"/>
    <w:rsid w:val="00563F8C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22E3C"/>
    <w:rsid w:val="007307FB"/>
    <w:rsid w:val="007326F6"/>
    <w:rsid w:val="007C77BD"/>
    <w:rsid w:val="007D03AF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AA510F"/>
    <w:rsid w:val="00B02DF2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B7EC5"/>
    <w:rsid w:val="00F01B0B"/>
    <w:rsid w:val="00F15CE8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7</cp:revision>
  <dcterms:created xsi:type="dcterms:W3CDTF">2020-10-08T12:22:00Z</dcterms:created>
  <dcterms:modified xsi:type="dcterms:W3CDTF">2021-09-22T08:39:00Z</dcterms:modified>
</cp:coreProperties>
</file>