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„Śródmieście” i „Krowodrza” obejmującym dzielnice nr I, II, III, IV, V, VI, VII 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4B5E2D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4B5E2D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bookmarkStart w:id="0" w:name="_GoBack"/>
      <w:bookmarkEnd w:id="0"/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96298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1617A2">
        <w:rPr>
          <w:rFonts w:asciiTheme="minorHAnsi" w:hAnsiTheme="minorHAnsi"/>
          <w:bCs/>
          <w:sz w:val="22"/>
          <w:szCs w:val="22"/>
        </w:rPr>
        <w:t xml:space="preserve"> 13.000,00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1617A2">
        <w:rPr>
          <w:rFonts w:asciiTheme="minorHAnsi" w:hAnsiTheme="minorHAnsi"/>
          <w:bCs/>
          <w:sz w:val="22"/>
          <w:szCs w:val="22"/>
        </w:rPr>
        <w:t>(słownie: trzynaście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Default="00EE3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Default="00EE3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EE32CA">
      <w:rPr>
        <w:rFonts w:asciiTheme="minorHAnsi" w:hAnsiTheme="minorHAnsi"/>
        <w:sz w:val="22"/>
        <w:szCs w:val="22"/>
      </w:rPr>
      <w:t>708/PN-80/2021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Default="00EE3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86C0D"/>
    <w:rsid w:val="00391175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5E2D"/>
    <w:rsid w:val="004B7E7C"/>
    <w:rsid w:val="004C3DC9"/>
    <w:rsid w:val="004D3311"/>
    <w:rsid w:val="00513B3D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62982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64853"/>
    <w:rsid w:val="00E7453F"/>
    <w:rsid w:val="00EC2103"/>
    <w:rsid w:val="00ED5338"/>
    <w:rsid w:val="00EE32CA"/>
    <w:rsid w:val="00EF4F55"/>
    <w:rsid w:val="00F442BD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2D2F9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706</Words>
  <Characters>7036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49</cp:revision>
  <dcterms:created xsi:type="dcterms:W3CDTF">2021-09-10T10:18:00Z</dcterms:created>
  <dcterms:modified xsi:type="dcterms:W3CDTF">2021-09-13T08:41:00Z</dcterms:modified>
</cp:coreProperties>
</file>