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EFCA" w14:textId="2A5D0262" w:rsidR="00B53057" w:rsidRDefault="00B53057" w:rsidP="00B53057">
      <w:bookmarkStart w:id="0" w:name="_GoBack"/>
      <w:bookmarkEnd w:id="0"/>
      <w:r>
        <w:t xml:space="preserve">Załącznik nr </w:t>
      </w:r>
      <w:r w:rsidR="003270CD">
        <w:t>1</w:t>
      </w:r>
      <w:r>
        <w:t xml:space="preserve"> </w:t>
      </w:r>
    </w:p>
    <w:p w14:paraId="3A58CD50" w14:textId="53F2D058" w:rsidR="00B53057" w:rsidRPr="00505E8D" w:rsidRDefault="00505E8D" w:rsidP="00505E8D">
      <w:pPr>
        <w:jc w:val="center"/>
        <w:rPr>
          <w:rFonts w:cstheme="minorHAnsi"/>
          <w:b/>
          <w:sz w:val="24"/>
        </w:rPr>
      </w:pPr>
      <w:r w:rsidRPr="00505E8D">
        <w:rPr>
          <w:rFonts w:cstheme="minorHAnsi"/>
          <w:b/>
          <w:color w:val="000000"/>
          <w:sz w:val="24"/>
        </w:rPr>
        <w:t xml:space="preserve">MINIMALNE </w:t>
      </w:r>
      <w:r w:rsidR="00B53057" w:rsidRPr="00505E8D">
        <w:rPr>
          <w:rFonts w:cstheme="minorHAnsi"/>
          <w:b/>
          <w:sz w:val="24"/>
        </w:rPr>
        <w:t>WYMAGANIA TECHNICZNE</w:t>
      </w:r>
      <w:r w:rsidRPr="00505E8D">
        <w:rPr>
          <w:rFonts w:cstheme="minorHAnsi"/>
          <w:b/>
          <w:sz w:val="24"/>
        </w:rPr>
        <w:t xml:space="preserve"> </w:t>
      </w:r>
    </w:p>
    <w:p w14:paraId="7BC9390C" w14:textId="169A1CE6" w:rsidR="00C851EF" w:rsidRPr="001E3F44" w:rsidRDefault="00C851EF" w:rsidP="00C851EF">
      <w:pPr>
        <w:rPr>
          <w:b/>
        </w:rPr>
      </w:pPr>
      <w:r w:rsidRPr="001E3F44">
        <w:rPr>
          <w:b/>
        </w:rPr>
        <w:t>Strona musi być zgodna z</w:t>
      </w:r>
      <w:r w:rsidR="001E3F44" w:rsidRPr="001E3F44">
        <w:rPr>
          <w:b/>
        </w:rPr>
        <w:t xml:space="preserve"> wytycznymi</w:t>
      </w:r>
      <w:r w:rsidRPr="001E3F44">
        <w:rPr>
          <w:b/>
        </w:rPr>
        <w:t xml:space="preserve"> WCAG</w:t>
      </w:r>
      <w:r w:rsidR="001E3F44" w:rsidRPr="001E3F44">
        <w:rPr>
          <w:b/>
        </w:rPr>
        <w:t xml:space="preserve"> </w:t>
      </w:r>
      <w:r w:rsidRPr="001E3F44">
        <w:rPr>
          <w:b/>
        </w:rPr>
        <w:t>2.1</w:t>
      </w:r>
      <w:r w:rsidR="001E3F44" w:rsidRPr="001E3F44">
        <w:rPr>
          <w:b/>
        </w:rPr>
        <w:t>, Ustawą z dnia 4 kwietnia 2019 r. o dostępności cyfrowej stron internetowych i aplikacji mobilnych podmiotów publicznych (Dz.U. 2019 poz. 848)</w:t>
      </w:r>
      <w:r w:rsidR="000624B0">
        <w:rPr>
          <w:b/>
        </w:rPr>
        <w:t>.</w:t>
      </w:r>
    </w:p>
    <w:p w14:paraId="719E6A08" w14:textId="77777777" w:rsidR="00B53057" w:rsidRDefault="00B53057" w:rsidP="00BD4FB5">
      <w:pPr>
        <w:spacing w:after="0" w:line="240" w:lineRule="auto"/>
      </w:pPr>
      <w:r>
        <w:t xml:space="preserve">1. Wybór hostingu jest po stronie Zamawiającego. Opłaty związane z hostingiem są po stronie Zamawiającego. </w:t>
      </w:r>
    </w:p>
    <w:p w14:paraId="6556ABAA" w14:textId="6424984A" w:rsidR="00B53057" w:rsidRDefault="00B53057" w:rsidP="00BD4FB5">
      <w:pPr>
        <w:spacing w:after="0" w:line="240" w:lineRule="auto"/>
      </w:pPr>
      <w:r>
        <w:t xml:space="preserve">2. Serwis </w:t>
      </w:r>
      <w:r w:rsidR="0010184B">
        <w:t>WMK S.A.</w:t>
      </w:r>
      <w:r>
        <w:t xml:space="preserve"> jest dostępny przez sieć Internet. </w:t>
      </w:r>
    </w:p>
    <w:p w14:paraId="49049537" w14:textId="77777777" w:rsidR="0011790F" w:rsidRPr="001E3F44" w:rsidRDefault="00B53057" w:rsidP="00BD4FB5">
      <w:pPr>
        <w:spacing w:after="0" w:line="240" w:lineRule="auto"/>
      </w:pPr>
      <w:r>
        <w:t xml:space="preserve">3. Znajduje się pod adresem: </w:t>
      </w:r>
      <w:r w:rsidRPr="001E3F44">
        <w:t>http</w:t>
      </w:r>
      <w:r w:rsidR="0011790F" w:rsidRPr="001E3F44">
        <w:t>s</w:t>
      </w:r>
      <w:r w:rsidRPr="001E3F44">
        <w:t>://</w:t>
      </w:r>
      <w:r w:rsidR="0011790F" w:rsidRPr="001E3F44">
        <w:t xml:space="preserve"> </w:t>
      </w:r>
      <w:r w:rsidRPr="001E3F44">
        <w:t xml:space="preserve">wodociagi.krakow.pl (domena główna), </w:t>
      </w:r>
    </w:p>
    <w:p w14:paraId="4FDD2D81" w14:textId="77777777" w:rsidR="00B53057" w:rsidRDefault="00B53057" w:rsidP="00BD4FB5">
      <w:pPr>
        <w:spacing w:after="0" w:line="240" w:lineRule="auto"/>
      </w:pPr>
      <w:r w:rsidRPr="001E3F44">
        <w:t>http://</w:t>
      </w:r>
      <w:r w:rsidR="0011790F" w:rsidRPr="001E3F44">
        <w:t xml:space="preserve"> </w:t>
      </w:r>
      <w:r w:rsidRPr="001E3F44">
        <w:t>mpwik.krakow.pl (przekierowanie);</w:t>
      </w:r>
    </w:p>
    <w:p w14:paraId="7327957C" w14:textId="77777777" w:rsidR="00B53057" w:rsidRDefault="00B53057" w:rsidP="00BD4FB5">
      <w:pPr>
        <w:spacing w:after="0" w:line="240" w:lineRule="auto"/>
      </w:pPr>
      <w:r>
        <w:t>4. Kodowanie znaków w standardzie UTF 8.</w:t>
      </w:r>
    </w:p>
    <w:p w14:paraId="509EBE44" w14:textId="0B07FB1A" w:rsidR="003D4626" w:rsidRDefault="00B53057" w:rsidP="00BD4FB5">
      <w:pPr>
        <w:spacing w:after="0" w:line="240" w:lineRule="auto"/>
      </w:pPr>
      <w:r>
        <w:t xml:space="preserve">5. Do korzystania z serwisu internetowego Zamawiającego niezbędna jest przeglądarka internetowa w wersji: </w:t>
      </w:r>
    </w:p>
    <w:p w14:paraId="74F6193B" w14:textId="77777777" w:rsidR="00BD4FB5" w:rsidRDefault="00B53057" w:rsidP="00BD4FB5">
      <w:pPr>
        <w:spacing w:after="0" w:line="240" w:lineRule="auto"/>
        <w:rPr>
          <w:lang w:val="en-GB"/>
        </w:rPr>
      </w:pPr>
      <w:r w:rsidRPr="003D4626">
        <w:rPr>
          <w:lang w:val="en-GB"/>
        </w:rPr>
        <w:t xml:space="preserve">• Internet Explorer 9+; </w:t>
      </w:r>
    </w:p>
    <w:p w14:paraId="2032E72B" w14:textId="77777777" w:rsidR="00BD4FB5" w:rsidRDefault="00B53057" w:rsidP="00BD4FB5">
      <w:pPr>
        <w:spacing w:after="0" w:line="240" w:lineRule="auto"/>
        <w:rPr>
          <w:lang w:val="en-GB"/>
        </w:rPr>
      </w:pPr>
      <w:r w:rsidRPr="003D4626">
        <w:rPr>
          <w:lang w:val="en-GB"/>
        </w:rPr>
        <w:t xml:space="preserve">• </w:t>
      </w:r>
      <w:proofErr w:type="spellStart"/>
      <w:r w:rsidRPr="003D4626">
        <w:rPr>
          <w:lang w:val="en-GB"/>
        </w:rPr>
        <w:t>Moziila</w:t>
      </w:r>
      <w:proofErr w:type="spellEnd"/>
      <w:r w:rsidRPr="003D4626">
        <w:rPr>
          <w:lang w:val="en-GB"/>
        </w:rPr>
        <w:t xml:space="preserve"> Firefox 40+; </w:t>
      </w:r>
    </w:p>
    <w:p w14:paraId="5BDB247A" w14:textId="77777777" w:rsidR="00BD4FB5" w:rsidRDefault="00B53057" w:rsidP="00BD4FB5">
      <w:pPr>
        <w:spacing w:after="0" w:line="240" w:lineRule="auto"/>
        <w:rPr>
          <w:lang w:val="en-GB"/>
        </w:rPr>
      </w:pPr>
      <w:r w:rsidRPr="003D4626">
        <w:rPr>
          <w:lang w:val="en-GB"/>
        </w:rPr>
        <w:t>• Chrome 46+;</w:t>
      </w:r>
    </w:p>
    <w:p w14:paraId="01133D95" w14:textId="77777777" w:rsidR="00BD4FB5" w:rsidRPr="001E3F44" w:rsidRDefault="00B53057" w:rsidP="00BD4FB5">
      <w:pPr>
        <w:spacing w:after="0" w:line="240" w:lineRule="auto"/>
      </w:pPr>
      <w:r w:rsidRPr="001E3F44">
        <w:t xml:space="preserve">• Opera 33+; </w:t>
      </w:r>
    </w:p>
    <w:p w14:paraId="5A2E27C3" w14:textId="77777777" w:rsidR="00A63977" w:rsidRPr="001E3F44" w:rsidRDefault="00B53057" w:rsidP="00BD4FB5">
      <w:pPr>
        <w:spacing w:after="0" w:line="240" w:lineRule="auto"/>
      </w:pPr>
      <w:r w:rsidRPr="001E3F44">
        <w:t xml:space="preserve">• Safari 5.1+ </w:t>
      </w:r>
    </w:p>
    <w:p w14:paraId="37B84B3E" w14:textId="77777777" w:rsidR="00A63977" w:rsidRPr="001E3F44" w:rsidRDefault="00B53057" w:rsidP="00BD4FB5">
      <w:pPr>
        <w:spacing w:after="0" w:line="240" w:lineRule="auto"/>
      </w:pPr>
      <w:r>
        <w:t xml:space="preserve">6. </w:t>
      </w:r>
      <w:r w:rsidRPr="001E3F44">
        <w:t>Wykorzystane technologie: PHP, MySQL</w:t>
      </w:r>
      <w:r w:rsidR="00731B0D" w:rsidRPr="001E3F44">
        <w:t xml:space="preserve">, </w:t>
      </w:r>
      <w:r w:rsidRPr="001E3F44">
        <w:t>HTML5, CSS3</w:t>
      </w:r>
      <w:r w:rsidR="00731B0D" w:rsidRPr="001E3F44">
        <w:t xml:space="preserve"> i inne aktualnie wspierane</w:t>
      </w:r>
      <w:r w:rsidRPr="001E3F44">
        <w:t xml:space="preserve"> </w:t>
      </w:r>
    </w:p>
    <w:p w14:paraId="342B61F1" w14:textId="4C57519C" w:rsidR="00BD4FB5" w:rsidRDefault="00B53057" w:rsidP="00BD4FB5">
      <w:pPr>
        <w:spacing w:after="0" w:line="240" w:lineRule="auto"/>
      </w:pPr>
      <w:r w:rsidRPr="001E3F44">
        <w:t xml:space="preserve">7. </w:t>
      </w:r>
      <w:r w:rsidR="00731B0D" w:rsidRPr="001E3F44">
        <w:t xml:space="preserve">Konstrukcja strony oparta o </w:t>
      </w:r>
      <w:r w:rsidRPr="001E3F44">
        <w:t xml:space="preserve">CMS  </w:t>
      </w:r>
      <w:r w:rsidR="00731B0D" w:rsidRPr="001E3F44">
        <w:t>aktualnie wspierany i rozwijany (możliwe rozwiązania autorskie z zapewnieniem aktualizacji zabezpieczeń)</w:t>
      </w:r>
    </w:p>
    <w:p w14:paraId="7A146D45" w14:textId="57E6CD1A" w:rsidR="00A63977" w:rsidRPr="00F163B8" w:rsidRDefault="00B53057" w:rsidP="00BD4FB5">
      <w:pPr>
        <w:spacing w:after="0" w:line="240" w:lineRule="auto"/>
      </w:pPr>
      <w:r w:rsidRPr="00F163B8">
        <w:t xml:space="preserve">8. Wykorzystanie API Google </w:t>
      </w:r>
      <w:proofErr w:type="spellStart"/>
      <w:r w:rsidRPr="00F163B8">
        <w:t>Maps</w:t>
      </w:r>
      <w:proofErr w:type="spellEnd"/>
      <w:r w:rsidRPr="00F163B8">
        <w:t xml:space="preserve">; </w:t>
      </w:r>
      <w:r w:rsidR="001E3F44" w:rsidRPr="00F163B8">
        <w:t>Piksel FB</w:t>
      </w:r>
    </w:p>
    <w:p w14:paraId="1FF21241" w14:textId="40CBB024" w:rsidR="00F163B8" w:rsidRPr="00F163B8" w:rsidRDefault="00F163B8" w:rsidP="00F16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63B8">
        <w:rPr>
          <w:rFonts w:cstheme="minorHAnsi"/>
          <w:color w:val="000000"/>
        </w:rPr>
        <w:t>9.Moduł automatycznie odfiltrowujący niechciane boty</w:t>
      </w:r>
    </w:p>
    <w:p w14:paraId="24B302E2" w14:textId="7314B724" w:rsidR="00F163B8" w:rsidRPr="00F163B8" w:rsidRDefault="00F163B8" w:rsidP="00F16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63B8">
        <w:rPr>
          <w:rFonts w:cstheme="minorHAnsi"/>
          <w:color w:val="000000"/>
        </w:rPr>
        <w:t>10.Zabezpieczenie przed niechcianym linkowaniem</w:t>
      </w:r>
    </w:p>
    <w:p w14:paraId="713DEBEB" w14:textId="42ADE6F9" w:rsidR="00F163B8" w:rsidRPr="00F163B8" w:rsidRDefault="00F163B8" w:rsidP="00F163B8">
      <w:pPr>
        <w:spacing w:after="0" w:line="240" w:lineRule="auto"/>
        <w:rPr>
          <w:rFonts w:cstheme="minorHAnsi"/>
        </w:rPr>
      </w:pPr>
      <w:r w:rsidRPr="00F163B8">
        <w:rPr>
          <w:rFonts w:cstheme="minorHAnsi"/>
          <w:color w:val="000000"/>
        </w:rPr>
        <w:t>11.Pozycjonowanie (SEO) strony w wyszukiwarkach (Google, Bing)</w:t>
      </w:r>
    </w:p>
    <w:p w14:paraId="7CB0EC38" w14:textId="187165CE" w:rsidR="00BD4FB5" w:rsidRPr="00F163B8" w:rsidRDefault="00F163B8" w:rsidP="00BD4FB5">
      <w:pPr>
        <w:spacing w:after="0" w:line="240" w:lineRule="auto"/>
        <w:rPr>
          <w:rFonts w:cstheme="minorHAnsi"/>
        </w:rPr>
      </w:pPr>
      <w:r w:rsidRPr="00F163B8">
        <w:rPr>
          <w:rFonts w:cstheme="minorHAnsi"/>
        </w:rPr>
        <w:t>12</w:t>
      </w:r>
      <w:r w:rsidR="00B53057" w:rsidRPr="00F163B8">
        <w:rPr>
          <w:rFonts w:cstheme="minorHAnsi"/>
        </w:rPr>
        <w:t>. Serwis dostosowany do różnych rozdzielczości monitorów i ekranów urządzeń mobilnych:</w:t>
      </w:r>
    </w:p>
    <w:p w14:paraId="2A631FCC" w14:textId="62392CED" w:rsidR="00BD4FB5" w:rsidRDefault="00B53057" w:rsidP="00BD4FB5">
      <w:pPr>
        <w:spacing w:after="0" w:line="240" w:lineRule="auto"/>
      </w:pPr>
      <w:r w:rsidRPr="00F163B8">
        <w:t xml:space="preserve">• Serwis będzie skalowany w dół do minimalnej rozdzielczości </w:t>
      </w:r>
      <w:r w:rsidR="00250DFE" w:rsidRPr="00505E8D">
        <w:t>560</w:t>
      </w:r>
      <w:r w:rsidRPr="00F163B8">
        <w:t xml:space="preserve"> </w:t>
      </w:r>
      <w:proofErr w:type="spellStart"/>
      <w:r w:rsidRPr="00F163B8">
        <w:t>px</w:t>
      </w:r>
      <w:proofErr w:type="spellEnd"/>
      <w:r w:rsidRPr="00F163B8">
        <w:t xml:space="preserve"> (wykorzystywana pośrednia</w:t>
      </w:r>
      <w:r>
        <w:t xml:space="preserve"> </w:t>
      </w:r>
      <w:proofErr w:type="spellStart"/>
      <w:r>
        <w:t>rozdzielczość</w:t>
      </w:r>
      <w:r w:rsidR="00B42D74">
        <w:t>i</w:t>
      </w:r>
      <w:proofErr w:type="spellEnd"/>
      <w:r>
        <w:t xml:space="preserve">: 768 </w:t>
      </w:r>
      <w:proofErr w:type="spellStart"/>
      <w:r w:rsidRPr="00505E8D">
        <w:t>px</w:t>
      </w:r>
      <w:proofErr w:type="spellEnd"/>
      <w:r w:rsidR="00B42D74" w:rsidRPr="00505E8D">
        <w:t xml:space="preserve"> i 992 </w:t>
      </w:r>
      <w:proofErr w:type="spellStart"/>
      <w:r w:rsidR="00B42D74" w:rsidRPr="00505E8D">
        <w:t>px</w:t>
      </w:r>
      <w:proofErr w:type="spellEnd"/>
      <w:r w:rsidR="00505E8D">
        <w:t>)</w:t>
      </w:r>
      <w:r w:rsidR="00F45DDB">
        <w:t xml:space="preserve"> </w:t>
      </w:r>
    </w:p>
    <w:p w14:paraId="37C7ADE6" w14:textId="77777777" w:rsidR="00B53057" w:rsidRDefault="00B53057" w:rsidP="00BD4FB5">
      <w:pPr>
        <w:spacing w:after="0" w:line="240" w:lineRule="auto"/>
      </w:pPr>
      <w:r w:rsidRPr="00505E8D">
        <w:t xml:space="preserve">• szablony serwisu będą wykorzystywać standardowy gnid </w:t>
      </w:r>
      <w:proofErr w:type="spellStart"/>
      <w:r w:rsidRPr="00505E8D">
        <w:t>Bootstrapa</w:t>
      </w:r>
      <w:proofErr w:type="spellEnd"/>
      <w:r w:rsidRPr="00505E8D">
        <w:t xml:space="preserve"> o szerokości: </w:t>
      </w:r>
      <w:r w:rsidR="00F45DDB" w:rsidRPr="00505E8D">
        <w:t>1920</w:t>
      </w:r>
      <w:r w:rsidRPr="00505E8D">
        <w:t xml:space="preserve"> </w:t>
      </w:r>
      <w:proofErr w:type="spellStart"/>
      <w:r w:rsidRPr="00505E8D">
        <w:t>px</w:t>
      </w:r>
      <w:proofErr w:type="spellEnd"/>
      <w:r w:rsidRPr="00505E8D">
        <w:t>.</w:t>
      </w:r>
      <w:r>
        <w:t xml:space="preserve"> </w:t>
      </w:r>
    </w:p>
    <w:sectPr w:rsidR="00B5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45"/>
    <w:rsid w:val="000624B0"/>
    <w:rsid w:val="0010184B"/>
    <w:rsid w:val="0011790F"/>
    <w:rsid w:val="001E3F44"/>
    <w:rsid w:val="00250DFE"/>
    <w:rsid w:val="002A53E4"/>
    <w:rsid w:val="003270CD"/>
    <w:rsid w:val="003D4626"/>
    <w:rsid w:val="003D4C45"/>
    <w:rsid w:val="00505E8D"/>
    <w:rsid w:val="00627997"/>
    <w:rsid w:val="00731B0D"/>
    <w:rsid w:val="00972DF4"/>
    <w:rsid w:val="00A1769A"/>
    <w:rsid w:val="00A63977"/>
    <w:rsid w:val="00B42D74"/>
    <w:rsid w:val="00B53057"/>
    <w:rsid w:val="00B83129"/>
    <w:rsid w:val="00BD4FB5"/>
    <w:rsid w:val="00C851EF"/>
    <w:rsid w:val="00D75C2C"/>
    <w:rsid w:val="00F163B8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626C"/>
  <w15:chartTrackingRefBased/>
  <w15:docId w15:val="{F05CA067-120E-4A2E-8B1F-B8874AB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F4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F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Prokop</dc:creator>
  <cp:keywords/>
  <dc:description/>
  <cp:lastModifiedBy>Marta Szczepaniec</cp:lastModifiedBy>
  <cp:revision>2</cp:revision>
  <dcterms:created xsi:type="dcterms:W3CDTF">2021-09-21T11:21:00Z</dcterms:created>
  <dcterms:modified xsi:type="dcterms:W3CDTF">2021-09-21T11:21:00Z</dcterms:modified>
</cp:coreProperties>
</file>