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F23CBE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bookmarkStart w:id="0" w:name="_GoBack"/>
      <w:r w:rsidR="00787E9C" w:rsidRPr="00FF4EDE">
        <w:rPr>
          <w:rFonts w:asciiTheme="minorHAnsi" w:hAnsiTheme="minorHAnsi"/>
          <w:sz w:val="22"/>
          <w:szCs w:val="22"/>
        </w:rPr>
        <w:t>„</w:t>
      </w:r>
      <w:r w:rsidR="00422CB8" w:rsidRPr="007A5F7B">
        <w:rPr>
          <w:rFonts w:asciiTheme="minorHAnsi" w:hAnsiTheme="minorHAnsi"/>
          <w:sz w:val="22"/>
          <w:szCs w:val="22"/>
        </w:rPr>
        <w:t>Remont wentylacji pompowni fekalnej ob. 103 na teren</w:t>
      </w:r>
      <w:r w:rsidR="00D44A51" w:rsidRPr="007A5F7B">
        <w:rPr>
          <w:rFonts w:asciiTheme="minorHAnsi" w:hAnsiTheme="minorHAnsi"/>
          <w:sz w:val="22"/>
          <w:szCs w:val="22"/>
        </w:rPr>
        <w:t xml:space="preserve">ie Oczyszczalni Ścieków </w:t>
      </w:r>
      <w:proofErr w:type="spellStart"/>
      <w:r w:rsidR="00D44A51" w:rsidRPr="007A5F7B">
        <w:rPr>
          <w:rFonts w:asciiTheme="minorHAnsi" w:hAnsiTheme="minorHAnsi"/>
          <w:sz w:val="22"/>
          <w:szCs w:val="22"/>
        </w:rPr>
        <w:t>Płaszów</w:t>
      </w:r>
      <w:proofErr w:type="spellEnd"/>
      <w:r w:rsidR="00787E9C" w:rsidRPr="007A5F7B">
        <w:rPr>
          <w:rFonts w:asciiTheme="minorHAnsi" w:hAnsiTheme="minorHAnsi"/>
          <w:bCs/>
          <w:sz w:val="22"/>
          <w:szCs w:val="22"/>
        </w:rPr>
        <w:t>”</w:t>
      </w:r>
      <w:bookmarkEnd w:id="0"/>
      <w:r w:rsidR="00477D4B" w:rsidRPr="007A5F7B">
        <w:rPr>
          <w:rFonts w:asciiTheme="minorHAnsi" w:hAnsiTheme="minorHAnsi"/>
          <w:bCs/>
          <w:sz w:val="22"/>
          <w:szCs w:val="22"/>
        </w:rPr>
        <w:t xml:space="preserve"> w cało</w:t>
      </w:r>
      <w:r w:rsidR="00477D4B" w:rsidRPr="00417349">
        <w:rPr>
          <w:rFonts w:asciiTheme="minorHAnsi" w:hAnsiTheme="minorHAnsi"/>
          <w:bCs/>
          <w:sz w:val="22"/>
          <w:szCs w:val="22"/>
        </w:rPr>
        <w:t>ści</w:t>
      </w:r>
      <w:r w:rsidR="00417349" w:rsidRPr="00417349">
        <w:rPr>
          <w:rFonts w:asciiTheme="minorHAnsi" w:hAnsiTheme="minorHAnsi"/>
          <w:bCs/>
          <w:sz w:val="22"/>
          <w:szCs w:val="22"/>
        </w:rPr>
        <w:t xml:space="preserve"> </w:t>
      </w:r>
      <w:r w:rsidR="00787E9C" w:rsidRPr="00FF4EDE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FF4EDE">
        <w:rPr>
          <w:rFonts w:asciiTheme="minorHAnsi" w:hAnsiTheme="minorHAnsi"/>
          <w:sz w:val="22"/>
          <w:szCs w:val="22"/>
        </w:rPr>
        <w:t>zgodnie</w:t>
      </w:r>
      <w:r w:rsidRPr="00FF4EDE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8C0960" w:rsidRPr="00FF4EDE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FF4EDE">
        <w:rPr>
          <w:rFonts w:asciiTheme="minorHAnsi" w:hAnsiTheme="minorHAnsi"/>
          <w:sz w:val="22"/>
          <w:szCs w:val="22"/>
        </w:rPr>
        <w:t>za wykonanie powyższego zamówienia wynosi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735F77" w:rsidRPr="00FF4EDE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:rsidR="000550C5" w:rsidRPr="00FF4EDE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VAT.</w:t>
      </w:r>
    </w:p>
    <w:p w:rsidR="004D3311" w:rsidRPr="00FF4EDE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FF4EDE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391175" w:rsidRPr="00FF4EDE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FF4EDE">
        <w:rPr>
          <w:rFonts w:asciiTheme="minorHAnsi" w:hAnsiTheme="minorHAnsi"/>
          <w:sz w:val="22"/>
          <w:szCs w:val="22"/>
        </w:rPr>
        <w:t xml:space="preserve">powierzanych podwykonawcom </w:t>
      </w:r>
      <w:r w:rsidRPr="00FF4EDE">
        <w:rPr>
          <w:rFonts w:asciiTheme="minorHAnsi" w:hAnsiTheme="minorHAnsi"/>
          <w:sz w:val="22"/>
          <w:szCs w:val="22"/>
        </w:rPr>
        <w:t>podan</w:t>
      </w:r>
      <w:r w:rsidR="000B24D0" w:rsidRPr="00FF4EDE">
        <w:rPr>
          <w:rFonts w:asciiTheme="minorHAnsi" w:hAnsiTheme="minorHAnsi"/>
          <w:sz w:val="22"/>
          <w:szCs w:val="22"/>
        </w:rPr>
        <w:t>y jest</w:t>
      </w:r>
      <w:r w:rsidRPr="00FF4EDE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:rsidR="00077256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932611" w:rsidRPr="00FF4EDE" w:rsidRDefault="00932611" w:rsidP="00932611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Roboty budowlano-</w:t>
      </w:r>
      <w:r w:rsidRPr="00422CB8">
        <w:rPr>
          <w:rFonts w:asciiTheme="minorHAnsi" w:hAnsiTheme="minorHAnsi"/>
          <w:sz w:val="22"/>
          <w:szCs w:val="22"/>
        </w:rPr>
        <w:t xml:space="preserve">montażowe – </w:t>
      </w:r>
      <w:r w:rsidR="00422CB8">
        <w:rPr>
          <w:rFonts w:asciiTheme="minorHAnsi" w:hAnsiTheme="minorHAnsi"/>
          <w:sz w:val="22"/>
          <w:szCs w:val="22"/>
        </w:rPr>
        <w:t xml:space="preserve">Remont wentylacji pompowni fekalnej ob. 103 na terenie Oczyszczalni Ścieków </w:t>
      </w:r>
      <w:proofErr w:type="spellStart"/>
      <w:r w:rsidR="00422CB8">
        <w:rPr>
          <w:rFonts w:asciiTheme="minorHAnsi" w:hAnsiTheme="minorHAnsi"/>
          <w:sz w:val="22"/>
          <w:szCs w:val="22"/>
        </w:rPr>
        <w:t>Płaszów</w:t>
      </w:r>
      <w:proofErr w:type="spellEnd"/>
      <w:r w:rsidR="00422CB8">
        <w:rPr>
          <w:rFonts w:asciiTheme="minorHAnsi" w:hAnsiTheme="minorHAnsi"/>
          <w:sz w:val="22"/>
          <w:szCs w:val="22"/>
        </w:rPr>
        <w:t>.</w:t>
      </w:r>
    </w:p>
    <w:p w:rsidR="00932611" w:rsidRPr="00FF4EDE" w:rsidRDefault="00932611" w:rsidP="00404442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(wg </w:t>
      </w:r>
      <w:r w:rsidR="00422CB8" w:rsidRPr="00422CB8">
        <w:rPr>
          <w:rFonts w:asciiTheme="minorHAnsi" w:hAnsiTheme="minorHAnsi"/>
          <w:bCs/>
          <w:sz w:val="22"/>
          <w:szCs w:val="22"/>
        </w:rPr>
        <w:t>wyceny i harmonogramu</w:t>
      </w:r>
      <w:r w:rsidRPr="00422CB8">
        <w:rPr>
          <w:rFonts w:asciiTheme="minorHAnsi" w:hAnsiTheme="minorHAnsi"/>
          <w:bCs/>
          <w:sz w:val="22"/>
          <w:szCs w:val="22"/>
        </w:rPr>
        <w:t>)</w:t>
      </w:r>
      <w:r w:rsidRPr="00FF4EDE">
        <w:rPr>
          <w:rFonts w:asciiTheme="minorHAnsi" w:hAnsiTheme="minorHAnsi"/>
          <w:bCs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932611" w:rsidRPr="00FF4EDE" w:rsidRDefault="00932611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</w:t>
      </w:r>
    </w:p>
    <w:p w:rsidR="00077256" w:rsidRPr="00FF4EDE" w:rsidRDefault="0007725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Pozostałe ogółem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sz w:val="22"/>
          <w:szCs w:val="22"/>
        </w:rPr>
        <w:t xml:space="preserve">netto: </w:t>
      </w:r>
      <w:r w:rsidR="00824B28" w:rsidRPr="00FF4EDE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</w:p>
    <w:p w:rsidR="00077256" w:rsidRPr="00FF4EDE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077256" w:rsidRPr="00D832A8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D832A8">
        <w:rPr>
          <w:rFonts w:asciiTheme="minorHAnsi" w:hAnsiTheme="minorHAnsi"/>
          <w:b/>
          <w:bCs/>
          <w:sz w:val="22"/>
          <w:szCs w:val="22"/>
        </w:rPr>
        <w:t>Razem (CENA OFER</w:t>
      </w:r>
      <w:r w:rsidR="00FF4EDE" w:rsidRPr="00D832A8">
        <w:rPr>
          <w:rFonts w:asciiTheme="minorHAnsi" w:hAnsiTheme="minorHAnsi"/>
          <w:b/>
          <w:bCs/>
          <w:sz w:val="22"/>
          <w:szCs w:val="22"/>
        </w:rPr>
        <w:t xml:space="preserve">TOWA) </w:t>
      </w:r>
      <w:r w:rsidR="00FF4EDE" w:rsidRPr="00D832A8">
        <w:rPr>
          <w:rFonts w:asciiTheme="minorHAnsi" w:hAnsiTheme="minorHAnsi"/>
          <w:b/>
          <w:bCs/>
          <w:sz w:val="22"/>
          <w:szCs w:val="22"/>
        </w:rPr>
        <w:tab/>
      </w:r>
      <w:r w:rsidR="00FF4EDE" w:rsidRPr="00D832A8">
        <w:rPr>
          <w:rFonts w:asciiTheme="minorHAnsi" w:hAnsiTheme="minorHAnsi"/>
          <w:b/>
          <w:bCs/>
          <w:sz w:val="22"/>
          <w:szCs w:val="22"/>
        </w:rPr>
        <w:tab/>
      </w:r>
      <w:r w:rsidRPr="00D832A8">
        <w:rPr>
          <w:rFonts w:asciiTheme="minorHAnsi" w:hAnsiTheme="minorHAnsi"/>
          <w:b/>
          <w:bCs/>
          <w:sz w:val="22"/>
          <w:szCs w:val="22"/>
        </w:rPr>
        <w:t xml:space="preserve">netto: </w:t>
      </w:r>
      <w:r w:rsidR="00824B28" w:rsidRPr="00D832A8">
        <w:rPr>
          <w:rFonts w:asciiTheme="minorHAnsi" w:hAnsiTheme="minorHAnsi"/>
          <w:b/>
          <w:bCs/>
          <w:sz w:val="22"/>
          <w:szCs w:val="22"/>
        </w:rPr>
        <w:t xml:space="preserve">........................... </w:t>
      </w:r>
      <w:r w:rsidR="004B7E7C" w:rsidRPr="00D832A8">
        <w:rPr>
          <w:rFonts w:asciiTheme="minorHAnsi" w:hAnsiTheme="minorHAnsi"/>
          <w:b/>
          <w:bCs/>
          <w:sz w:val="22"/>
          <w:szCs w:val="22"/>
        </w:rPr>
        <w:t>zł</w:t>
      </w:r>
    </w:p>
    <w:p w:rsidR="004D3311" w:rsidRPr="00FF4EDE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Oferowany cykl realizacji zamówienia: </w:t>
      </w:r>
      <w:r w:rsidR="00422CB8">
        <w:rPr>
          <w:rFonts w:asciiTheme="minorHAnsi" w:hAnsiTheme="minorHAnsi"/>
          <w:bCs/>
          <w:sz w:val="22"/>
          <w:szCs w:val="22"/>
        </w:rPr>
        <w:t>5</w:t>
      </w:r>
      <w:r w:rsidR="0082303F" w:rsidRPr="00FF4EDE">
        <w:rPr>
          <w:rFonts w:asciiTheme="minorHAnsi" w:hAnsiTheme="minorHAnsi"/>
          <w:bCs/>
          <w:sz w:val="22"/>
          <w:szCs w:val="22"/>
        </w:rPr>
        <w:t xml:space="preserve"> mies. od </w:t>
      </w:r>
      <w:r w:rsidR="00422CB8">
        <w:rPr>
          <w:rFonts w:asciiTheme="minorHAnsi" w:hAnsiTheme="minorHAnsi"/>
          <w:bCs/>
          <w:sz w:val="22"/>
          <w:szCs w:val="22"/>
        </w:rPr>
        <w:t>przekazania placu budowy, zakończenie realizacji nie później niż 15 grudnia 2021 r.</w:t>
      </w:r>
    </w:p>
    <w:p w:rsidR="002572DC" w:rsidRPr="00FF4EDE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lastRenderedPageBreak/>
        <w:t xml:space="preserve">Oferowany okres gwarancji </w:t>
      </w:r>
      <w:r w:rsidRPr="00FF4EDE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FF4EDE">
        <w:rPr>
          <w:rFonts w:asciiTheme="minorHAnsi" w:hAnsiTheme="minorHAnsi"/>
          <w:bCs/>
          <w:sz w:val="22"/>
          <w:szCs w:val="22"/>
        </w:rPr>
        <w:t>……… miesięcy</w:t>
      </w:r>
      <w:r w:rsidRPr="00FF4ED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913F04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niniejsza oferta jest zgodna z warunkami </w:t>
      </w:r>
      <w:r w:rsidRPr="00913F04">
        <w:rPr>
          <w:rFonts w:asciiTheme="minorHAnsi" w:hAnsiTheme="minorHAnsi"/>
          <w:sz w:val="22"/>
          <w:szCs w:val="22"/>
        </w:rPr>
        <w:t xml:space="preserve">zamówienia i zobowiązujemy się przed zamontowaniem dostarczyć inspektorowi nadzoru </w:t>
      </w:r>
      <w:r w:rsidR="00C95438" w:rsidRPr="00913F04">
        <w:rPr>
          <w:rFonts w:asciiTheme="minorHAnsi" w:hAnsiTheme="minorHAnsi"/>
          <w:sz w:val="22"/>
          <w:szCs w:val="22"/>
        </w:rPr>
        <w:t>WMK</w:t>
      </w:r>
      <w:r w:rsidRPr="00913F04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913F04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3F04">
        <w:rPr>
          <w:rFonts w:asciiTheme="minorHAnsi" w:hAnsiTheme="minorHAnsi"/>
          <w:sz w:val="22"/>
          <w:szCs w:val="22"/>
        </w:rPr>
        <w:t>Oświadczamy, że przy wykonywaniu niniejszego zamówienia użyjemy materiałów wymienionych w dokumentacji projektowej</w:t>
      </w:r>
      <w:r w:rsidR="00AB0EF8" w:rsidRPr="00913F04">
        <w:rPr>
          <w:rFonts w:asciiTheme="minorHAnsi" w:hAnsiTheme="minorHAnsi"/>
          <w:sz w:val="22"/>
          <w:szCs w:val="22"/>
        </w:rPr>
        <w:t xml:space="preserve"> oraz w </w:t>
      </w:r>
      <w:r w:rsidR="00AB0EF8" w:rsidRPr="00913F04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913F04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E12B14">
        <w:rPr>
          <w:rFonts w:asciiTheme="minorHAnsi" w:hAnsiTheme="minorHAnsi"/>
          <w:bCs/>
          <w:sz w:val="22"/>
          <w:szCs w:val="22"/>
        </w:rPr>
        <w:t xml:space="preserve"> 5.000,00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E12B14">
        <w:rPr>
          <w:rFonts w:asciiTheme="minorHAnsi" w:hAnsiTheme="minorHAnsi"/>
          <w:bCs/>
          <w:sz w:val="22"/>
          <w:szCs w:val="22"/>
        </w:rPr>
        <w:t xml:space="preserve">(słownie: pięć tysięcy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417349">
      <w:rPr>
        <w:rFonts w:asciiTheme="minorHAnsi" w:hAnsiTheme="minorHAnsi"/>
        <w:sz w:val="22"/>
        <w:szCs w:val="22"/>
      </w:rPr>
      <w:t>349/PN-37/2021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17349"/>
    <w:rsid w:val="00421E12"/>
    <w:rsid w:val="00422CB8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A5F7B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13F04"/>
    <w:rsid w:val="00932611"/>
    <w:rsid w:val="00957061"/>
    <w:rsid w:val="00983604"/>
    <w:rsid w:val="00991FCA"/>
    <w:rsid w:val="009975E4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95438"/>
    <w:rsid w:val="00CA44A7"/>
    <w:rsid w:val="00CD6F43"/>
    <w:rsid w:val="00D11AE1"/>
    <w:rsid w:val="00D32893"/>
    <w:rsid w:val="00D44A51"/>
    <w:rsid w:val="00D52E32"/>
    <w:rsid w:val="00D832A8"/>
    <w:rsid w:val="00DA7C40"/>
    <w:rsid w:val="00DB7F1E"/>
    <w:rsid w:val="00DC6149"/>
    <w:rsid w:val="00DD462A"/>
    <w:rsid w:val="00DD4A4D"/>
    <w:rsid w:val="00E01458"/>
    <w:rsid w:val="00E12B14"/>
    <w:rsid w:val="00E7453F"/>
    <w:rsid w:val="00EC2103"/>
    <w:rsid w:val="00ED5338"/>
    <w:rsid w:val="00F23CBE"/>
    <w:rsid w:val="00F442BD"/>
    <w:rsid w:val="00F729A9"/>
    <w:rsid w:val="00F84908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26</cp:revision>
  <dcterms:created xsi:type="dcterms:W3CDTF">2020-10-08T10:47:00Z</dcterms:created>
  <dcterms:modified xsi:type="dcterms:W3CDTF">2021-05-12T07:26:00Z</dcterms:modified>
</cp:coreProperties>
</file>