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20777A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20777A" w:rsidRDefault="002E16D4" w:rsidP="0002562D">
      <w:pPr>
        <w:spacing w:before="24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dot.:</w:t>
      </w:r>
      <w:r w:rsidR="00860B7D"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dot.: </w:t>
      </w:r>
      <w:r w:rsidR="00E62B08">
        <w:rPr>
          <w:rFonts w:asciiTheme="minorHAnsi" w:hAnsiTheme="minorHAnsi"/>
          <w:bCs/>
          <w:iCs/>
          <w:color w:val="000000" w:themeColor="text1"/>
          <w:sz w:val="22"/>
          <w:szCs w:val="22"/>
        </w:rPr>
        <w:t>przetargu nieograniczonego nr 251/PN-25</w:t>
      </w:r>
      <w:r w:rsidR="00860B7D"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/2021 p. n. „Usuwanie awarii oraz wykonanie remontów </w:t>
      </w:r>
      <w:r w:rsidR="00E62B08">
        <w:rPr>
          <w:rFonts w:asciiTheme="minorHAnsi" w:hAnsiTheme="minorHAnsi"/>
          <w:bCs/>
          <w:iCs/>
          <w:color w:val="000000" w:themeColor="text1"/>
          <w:sz w:val="22"/>
          <w:szCs w:val="22"/>
        </w:rPr>
        <w:t>awaryjnych sieci wodociągowej miasta</w:t>
      </w:r>
      <w:r w:rsidR="00860B7D"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Krakowa”.</w:t>
      </w:r>
    </w:p>
    <w:p w:rsidR="00C36BEE" w:rsidRPr="0020777A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20777A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20777A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20777A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20777A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20777A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netto 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8 000 000, 00 zł.</w:t>
      </w:r>
    </w:p>
    <w:p w:rsidR="00990FFE" w:rsidRPr="0020777A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20777A">
        <w:rPr>
          <w:rFonts w:asciiTheme="minorHAnsi" w:hAnsiTheme="minorHAnsi"/>
          <w:color w:val="000000" w:themeColor="text1"/>
          <w:szCs w:val="22"/>
        </w:rPr>
        <w:t>złoż</w:t>
      </w:r>
      <w:r w:rsidRPr="0020777A">
        <w:rPr>
          <w:rFonts w:asciiTheme="minorHAnsi" w:hAnsiTheme="minorHAnsi"/>
          <w:color w:val="000000" w:themeColor="text1"/>
          <w:szCs w:val="22"/>
        </w:rPr>
        <w:t>yli</w:t>
      </w:r>
      <w:r w:rsidR="003428BF" w:rsidRPr="0020777A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20777A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20777A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20777A" w:rsidRDefault="00860B7D" w:rsidP="00860B7D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Przedsiębiorstwo Robót Inżynieryjnych INKOP Spółka z o.o.</w:t>
      </w:r>
      <w:r w:rsidR="00C36BEE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30-389 Kraków, ul. Komuny Paryskiej 5</w:t>
      </w:r>
    </w:p>
    <w:p w:rsidR="00C36BEE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cena netto: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 </w:t>
      </w:r>
      <w:r w:rsidR="005E05A7">
        <w:rPr>
          <w:rFonts w:asciiTheme="minorHAnsi" w:hAnsiTheme="minorHAnsi"/>
          <w:color w:val="000000" w:themeColor="text1"/>
          <w:szCs w:val="22"/>
        </w:rPr>
        <w:t>1 415 725,20 zł;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              </w:t>
      </w:r>
      <w:r w:rsidRPr="0020777A">
        <w:rPr>
          <w:rFonts w:asciiTheme="minorHAnsi" w:hAnsiTheme="minorHAnsi"/>
          <w:color w:val="000000" w:themeColor="text1"/>
          <w:szCs w:val="22"/>
        </w:rPr>
        <w:t>;</w:t>
      </w:r>
    </w:p>
    <w:p w:rsidR="0020777A" w:rsidRPr="0020777A" w:rsidRDefault="00E62B08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okres gwarancji: zgodnie z S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WZ i wzorem umowy</w:t>
      </w:r>
    </w:p>
    <w:p w:rsidR="00C36BEE" w:rsidRPr="0020777A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E62B08">
        <w:rPr>
          <w:rFonts w:asciiTheme="minorHAnsi" w:hAnsiTheme="minorHAnsi"/>
          <w:color w:val="000000" w:themeColor="text1"/>
          <w:szCs w:val="22"/>
        </w:rPr>
        <w:t>zgodnie z S</w:t>
      </w:r>
      <w:r w:rsidR="002D229E" w:rsidRPr="0020777A">
        <w:rPr>
          <w:rFonts w:asciiTheme="minorHAnsi" w:hAnsiTheme="minorHAnsi"/>
          <w:color w:val="000000" w:themeColor="text1"/>
          <w:szCs w:val="22"/>
        </w:rPr>
        <w:t>WZ i wzorem umowy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;</w:t>
      </w:r>
    </w:p>
    <w:p w:rsidR="0002562D" w:rsidRPr="0020777A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.</w:t>
      </w:r>
    </w:p>
    <w:p w:rsidR="00860B7D" w:rsidRPr="0020777A" w:rsidRDefault="00860B7D" w:rsidP="00860B7D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Marek Bryg Przedsiębiorstwo Budownictwa Inżynieryjnego "ROBIN", adres: 30-105 Kraków, ul. gen. Tadeusza Kościuszki 53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cena netto: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 </w:t>
      </w:r>
      <w:r w:rsidR="005E05A7">
        <w:rPr>
          <w:rFonts w:asciiTheme="minorHAnsi" w:hAnsiTheme="minorHAnsi"/>
          <w:color w:val="000000" w:themeColor="text1"/>
          <w:szCs w:val="22"/>
        </w:rPr>
        <w:t>1 049 545,00 zł</w:t>
      </w:r>
      <w:r w:rsidRPr="0020777A">
        <w:rPr>
          <w:rFonts w:asciiTheme="minorHAnsi" w:hAnsiTheme="minorHAnsi"/>
          <w:color w:val="000000" w:themeColor="text1"/>
          <w:szCs w:val="22"/>
        </w:rPr>
        <w:t>;</w:t>
      </w:r>
    </w:p>
    <w:p w:rsidR="00860B7D" w:rsidRPr="0020777A" w:rsidRDefault="00E62B08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termin wykonania: zgodnie z S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WZ i wzorem umowy;</w:t>
      </w:r>
    </w:p>
    <w:p w:rsidR="0020777A" w:rsidRPr="0020777A" w:rsidRDefault="00E62B08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okres gwarancji: zgodnie z S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WZ i wzorem umowy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EA7996" w:rsidP="00EA7996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Szczepan Irzyk „OMEGA 1” Zakład Sieci Wodno-Kanalizacyjnych, (lider konsorcjum)</w:t>
      </w:r>
      <w:r w:rsidR="00860B7D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32-412 Wiśniowa, Lipnik 327</w:t>
      </w:r>
    </w:p>
    <w:p w:rsidR="00860B7D" w:rsidRPr="0020777A" w:rsidRDefault="00860B7D" w:rsidP="0097698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</w:t>
      </w:r>
      <w:r w:rsidR="005E05A7">
        <w:rPr>
          <w:rFonts w:asciiTheme="minorHAnsi" w:hAnsiTheme="minorHAnsi"/>
          <w:color w:val="000000" w:themeColor="text1"/>
          <w:szCs w:val="22"/>
        </w:rPr>
        <w:t>814 794,55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</w:t>
      </w:r>
      <w:r w:rsidRPr="0020777A">
        <w:rPr>
          <w:rFonts w:asciiTheme="minorHAnsi" w:hAnsiTheme="minorHAnsi"/>
          <w:color w:val="000000" w:themeColor="text1"/>
          <w:szCs w:val="22"/>
        </w:rPr>
        <w:t>zł;</w:t>
      </w:r>
    </w:p>
    <w:p w:rsidR="00860B7D" w:rsidRPr="0020777A" w:rsidRDefault="00E62B08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termin wykonania: zgodnie z S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WZ i wzorem umowy;</w:t>
      </w:r>
    </w:p>
    <w:p w:rsidR="0020777A" w:rsidRPr="0020777A" w:rsidRDefault="00E62B08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okres gwarancji: zgodnie z S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WZ i wzorem umowy</w:t>
      </w:r>
      <w:r w:rsidR="0020777A">
        <w:rPr>
          <w:rFonts w:asciiTheme="minorHAnsi" w:hAnsiTheme="minorHAnsi"/>
          <w:color w:val="000000" w:themeColor="text1"/>
          <w:szCs w:val="22"/>
        </w:rPr>
        <w:t>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EA7996" w:rsidP="0020777A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Mariusz </w:t>
      </w:r>
      <w:proofErr w:type="spellStart"/>
      <w:r w:rsidRPr="0020777A">
        <w:rPr>
          <w:rFonts w:asciiTheme="minorHAnsi" w:hAnsiTheme="minorHAnsi"/>
          <w:color w:val="000000" w:themeColor="text1"/>
          <w:szCs w:val="22"/>
        </w:rPr>
        <w:t>Koładka</w:t>
      </w:r>
      <w:proofErr w:type="spellEnd"/>
      <w:r w:rsidRPr="0020777A">
        <w:rPr>
          <w:rFonts w:asciiTheme="minorHAnsi" w:hAnsiTheme="minorHAnsi"/>
          <w:color w:val="000000" w:themeColor="text1"/>
          <w:szCs w:val="22"/>
        </w:rPr>
        <w:t xml:space="preserve"> Przedsiębiorstwo Robót Inżynieryjno-Budowlanych "KOMA" (lider konsorcjum)</w:t>
      </w:r>
      <w:r w:rsidR="00860B7D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Brzezie, ul. Narodowa 27, 32-080 Zabierzów</w:t>
      </w:r>
    </w:p>
    <w:p w:rsidR="00860B7D" w:rsidRPr="0020777A" w:rsidRDefault="00860B7D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</w:t>
      </w:r>
      <w:r w:rsidR="005E05A7">
        <w:rPr>
          <w:rFonts w:asciiTheme="minorHAnsi" w:hAnsiTheme="minorHAnsi"/>
          <w:color w:val="000000" w:themeColor="text1"/>
          <w:szCs w:val="22"/>
        </w:rPr>
        <w:t>988 384,41</w:t>
      </w:r>
      <w:r w:rsidR="00E62B08">
        <w:rPr>
          <w:rFonts w:asciiTheme="minorHAnsi" w:hAnsiTheme="minorHAnsi"/>
          <w:color w:val="000000" w:themeColor="text1"/>
          <w:szCs w:val="22"/>
        </w:rPr>
        <w:t xml:space="preserve"> </w:t>
      </w:r>
      <w:r w:rsidRPr="0020777A">
        <w:rPr>
          <w:rFonts w:asciiTheme="minorHAnsi" w:hAnsiTheme="minorHAnsi"/>
          <w:color w:val="000000" w:themeColor="text1"/>
          <w:szCs w:val="22"/>
        </w:rPr>
        <w:t>zł;</w:t>
      </w:r>
    </w:p>
    <w:p w:rsidR="00860B7D" w:rsidRPr="0020777A" w:rsidRDefault="00E62B08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termin wykonania: zgodnie z S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WZ i wzorem umowy;</w:t>
      </w:r>
    </w:p>
    <w:p w:rsidR="0020777A" w:rsidRPr="0020777A" w:rsidRDefault="00E62B08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okres gwarancji: zgodnie z S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WZ i wzorem umowy</w:t>
      </w:r>
      <w:r w:rsidR="0020777A">
        <w:rPr>
          <w:rFonts w:asciiTheme="minorHAnsi" w:hAnsiTheme="minorHAnsi"/>
          <w:color w:val="000000" w:themeColor="text1"/>
          <w:szCs w:val="22"/>
        </w:rPr>
        <w:t>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860B7D" w:rsidP="00860B7D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</w:p>
    <w:sectPr w:rsidR="00860B7D" w:rsidRPr="0020777A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20777A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E62B08">
    <w:pPr>
      <w:pStyle w:val="Nagwek"/>
      <w:tabs>
        <w:tab w:val="left" w:pos="652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E62B08">
      <w:rPr>
        <w:rFonts w:asciiTheme="minorHAnsi" w:hAnsiTheme="minorHAnsi"/>
        <w:sz w:val="22"/>
        <w:szCs w:val="22"/>
      </w:rPr>
      <w:t>61.33</w:t>
    </w:r>
    <w:r w:rsidR="00860B7D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860B7D">
      <w:rPr>
        <w:rFonts w:asciiTheme="minorHAnsi" w:hAnsiTheme="minorHAnsi"/>
        <w:sz w:val="22"/>
        <w:szCs w:val="22"/>
      </w:rPr>
      <w:t xml:space="preserve">Kraków, </w:t>
    </w:r>
    <w:r w:rsidR="00E62B08">
      <w:rPr>
        <w:rFonts w:asciiTheme="minorHAnsi" w:hAnsiTheme="minorHAnsi"/>
        <w:sz w:val="22"/>
        <w:szCs w:val="22"/>
      </w:rPr>
      <w:t>29 kwietnia</w:t>
    </w:r>
    <w:r w:rsidR="00860B7D">
      <w:rPr>
        <w:rFonts w:asciiTheme="minorHAnsi" w:hAnsiTheme="minorHAnsi"/>
        <w:sz w:val="22"/>
        <w:szCs w:val="22"/>
      </w:rPr>
      <w:t xml:space="preserve"> 2021</w:t>
    </w:r>
    <w:r w:rsidR="00E62B08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0777A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96313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05A7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0B7D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698D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0A3E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62B08"/>
    <w:rsid w:val="00E8028C"/>
    <w:rsid w:val="00E81A18"/>
    <w:rsid w:val="00EA2345"/>
    <w:rsid w:val="00EA3A7E"/>
    <w:rsid w:val="00EA7996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777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10</cp:revision>
  <cp:lastPrinted>2016-12-05T13:34:00Z</cp:lastPrinted>
  <dcterms:created xsi:type="dcterms:W3CDTF">2020-10-07T11:27:00Z</dcterms:created>
  <dcterms:modified xsi:type="dcterms:W3CDTF">2021-04-29T07:47:00Z</dcterms:modified>
</cp:coreProperties>
</file>