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B5" w:rsidRPr="00251348" w:rsidRDefault="009E4DB1" w:rsidP="00251348">
      <w:pPr>
        <w:pStyle w:val="Tytu"/>
        <w:spacing w:before="120" w:after="120" w:line="271" w:lineRule="auto"/>
        <w:rPr>
          <w:rFonts w:ascii="Calibri" w:hAnsi="Calibri" w:cs="Calibri"/>
          <w:sz w:val="22"/>
          <w:szCs w:val="22"/>
        </w:rPr>
      </w:pPr>
      <w:r w:rsidRPr="00251348">
        <w:rPr>
          <w:rFonts w:ascii="Calibri" w:hAnsi="Calibri" w:cs="Calibri"/>
          <w:spacing w:val="20"/>
          <w:sz w:val="22"/>
          <w:szCs w:val="22"/>
        </w:rPr>
        <w:t xml:space="preserve">UMOWA </w:t>
      </w:r>
      <w:r w:rsidR="007A11B5" w:rsidRPr="00251348">
        <w:rPr>
          <w:rFonts w:ascii="Calibri" w:hAnsi="Calibri" w:cs="Calibri"/>
          <w:spacing w:val="20"/>
          <w:sz w:val="22"/>
          <w:szCs w:val="22"/>
        </w:rPr>
        <w:t xml:space="preserve">NR </w:t>
      </w:r>
      <w:r w:rsidR="001A06FE" w:rsidRPr="00251348">
        <w:rPr>
          <w:rFonts w:ascii="Calibri" w:hAnsi="Calibri" w:cs="Calibri"/>
          <w:sz w:val="22"/>
          <w:szCs w:val="22"/>
        </w:rPr>
        <w:t>RE</w:t>
      </w:r>
      <w:r w:rsidR="00251348" w:rsidRPr="00251348">
        <w:rPr>
          <w:rFonts w:ascii="Calibri" w:hAnsi="Calibri" w:cs="Calibri"/>
          <w:sz w:val="22"/>
          <w:szCs w:val="22"/>
        </w:rPr>
        <w:t>.............................</w:t>
      </w:r>
    </w:p>
    <w:p w:rsidR="007A11B5" w:rsidRPr="00251348" w:rsidRDefault="007A11B5" w:rsidP="00251348">
      <w:pPr>
        <w:pStyle w:val="Tytu"/>
        <w:spacing w:before="120" w:after="120" w:line="271" w:lineRule="auto"/>
        <w:jc w:val="both"/>
        <w:rPr>
          <w:rFonts w:ascii="Calibri" w:hAnsi="Calibri" w:cs="Calibri"/>
          <w:b w:val="0"/>
          <w:sz w:val="22"/>
          <w:szCs w:val="22"/>
        </w:rPr>
      </w:pPr>
      <w:r w:rsidRPr="00251348">
        <w:rPr>
          <w:rFonts w:ascii="Calibri" w:hAnsi="Calibri" w:cs="Calibri"/>
          <w:b w:val="0"/>
          <w:sz w:val="22"/>
          <w:szCs w:val="22"/>
        </w:rPr>
        <w:t xml:space="preserve">w dniu </w:t>
      </w:r>
      <w:r w:rsidR="00497C22" w:rsidRPr="00251348">
        <w:rPr>
          <w:rFonts w:ascii="Calibri" w:hAnsi="Calibri" w:cs="Calibri"/>
          <w:b w:val="0"/>
          <w:sz w:val="22"/>
          <w:szCs w:val="22"/>
        </w:rPr>
        <w:t>………………………………………………..</w:t>
      </w:r>
      <w:r w:rsidRPr="00251348">
        <w:rPr>
          <w:rFonts w:ascii="Calibri" w:hAnsi="Calibri" w:cs="Calibri"/>
          <w:b w:val="0"/>
          <w:sz w:val="22"/>
          <w:szCs w:val="22"/>
        </w:rPr>
        <w:t xml:space="preserve"> w Krakowie pomiędzy:</w:t>
      </w:r>
    </w:p>
    <w:p w:rsidR="007A11B5" w:rsidRPr="00251348" w:rsidRDefault="00497C22" w:rsidP="00251348">
      <w:pPr>
        <w:spacing w:before="120" w:after="120" w:line="271" w:lineRule="auto"/>
        <w:ind w:right="-2"/>
        <w:jc w:val="both"/>
        <w:rPr>
          <w:rFonts w:ascii="Calibri" w:hAnsi="Calibri" w:cs="Calibri"/>
          <w:sz w:val="22"/>
          <w:szCs w:val="22"/>
        </w:rPr>
      </w:pPr>
      <w:r w:rsidRPr="00251348">
        <w:rPr>
          <w:rFonts w:ascii="Calibri" w:hAnsi="Calibri" w:cs="Calibri"/>
          <w:b/>
          <w:sz w:val="22"/>
          <w:szCs w:val="22"/>
        </w:rPr>
        <w:t>Wodociągi Miasta Krakowa</w:t>
      </w:r>
      <w:r w:rsidR="007A11B5" w:rsidRPr="00251348">
        <w:rPr>
          <w:rFonts w:ascii="Calibri" w:hAnsi="Calibri" w:cs="Calibri"/>
          <w:b/>
          <w:sz w:val="22"/>
          <w:szCs w:val="22"/>
        </w:rPr>
        <w:t xml:space="preserve"> Spółka Akcyjna,</w:t>
      </w:r>
      <w:r w:rsidR="00AE3BED" w:rsidRPr="00251348">
        <w:rPr>
          <w:rFonts w:ascii="Calibri" w:hAnsi="Calibri" w:cs="Calibri"/>
          <w:sz w:val="22"/>
          <w:szCs w:val="22"/>
        </w:rPr>
        <w:t xml:space="preserve"> </w:t>
      </w:r>
      <w:r w:rsidR="007A11B5" w:rsidRPr="00251348">
        <w:rPr>
          <w:rFonts w:ascii="Calibri" w:hAnsi="Calibri" w:cs="Calibri"/>
          <w:sz w:val="22"/>
          <w:szCs w:val="22"/>
        </w:rPr>
        <w:t>30-106 Kraków, u</w:t>
      </w:r>
      <w:r w:rsidR="00251348" w:rsidRPr="00251348">
        <w:rPr>
          <w:rFonts w:ascii="Calibri" w:hAnsi="Calibri" w:cs="Calibri"/>
          <w:sz w:val="22"/>
          <w:szCs w:val="22"/>
        </w:rPr>
        <w:t>l. Senatorska 1, zarejestrowanymi</w:t>
      </w:r>
      <w:r w:rsidR="007A11B5" w:rsidRPr="00251348">
        <w:rPr>
          <w:rFonts w:ascii="Calibri" w:hAnsi="Calibri" w:cs="Calibri"/>
          <w:sz w:val="22"/>
          <w:szCs w:val="22"/>
        </w:rPr>
        <w:t xml:space="preserve"> </w:t>
      </w:r>
      <w:r w:rsidR="00251348" w:rsidRPr="00251348">
        <w:rPr>
          <w:rFonts w:ascii="Calibri" w:hAnsi="Calibri" w:cs="Calibri"/>
          <w:sz w:val="22"/>
          <w:szCs w:val="22"/>
        </w:rPr>
        <w:br/>
      </w:r>
      <w:r w:rsidR="007A11B5" w:rsidRPr="00251348">
        <w:rPr>
          <w:rFonts w:ascii="Calibri" w:hAnsi="Calibri" w:cs="Calibri"/>
          <w:sz w:val="22"/>
          <w:szCs w:val="22"/>
        </w:rPr>
        <w:t>w Sądzie Rejonowym dla Krakowa – Śródmieście w Krakowie Wydział XI Gospodarczy Krajowego Rejestru Sądowego pod numerem</w:t>
      </w:r>
      <w:r w:rsidRPr="00251348">
        <w:rPr>
          <w:rFonts w:ascii="Calibri" w:hAnsi="Calibri" w:cs="Calibri"/>
          <w:sz w:val="22"/>
          <w:szCs w:val="22"/>
        </w:rPr>
        <w:t xml:space="preserve"> KRS: </w:t>
      </w:r>
      <w:r w:rsidR="007A11B5" w:rsidRPr="00251348">
        <w:rPr>
          <w:rFonts w:ascii="Calibri" w:hAnsi="Calibri" w:cs="Calibri"/>
          <w:sz w:val="22"/>
          <w:szCs w:val="22"/>
        </w:rPr>
        <w:t xml:space="preserve">0000057956; NIP: 675-00-00-065; REGON: 350720714; </w:t>
      </w:r>
      <w:r w:rsidR="009E4DB1" w:rsidRPr="00251348">
        <w:rPr>
          <w:rFonts w:ascii="Calibri" w:hAnsi="Calibri" w:cs="Calibri"/>
          <w:sz w:val="22"/>
          <w:szCs w:val="22"/>
        </w:rPr>
        <w:t xml:space="preserve">BDO: 000007387, </w:t>
      </w:r>
      <w:r w:rsidR="007A11B5" w:rsidRPr="00251348">
        <w:rPr>
          <w:rFonts w:ascii="Calibri" w:hAnsi="Calibri" w:cs="Calibri"/>
          <w:sz w:val="22"/>
          <w:szCs w:val="22"/>
        </w:rPr>
        <w:t xml:space="preserve">Kapitał zakładowy: </w:t>
      </w:r>
      <w:r w:rsidR="007A11B5" w:rsidRPr="00251348">
        <w:rPr>
          <w:rFonts w:ascii="Calibri" w:hAnsi="Calibri" w:cs="Calibri"/>
          <w:bCs/>
          <w:color w:val="000000"/>
          <w:sz w:val="22"/>
          <w:szCs w:val="22"/>
        </w:rPr>
        <w:t>208 457 000,00 </w:t>
      </w:r>
      <w:r w:rsidR="007A11B5" w:rsidRPr="00251348">
        <w:rPr>
          <w:rFonts w:ascii="Calibri" w:hAnsi="Calibri" w:cs="Calibri"/>
          <w:sz w:val="22"/>
          <w:szCs w:val="22"/>
        </w:rPr>
        <w:t xml:space="preserve">zł </w:t>
      </w:r>
      <w:r w:rsidRPr="00251348">
        <w:rPr>
          <w:rFonts w:ascii="Calibri" w:hAnsi="Calibri" w:cs="Calibri"/>
          <w:sz w:val="22"/>
          <w:szCs w:val="22"/>
        </w:rPr>
        <w:t>w całości opłacony; którą reprezentuje</w:t>
      </w:r>
      <w:r w:rsidR="007A11B5" w:rsidRPr="00251348">
        <w:rPr>
          <w:rFonts w:ascii="Calibri" w:hAnsi="Calibri" w:cs="Calibri"/>
          <w:sz w:val="22"/>
          <w:szCs w:val="22"/>
        </w:rPr>
        <w:t>:</w:t>
      </w:r>
    </w:p>
    <w:p w:rsidR="007A11B5" w:rsidRPr="00251348" w:rsidRDefault="00251348" w:rsidP="00251348">
      <w:pPr>
        <w:numPr>
          <w:ilvl w:val="0"/>
          <w:numId w:val="1"/>
        </w:numPr>
        <w:spacing w:line="271" w:lineRule="auto"/>
        <w:ind w:left="0" w:firstLine="0"/>
        <w:jc w:val="both"/>
        <w:rPr>
          <w:rFonts w:ascii="Calibri" w:hAnsi="Calibri" w:cs="Calibri"/>
          <w:sz w:val="22"/>
          <w:szCs w:val="22"/>
        </w:rPr>
      </w:pPr>
      <w:r w:rsidRPr="00251348">
        <w:rPr>
          <w:rFonts w:ascii="Calibri" w:hAnsi="Calibri" w:cs="Calibri"/>
          <w:sz w:val="22"/>
          <w:szCs w:val="22"/>
        </w:rPr>
        <w:t>......................................................................</w:t>
      </w:r>
    </w:p>
    <w:p w:rsidR="00251348" w:rsidRPr="00251348" w:rsidRDefault="00251348" w:rsidP="00251348">
      <w:pPr>
        <w:numPr>
          <w:ilvl w:val="0"/>
          <w:numId w:val="1"/>
        </w:numPr>
        <w:spacing w:line="271" w:lineRule="auto"/>
        <w:ind w:left="0" w:firstLine="0"/>
        <w:jc w:val="both"/>
        <w:rPr>
          <w:rFonts w:ascii="Calibri" w:hAnsi="Calibri" w:cs="Calibri"/>
          <w:sz w:val="22"/>
          <w:szCs w:val="22"/>
        </w:rPr>
      </w:pPr>
      <w:r w:rsidRPr="00251348">
        <w:rPr>
          <w:rFonts w:ascii="Calibri" w:hAnsi="Calibri" w:cs="Calibri"/>
          <w:sz w:val="22"/>
          <w:szCs w:val="22"/>
        </w:rPr>
        <w:t>.....................................................................</w:t>
      </w:r>
    </w:p>
    <w:p w:rsidR="007A11B5" w:rsidRPr="00251348" w:rsidRDefault="007A11B5" w:rsidP="00251348">
      <w:pPr>
        <w:pStyle w:val="Tytu"/>
        <w:spacing w:before="120" w:after="120" w:line="271" w:lineRule="auto"/>
        <w:jc w:val="both"/>
        <w:rPr>
          <w:rFonts w:ascii="Calibri" w:hAnsi="Calibri" w:cs="Calibri"/>
          <w:b w:val="0"/>
          <w:sz w:val="22"/>
          <w:szCs w:val="22"/>
        </w:rPr>
      </w:pPr>
      <w:r w:rsidRPr="00251348">
        <w:rPr>
          <w:rFonts w:ascii="Calibri" w:hAnsi="Calibri" w:cs="Calibri"/>
          <w:b w:val="0"/>
          <w:sz w:val="22"/>
          <w:szCs w:val="22"/>
        </w:rPr>
        <w:t xml:space="preserve">zwanym w dalszej części umowy </w:t>
      </w:r>
      <w:r w:rsidRPr="00251348">
        <w:rPr>
          <w:rFonts w:ascii="Calibri" w:hAnsi="Calibri" w:cs="Calibri"/>
          <w:sz w:val="22"/>
          <w:szCs w:val="22"/>
        </w:rPr>
        <w:t>Zamawiającym</w:t>
      </w:r>
      <w:r w:rsidRPr="00251348">
        <w:rPr>
          <w:rFonts w:ascii="Calibri" w:hAnsi="Calibri" w:cs="Calibri"/>
          <w:b w:val="0"/>
          <w:sz w:val="22"/>
          <w:szCs w:val="22"/>
        </w:rPr>
        <w:t>, a</w:t>
      </w:r>
    </w:p>
    <w:p w:rsidR="00251348" w:rsidRPr="00251348" w:rsidRDefault="00251348" w:rsidP="00251348">
      <w:pPr>
        <w:pStyle w:val="Tekstpodstawowywcity"/>
        <w:autoSpaceDE w:val="0"/>
        <w:autoSpaceDN w:val="0"/>
        <w:spacing w:line="271" w:lineRule="auto"/>
        <w:ind w:left="0"/>
        <w:rPr>
          <w:rFonts w:ascii="Calibri" w:hAnsi="Calibri" w:cs="Calibri"/>
          <w:sz w:val="22"/>
          <w:szCs w:val="22"/>
        </w:rPr>
      </w:pPr>
      <w:r w:rsidRPr="00251348">
        <w:rPr>
          <w:rFonts w:ascii="Calibri" w:hAnsi="Calibri" w:cs="Calibri"/>
          <w:b/>
          <w:sz w:val="22"/>
          <w:szCs w:val="22"/>
        </w:rPr>
        <w:t>..............................</w:t>
      </w:r>
      <w:r w:rsidRPr="00251348">
        <w:rPr>
          <w:rFonts w:ascii="Calibri" w:hAnsi="Calibri" w:cs="Calibri"/>
          <w:sz w:val="22"/>
          <w:szCs w:val="22"/>
        </w:rPr>
        <w:t xml:space="preserve">, prowadzącą działalność gospodarczą pod firmą: </w:t>
      </w:r>
      <w:r w:rsidRPr="00251348">
        <w:rPr>
          <w:rFonts w:ascii="Calibri" w:hAnsi="Calibri" w:cs="Calibri"/>
          <w:b/>
          <w:sz w:val="22"/>
          <w:szCs w:val="22"/>
        </w:rPr>
        <w:t>.......................</w:t>
      </w:r>
      <w:r w:rsidRPr="00251348">
        <w:rPr>
          <w:rFonts w:ascii="Calibri" w:hAnsi="Calibri" w:cs="Calibri"/>
          <w:b/>
          <w:sz w:val="22"/>
          <w:szCs w:val="22"/>
        </w:rPr>
        <w:t>........................</w:t>
      </w:r>
      <w:r w:rsidRPr="00251348">
        <w:rPr>
          <w:rFonts w:ascii="Calibri" w:hAnsi="Calibri" w:cs="Calibri"/>
          <w:sz w:val="22"/>
          <w:szCs w:val="22"/>
        </w:rPr>
        <w:t>, ......................................................... z siedzibą:  ................................</w:t>
      </w:r>
      <w:r w:rsidRPr="00251348">
        <w:rPr>
          <w:rFonts w:ascii="Calibri" w:hAnsi="Calibri" w:cs="Calibri"/>
          <w:sz w:val="22"/>
          <w:szCs w:val="22"/>
        </w:rPr>
        <w:t>.............................................</w:t>
      </w:r>
      <w:r w:rsidRPr="00251348">
        <w:rPr>
          <w:rFonts w:ascii="Calibri" w:hAnsi="Calibri" w:cs="Calibri"/>
          <w:sz w:val="22"/>
          <w:szCs w:val="22"/>
        </w:rPr>
        <w:t>........, ..................................................., NIP: .................................., REGON: ..............................</w:t>
      </w:r>
      <w:r w:rsidRPr="00251348">
        <w:rPr>
          <w:rFonts w:ascii="Calibri" w:hAnsi="Calibri" w:cs="Calibri"/>
          <w:sz w:val="22"/>
          <w:szCs w:val="22"/>
        </w:rPr>
        <w:t>.......</w:t>
      </w:r>
      <w:r w:rsidRPr="00251348">
        <w:rPr>
          <w:rFonts w:ascii="Calibri" w:hAnsi="Calibri" w:cs="Calibri"/>
          <w:sz w:val="22"/>
          <w:szCs w:val="22"/>
        </w:rPr>
        <w:t>.............., Kapitał zakładowy: ................................., które reprezentuje:</w:t>
      </w:r>
    </w:p>
    <w:p w:rsidR="00251348" w:rsidRPr="00251348" w:rsidRDefault="00251348" w:rsidP="00FA6897">
      <w:pPr>
        <w:pStyle w:val="Tekstpodstawowywcity"/>
        <w:widowControl w:val="0"/>
        <w:numPr>
          <w:ilvl w:val="0"/>
          <w:numId w:val="22"/>
        </w:numPr>
        <w:spacing w:before="120" w:line="271" w:lineRule="auto"/>
        <w:jc w:val="both"/>
        <w:rPr>
          <w:rFonts w:ascii="Calibri" w:hAnsi="Calibri" w:cs="Calibri"/>
          <w:sz w:val="22"/>
          <w:szCs w:val="22"/>
        </w:rPr>
      </w:pPr>
      <w:r w:rsidRPr="00251348">
        <w:rPr>
          <w:rFonts w:ascii="Calibri" w:hAnsi="Calibri" w:cs="Calibri"/>
          <w:sz w:val="22"/>
          <w:szCs w:val="22"/>
        </w:rPr>
        <w:t>........................................................................</w:t>
      </w:r>
    </w:p>
    <w:p w:rsidR="00251348" w:rsidRPr="00251348" w:rsidRDefault="00251348" w:rsidP="00FA6897">
      <w:pPr>
        <w:pStyle w:val="Tekstpodstawowywcity"/>
        <w:widowControl w:val="0"/>
        <w:numPr>
          <w:ilvl w:val="0"/>
          <w:numId w:val="22"/>
        </w:numPr>
        <w:spacing w:before="120" w:line="271" w:lineRule="auto"/>
        <w:jc w:val="both"/>
        <w:rPr>
          <w:rFonts w:ascii="Calibri" w:hAnsi="Calibri" w:cs="Calibri"/>
          <w:sz w:val="22"/>
          <w:szCs w:val="22"/>
        </w:rPr>
      </w:pPr>
      <w:r w:rsidRPr="00251348">
        <w:rPr>
          <w:rFonts w:ascii="Calibri" w:hAnsi="Calibri" w:cs="Calibri"/>
          <w:sz w:val="22"/>
          <w:szCs w:val="22"/>
        </w:rPr>
        <w:t>.........................................................................</w:t>
      </w:r>
    </w:p>
    <w:p w:rsidR="007A11B5" w:rsidRPr="00251348" w:rsidRDefault="00251348" w:rsidP="00251348">
      <w:pPr>
        <w:pStyle w:val="Tytu"/>
        <w:spacing w:before="120" w:after="120" w:line="271" w:lineRule="auto"/>
        <w:jc w:val="both"/>
        <w:rPr>
          <w:rFonts w:ascii="Calibri" w:hAnsi="Calibri" w:cs="Calibri"/>
          <w:b w:val="0"/>
          <w:sz w:val="22"/>
          <w:szCs w:val="22"/>
        </w:rPr>
      </w:pPr>
      <w:r w:rsidRPr="00251348">
        <w:rPr>
          <w:rFonts w:ascii="Calibri" w:hAnsi="Calibri" w:cs="Calibri"/>
          <w:b w:val="0"/>
          <w:sz w:val="22"/>
          <w:szCs w:val="22"/>
        </w:rPr>
        <w:t>zwanym w dalszej części umowy</w:t>
      </w:r>
      <w:r w:rsidRPr="00251348">
        <w:rPr>
          <w:rFonts w:ascii="Calibri" w:hAnsi="Calibri" w:cs="Calibri"/>
          <w:sz w:val="22"/>
          <w:szCs w:val="22"/>
        </w:rPr>
        <w:t xml:space="preserve"> Wykonawcą</w:t>
      </w:r>
      <w:r w:rsidR="007A11B5" w:rsidRPr="00251348">
        <w:rPr>
          <w:rFonts w:ascii="Calibri" w:hAnsi="Calibri" w:cs="Calibri"/>
          <w:b w:val="0"/>
          <w:sz w:val="22"/>
          <w:szCs w:val="22"/>
        </w:rPr>
        <w:t xml:space="preserve">, </w:t>
      </w:r>
    </w:p>
    <w:p w:rsidR="005B665A" w:rsidRPr="00251348" w:rsidRDefault="007A11B5" w:rsidP="00251348">
      <w:pPr>
        <w:pStyle w:val="Tytu"/>
        <w:spacing w:before="120" w:after="120" w:line="271" w:lineRule="auto"/>
        <w:jc w:val="both"/>
        <w:rPr>
          <w:rFonts w:ascii="Calibri" w:hAnsi="Calibri" w:cs="Calibri"/>
          <w:b w:val="0"/>
          <w:sz w:val="22"/>
          <w:szCs w:val="22"/>
        </w:rPr>
      </w:pPr>
      <w:r w:rsidRPr="00251348">
        <w:rPr>
          <w:rFonts w:ascii="Calibri" w:hAnsi="Calibri" w:cs="Calibri"/>
          <w:b w:val="0"/>
          <w:sz w:val="22"/>
          <w:szCs w:val="22"/>
        </w:rPr>
        <w:t>została zawarta umowa o następującej treści:</w:t>
      </w:r>
    </w:p>
    <w:p w:rsidR="00A942C6" w:rsidRPr="00251348" w:rsidRDefault="00A942C6" w:rsidP="00251348">
      <w:pPr>
        <w:pStyle w:val="Nagwek4"/>
        <w:spacing w:before="240" w:after="120" w:line="271" w:lineRule="auto"/>
        <w:jc w:val="left"/>
        <w:rPr>
          <w:rFonts w:ascii="Calibri" w:hAnsi="Calibri" w:cs="Calibri"/>
          <w:b w:val="0"/>
          <w:sz w:val="22"/>
          <w:szCs w:val="22"/>
          <w:u w:val="none"/>
        </w:rPr>
      </w:pPr>
      <w:r w:rsidRPr="00251348">
        <w:rPr>
          <w:rFonts w:ascii="Calibri" w:hAnsi="Calibri" w:cs="Calibri"/>
          <w:sz w:val="22"/>
          <w:szCs w:val="22"/>
          <w:u w:val="none"/>
        </w:rPr>
        <w:t>PRZEDMIOT  UMOWY</w:t>
      </w:r>
    </w:p>
    <w:p w:rsidR="00A942C6" w:rsidRPr="00251348" w:rsidRDefault="00A942C6" w:rsidP="00251348">
      <w:pPr>
        <w:keepNext/>
        <w:spacing w:after="120" w:line="271" w:lineRule="auto"/>
        <w:jc w:val="center"/>
        <w:rPr>
          <w:rFonts w:ascii="Calibri" w:hAnsi="Calibri" w:cs="Calibri"/>
          <w:b/>
          <w:sz w:val="22"/>
          <w:szCs w:val="22"/>
        </w:rPr>
      </w:pPr>
      <w:r w:rsidRPr="00251348">
        <w:rPr>
          <w:rFonts w:ascii="Calibri" w:hAnsi="Calibri" w:cs="Calibri"/>
          <w:b/>
          <w:sz w:val="22"/>
          <w:szCs w:val="22"/>
        </w:rPr>
        <w:t>§ 1</w:t>
      </w:r>
    </w:p>
    <w:p w:rsidR="007A11B5" w:rsidRPr="00251348" w:rsidRDefault="007A11B5" w:rsidP="00FA6897">
      <w:pPr>
        <w:pStyle w:val="Nagwek"/>
        <w:numPr>
          <w:ilvl w:val="0"/>
          <w:numId w:val="5"/>
        </w:numPr>
        <w:tabs>
          <w:tab w:val="clear" w:pos="4536"/>
          <w:tab w:val="clear" w:pos="9072"/>
        </w:tabs>
        <w:spacing w:line="271" w:lineRule="auto"/>
        <w:jc w:val="both"/>
        <w:rPr>
          <w:rFonts w:ascii="Calibri" w:hAnsi="Calibri" w:cs="Calibri"/>
          <w:sz w:val="22"/>
          <w:szCs w:val="22"/>
        </w:rPr>
      </w:pPr>
      <w:r w:rsidRPr="00251348">
        <w:rPr>
          <w:rFonts w:ascii="Calibri" w:hAnsi="Calibri" w:cs="Calibri"/>
          <w:sz w:val="22"/>
          <w:szCs w:val="22"/>
        </w:rPr>
        <w:t xml:space="preserve">Przedmiotem umowy jest wykonanie zamówienia pn.: </w:t>
      </w:r>
      <w:r w:rsidRPr="00251348">
        <w:rPr>
          <w:rFonts w:ascii="Calibri" w:hAnsi="Calibri" w:cs="Calibri"/>
          <w:b/>
          <w:sz w:val="22"/>
          <w:szCs w:val="22"/>
        </w:rPr>
        <w:t>„</w:t>
      </w:r>
      <w:r w:rsidR="00251348" w:rsidRPr="00251348">
        <w:rPr>
          <w:rFonts w:ascii="Calibri" w:hAnsi="Calibri" w:cs="Calibri"/>
          <w:b/>
          <w:bCs/>
          <w:sz w:val="22"/>
          <w:szCs w:val="22"/>
        </w:rPr>
        <w:t>Przebudowa garażu nr 63 na terenie Bazy Warsztatowo</w:t>
      </w:r>
      <w:r w:rsidR="003D44D6">
        <w:rPr>
          <w:rFonts w:ascii="Calibri" w:hAnsi="Calibri" w:cs="Calibri"/>
          <w:b/>
          <w:bCs/>
          <w:sz w:val="22"/>
          <w:szCs w:val="22"/>
        </w:rPr>
        <w:t xml:space="preserve"> </w:t>
      </w:r>
      <w:r w:rsidR="00251348" w:rsidRPr="00251348">
        <w:rPr>
          <w:rFonts w:ascii="Calibri" w:hAnsi="Calibri" w:cs="Calibri"/>
          <w:b/>
          <w:bCs/>
          <w:sz w:val="22"/>
          <w:szCs w:val="22"/>
        </w:rPr>
        <w:t>- Materiałowej WMK S.A. przy ul. Lindego 9 w Krakowie</w:t>
      </w:r>
      <w:r w:rsidRPr="00251348">
        <w:rPr>
          <w:rFonts w:ascii="Calibri" w:hAnsi="Calibri" w:cs="Calibri"/>
          <w:b/>
          <w:sz w:val="22"/>
          <w:szCs w:val="22"/>
        </w:rPr>
        <w:t xml:space="preserve">”, </w:t>
      </w:r>
      <w:r w:rsidRPr="00251348">
        <w:rPr>
          <w:rFonts w:ascii="Calibri" w:hAnsi="Calibri" w:cs="Calibri"/>
          <w:sz w:val="22"/>
          <w:szCs w:val="22"/>
        </w:rPr>
        <w:t>które Zamawiający powierza, a Wykonawca przyjmuje do realizacji.</w:t>
      </w:r>
    </w:p>
    <w:p w:rsidR="00251348" w:rsidRPr="00251348" w:rsidRDefault="00CE04B8" w:rsidP="00FA6897">
      <w:pPr>
        <w:pStyle w:val="Tekstpodstawowy"/>
        <w:numPr>
          <w:ilvl w:val="0"/>
          <w:numId w:val="5"/>
        </w:numPr>
        <w:rPr>
          <w:rFonts w:ascii="Calibri" w:hAnsi="Calibri" w:cs="Calibri"/>
          <w:sz w:val="22"/>
          <w:szCs w:val="22"/>
        </w:rPr>
      </w:pPr>
      <w:r w:rsidRPr="00CE04B8">
        <w:rPr>
          <w:rFonts w:ascii="Calibri" w:hAnsi="Calibri" w:cs="Calibri"/>
          <w:sz w:val="22"/>
          <w:szCs w:val="22"/>
        </w:rPr>
        <w:t xml:space="preserve">Charakterystykę oraz szczegółowy zakres przedmiotu umowy określa Specyfikacja Istotnych Warunków Zamówienia, dokumentacja z postępowania, dokumentacja projektowa, przedmiary, </w:t>
      </w:r>
      <w:r w:rsidRPr="00BF4A54">
        <w:rPr>
          <w:rFonts w:ascii="Calibri" w:hAnsi="Calibri" w:cs="Calibri"/>
          <w:sz w:val="22"/>
          <w:szCs w:val="22"/>
        </w:rPr>
        <w:t>uzgodnienia i decyzje administracyjne</w:t>
      </w:r>
      <w:r w:rsidRPr="00BF4A54">
        <w:rPr>
          <w:rFonts w:ascii="Calibri" w:hAnsi="Calibri" w:cs="Calibri"/>
          <w:i/>
          <w:color w:val="FF0000"/>
          <w:sz w:val="22"/>
          <w:szCs w:val="22"/>
        </w:rPr>
        <w:t xml:space="preserve"> </w:t>
      </w:r>
      <w:r w:rsidRPr="00BF4A54">
        <w:rPr>
          <w:rFonts w:ascii="Calibri" w:hAnsi="Calibri" w:cs="Calibri"/>
          <w:sz w:val="22"/>
          <w:szCs w:val="22"/>
        </w:rPr>
        <w:t>oraz przyjęta przez Zamawiającego oferta Wykonawcy, stanowiące załącznik nr 1 do umowy i będące jej integralną częścią. Wyżej wymienione dokumenty mają być traktowane jako wzajemnie uzupełniające się</w:t>
      </w:r>
      <w:r w:rsidR="00251348" w:rsidRPr="00251348">
        <w:rPr>
          <w:rFonts w:ascii="Calibri" w:hAnsi="Calibri" w:cs="Calibri"/>
          <w:sz w:val="22"/>
          <w:szCs w:val="22"/>
        </w:rPr>
        <w:t>.</w:t>
      </w:r>
    </w:p>
    <w:p w:rsidR="00251348" w:rsidRPr="00251348" w:rsidRDefault="00251348" w:rsidP="00FA6897">
      <w:pPr>
        <w:pStyle w:val="Tekstpodstawowy"/>
        <w:numPr>
          <w:ilvl w:val="0"/>
          <w:numId w:val="5"/>
        </w:numPr>
        <w:rPr>
          <w:rFonts w:ascii="Calibri" w:hAnsi="Calibri" w:cs="Calibri"/>
          <w:sz w:val="22"/>
          <w:szCs w:val="22"/>
        </w:rPr>
      </w:pPr>
      <w:r w:rsidRPr="00251348">
        <w:rPr>
          <w:rFonts w:ascii="Calibri" w:hAnsi="Calibri" w:cs="Calibri"/>
          <w:sz w:val="22"/>
          <w:szCs w:val="22"/>
        </w:rPr>
        <w:t xml:space="preserve">Roboty budowlane zostaną wykonane na terenie </w:t>
      </w:r>
      <w:r w:rsidRPr="00251348">
        <w:rPr>
          <w:rFonts w:ascii="Calibri" w:hAnsi="Calibri" w:cs="Calibri"/>
          <w:color w:val="000000"/>
          <w:sz w:val="22"/>
          <w:szCs w:val="22"/>
        </w:rPr>
        <w:t xml:space="preserve">bazy Warsztatowo-Materiałowej </w:t>
      </w:r>
      <w:r w:rsidR="003D44D6">
        <w:rPr>
          <w:rFonts w:ascii="Calibri" w:hAnsi="Calibri" w:cs="Calibri"/>
          <w:color w:val="000000"/>
          <w:sz w:val="22"/>
          <w:szCs w:val="22"/>
        </w:rPr>
        <w:t>WMK</w:t>
      </w:r>
      <w:r w:rsidRPr="00251348">
        <w:rPr>
          <w:rFonts w:ascii="Calibri" w:hAnsi="Calibri" w:cs="Calibri"/>
          <w:color w:val="000000"/>
          <w:sz w:val="22"/>
          <w:szCs w:val="22"/>
        </w:rPr>
        <w:t xml:space="preserve"> S.A., </w:t>
      </w:r>
      <w:r>
        <w:rPr>
          <w:rFonts w:ascii="Calibri" w:hAnsi="Calibri" w:cs="Calibri"/>
          <w:color w:val="000000"/>
          <w:sz w:val="22"/>
          <w:szCs w:val="22"/>
        </w:rPr>
        <w:br/>
      </w:r>
      <w:r w:rsidRPr="00251348">
        <w:rPr>
          <w:rFonts w:ascii="Calibri" w:hAnsi="Calibri" w:cs="Calibri"/>
          <w:color w:val="000000"/>
          <w:sz w:val="22"/>
          <w:szCs w:val="22"/>
        </w:rPr>
        <w:t>ul. Lindego 9 w Krakowie</w:t>
      </w:r>
      <w:r w:rsidRPr="00251348">
        <w:rPr>
          <w:rFonts w:ascii="Calibri" w:hAnsi="Calibri" w:cs="Calibri"/>
          <w:sz w:val="22"/>
          <w:szCs w:val="22"/>
        </w:rPr>
        <w:t>.</w:t>
      </w:r>
    </w:p>
    <w:p w:rsidR="00251348" w:rsidRPr="00251348" w:rsidRDefault="00251348" w:rsidP="00FA6897">
      <w:pPr>
        <w:pStyle w:val="Tekstpodstawowy"/>
        <w:numPr>
          <w:ilvl w:val="0"/>
          <w:numId w:val="5"/>
        </w:numPr>
        <w:rPr>
          <w:rFonts w:ascii="Calibri" w:hAnsi="Calibri" w:cs="Calibri"/>
          <w:sz w:val="22"/>
          <w:szCs w:val="22"/>
        </w:rPr>
      </w:pPr>
      <w:r w:rsidRPr="00251348">
        <w:rPr>
          <w:rFonts w:ascii="Calibri" w:hAnsi="Calibri" w:cs="Calibri"/>
          <w:sz w:val="22"/>
          <w:szCs w:val="22"/>
        </w:rPr>
        <w:t xml:space="preserve">Wykonawca oświadcza, że przed złożeniem oferty Zamawiającemu zapoznał się </w:t>
      </w:r>
      <w:r w:rsidRPr="00251348">
        <w:rPr>
          <w:rFonts w:ascii="Calibri" w:hAnsi="Calibri" w:cs="Calibri"/>
          <w:sz w:val="22"/>
          <w:szCs w:val="22"/>
        </w:rPr>
        <w:br/>
        <w:t>ze wszystkimi warunkami, które są niezbędne do wykonania przez niego przedmiotu umowy.</w:t>
      </w:r>
    </w:p>
    <w:p w:rsidR="00A942C6" w:rsidRPr="00251348" w:rsidRDefault="00251348" w:rsidP="00FA6897">
      <w:pPr>
        <w:pStyle w:val="Tekstpodstawowy"/>
        <w:numPr>
          <w:ilvl w:val="0"/>
          <w:numId w:val="5"/>
        </w:numPr>
        <w:spacing w:line="271" w:lineRule="auto"/>
        <w:rPr>
          <w:rFonts w:ascii="Calibri" w:hAnsi="Calibri" w:cs="Calibri"/>
          <w:sz w:val="22"/>
          <w:szCs w:val="22"/>
        </w:rPr>
      </w:pPr>
      <w:r w:rsidRPr="00251348">
        <w:rPr>
          <w:rFonts w:ascii="Calibri" w:hAnsi="Calibri" w:cs="Calibri"/>
          <w:sz w:val="22"/>
          <w:szCs w:val="22"/>
        </w:rPr>
        <w:t>Przedmiot niniejszej umowy musi być oddany Zamawiającemu w stanie nadającym się bezpośrednio do użytkowania, po dokonaniu wszystkich odbiorów technicznych w obecności Zamawiającego</w:t>
      </w:r>
      <w:r w:rsidR="00A942C6" w:rsidRPr="00251348">
        <w:rPr>
          <w:rFonts w:ascii="Calibri" w:hAnsi="Calibri" w:cs="Calibri"/>
          <w:sz w:val="22"/>
          <w:szCs w:val="22"/>
        </w:rPr>
        <w:t>.</w:t>
      </w:r>
    </w:p>
    <w:p w:rsidR="00A942C6" w:rsidRPr="00251348" w:rsidRDefault="00A942C6" w:rsidP="00251348">
      <w:pPr>
        <w:keepNext/>
        <w:spacing w:before="240" w:after="120" w:line="271" w:lineRule="auto"/>
        <w:jc w:val="center"/>
        <w:rPr>
          <w:rFonts w:ascii="Calibri" w:hAnsi="Calibri" w:cs="Calibri"/>
          <w:sz w:val="22"/>
          <w:szCs w:val="22"/>
        </w:rPr>
      </w:pPr>
      <w:r w:rsidRPr="00251348">
        <w:rPr>
          <w:rFonts w:ascii="Calibri" w:hAnsi="Calibri" w:cs="Calibri"/>
          <w:b/>
          <w:sz w:val="22"/>
          <w:szCs w:val="22"/>
        </w:rPr>
        <w:t>§ 2</w:t>
      </w:r>
    </w:p>
    <w:p w:rsidR="00A942C6" w:rsidRPr="00251348" w:rsidRDefault="00A942C6" w:rsidP="00251348">
      <w:pPr>
        <w:pStyle w:val="Tekstpodstawowy"/>
        <w:spacing w:line="271" w:lineRule="auto"/>
        <w:rPr>
          <w:rFonts w:ascii="Calibri" w:hAnsi="Calibri" w:cs="Calibri"/>
          <w:sz w:val="22"/>
          <w:szCs w:val="22"/>
        </w:rPr>
      </w:pPr>
      <w:r w:rsidRPr="00251348">
        <w:rPr>
          <w:rFonts w:ascii="Calibri" w:hAnsi="Calibri" w:cs="Calibri"/>
          <w:sz w:val="22"/>
          <w:szCs w:val="22"/>
        </w:rPr>
        <w:t>Przedmiot umowy zostanie wykonany z materiałów dostarczonych przez Wykonawcę.</w:t>
      </w:r>
    </w:p>
    <w:p w:rsidR="00251348" w:rsidRPr="00BF4A54" w:rsidRDefault="00251348" w:rsidP="00251348">
      <w:pPr>
        <w:pStyle w:val="Nagwek4"/>
        <w:spacing w:before="240" w:after="120" w:line="271" w:lineRule="auto"/>
        <w:jc w:val="left"/>
        <w:rPr>
          <w:rFonts w:ascii="Calibri" w:hAnsi="Calibri" w:cs="Calibri"/>
          <w:sz w:val="22"/>
          <w:szCs w:val="22"/>
          <w:u w:val="none"/>
        </w:rPr>
      </w:pPr>
      <w:r w:rsidRPr="00BF4A54">
        <w:rPr>
          <w:rFonts w:ascii="Calibri" w:hAnsi="Calibri" w:cs="Calibri"/>
          <w:sz w:val="22"/>
          <w:szCs w:val="22"/>
          <w:u w:val="none"/>
        </w:rPr>
        <w:lastRenderedPageBreak/>
        <w:t>TERMINY  REALIZACJI</w:t>
      </w:r>
    </w:p>
    <w:p w:rsidR="00251348" w:rsidRPr="00BF4A54" w:rsidRDefault="00251348" w:rsidP="00251348">
      <w:pPr>
        <w:keepNext/>
        <w:spacing w:after="120" w:line="271" w:lineRule="auto"/>
        <w:jc w:val="center"/>
        <w:rPr>
          <w:rFonts w:ascii="Calibri" w:hAnsi="Calibri" w:cs="Calibri"/>
          <w:b/>
          <w:sz w:val="22"/>
          <w:szCs w:val="22"/>
        </w:rPr>
      </w:pPr>
      <w:r w:rsidRPr="00BF4A54">
        <w:rPr>
          <w:rFonts w:ascii="Calibri" w:hAnsi="Calibri" w:cs="Calibri"/>
          <w:b/>
          <w:sz w:val="22"/>
          <w:szCs w:val="22"/>
        </w:rPr>
        <w:t>§ 3</w:t>
      </w:r>
    </w:p>
    <w:p w:rsidR="00251348" w:rsidRPr="003D44D6" w:rsidRDefault="00251348" w:rsidP="00FA6897">
      <w:pPr>
        <w:numPr>
          <w:ilvl w:val="0"/>
          <w:numId w:val="6"/>
        </w:numPr>
        <w:spacing w:line="271" w:lineRule="auto"/>
        <w:jc w:val="both"/>
        <w:rPr>
          <w:rFonts w:ascii="Calibri" w:hAnsi="Calibri" w:cs="Calibri"/>
          <w:sz w:val="22"/>
          <w:szCs w:val="22"/>
        </w:rPr>
      </w:pPr>
      <w:r w:rsidRPr="003D44D6">
        <w:rPr>
          <w:rFonts w:ascii="Calibri" w:hAnsi="Calibri" w:cs="Calibri"/>
          <w:sz w:val="22"/>
          <w:szCs w:val="22"/>
        </w:rPr>
        <w:t xml:space="preserve">Załączony Rzeczowo-Finansowy Harmonogram Robót, stanowiący załącznik </w:t>
      </w:r>
      <w:r w:rsidRPr="003D44D6">
        <w:rPr>
          <w:rFonts w:ascii="Calibri" w:hAnsi="Calibri" w:cs="Calibri"/>
          <w:b/>
          <w:bCs/>
          <w:sz w:val="22"/>
          <w:szCs w:val="22"/>
        </w:rPr>
        <w:t xml:space="preserve">nr </w:t>
      </w:r>
      <w:r w:rsidR="003D44D6" w:rsidRPr="003D44D6">
        <w:rPr>
          <w:rFonts w:ascii="Calibri" w:hAnsi="Calibri" w:cs="Calibri"/>
          <w:b/>
          <w:bCs/>
          <w:sz w:val="22"/>
          <w:szCs w:val="22"/>
        </w:rPr>
        <w:t>3</w:t>
      </w:r>
      <w:r w:rsidRPr="003D44D6">
        <w:rPr>
          <w:rFonts w:ascii="Calibri" w:hAnsi="Calibri" w:cs="Calibri"/>
          <w:sz w:val="22"/>
          <w:szCs w:val="22"/>
        </w:rPr>
        <w:t xml:space="preserve"> do umowy, jest dokumentem zobowiązującym Wykonawcę do dotrzymania terminów realizacji przedmiotu umowy od momentu przekazania placu budowy przez Zamawiającego.</w:t>
      </w:r>
    </w:p>
    <w:p w:rsidR="00251348" w:rsidRPr="003D44D6" w:rsidRDefault="00251348" w:rsidP="00FA6897">
      <w:pPr>
        <w:numPr>
          <w:ilvl w:val="0"/>
          <w:numId w:val="6"/>
        </w:numPr>
        <w:spacing w:line="271" w:lineRule="auto"/>
        <w:jc w:val="both"/>
        <w:rPr>
          <w:rFonts w:ascii="Calibri" w:hAnsi="Calibri" w:cs="Calibri"/>
          <w:iCs/>
          <w:sz w:val="22"/>
          <w:szCs w:val="22"/>
        </w:rPr>
      </w:pPr>
      <w:r w:rsidRPr="003D44D6">
        <w:rPr>
          <w:rFonts w:ascii="Calibri" w:hAnsi="Calibri" w:cs="Calibri"/>
          <w:sz w:val="22"/>
          <w:szCs w:val="22"/>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 badań kontrolnych, usunięcie stwierdzonych przy dokonywaniu odbiorów technicznych usterek </w:t>
      </w:r>
      <w:r w:rsidR="003A350B" w:rsidRPr="003D44D6">
        <w:rPr>
          <w:rFonts w:ascii="Calibri" w:hAnsi="Calibri" w:cs="Calibri"/>
          <w:sz w:val="22"/>
          <w:szCs w:val="22"/>
        </w:rPr>
        <w:br/>
      </w:r>
      <w:r w:rsidRPr="003D44D6">
        <w:rPr>
          <w:rFonts w:ascii="Calibri" w:hAnsi="Calibri" w:cs="Calibri"/>
          <w:sz w:val="22"/>
          <w:szCs w:val="22"/>
        </w:rPr>
        <w:t>i wad, opracow</w:t>
      </w:r>
      <w:r w:rsidRPr="003D44D6">
        <w:rPr>
          <w:rFonts w:ascii="Calibri" w:hAnsi="Calibri" w:cs="Calibri"/>
          <w:sz w:val="22"/>
          <w:szCs w:val="22"/>
        </w:rPr>
        <w:t>a</w:t>
      </w:r>
      <w:r w:rsidRPr="003D44D6">
        <w:rPr>
          <w:rFonts w:ascii="Calibri" w:hAnsi="Calibri" w:cs="Calibri"/>
          <w:sz w:val="22"/>
          <w:szCs w:val="22"/>
        </w:rPr>
        <w:t>nie i uzgodnienie dokumentów niezbędnych do odbioru końcowego przedmiotu umowy oraz zgłoszenie gotowości do odbioru końcowego, a także uzyskanie wymaganych umową oświadczeń od podwykonawców.</w:t>
      </w:r>
    </w:p>
    <w:p w:rsidR="00251348" w:rsidRPr="003D44D6" w:rsidRDefault="00251348" w:rsidP="00FA6897">
      <w:pPr>
        <w:numPr>
          <w:ilvl w:val="0"/>
          <w:numId w:val="6"/>
        </w:numPr>
        <w:spacing w:line="271" w:lineRule="auto"/>
        <w:jc w:val="both"/>
        <w:rPr>
          <w:rFonts w:ascii="Calibri" w:hAnsi="Calibri" w:cs="Calibri"/>
          <w:sz w:val="22"/>
          <w:szCs w:val="22"/>
        </w:rPr>
      </w:pPr>
      <w:r w:rsidRPr="003D44D6">
        <w:rPr>
          <w:rFonts w:ascii="Calibri" w:hAnsi="Calibri" w:cs="Calibri"/>
          <w:sz w:val="22"/>
          <w:szCs w:val="22"/>
        </w:rPr>
        <w:t xml:space="preserve">Strony ustalają cykl realizacji przedmiotu niniejszej umowy na </w:t>
      </w:r>
      <w:r w:rsidR="003A350B" w:rsidRPr="003D44D6">
        <w:rPr>
          <w:rFonts w:ascii="Calibri" w:hAnsi="Calibri" w:cs="Calibri"/>
          <w:b/>
          <w:sz w:val="22"/>
          <w:szCs w:val="22"/>
        </w:rPr>
        <w:t>4</w:t>
      </w:r>
      <w:r w:rsidRPr="003D44D6">
        <w:rPr>
          <w:rFonts w:ascii="Calibri" w:hAnsi="Calibri" w:cs="Calibri"/>
          <w:b/>
          <w:i/>
          <w:sz w:val="22"/>
          <w:szCs w:val="22"/>
        </w:rPr>
        <w:t xml:space="preserve"> </w:t>
      </w:r>
      <w:r w:rsidRPr="003D44D6">
        <w:rPr>
          <w:rFonts w:ascii="Calibri" w:hAnsi="Calibri" w:cs="Calibri"/>
          <w:b/>
          <w:sz w:val="22"/>
          <w:szCs w:val="22"/>
        </w:rPr>
        <w:t>miesiące</w:t>
      </w:r>
      <w:r w:rsidRPr="003D44D6">
        <w:rPr>
          <w:rFonts w:ascii="Calibri" w:hAnsi="Calibri" w:cs="Calibri"/>
          <w:i/>
          <w:sz w:val="22"/>
          <w:szCs w:val="22"/>
        </w:rPr>
        <w:t xml:space="preserve"> </w:t>
      </w:r>
      <w:r w:rsidRPr="003D44D6">
        <w:rPr>
          <w:rFonts w:ascii="Calibri" w:hAnsi="Calibri" w:cs="Calibri"/>
          <w:sz w:val="22"/>
          <w:szCs w:val="22"/>
        </w:rPr>
        <w:t>od daty przekazania placu</w:t>
      </w:r>
      <w:r w:rsidR="003A350B" w:rsidRPr="003D44D6">
        <w:rPr>
          <w:rFonts w:ascii="Calibri" w:hAnsi="Calibri" w:cs="Calibri"/>
          <w:sz w:val="22"/>
          <w:szCs w:val="22"/>
        </w:rPr>
        <w:t xml:space="preserve"> budowy, z zastrzeżeniem ust. 4, </w:t>
      </w:r>
      <w:r w:rsidRPr="003D44D6">
        <w:rPr>
          <w:rFonts w:ascii="Calibri" w:hAnsi="Calibri" w:cs="Calibri"/>
          <w:sz w:val="22"/>
          <w:szCs w:val="22"/>
        </w:rPr>
        <w:t>przy czym:</w:t>
      </w:r>
    </w:p>
    <w:p w:rsidR="00251348" w:rsidRPr="003D44D6" w:rsidRDefault="00251348" w:rsidP="00FA6897">
      <w:pPr>
        <w:numPr>
          <w:ilvl w:val="0"/>
          <w:numId w:val="23"/>
        </w:numPr>
        <w:spacing w:line="271" w:lineRule="auto"/>
        <w:jc w:val="both"/>
        <w:rPr>
          <w:rFonts w:ascii="Calibri" w:hAnsi="Calibri" w:cs="Calibri"/>
          <w:sz w:val="22"/>
          <w:szCs w:val="22"/>
        </w:rPr>
      </w:pPr>
      <w:r w:rsidRPr="003D44D6">
        <w:rPr>
          <w:rFonts w:ascii="Calibri" w:hAnsi="Calibri" w:cs="Calibri"/>
          <w:sz w:val="22"/>
          <w:szCs w:val="22"/>
        </w:rPr>
        <w:t>Przekazanie placu budowy nastąpi w dniu ...........................................</w:t>
      </w:r>
    </w:p>
    <w:p w:rsidR="00251348" w:rsidRPr="003D44D6" w:rsidRDefault="00251348" w:rsidP="00FA6897">
      <w:pPr>
        <w:numPr>
          <w:ilvl w:val="0"/>
          <w:numId w:val="23"/>
        </w:numPr>
        <w:spacing w:line="271" w:lineRule="auto"/>
        <w:jc w:val="both"/>
        <w:rPr>
          <w:rFonts w:ascii="Calibri" w:hAnsi="Calibri" w:cs="Calibri"/>
          <w:sz w:val="22"/>
          <w:szCs w:val="22"/>
        </w:rPr>
      </w:pPr>
      <w:r w:rsidRPr="003D44D6">
        <w:rPr>
          <w:rFonts w:ascii="Calibri" w:hAnsi="Calibri" w:cs="Calibri"/>
          <w:sz w:val="22"/>
          <w:szCs w:val="22"/>
        </w:rPr>
        <w:t>Zakończenie realizacji przedmiotu umowy nastąpi w dniu ...........................................</w:t>
      </w:r>
    </w:p>
    <w:p w:rsidR="00571295" w:rsidRPr="003D44D6" w:rsidRDefault="00251348" w:rsidP="00FA6897">
      <w:pPr>
        <w:numPr>
          <w:ilvl w:val="0"/>
          <w:numId w:val="6"/>
        </w:numPr>
        <w:spacing w:line="271" w:lineRule="auto"/>
        <w:jc w:val="both"/>
        <w:rPr>
          <w:rFonts w:ascii="Calibri" w:hAnsi="Calibri" w:cs="Calibri"/>
          <w:iCs/>
          <w:sz w:val="22"/>
          <w:szCs w:val="22"/>
        </w:rPr>
      </w:pPr>
      <w:r w:rsidRPr="003D44D6">
        <w:rPr>
          <w:rFonts w:ascii="Calibri" w:hAnsi="Calibri" w:cs="Calibri"/>
          <w:sz w:val="22"/>
          <w:szCs w:val="22"/>
        </w:rPr>
        <w:t xml:space="preserve">Terminy pośrednie realizacji poszczególnych zakresów robót znajdują się w załączniku </w:t>
      </w:r>
      <w:r w:rsidRPr="003D44D6">
        <w:rPr>
          <w:rFonts w:ascii="Calibri" w:hAnsi="Calibri" w:cs="Calibri"/>
          <w:b/>
          <w:sz w:val="22"/>
          <w:szCs w:val="22"/>
        </w:rPr>
        <w:t>nr </w:t>
      </w:r>
      <w:r w:rsidR="003D44D6" w:rsidRPr="003D44D6">
        <w:rPr>
          <w:rFonts w:ascii="Calibri" w:hAnsi="Calibri" w:cs="Calibri"/>
          <w:b/>
          <w:sz w:val="22"/>
          <w:szCs w:val="22"/>
        </w:rPr>
        <w:t>3</w:t>
      </w:r>
      <w:r w:rsidRPr="003D44D6">
        <w:rPr>
          <w:rFonts w:ascii="Calibri" w:hAnsi="Calibri" w:cs="Calibri"/>
          <w:sz w:val="22"/>
          <w:szCs w:val="22"/>
        </w:rPr>
        <w:t xml:space="preserve"> do niniejszej umowy</w:t>
      </w:r>
      <w:r w:rsidR="003D44D6">
        <w:rPr>
          <w:rFonts w:ascii="Calibri" w:hAnsi="Calibri" w:cs="Calibri"/>
          <w:sz w:val="22"/>
          <w:szCs w:val="22"/>
        </w:rPr>
        <w:t>.</w:t>
      </w:r>
    </w:p>
    <w:p w:rsidR="00A942C6" w:rsidRPr="00251348" w:rsidRDefault="00A942C6" w:rsidP="00251348">
      <w:pPr>
        <w:pStyle w:val="Nagwek4"/>
        <w:spacing w:before="240" w:after="120" w:line="271" w:lineRule="auto"/>
        <w:jc w:val="left"/>
        <w:rPr>
          <w:rFonts w:ascii="Calibri" w:hAnsi="Calibri" w:cs="Calibri"/>
          <w:sz w:val="22"/>
          <w:szCs w:val="22"/>
          <w:u w:val="none"/>
        </w:rPr>
      </w:pPr>
      <w:r w:rsidRPr="00251348">
        <w:rPr>
          <w:rFonts w:ascii="Calibri" w:hAnsi="Calibri" w:cs="Calibri"/>
          <w:sz w:val="22"/>
          <w:szCs w:val="22"/>
          <w:u w:val="none"/>
        </w:rPr>
        <w:t>OBOWIĄZKI  ZAMAWIAJĄCEGO</w:t>
      </w:r>
    </w:p>
    <w:p w:rsidR="00A942C6" w:rsidRPr="00251348" w:rsidRDefault="00A942C6" w:rsidP="00251348">
      <w:pPr>
        <w:keepNext/>
        <w:spacing w:after="120" w:line="271" w:lineRule="auto"/>
        <w:jc w:val="center"/>
        <w:rPr>
          <w:rFonts w:ascii="Calibri" w:hAnsi="Calibri" w:cs="Calibri"/>
          <w:b/>
          <w:sz w:val="22"/>
          <w:szCs w:val="22"/>
        </w:rPr>
      </w:pPr>
      <w:r w:rsidRPr="00251348">
        <w:rPr>
          <w:rFonts w:ascii="Calibri" w:hAnsi="Calibri" w:cs="Calibri"/>
          <w:b/>
          <w:sz w:val="22"/>
          <w:szCs w:val="22"/>
        </w:rPr>
        <w:t>§ 4</w:t>
      </w:r>
    </w:p>
    <w:p w:rsidR="00A942C6" w:rsidRPr="00251348" w:rsidRDefault="00A942C6" w:rsidP="00251348">
      <w:pPr>
        <w:spacing w:line="271" w:lineRule="auto"/>
        <w:jc w:val="both"/>
        <w:rPr>
          <w:rFonts w:ascii="Calibri" w:hAnsi="Calibri" w:cs="Calibri"/>
          <w:sz w:val="22"/>
          <w:szCs w:val="22"/>
        </w:rPr>
      </w:pPr>
      <w:r w:rsidRPr="00251348">
        <w:rPr>
          <w:rFonts w:ascii="Calibri" w:hAnsi="Calibri" w:cs="Calibri"/>
          <w:sz w:val="22"/>
          <w:szCs w:val="22"/>
        </w:rPr>
        <w:t>Zamawiający zobowiązuje się do:</w:t>
      </w:r>
    </w:p>
    <w:p w:rsidR="006228A3" w:rsidRPr="003A350B" w:rsidRDefault="006228A3" w:rsidP="00FA6897">
      <w:pPr>
        <w:numPr>
          <w:ilvl w:val="0"/>
          <w:numId w:val="7"/>
        </w:numPr>
        <w:spacing w:line="271" w:lineRule="auto"/>
        <w:jc w:val="both"/>
        <w:rPr>
          <w:rFonts w:ascii="Calibri" w:hAnsi="Calibri" w:cs="Calibri"/>
          <w:sz w:val="22"/>
          <w:szCs w:val="22"/>
        </w:rPr>
      </w:pPr>
      <w:r w:rsidRPr="003A350B">
        <w:rPr>
          <w:rFonts w:ascii="Calibri" w:hAnsi="Calibri" w:cs="Calibri"/>
          <w:sz w:val="22"/>
          <w:szCs w:val="22"/>
        </w:rPr>
        <w:t xml:space="preserve">przekazania Wykonawcy placu </w:t>
      </w:r>
      <w:r w:rsidR="007073E7" w:rsidRPr="003A350B">
        <w:rPr>
          <w:rFonts w:ascii="Calibri" w:hAnsi="Calibri" w:cs="Calibri"/>
          <w:sz w:val="22"/>
          <w:szCs w:val="22"/>
        </w:rPr>
        <w:t>robót;</w:t>
      </w:r>
    </w:p>
    <w:p w:rsidR="006228A3" w:rsidRPr="003A350B" w:rsidRDefault="006228A3" w:rsidP="00FA6897">
      <w:pPr>
        <w:numPr>
          <w:ilvl w:val="0"/>
          <w:numId w:val="7"/>
        </w:numPr>
        <w:spacing w:line="271" w:lineRule="auto"/>
        <w:jc w:val="both"/>
        <w:rPr>
          <w:rFonts w:ascii="Calibri" w:hAnsi="Calibri" w:cs="Calibri"/>
          <w:sz w:val="22"/>
          <w:szCs w:val="22"/>
        </w:rPr>
      </w:pPr>
      <w:r w:rsidRPr="003A350B">
        <w:rPr>
          <w:rFonts w:ascii="Calibri" w:hAnsi="Calibri" w:cs="Calibri"/>
          <w:sz w:val="22"/>
          <w:szCs w:val="22"/>
        </w:rPr>
        <w:t xml:space="preserve">przekazania najpóźniej w dniu przekazania placu </w:t>
      </w:r>
      <w:r w:rsidR="00101DC0" w:rsidRPr="003A350B">
        <w:rPr>
          <w:rFonts w:ascii="Calibri" w:hAnsi="Calibri" w:cs="Calibri"/>
          <w:sz w:val="22"/>
          <w:szCs w:val="22"/>
        </w:rPr>
        <w:t>remontu</w:t>
      </w:r>
      <w:r w:rsidRPr="003A350B">
        <w:rPr>
          <w:rFonts w:ascii="Calibri" w:hAnsi="Calibri" w:cs="Calibri"/>
          <w:sz w:val="22"/>
          <w:szCs w:val="22"/>
        </w:rPr>
        <w:t xml:space="preserve"> następujących dokumentów:</w:t>
      </w:r>
    </w:p>
    <w:p w:rsidR="003A350B" w:rsidRPr="003A350B" w:rsidRDefault="003A350B" w:rsidP="00FA6897">
      <w:pPr>
        <w:numPr>
          <w:ilvl w:val="0"/>
          <w:numId w:val="24"/>
        </w:numPr>
        <w:tabs>
          <w:tab w:val="clear" w:pos="397"/>
        </w:tabs>
        <w:ind w:left="851"/>
        <w:jc w:val="both"/>
        <w:rPr>
          <w:rFonts w:ascii="Calibri" w:hAnsi="Calibri" w:cs="Calibri"/>
          <w:sz w:val="22"/>
          <w:szCs w:val="22"/>
        </w:rPr>
      </w:pPr>
      <w:r w:rsidRPr="003A350B">
        <w:rPr>
          <w:rFonts w:ascii="Calibri" w:hAnsi="Calibri" w:cs="Calibri"/>
          <w:sz w:val="22"/>
          <w:szCs w:val="22"/>
        </w:rPr>
        <w:t>dokumentacji projektowej, dokumentacji technicznej obiektu;</w:t>
      </w:r>
    </w:p>
    <w:p w:rsidR="003A350B" w:rsidRPr="003A350B" w:rsidRDefault="003A350B" w:rsidP="00FA6897">
      <w:pPr>
        <w:numPr>
          <w:ilvl w:val="0"/>
          <w:numId w:val="24"/>
        </w:numPr>
        <w:tabs>
          <w:tab w:val="clear" w:pos="397"/>
        </w:tabs>
        <w:ind w:left="851"/>
        <w:jc w:val="both"/>
        <w:rPr>
          <w:rFonts w:ascii="Calibri" w:hAnsi="Calibri" w:cs="Calibri"/>
          <w:sz w:val="22"/>
          <w:szCs w:val="22"/>
        </w:rPr>
      </w:pPr>
      <w:r w:rsidRPr="003A350B">
        <w:rPr>
          <w:rFonts w:ascii="Calibri" w:hAnsi="Calibri" w:cs="Calibri"/>
          <w:sz w:val="22"/>
          <w:szCs w:val="22"/>
        </w:rPr>
        <w:t>dziennika budowy;</w:t>
      </w:r>
    </w:p>
    <w:p w:rsidR="006228A3" w:rsidRPr="003A350B" w:rsidRDefault="003A350B" w:rsidP="00FA6897">
      <w:pPr>
        <w:numPr>
          <w:ilvl w:val="0"/>
          <w:numId w:val="24"/>
        </w:numPr>
        <w:tabs>
          <w:tab w:val="clear" w:pos="397"/>
        </w:tabs>
        <w:spacing w:line="271" w:lineRule="auto"/>
        <w:ind w:left="851"/>
        <w:jc w:val="both"/>
        <w:rPr>
          <w:rFonts w:ascii="Calibri" w:hAnsi="Calibri" w:cs="Calibri"/>
          <w:sz w:val="22"/>
          <w:szCs w:val="22"/>
        </w:rPr>
      </w:pPr>
      <w:r w:rsidRPr="003A350B">
        <w:rPr>
          <w:rFonts w:ascii="Calibri" w:hAnsi="Calibri" w:cs="Calibri"/>
          <w:sz w:val="22"/>
          <w:szCs w:val="22"/>
        </w:rPr>
        <w:t>pozwolenia na budowę</w:t>
      </w:r>
      <w:r w:rsidR="006228A3" w:rsidRPr="003A350B">
        <w:rPr>
          <w:rFonts w:ascii="Calibri" w:hAnsi="Calibri" w:cs="Calibri"/>
          <w:sz w:val="22"/>
          <w:szCs w:val="22"/>
        </w:rPr>
        <w:t>;</w:t>
      </w:r>
    </w:p>
    <w:p w:rsidR="00034449" w:rsidRPr="003A350B" w:rsidRDefault="00A942C6" w:rsidP="00FA6897">
      <w:pPr>
        <w:numPr>
          <w:ilvl w:val="0"/>
          <w:numId w:val="7"/>
        </w:numPr>
        <w:tabs>
          <w:tab w:val="left" w:pos="360"/>
        </w:tabs>
        <w:spacing w:line="271" w:lineRule="auto"/>
        <w:jc w:val="both"/>
        <w:rPr>
          <w:rFonts w:ascii="Calibri" w:hAnsi="Calibri" w:cs="Calibri"/>
          <w:sz w:val="22"/>
          <w:szCs w:val="22"/>
        </w:rPr>
      </w:pPr>
      <w:r w:rsidRPr="003A350B">
        <w:rPr>
          <w:rFonts w:ascii="Calibri" w:hAnsi="Calibri" w:cs="Calibri"/>
          <w:sz w:val="22"/>
          <w:szCs w:val="22"/>
        </w:rPr>
        <w:t>zapewn</w:t>
      </w:r>
      <w:r w:rsidR="007E77DD" w:rsidRPr="003A350B">
        <w:rPr>
          <w:rFonts w:ascii="Calibri" w:hAnsi="Calibri" w:cs="Calibri"/>
          <w:sz w:val="22"/>
          <w:szCs w:val="22"/>
        </w:rPr>
        <w:t>ienia nadzoru</w:t>
      </w:r>
      <w:r w:rsidR="003035A3" w:rsidRPr="003A350B">
        <w:rPr>
          <w:rFonts w:ascii="Calibri" w:hAnsi="Calibri" w:cs="Calibri"/>
          <w:sz w:val="22"/>
          <w:szCs w:val="22"/>
        </w:rPr>
        <w:t xml:space="preserve"> </w:t>
      </w:r>
      <w:r w:rsidR="00912744" w:rsidRPr="003A350B">
        <w:rPr>
          <w:rFonts w:ascii="Calibri" w:hAnsi="Calibri" w:cs="Calibri"/>
          <w:sz w:val="22"/>
          <w:szCs w:val="22"/>
        </w:rPr>
        <w:t>autorskiego/</w:t>
      </w:r>
      <w:r w:rsidR="007E77DD" w:rsidRPr="003A350B">
        <w:rPr>
          <w:rFonts w:ascii="Calibri" w:hAnsi="Calibri" w:cs="Calibri"/>
          <w:sz w:val="22"/>
          <w:szCs w:val="22"/>
        </w:rPr>
        <w:t>inwestorskiego</w:t>
      </w:r>
      <w:r w:rsidR="00134286" w:rsidRPr="003A350B">
        <w:rPr>
          <w:rFonts w:ascii="Calibri" w:hAnsi="Calibri" w:cs="Calibri"/>
          <w:sz w:val="22"/>
          <w:szCs w:val="22"/>
        </w:rPr>
        <w:t>;</w:t>
      </w:r>
    </w:p>
    <w:p w:rsidR="00A942C6" w:rsidRPr="003A350B" w:rsidRDefault="00A942C6" w:rsidP="00FA6897">
      <w:pPr>
        <w:numPr>
          <w:ilvl w:val="0"/>
          <w:numId w:val="7"/>
        </w:numPr>
        <w:tabs>
          <w:tab w:val="left" w:pos="360"/>
        </w:tabs>
        <w:spacing w:line="271" w:lineRule="auto"/>
        <w:jc w:val="both"/>
        <w:rPr>
          <w:rFonts w:ascii="Calibri" w:hAnsi="Calibri" w:cs="Calibri"/>
          <w:sz w:val="22"/>
          <w:szCs w:val="22"/>
        </w:rPr>
      </w:pPr>
      <w:r w:rsidRPr="003A350B">
        <w:rPr>
          <w:rFonts w:ascii="Calibri" w:hAnsi="Calibri" w:cs="Calibri"/>
          <w:sz w:val="22"/>
          <w:szCs w:val="22"/>
        </w:rPr>
        <w:t>dok</w:t>
      </w:r>
      <w:r w:rsidR="00134286" w:rsidRPr="003A350B">
        <w:rPr>
          <w:rFonts w:ascii="Calibri" w:hAnsi="Calibri" w:cs="Calibri"/>
          <w:sz w:val="22"/>
          <w:szCs w:val="22"/>
        </w:rPr>
        <w:t>onania odbioru przedmiotu umowy;</w:t>
      </w:r>
    </w:p>
    <w:p w:rsidR="00E810A5" w:rsidRPr="003A350B" w:rsidRDefault="00E810A5" w:rsidP="00FA6897">
      <w:pPr>
        <w:numPr>
          <w:ilvl w:val="0"/>
          <w:numId w:val="7"/>
        </w:numPr>
        <w:tabs>
          <w:tab w:val="left" w:pos="360"/>
        </w:tabs>
        <w:spacing w:line="271" w:lineRule="auto"/>
        <w:jc w:val="both"/>
        <w:rPr>
          <w:rFonts w:ascii="Calibri" w:hAnsi="Calibri" w:cs="Calibri"/>
          <w:sz w:val="22"/>
          <w:szCs w:val="22"/>
        </w:rPr>
      </w:pPr>
      <w:r w:rsidRPr="003A350B">
        <w:rPr>
          <w:rFonts w:ascii="Calibri" w:hAnsi="Calibri" w:cs="Calibri"/>
          <w:sz w:val="22"/>
          <w:szCs w:val="22"/>
        </w:rPr>
        <w:t>zapłaty wynagrodzenia za roboty wykonane zgodnie z postanowieniami niniejszej umowy.</w:t>
      </w:r>
    </w:p>
    <w:p w:rsidR="00A942C6" w:rsidRPr="00251348" w:rsidRDefault="00A942C6" w:rsidP="00251348">
      <w:pPr>
        <w:pStyle w:val="Nagwek4"/>
        <w:spacing w:before="240" w:after="120" w:line="271" w:lineRule="auto"/>
        <w:jc w:val="left"/>
        <w:rPr>
          <w:rFonts w:ascii="Calibri" w:hAnsi="Calibri" w:cs="Calibri"/>
          <w:sz w:val="22"/>
          <w:szCs w:val="22"/>
          <w:u w:val="none"/>
        </w:rPr>
      </w:pPr>
      <w:r w:rsidRPr="00251348">
        <w:rPr>
          <w:rFonts w:ascii="Calibri" w:hAnsi="Calibri" w:cs="Calibri"/>
          <w:sz w:val="22"/>
          <w:szCs w:val="22"/>
          <w:u w:val="none"/>
        </w:rPr>
        <w:t>OBOWIĄZKI  WYKONAWCY</w:t>
      </w:r>
    </w:p>
    <w:p w:rsidR="00A942C6" w:rsidRPr="00251348" w:rsidRDefault="00A942C6" w:rsidP="00251348">
      <w:pPr>
        <w:keepNext/>
        <w:spacing w:after="120" w:line="271" w:lineRule="auto"/>
        <w:jc w:val="center"/>
        <w:rPr>
          <w:rFonts w:ascii="Calibri" w:hAnsi="Calibri" w:cs="Calibri"/>
          <w:b/>
          <w:sz w:val="22"/>
          <w:szCs w:val="22"/>
        </w:rPr>
      </w:pPr>
      <w:r w:rsidRPr="00251348">
        <w:rPr>
          <w:rFonts w:ascii="Calibri" w:hAnsi="Calibri" w:cs="Calibri"/>
          <w:b/>
          <w:sz w:val="22"/>
          <w:szCs w:val="22"/>
        </w:rPr>
        <w:t>§ 5</w:t>
      </w:r>
    </w:p>
    <w:p w:rsidR="00A942C6" w:rsidRPr="00251348" w:rsidRDefault="0072710B" w:rsidP="00FA6897">
      <w:pPr>
        <w:numPr>
          <w:ilvl w:val="0"/>
          <w:numId w:val="9"/>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wykonać przedmiot umowy określony w § 1 </w:t>
      </w:r>
      <w:r w:rsidR="00A942C6" w:rsidRPr="00251348">
        <w:rPr>
          <w:rFonts w:ascii="Calibri" w:hAnsi="Calibri" w:cs="Calibri"/>
          <w:sz w:val="22"/>
          <w:szCs w:val="22"/>
        </w:rPr>
        <w:t>zgodnie z:</w:t>
      </w:r>
    </w:p>
    <w:p w:rsidR="005E250F" w:rsidRPr="003A350B" w:rsidRDefault="003A350B" w:rsidP="00251348">
      <w:pPr>
        <w:numPr>
          <w:ilvl w:val="0"/>
          <w:numId w:val="2"/>
        </w:numPr>
        <w:spacing w:line="271" w:lineRule="auto"/>
        <w:jc w:val="both"/>
        <w:rPr>
          <w:rFonts w:ascii="Calibri" w:hAnsi="Calibri" w:cs="Calibri"/>
          <w:sz w:val="22"/>
          <w:szCs w:val="22"/>
        </w:rPr>
      </w:pPr>
      <w:r w:rsidRPr="003A350B">
        <w:rPr>
          <w:rFonts w:ascii="Calibri" w:hAnsi="Calibri" w:cs="Calibri"/>
          <w:sz w:val="22"/>
          <w:szCs w:val="22"/>
        </w:rPr>
        <w:t>dokumentacją projektową przedmiotu umowy</w:t>
      </w:r>
      <w:r w:rsidR="005E250F" w:rsidRPr="003A350B">
        <w:rPr>
          <w:rFonts w:ascii="Calibri" w:hAnsi="Calibri" w:cs="Calibri"/>
          <w:sz w:val="22"/>
          <w:szCs w:val="22"/>
        </w:rPr>
        <w:t>,</w:t>
      </w:r>
    </w:p>
    <w:p w:rsidR="00A942C6" w:rsidRPr="00251348" w:rsidRDefault="00A942C6" w:rsidP="00251348">
      <w:pPr>
        <w:numPr>
          <w:ilvl w:val="0"/>
          <w:numId w:val="2"/>
        </w:numPr>
        <w:spacing w:line="271" w:lineRule="auto"/>
        <w:jc w:val="both"/>
        <w:rPr>
          <w:rFonts w:ascii="Calibri" w:hAnsi="Calibri" w:cs="Calibri"/>
          <w:sz w:val="22"/>
          <w:szCs w:val="22"/>
        </w:rPr>
      </w:pPr>
      <w:r w:rsidRPr="00251348">
        <w:rPr>
          <w:rFonts w:ascii="Calibri" w:hAnsi="Calibri" w:cs="Calibri"/>
          <w:sz w:val="22"/>
          <w:szCs w:val="22"/>
        </w:rPr>
        <w:t xml:space="preserve">warunkami wynikającymi z obowiązujących przepisów, w tym ustawy z 7 lipca 1994 r. Prawo budowlane </w:t>
      </w:r>
      <w:r w:rsidR="003035A3" w:rsidRPr="00251348">
        <w:rPr>
          <w:rFonts w:ascii="Calibri" w:hAnsi="Calibri" w:cs="Calibri"/>
          <w:sz w:val="22"/>
          <w:szCs w:val="22"/>
        </w:rPr>
        <w:t>(</w:t>
      </w:r>
      <w:r w:rsidR="003A350B" w:rsidRPr="0079188D">
        <w:rPr>
          <w:rFonts w:ascii="Calibri" w:hAnsi="Calibri" w:cs="Calibri"/>
          <w:sz w:val="22"/>
          <w:szCs w:val="22"/>
        </w:rPr>
        <w:t xml:space="preserve">tekst jednolity - Dz. U. </w:t>
      </w:r>
      <w:r w:rsidR="003A350B">
        <w:rPr>
          <w:rFonts w:ascii="Calibri" w:hAnsi="Calibri" w:cs="Calibri"/>
          <w:sz w:val="22"/>
          <w:szCs w:val="22"/>
        </w:rPr>
        <w:t>2020, poz. 471</w:t>
      </w:r>
      <w:r w:rsidR="00E11A53" w:rsidRPr="00251348">
        <w:rPr>
          <w:rFonts w:ascii="Calibri" w:hAnsi="Calibri" w:cs="Calibri"/>
          <w:sz w:val="22"/>
          <w:szCs w:val="22"/>
        </w:rPr>
        <w:t>)</w:t>
      </w:r>
      <w:r w:rsidRPr="00251348">
        <w:rPr>
          <w:rFonts w:ascii="Calibri" w:hAnsi="Calibri" w:cs="Calibri"/>
          <w:sz w:val="22"/>
          <w:szCs w:val="22"/>
        </w:rPr>
        <w:t>;</w:t>
      </w:r>
    </w:p>
    <w:p w:rsidR="00A942C6" w:rsidRPr="00251348" w:rsidRDefault="00A942C6" w:rsidP="00251348">
      <w:pPr>
        <w:numPr>
          <w:ilvl w:val="0"/>
          <w:numId w:val="2"/>
        </w:numPr>
        <w:spacing w:line="271" w:lineRule="auto"/>
        <w:jc w:val="both"/>
        <w:rPr>
          <w:rFonts w:ascii="Calibri" w:hAnsi="Calibri" w:cs="Calibri"/>
          <w:sz w:val="22"/>
          <w:szCs w:val="22"/>
        </w:rPr>
      </w:pPr>
      <w:r w:rsidRPr="00251348">
        <w:rPr>
          <w:rFonts w:ascii="Calibri" w:hAnsi="Calibri" w:cs="Calibri"/>
          <w:sz w:val="22"/>
          <w:szCs w:val="22"/>
        </w:rPr>
        <w:t>treścią złożonej oferty, która stanowi załącznik nr 1 do niniejszej umowy</w:t>
      </w:r>
      <w:r w:rsidR="004938D1" w:rsidRPr="00251348">
        <w:rPr>
          <w:rFonts w:ascii="Calibri" w:hAnsi="Calibri" w:cs="Calibri"/>
          <w:sz w:val="22"/>
          <w:szCs w:val="22"/>
        </w:rPr>
        <w:t>;</w:t>
      </w:r>
    </w:p>
    <w:p w:rsidR="00A942C6" w:rsidRPr="00251348" w:rsidRDefault="00A942C6" w:rsidP="00251348">
      <w:pPr>
        <w:numPr>
          <w:ilvl w:val="0"/>
          <w:numId w:val="2"/>
        </w:numPr>
        <w:spacing w:line="271" w:lineRule="auto"/>
        <w:jc w:val="both"/>
        <w:rPr>
          <w:rFonts w:ascii="Calibri" w:hAnsi="Calibri" w:cs="Calibri"/>
          <w:sz w:val="22"/>
          <w:szCs w:val="22"/>
        </w:rPr>
      </w:pPr>
      <w:r w:rsidRPr="00251348">
        <w:rPr>
          <w:rFonts w:ascii="Calibri" w:hAnsi="Calibri" w:cs="Calibri"/>
          <w:sz w:val="22"/>
          <w:szCs w:val="22"/>
        </w:rPr>
        <w:t>zasadami rzetelnej wiedzy technicznej, sztuki budowlanej oraz wytycznymi i zaleceniami Zamawiającego, przy pomocy osób posiadających odpowiednie kwalifikacje oraz wyposażonych w</w:t>
      </w:r>
      <w:r w:rsidR="00C2557A" w:rsidRPr="00251348">
        <w:rPr>
          <w:rFonts w:ascii="Calibri" w:hAnsi="Calibri" w:cs="Calibri"/>
          <w:sz w:val="22"/>
          <w:szCs w:val="22"/>
        </w:rPr>
        <w:t>e</w:t>
      </w:r>
      <w:r w:rsidRPr="00251348">
        <w:rPr>
          <w:rFonts w:ascii="Calibri" w:hAnsi="Calibri" w:cs="Calibri"/>
          <w:sz w:val="22"/>
          <w:szCs w:val="22"/>
        </w:rPr>
        <w:t xml:space="preserve"> właściwy sprzęt;</w:t>
      </w:r>
    </w:p>
    <w:p w:rsidR="00A942C6" w:rsidRPr="00251348" w:rsidRDefault="003A350B" w:rsidP="00251348">
      <w:pPr>
        <w:numPr>
          <w:ilvl w:val="0"/>
          <w:numId w:val="2"/>
        </w:numPr>
        <w:spacing w:line="271" w:lineRule="auto"/>
        <w:jc w:val="both"/>
        <w:rPr>
          <w:rFonts w:ascii="Calibri" w:hAnsi="Calibri" w:cs="Calibri"/>
          <w:iCs/>
          <w:sz w:val="22"/>
          <w:szCs w:val="22"/>
        </w:rPr>
      </w:pPr>
      <w:r w:rsidRPr="00BF4A54">
        <w:rPr>
          <w:rFonts w:ascii="Calibri" w:hAnsi="Calibri" w:cs="Calibri"/>
          <w:sz w:val="22"/>
          <w:szCs w:val="22"/>
        </w:rPr>
        <w:t>terminami określonymi w Rzeczowo-Finansowym Harmonogramie Robót</w:t>
      </w:r>
      <w:r w:rsidR="00F01FC1" w:rsidRPr="00251348">
        <w:rPr>
          <w:rFonts w:ascii="Calibri" w:hAnsi="Calibri" w:cs="Calibri"/>
          <w:sz w:val="22"/>
          <w:szCs w:val="22"/>
        </w:rPr>
        <w:t>.</w:t>
      </w:r>
    </w:p>
    <w:p w:rsidR="0087479F" w:rsidRPr="00251348" w:rsidRDefault="005E250F" w:rsidP="00FA6897">
      <w:pPr>
        <w:numPr>
          <w:ilvl w:val="0"/>
          <w:numId w:val="9"/>
        </w:numPr>
        <w:spacing w:line="271" w:lineRule="auto"/>
        <w:jc w:val="both"/>
        <w:rPr>
          <w:rFonts w:ascii="Calibri" w:hAnsi="Calibri" w:cs="Calibri"/>
          <w:sz w:val="22"/>
          <w:szCs w:val="22"/>
        </w:rPr>
      </w:pPr>
      <w:r w:rsidRPr="00251348">
        <w:rPr>
          <w:rFonts w:ascii="Calibri" w:hAnsi="Calibri" w:cs="Calibri"/>
          <w:sz w:val="22"/>
          <w:szCs w:val="22"/>
        </w:rPr>
        <w:lastRenderedPageBreak/>
        <w:t xml:space="preserve">Wykonawca zobowiązuje się wykonać przedmiot umowy określony w § 1 z materiałów, których jakość </w:t>
      </w:r>
      <w:r w:rsidR="007073E7" w:rsidRPr="00251348">
        <w:rPr>
          <w:rFonts w:ascii="Calibri" w:hAnsi="Calibri" w:cs="Calibri"/>
          <w:sz w:val="22"/>
          <w:szCs w:val="22"/>
        </w:rPr>
        <w:t>po</w:t>
      </w:r>
      <w:r w:rsidRPr="00251348">
        <w:rPr>
          <w:rFonts w:ascii="Calibri" w:hAnsi="Calibri" w:cs="Calibri"/>
          <w:sz w:val="22"/>
          <w:szCs w:val="22"/>
        </w:rPr>
        <w:t xml:space="preserve">winna odpowiadać wymogom wyrobów dopuszczonych do obrotu zgodnie z ustawą </w:t>
      </w:r>
      <w:r w:rsidRPr="00251348">
        <w:rPr>
          <w:rFonts w:ascii="Calibri" w:hAnsi="Calibri" w:cs="Calibri"/>
          <w:sz w:val="22"/>
          <w:szCs w:val="22"/>
        </w:rPr>
        <w:br/>
        <w:t xml:space="preserve">z 16 kwietnia 2004 r. o wyrobach budowlanych </w:t>
      </w:r>
      <w:r w:rsidR="006B4BA6" w:rsidRPr="00251348">
        <w:rPr>
          <w:rFonts w:ascii="Calibri" w:hAnsi="Calibri" w:cs="Calibri"/>
          <w:sz w:val="22"/>
          <w:szCs w:val="22"/>
        </w:rPr>
        <w:t>(</w:t>
      </w:r>
      <w:r w:rsidRPr="00251348">
        <w:rPr>
          <w:rFonts w:ascii="Calibri" w:hAnsi="Calibri" w:cs="Calibri"/>
          <w:sz w:val="22"/>
          <w:szCs w:val="22"/>
        </w:rPr>
        <w:t>tekst jednolity: Dz. U. z 2020 r., poz. 215) oraz wymaganiom dokumentacji projektowej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r w:rsidR="00A942C6" w:rsidRPr="00251348">
        <w:rPr>
          <w:rFonts w:ascii="Calibri" w:hAnsi="Calibri" w:cs="Calibri"/>
          <w:sz w:val="22"/>
          <w:szCs w:val="22"/>
        </w:rPr>
        <w:t>.</w:t>
      </w:r>
    </w:p>
    <w:p w:rsidR="00A942C6" w:rsidRPr="00251348" w:rsidRDefault="00A942C6" w:rsidP="00FA6897">
      <w:pPr>
        <w:numPr>
          <w:ilvl w:val="0"/>
          <w:numId w:val="9"/>
        </w:numPr>
        <w:spacing w:line="271" w:lineRule="auto"/>
        <w:jc w:val="both"/>
        <w:rPr>
          <w:rFonts w:ascii="Calibri" w:hAnsi="Calibri" w:cs="Calibri"/>
          <w:sz w:val="22"/>
          <w:szCs w:val="22"/>
        </w:rPr>
      </w:pPr>
      <w:r w:rsidRPr="00251348">
        <w:rPr>
          <w:rFonts w:ascii="Calibri" w:hAnsi="Calibri" w:cs="Calibri"/>
          <w:sz w:val="22"/>
          <w:szCs w:val="22"/>
        </w:rPr>
        <w:t>Ponadto Wykonawca:</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Zobowiązuje się do przestrzegania tajemnicy handlowej i niepodawania do wiadomości osób trzecich treści dokumentacji;</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Pokryje wszystkie koszty i opłaty konieczne do wykonania przedmiotu umowy, a w szczególności za energię elektryczną, wodę, gaz, ogrzewanie oraz z tytułu korzystania z linii telefonicznej, itp.;</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Wykona wszystkie wymagane prawem próby i badania;</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Opracuje organizację ruchu w czynnym zakładzie pracy na czas wykonywania robót,</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 xml:space="preserve">Z wyprzedzeniem wymaganym przepisami, zawiadomi właściwy organ nadzoru budowlanego oraz </w:t>
      </w:r>
      <w:r w:rsidR="00366986">
        <w:rPr>
          <w:rFonts w:ascii="Calibri" w:hAnsi="Calibri" w:cs="Calibri"/>
          <w:sz w:val="22"/>
          <w:szCs w:val="22"/>
        </w:rPr>
        <w:t>WMK</w:t>
      </w:r>
      <w:r w:rsidRPr="003A350B">
        <w:rPr>
          <w:rFonts w:ascii="Calibri" w:hAnsi="Calibri" w:cs="Calibri"/>
          <w:sz w:val="22"/>
          <w:szCs w:val="22"/>
        </w:rPr>
        <w:t xml:space="preserve"> S.A. o rozpoczęciu i zakończeniu robót objętych zamówieniem, teren objęty przedmiotem zmówienia</w:t>
      </w:r>
      <w:r>
        <w:rPr>
          <w:rFonts w:ascii="Calibri" w:hAnsi="Calibri" w:cs="Calibri"/>
          <w:sz w:val="22"/>
          <w:szCs w:val="22"/>
        </w:rPr>
        <w:t xml:space="preserve"> jest zabudowany  istniejącymi </w:t>
      </w:r>
      <w:r w:rsidRPr="003A350B">
        <w:rPr>
          <w:rFonts w:ascii="Calibri" w:hAnsi="Calibri" w:cs="Calibri"/>
          <w:sz w:val="22"/>
          <w:szCs w:val="22"/>
        </w:rPr>
        <w:t>i czynnymi obiektami magazynowo - warsztatowymi, garażami, budynkami biurowymi i laboratorium.</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W trakcie wykonywania prac budowlanych zachowa funkcjonalność  sąsiednich pomieszczeń i obiektów. Roboty budowlane ograniczy do przekazanego terenu,</w:t>
      </w:r>
    </w:p>
    <w:p w:rsidR="003A350B"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 xml:space="preserve">Materiały z rozbiórki i gruz wywiezie na składowisko, a kopię karty przekazania odpadów przekaże do inspektora nadzoru robót  </w:t>
      </w:r>
      <w:r>
        <w:rPr>
          <w:rFonts w:ascii="Calibri" w:hAnsi="Calibri" w:cs="Calibri"/>
          <w:sz w:val="22"/>
          <w:szCs w:val="22"/>
        </w:rPr>
        <w:t>WMK</w:t>
      </w:r>
      <w:r w:rsidRPr="003A350B">
        <w:rPr>
          <w:rFonts w:ascii="Calibri" w:hAnsi="Calibri" w:cs="Calibri"/>
          <w:sz w:val="22"/>
          <w:szCs w:val="22"/>
        </w:rPr>
        <w:t xml:space="preserve"> S.A.,</w:t>
      </w:r>
    </w:p>
    <w:p w:rsidR="00A942C6" w:rsidRPr="003A350B" w:rsidRDefault="003A350B" w:rsidP="00FA6897">
      <w:pPr>
        <w:numPr>
          <w:ilvl w:val="7"/>
          <w:numId w:val="8"/>
        </w:numPr>
        <w:spacing w:line="271" w:lineRule="auto"/>
        <w:jc w:val="both"/>
        <w:rPr>
          <w:rFonts w:ascii="Calibri" w:hAnsi="Calibri" w:cs="Calibri"/>
          <w:sz w:val="22"/>
          <w:szCs w:val="22"/>
        </w:rPr>
      </w:pPr>
      <w:r w:rsidRPr="003A350B">
        <w:rPr>
          <w:rFonts w:ascii="Calibri" w:hAnsi="Calibri" w:cs="Calibri"/>
          <w:sz w:val="22"/>
          <w:szCs w:val="22"/>
        </w:rPr>
        <w:t>Dostarczy wszystkie niezbędne zezwolenia</w:t>
      </w:r>
      <w:r w:rsidR="00A942C6" w:rsidRPr="003A350B">
        <w:rPr>
          <w:rFonts w:ascii="Calibri" w:hAnsi="Calibri" w:cs="Calibri"/>
          <w:sz w:val="22"/>
          <w:szCs w:val="22"/>
        </w:rPr>
        <w:t>.</w:t>
      </w:r>
    </w:p>
    <w:p w:rsidR="00A07114" w:rsidRPr="003A350B" w:rsidRDefault="00A07114" w:rsidP="00FA6897">
      <w:pPr>
        <w:numPr>
          <w:ilvl w:val="0"/>
          <w:numId w:val="9"/>
        </w:numPr>
        <w:spacing w:line="271" w:lineRule="auto"/>
        <w:jc w:val="both"/>
        <w:rPr>
          <w:rFonts w:ascii="Calibri" w:hAnsi="Calibri" w:cs="Calibri"/>
          <w:sz w:val="22"/>
          <w:szCs w:val="22"/>
        </w:rPr>
      </w:pPr>
      <w:r w:rsidRPr="003A350B">
        <w:rPr>
          <w:rFonts w:ascii="Calibri" w:hAnsi="Calibri" w:cs="Calibri"/>
          <w:sz w:val="22"/>
          <w:szCs w:val="22"/>
        </w:rPr>
        <w:t>Do obowiązków Wykonawcy w zakresie realizacji zamówienia należy także:</w:t>
      </w:r>
    </w:p>
    <w:p w:rsidR="003071C2" w:rsidRPr="00251348"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sporzą</w:t>
      </w:r>
      <w:r w:rsidR="00B371D7" w:rsidRPr="00251348">
        <w:rPr>
          <w:rFonts w:ascii="Calibri" w:hAnsi="Calibri" w:cs="Calibri"/>
          <w:sz w:val="22"/>
          <w:szCs w:val="22"/>
        </w:rPr>
        <w:t>d</w:t>
      </w:r>
      <w:r w:rsidRPr="00251348">
        <w:rPr>
          <w:rFonts w:ascii="Calibri" w:hAnsi="Calibri" w:cs="Calibri"/>
          <w:sz w:val="22"/>
          <w:szCs w:val="22"/>
        </w:rPr>
        <w:t xml:space="preserve">zenie przed przystąpieniem do </w:t>
      </w:r>
      <w:r w:rsidR="00101DC0" w:rsidRPr="00251348">
        <w:rPr>
          <w:rFonts w:ascii="Calibri" w:hAnsi="Calibri" w:cs="Calibri"/>
          <w:sz w:val="22"/>
          <w:szCs w:val="22"/>
        </w:rPr>
        <w:t>remontu</w:t>
      </w:r>
      <w:r w:rsidRPr="00251348">
        <w:rPr>
          <w:rFonts w:ascii="Calibri" w:hAnsi="Calibri" w:cs="Calibri"/>
          <w:sz w:val="22"/>
          <w:szCs w:val="22"/>
        </w:rPr>
        <w:t xml:space="preserve"> planu bezpieczeństwa i ochrony zdrowia zgodnie z rozporządzeniem Ministra Infrastruktury z 23 czerwca 2003</w:t>
      </w:r>
      <w:r w:rsidR="00F063B7" w:rsidRPr="00251348">
        <w:rPr>
          <w:rFonts w:ascii="Calibri" w:hAnsi="Calibri" w:cs="Calibri"/>
          <w:sz w:val="22"/>
          <w:szCs w:val="22"/>
        </w:rPr>
        <w:t> </w:t>
      </w:r>
      <w:r w:rsidR="007C57D6" w:rsidRPr="00251348">
        <w:rPr>
          <w:rFonts w:ascii="Calibri" w:hAnsi="Calibri" w:cs="Calibri"/>
          <w:sz w:val="22"/>
          <w:szCs w:val="22"/>
        </w:rPr>
        <w:t>r. w </w:t>
      </w:r>
      <w:r w:rsidRPr="00251348">
        <w:rPr>
          <w:rFonts w:ascii="Calibri" w:hAnsi="Calibri" w:cs="Calibri"/>
          <w:sz w:val="22"/>
          <w:szCs w:val="22"/>
        </w:rPr>
        <w:t>sprawie informacji dotyczącej bezpieczeństwa i ochrony zdrowia (Dz. U. Nr 120 poz. 1126);</w:t>
      </w:r>
    </w:p>
    <w:p w:rsidR="00792924" w:rsidRPr="003D44D6" w:rsidRDefault="0079292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ustanowi</w:t>
      </w:r>
      <w:r w:rsidR="00B371D7" w:rsidRPr="00251348">
        <w:rPr>
          <w:rFonts w:ascii="Calibri" w:hAnsi="Calibri" w:cs="Calibri"/>
          <w:sz w:val="22"/>
          <w:szCs w:val="22"/>
        </w:rPr>
        <w:t>enie</w:t>
      </w:r>
      <w:r w:rsidRPr="00251348">
        <w:rPr>
          <w:rFonts w:ascii="Calibri" w:hAnsi="Calibri" w:cs="Calibri"/>
          <w:sz w:val="22"/>
          <w:szCs w:val="22"/>
        </w:rPr>
        <w:t xml:space="preserve"> w porozumieniu z służbami BHP Zamawiającego koordynatora sprawującego nadzór nad bezpieczeństwem i higieną pracy </w:t>
      </w:r>
      <w:r w:rsidR="003071C2" w:rsidRPr="00251348">
        <w:rPr>
          <w:rFonts w:ascii="Calibri" w:hAnsi="Calibri" w:cs="Calibri"/>
          <w:sz w:val="22"/>
          <w:szCs w:val="22"/>
        </w:rPr>
        <w:t xml:space="preserve">wszystkich pracowników zatrudnionych </w:t>
      </w:r>
      <w:r w:rsidR="009E4DB1" w:rsidRPr="00251348">
        <w:rPr>
          <w:rFonts w:ascii="Calibri" w:hAnsi="Calibri" w:cs="Calibri"/>
          <w:sz w:val="22"/>
          <w:szCs w:val="22"/>
        </w:rPr>
        <w:br/>
      </w:r>
      <w:r w:rsidR="003071C2" w:rsidRPr="00251348">
        <w:rPr>
          <w:rFonts w:ascii="Calibri" w:hAnsi="Calibri" w:cs="Calibri"/>
          <w:sz w:val="22"/>
          <w:szCs w:val="22"/>
        </w:rPr>
        <w:t xml:space="preserve">w tym samym miejscu </w:t>
      </w:r>
      <w:r w:rsidRPr="00251348">
        <w:rPr>
          <w:rFonts w:ascii="Calibri" w:hAnsi="Calibri" w:cs="Calibri"/>
          <w:sz w:val="22"/>
          <w:szCs w:val="22"/>
        </w:rPr>
        <w:t>w rozumieniu art. 208 kodeksu pracy (</w:t>
      </w:r>
      <w:r w:rsidR="006155EB" w:rsidRPr="00251348">
        <w:rPr>
          <w:rFonts w:ascii="Calibri" w:hAnsi="Calibri" w:cs="Calibri"/>
          <w:sz w:val="22"/>
          <w:szCs w:val="22"/>
        </w:rPr>
        <w:t xml:space="preserve">tekst jednolity - Dz. U. </w:t>
      </w:r>
      <w:r w:rsidR="003A350B">
        <w:rPr>
          <w:rFonts w:ascii="Calibri" w:hAnsi="Calibri" w:cs="Calibri"/>
          <w:sz w:val="22"/>
          <w:szCs w:val="22"/>
        </w:rPr>
        <w:br/>
      </w:r>
      <w:r w:rsidR="006155EB" w:rsidRPr="00251348">
        <w:rPr>
          <w:rFonts w:ascii="Calibri" w:hAnsi="Calibri" w:cs="Calibri"/>
          <w:sz w:val="22"/>
          <w:szCs w:val="22"/>
        </w:rPr>
        <w:t xml:space="preserve">z </w:t>
      </w:r>
      <w:r w:rsidR="002B2188" w:rsidRPr="00251348">
        <w:rPr>
          <w:rFonts w:ascii="Calibri" w:hAnsi="Calibri" w:cs="Calibri"/>
          <w:sz w:val="22"/>
          <w:szCs w:val="22"/>
        </w:rPr>
        <w:t>2020</w:t>
      </w:r>
      <w:r w:rsidR="003A350B">
        <w:rPr>
          <w:rFonts w:ascii="Calibri" w:hAnsi="Calibri" w:cs="Calibri"/>
          <w:sz w:val="22"/>
          <w:szCs w:val="22"/>
        </w:rPr>
        <w:t xml:space="preserve"> </w:t>
      </w:r>
      <w:r w:rsidR="006155EB" w:rsidRPr="00251348">
        <w:rPr>
          <w:rFonts w:ascii="Calibri" w:hAnsi="Calibri" w:cs="Calibri"/>
          <w:sz w:val="22"/>
          <w:szCs w:val="22"/>
        </w:rPr>
        <w:t xml:space="preserve">r., poz. </w:t>
      </w:r>
      <w:r w:rsidR="002B2188" w:rsidRPr="00251348">
        <w:rPr>
          <w:rFonts w:ascii="Calibri" w:hAnsi="Calibri" w:cs="Calibri"/>
          <w:sz w:val="22"/>
          <w:szCs w:val="22"/>
        </w:rPr>
        <w:t>1320</w:t>
      </w:r>
      <w:r w:rsidR="006155EB" w:rsidRPr="00251348">
        <w:rPr>
          <w:rFonts w:ascii="Calibri" w:hAnsi="Calibri" w:cs="Calibri"/>
          <w:sz w:val="22"/>
          <w:szCs w:val="22"/>
        </w:rPr>
        <w:t xml:space="preserve"> z późn. zm.).</w:t>
      </w:r>
      <w:r w:rsidR="00867935" w:rsidRPr="00251348">
        <w:rPr>
          <w:rFonts w:ascii="Calibri" w:hAnsi="Calibri" w:cs="Calibri"/>
          <w:sz w:val="22"/>
          <w:szCs w:val="22"/>
        </w:rPr>
        <w:t xml:space="preserve"> Porozumienie w </w:t>
      </w:r>
      <w:r w:rsidR="00EA7783" w:rsidRPr="00251348">
        <w:rPr>
          <w:rFonts w:ascii="Calibri" w:hAnsi="Calibri" w:cs="Calibri"/>
          <w:sz w:val="22"/>
          <w:szCs w:val="22"/>
        </w:rPr>
        <w:t>s</w:t>
      </w:r>
      <w:r w:rsidR="00EC10DF" w:rsidRPr="00251348">
        <w:rPr>
          <w:rFonts w:ascii="Calibri" w:hAnsi="Calibri" w:cs="Calibri"/>
          <w:sz w:val="22"/>
          <w:szCs w:val="22"/>
        </w:rPr>
        <w:t xml:space="preserve">prawie ustanowienia koordynatora </w:t>
      </w:r>
      <w:r w:rsidR="00EC10DF" w:rsidRPr="003D44D6">
        <w:rPr>
          <w:rFonts w:ascii="Calibri" w:hAnsi="Calibri" w:cs="Calibri"/>
          <w:sz w:val="22"/>
          <w:szCs w:val="22"/>
        </w:rPr>
        <w:t>będzie</w:t>
      </w:r>
      <w:r w:rsidR="00EA7783" w:rsidRPr="003D44D6">
        <w:rPr>
          <w:rFonts w:ascii="Calibri" w:hAnsi="Calibri" w:cs="Calibri"/>
          <w:sz w:val="22"/>
          <w:szCs w:val="22"/>
        </w:rPr>
        <w:t xml:space="preserve"> stanow</w:t>
      </w:r>
      <w:r w:rsidR="00EC10DF" w:rsidRPr="003D44D6">
        <w:rPr>
          <w:rFonts w:ascii="Calibri" w:hAnsi="Calibri" w:cs="Calibri"/>
          <w:sz w:val="22"/>
          <w:szCs w:val="22"/>
        </w:rPr>
        <w:t>ić</w:t>
      </w:r>
      <w:r w:rsidR="00B6388B" w:rsidRPr="003D44D6">
        <w:rPr>
          <w:rFonts w:ascii="Calibri" w:hAnsi="Calibri" w:cs="Calibri"/>
          <w:sz w:val="22"/>
          <w:szCs w:val="22"/>
        </w:rPr>
        <w:t xml:space="preserve"> załącznik</w:t>
      </w:r>
      <w:r w:rsidR="0082057B" w:rsidRPr="003D44D6">
        <w:rPr>
          <w:rFonts w:ascii="Calibri" w:hAnsi="Calibri" w:cs="Calibri"/>
          <w:sz w:val="22"/>
          <w:szCs w:val="22"/>
        </w:rPr>
        <w:t xml:space="preserve"> nr </w:t>
      </w:r>
      <w:r w:rsidR="003D44D6" w:rsidRPr="003D44D6">
        <w:rPr>
          <w:rFonts w:ascii="Calibri" w:hAnsi="Calibri" w:cs="Calibri"/>
          <w:sz w:val="22"/>
          <w:szCs w:val="22"/>
        </w:rPr>
        <w:t>4</w:t>
      </w:r>
      <w:r w:rsidR="00B6388B" w:rsidRPr="003D44D6">
        <w:rPr>
          <w:rFonts w:ascii="Calibri" w:hAnsi="Calibri" w:cs="Calibri"/>
          <w:sz w:val="22"/>
          <w:szCs w:val="22"/>
        </w:rPr>
        <w:t xml:space="preserve"> do umowy</w:t>
      </w:r>
      <w:r w:rsidR="00B371D7" w:rsidRPr="003D44D6">
        <w:rPr>
          <w:rFonts w:ascii="Calibri" w:hAnsi="Calibri" w:cs="Calibri"/>
          <w:sz w:val="22"/>
          <w:szCs w:val="22"/>
        </w:rPr>
        <w:t>;</w:t>
      </w:r>
    </w:p>
    <w:p w:rsidR="00A07114" w:rsidRPr="00251348"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pełnienie nadzoru nad odebranymi branżowo elementami przedmiotu umowy;</w:t>
      </w:r>
    </w:p>
    <w:p w:rsidR="00A07114" w:rsidRPr="00251348"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 xml:space="preserve">ponoszenie kosztów wykonania i bieżącego utrzymywania dróg wewnętrznych i ogrodzenia, a także doprowadzenia wody, energii elektrycznej, łączności itp. dla potrzeb </w:t>
      </w:r>
      <w:r w:rsidR="002B2188" w:rsidRPr="00251348">
        <w:rPr>
          <w:rFonts w:ascii="Calibri" w:hAnsi="Calibri" w:cs="Calibri"/>
          <w:sz w:val="22"/>
          <w:szCs w:val="22"/>
        </w:rPr>
        <w:t>remontu</w:t>
      </w:r>
      <w:r w:rsidRPr="00251348">
        <w:rPr>
          <w:rFonts w:ascii="Calibri" w:hAnsi="Calibri" w:cs="Calibri"/>
          <w:sz w:val="22"/>
          <w:szCs w:val="22"/>
        </w:rPr>
        <w:t>;</w:t>
      </w:r>
    </w:p>
    <w:p w:rsidR="00A07114" w:rsidRPr="00251348"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utrzymanie ogólnego porządku na budowie poprzez:</w:t>
      </w:r>
    </w:p>
    <w:p w:rsidR="00A07114" w:rsidRPr="00251348" w:rsidRDefault="00A07114" w:rsidP="00FA6897">
      <w:pPr>
        <w:numPr>
          <w:ilvl w:val="1"/>
          <w:numId w:val="16"/>
        </w:numPr>
        <w:spacing w:line="271" w:lineRule="auto"/>
        <w:jc w:val="both"/>
        <w:rPr>
          <w:rFonts w:ascii="Calibri" w:hAnsi="Calibri" w:cs="Calibri"/>
          <w:sz w:val="22"/>
          <w:szCs w:val="22"/>
        </w:rPr>
      </w:pPr>
      <w:r w:rsidRPr="00251348">
        <w:rPr>
          <w:rFonts w:ascii="Calibri" w:hAnsi="Calibri" w:cs="Calibri"/>
          <w:sz w:val="22"/>
          <w:szCs w:val="22"/>
        </w:rPr>
        <w:t>ochronę mienia,</w:t>
      </w:r>
    </w:p>
    <w:p w:rsidR="00A07114" w:rsidRPr="00251348" w:rsidRDefault="00A07114" w:rsidP="00FA6897">
      <w:pPr>
        <w:numPr>
          <w:ilvl w:val="1"/>
          <w:numId w:val="16"/>
        </w:numPr>
        <w:spacing w:line="271" w:lineRule="auto"/>
        <w:jc w:val="both"/>
        <w:rPr>
          <w:rFonts w:ascii="Calibri" w:hAnsi="Calibri" w:cs="Calibri"/>
          <w:sz w:val="22"/>
          <w:szCs w:val="22"/>
        </w:rPr>
      </w:pPr>
      <w:r w:rsidRPr="00251348">
        <w:rPr>
          <w:rFonts w:ascii="Calibri" w:hAnsi="Calibri" w:cs="Calibri"/>
          <w:sz w:val="22"/>
          <w:szCs w:val="22"/>
        </w:rPr>
        <w:t>nadzór nad bezpieczeństwem i higieną pracy,</w:t>
      </w:r>
    </w:p>
    <w:p w:rsidR="00A07114" w:rsidRPr="00251348" w:rsidRDefault="00A07114" w:rsidP="00FA6897">
      <w:pPr>
        <w:numPr>
          <w:ilvl w:val="1"/>
          <w:numId w:val="16"/>
        </w:numPr>
        <w:spacing w:line="271" w:lineRule="auto"/>
        <w:jc w:val="both"/>
        <w:rPr>
          <w:rFonts w:ascii="Calibri" w:hAnsi="Calibri" w:cs="Calibri"/>
          <w:sz w:val="22"/>
          <w:szCs w:val="22"/>
        </w:rPr>
      </w:pPr>
      <w:r w:rsidRPr="00251348">
        <w:rPr>
          <w:rFonts w:ascii="Calibri" w:hAnsi="Calibri" w:cs="Calibri"/>
          <w:sz w:val="22"/>
          <w:szCs w:val="22"/>
        </w:rPr>
        <w:t>zapewnienie zabezpieczenia przeciwpożarowego,</w:t>
      </w:r>
    </w:p>
    <w:p w:rsidR="00A07114" w:rsidRPr="00251348" w:rsidRDefault="00A07114" w:rsidP="00FA6897">
      <w:pPr>
        <w:numPr>
          <w:ilvl w:val="1"/>
          <w:numId w:val="16"/>
        </w:numPr>
        <w:spacing w:line="271" w:lineRule="auto"/>
        <w:jc w:val="both"/>
        <w:rPr>
          <w:rFonts w:ascii="Calibri" w:hAnsi="Calibri" w:cs="Calibri"/>
          <w:sz w:val="22"/>
          <w:szCs w:val="22"/>
        </w:rPr>
      </w:pPr>
      <w:r w:rsidRPr="00251348">
        <w:rPr>
          <w:rFonts w:ascii="Calibri" w:hAnsi="Calibri" w:cs="Calibri"/>
          <w:sz w:val="22"/>
          <w:szCs w:val="22"/>
        </w:rPr>
        <w:t>wykonanie zabezpieczeń w rejonie prowadzonych robót,</w:t>
      </w:r>
    </w:p>
    <w:p w:rsidR="00A07114" w:rsidRPr="00251348" w:rsidRDefault="00A07114" w:rsidP="00FA6897">
      <w:pPr>
        <w:numPr>
          <w:ilvl w:val="1"/>
          <w:numId w:val="16"/>
        </w:numPr>
        <w:spacing w:line="271" w:lineRule="auto"/>
        <w:jc w:val="both"/>
        <w:rPr>
          <w:rFonts w:ascii="Calibri" w:hAnsi="Calibri" w:cs="Calibri"/>
          <w:sz w:val="22"/>
          <w:szCs w:val="22"/>
        </w:rPr>
      </w:pPr>
      <w:r w:rsidRPr="00251348">
        <w:rPr>
          <w:rFonts w:ascii="Calibri" w:hAnsi="Calibri" w:cs="Calibri"/>
          <w:sz w:val="22"/>
          <w:szCs w:val="22"/>
        </w:rPr>
        <w:t>organizację zaplecza;</w:t>
      </w:r>
    </w:p>
    <w:p w:rsidR="00A07114" w:rsidRPr="00251348"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 xml:space="preserve">zabezpieczenie we własnym zakresie i na własny koszt warunków socjalnych </w:t>
      </w:r>
      <w:r w:rsidR="00845013" w:rsidRPr="00251348">
        <w:rPr>
          <w:rFonts w:ascii="Calibri" w:hAnsi="Calibri" w:cs="Calibri"/>
          <w:sz w:val="22"/>
          <w:szCs w:val="22"/>
        </w:rPr>
        <w:t>i </w:t>
      </w:r>
      <w:r w:rsidRPr="00251348">
        <w:rPr>
          <w:rFonts w:ascii="Calibri" w:hAnsi="Calibri" w:cs="Calibri"/>
          <w:sz w:val="22"/>
          <w:szCs w:val="22"/>
        </w:rPr>
        <w:t>innych przepisanych prawem warunków i świadczeń dla swoich pracowników;</w:t>
      </w:r>
    </w:p>
    <w:p w:rsidR="00A07114" w:rsidRPr="00251348"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lastRenderedPageBreak/>
        <w:t>uczestniczenie w naradach koordynacyjnych zwoływanych przez Zamawiającego;</w:t>
      </w:r>
    </w:p>
    <w:p w:rsidR="00A07114" w:rsidRPr="003A350B" w:rsidRDefault="00A07114" w:rsidP="00FA6897">
      <w:pPr>
        <w:numPr>
          <w:ilvl w:val="0"/>
          <w:numId w:val="15"/>
        </w:numPr>
        <w:autoSpaceDE w:val="0"/>
        <w:autoSpaceDN w:val="0"/>
        <w:adjustRightInd w:val="0"/>
        <w:spacing w:line="271" w:lineRule="auto"/>
        <w:jc w:val="both"/>
        <w:rPr>
          <w:rFonts w:ascii="Calibri" w:hAnsi="Calibri" w:cs="Calibri"/>
          <w:sz w:val="22"/>
          <w:szCs w:val="22"/>
        </w:rPr>
      </w:pPr>
      <w:r w:rsidRPr="00251348">
        <w:rPr>
          <w:rFonts w:ascii="Calibri" w:hAnsi="Calibri" w:cs="Calibri"/>
          <w:sz w:val="22"/>
          <w:szCs w:val="22"/>
        </w:rPr>
        <w:t xml:space="preserve">informowanie Zamawiającego o problemach lub okolicznościach mogących wpłynąć na </w:t>
      </w:r>
      <w:r w:rsidRPr="003A350B">
        <w:rPr>
          <w:rFonts w:ascii="Calibri" w:hAnsi="Calibri" w:cs="Calibri"/>
          <w:sz w:val="22"/>
          <w:szCs w:val="22"/>
        </w:rPr>
        <w:t>jakość robót lub opóźnienie terminu zakończenia wykonania przedmiotu umowy;</w:t>
      </w:r>
    </w:p>
    <w:p w:rsidR="00845013" w:rsidRPr="003A350B" w:rsidRDefault="00845013" w:rsidP="00FA6897">
      <w:pPr>
        <w:numPr>
          <w:ilvl w:val="0"/>
          <w:numId w:val="9"/>
        </w:numPr>
        <w:spacing w:line="271" w:lineRule="auto"/>
        <w:jc w:val="both"/>
        <w:rPr>
          <w:rFonts w:ascii="Calibri" w:hAnsi="Calibri" w:cs="Calibri"/>
          <w:sz w:val="22"/>
          <w:szCs w:val="22"/>
        </w:rPr>
      </w:pPr>
      <w:r w:rsidRPr="003A350B">
        <w:rPr>
          <w:rFonts w:ascii="Calibri" w:hAnsi="Calibri" w:cs="Calibri"/>
          <w:sz w:val="22"/>
          <w:szCs w:val="22"/>
        </w:rPr>
        <w:t>Wykonawca przejmuje pełną odpowiedzialność za:</w:t>
      </w:r>
    </w:p>
    <w:p w:rsidR="00845013" w:rsidRPr="003A350B" w:rsidRDefault="00845013" w:rsidP="00FA6897">
      <w:pPr>
        <w:numPr>
          <w:ilvl w:val="0"/>
          <w:numId w:val="17"/>
        </w:numPr>
        <w:tabs>
          <w:tab w:val="clear" w:pos="1361"/>
        </w:tabs>
        <w:spacing w:line="271" w:lineRule="auto"/>
        <w:ind w:left="1134"/>
        <w:jc w:val="both"/>
        <w:rPr>
          <w:rFonts w:ascii="Calibri" w:hAnsi="Calibri" w:cs="Calibri"/>
          <w:sz w:val="22"/>
          <w:szCs w:val="22"/>
        </w:rPr>
      </w:pPr>
      <w:r w:rsidRPr="003A350B">
        <w:rPr>
          <w:rFonts w:ascii="Calibri" w:hAnsi="Calibri" w:cs="Calibri"/>
          <w:sz w:val="22"/>
          <w:szCs w:val="22"/>
        </w:rPr>
        <w:t>szkody i następstwa nieszczęśliwych wypadków dotyczących pracowników i osób trzecich przebywających w rejonie prowadzonych robót,</w:t>
      </w:r>
    </w:p>
    <w:p w:rsidR="00845013" w:rsidRPr="003A350B" w:rsidRDefault="00845013" w:rsidP="00FA6897">
      <w:pPr>
        <w:numPr>
          <w:ilvl w:val="0"/>
          <w:numId w:val="17"/>
        </w:numPr>
        <w:tabs>
          <w:tab w:val="clear" w:pos="1361"/>
        </w:tabs>
        <w:spacing w:line="271" w:lineRule="auto"/>
        <w:ind w:left="1134"/>
        <w:jc w:val="both"/>
        <w:rPr>
          <w:rFonts w:ascii="Calibri" w:hAnsi="Calibri" w:cs="Calibri"/>
          <w:sz w:val="22"/>
          <w:szCs w:val="22"/>
        </w:rPr>
      </w:pPr>
      <w:r w:rsidRPr="003A350B">
        <w:rPr>
          <w:rFonts w:ascii="Calibri" w:hAnsi="Calibri" w:cs="Calibri"/>
          <w:sz w:val="22"/>
          <w:szCs w:val="22"/>
        </w:rPr>
        <w:t>szkody wynikające ze zniszczenia oraz z innych zdarzeń w odniesieniu do robót, obiektów, materiałów, sprzętu i innego mienia, będące skutkiem prowadzenia robót podczas realizacji przedmiotu umowy.</w:t>
      </w:r>
    </w:p>
    <w:p w:rsidR="003A350B" w:rsidRPr="003A350B" w:rsidRDefault="003A350B" w:rsidP="00FA6897">
      <w:pPr>
        <w:numPr>
          <w:ilvl w:val="0"/>
          <w:numId w:val="9"/>
        </w:numPr>
        <w:spacing w:line="271" w:lineRule="auto"/>
        <w:jc w:val="both"/>
        <w:rPr>
          <w:rFonts w:ascii="Calibri" w:hAnsi="Calibri" w:cs="Calibri"/>
          <w:sz w:val="22"/>
          <w:szCs w:val="22"/>
        </w:rPr>
      </w:pPr>
      <w:r w:rsidRPr="003A350B">
        <w:rPr>
          <w:rFonts w:ascii="Calibri" w:hAnsi="Calibri" w:cs="Calibri"/>
          <w:sz w:val="22"/>
          <w:szCs w:val="22"/>
        </w:rPr>
        <w:t>Wykonawca zobowiązuje się wykonać przedmiot umowy osobiście lub przy udziale podwykonawców w sposób określony w § 6, z zastrzeżeniem, że nie mogą być podzlecane kluczowe części zamówienia.</w:t>
      </w:r>
    </w:p>
    <w:p w:rsidR="003A350B" w:rsidRPr="003A350B" w:rsidRDefault="003A350B" w:rsidP="003A350B">
      <w:pPr>
        <w:pStyle w:val="Nagwek4"/>
        <w:spacing w:before="360" w:after="120" w:line="271" w:lineRule="auto"/>
        <w:jc w:val="left"/>
        <w:rPr>
          <w:rFonts w:ascii="Calibri" w:hAnsi="Calibri" w:cs="Calibri"/>
          <w:sz w:val="22"/>
          <w:szCs w:val="22"/>
          <w:u w:val="none"/>
        </w:rPr>
      </w:pPr>
      <w:r w:rsidRPr="003A350B">
        <w:rPr>
          <w:rFonts w:ascii="Calibri" w:hAnsi="Calibri" w:cs="Calibri"/>
          <w:sz w:val="22"/>
          <w:szCs w:val="22"/>
          <w:u w:val="none"/>
        </w:rPr>
        <w:t>ZASADY  ZAWIERANIA  UMÓW  O  PODWYKONAWSTWO  ORAZ  DALSZE  PODWYKONAWSTWO</w:t>
      </w:r>
    </w:p>
    <w:p w:rsidR="003A350B" w:rsidRPr="003A350B" w:rsidRDefault="003A350B" w:rsidP="003A350B">
      <w:pPr>
        <w:keepNext/>
        <w:spacing w:after="120" w:line="271" w:lineRule="auto"/>
        <w:jc w:val="center"/>
        <w:rPr>
          <w:rFonts w:ascii="Calibri" w:hAnsi="Calibri" w:cs="Calibri"/>
          <w:b/>
          <w:sz w:val="22"/>
          <w:szCs w:val="22"/>
        </w:rPr>
      </w:pPr>
      <w:r w:rsidRPr="003A350B">
        <w:rPr>
          <w:rFonts w:ascii="Calibri" w:hAnsi="Calibri" w:cs="Calibri"/>
          <w:b/>
          <w:sz w:val="22"/>
          <w:szCs w:val="22"/>
        </w:rPr>
        <w:t>§ 6</w:t>
      </w:r>
    </w:p>
    <w:p w:rsidR="003A350B" w:rsidRPr="003A350B" w:rsidRDefault="003A350B" w:rsidP="00FA6897">
      <w:pPr>
        <w:numPr>
          <w:ilvl w:val="0"/>
          <w:numId w:val="25"/>
        </w:numPr>
        <w:spacing w:line="271" w:lineRule="auto"/>
        <w:jc w:val="both"/>
        <w:rPr>
          <w:rFonts w:ascii="Calibri" w:hAnsi="Calibri" w:cs="Calibri"/>
          <w:sz w:val="22"/>
          <w:szCs w:val="22"/>
        </w:rPr>
      </w:pPr>
      <w:r w:rsidRPr="003A350B">
        <w:rPr>
          <w:rFonts w:ascii="Calibri" w:hAnsi="Calibri" w:cs="Calibri"/>
          <w:sz w:val="22"/>
          <w:szCs w:val="22"/>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w:t>
      </w:r>
      <w:r w:rsidRPr="003D44D6">
        <w:rPr>
          <w:rFonts w:ascii="Calibri" w:hAnsi="Calibri" w:cs="Calibri"/>
          <w:sz w:val="22"/>
          <w:szCs w:val="22"/>
        </w:rPr>
        <w:t xml:space="preserve">załącznik nr </w:t>
      </w:r>
      <w:r w:rsidR="003D44D6" w:rsidRPr="003D44D6">
        <w:rPr>
          <w:rFonts w:ascii="Calibri" w:hAnsi="Calibri" w:cs="Calibri"/>
          <w:sz w:val="22"/>
          <w:szCs w:val="22"/>
        </w:rPr>
        <w:t>6</w:t>
      </w:r>
      <w:r w:rsidRPr="003D44D6">
        <w:rPr>
          <w:rFonts w:ascii="Calibri" w:hAnsi="Calibri" w:cs="Calibri"/>
          <w:sz w:val="22"/>
          <w:szCs w:val="22"/>
        </w:rPr>
        <w:t xml:space="preserve"> do niniejszej umowy. Za prace podzlecone Wykonawca odpowiada jak za własne </w:t>
      </w:r>
      <w:r w:rsidRPr="003A350B">
        <w:rPr>
          <w:rFonts w:ascii="Calibri" w:hAnsi="Calibri" w:cs="Calibri"/>
          <w:sz w:val="22"/>
          <w:szCs w:val="22"/>
        </w:rPr>
        <w:t>działania.</w:t>
      </w:r>
    </w:p>
    <w:p w:rsidR="003A350B" w:rsidRPr="003A350B" w:rsidRDefault="003A350B" w:rsidP="00FA6897">
      <w:pPr>
        <w:numPr>
          <w:ilvl w:val="0"/>
          <w:numId w:val="25"/>
        </w:numPr>
        <w:spacing w:line="271" w:lineRule="auto"/>
        <w:jc w:val="both"/>
        <w:rPr>
          <w:rFonts w:ascii="Calibri" w:hAnsi="Calibri" w:cs="Calibri"/>
          <w:sz w:val="22"/>
          <w:szCs w:val="22"/>
        </w:rPr>
      </w:pPr>
      <w:r w:rsidRPr="003A350B">
        <w:rPr>
          <w:rFonts w:ascii="Calibri" w:hAnsi="Calibri" w:cs="Calibri"/>
          <w:sz w:val="22"/>
          <w:szCs w:val="22"/>
        </w:rPr>
        <w:t>W zakresie podwykonawstwa Wykonawca:</w:t>
      </w:r>
    </w:p>
    <w:p w:rsidR="003A350B" w:rsidRPr="003A350B" w:rsidRDefault="003A350B" w:rsidP="00FA6897">
      <w:pPr>
        <w:numPr>
          <w:ilvl w:val="0"/>
          <w:numId w:val="26"/>
        </w:numPr>
        <w:spacing w:line="271" w:lineRule="auto"/>
        <w:jc w:val="both"/>
        <w:rPr>
          <w:rFonts w:ascii="Calibri" w:hAnsi="Calibri" w:cs="Calibri"/>
          <w:sz w:val="22"/>
          <w:szCs w:val="22"/>
        </w:rPr>
      </w:pPr>
      <w:r w:rsidRPr="003A350B">
        <w:rPr>
          <w:rFonts w:ascii="Calibri" w:hAnsi="Calibri" w:cs="Calibri"/>
          <w:sz w:val="22"/>
          <w:szCs w:val="22"/>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3A350B" w:rsidRPr="003A350B" w:rsidRDefault="003A350B" w:rsidP="00FA6897">
      <w:pPr>
        <w:numPr>
          <w:ilvl w:val="0"/>
          <w:numId w:val="26"/>
        </w:numPr>
        <w:spacing w:line="271" w:lineRule="auto"/>
        <w:jc w:val="both"/>
        <w:rPr>
          <w:rFonts w:ascii="Calibri" w:hAnsi="Calibri" w:cs="Calibri"/>
          <w:sz w:val="22"/>
          <w:szCs w:val="22"/>
        </w:rPr>
      </w:pPr>
      <w:r w:rsidRPr="003A350B">
        <w:rPr>
          <w:rFonts w:ascii="Calibri" w:hAnsi="Calibri" w:cs="Calibri"/>
          <w:sz w:val="22"/>
          <w:szCs w:val="22"/>
        </w:rPr>
        <w:t>przedkłada Zamawiającemu poświadczone za zgodność z oryginałem kopie zawartych umów o podwykonawstwo, których przedmiotem są dostawy lub usługi, oraz kopie ich zmian - w terminie 7 dni od ich zawarcia;</w:t>
      </w:r>
    </w:p>
    <w:p w:rsidR="003A350B" w:rsidRPr="003A350B" w:rsidRDefault="003A350B" w:rsidP="00FA6897">
      <w:pPr>
        <w:numPr>
          <w:ilvl w:val="0"/>
          <w:numId w:val="26"/>
        </w:numPr>
        <w:spacing w:line="271" w:lineRule="auto"/>
        <w:jc w:val="both"/>
        <w:rPr>
          <w:rFonts w:ascii="Calibri" w:hAnsi="Calibri" w:cs="Calibri"/>
          <w:sz w:val="22"/>
          <w:szCs w:val="22"/>
        </w:rPr>
      </w:pPr>
      <w:r w:rsidRPr="003A350B">
        <w:rPr>
          <w:rFonts w:ascii="Calibri" w:hAnsi="Calibri" w:cs="Calibri"/>
          <w:sz w:val="22"/>
          <w:szCs w:val="22"/>
        </w:rPr>
        <w:t>wyraża zgodę albo nie wyraża zgody na zawarcie przez podwykonawcę lub dalszego podwykonawcę umowy o podwykonawstwo, której przedmiotem są roboty budowlane, dostawy lub usługi;</w:t>
      </w:r>
    </w:p>
    <w:p w:rsidR="003A350B" w:rsidRPr="003A350B" w:rsidRDefault="003A350B" w:rsidP="00FA6897">
      <w:pPr>
        <w:numPr>
          <w:ilvl w:val="0"/>
          <w:numId w:val="26"/>
        </w:numPr>
        <w:spacing w:line="271" w:lineRule="auto"/>
        <w:jc w:val="both"/>
        <w:rPr>
          <w:rFonts w:ascii="Calibri" w:hAnsi="Calibri" w:cs="Calibri"/>
          <w:sz w:val="22"/>
          <w:szCs w:val="22"/>
        </w:rPr>
      </w:pPr>
      <w:r w:rsidRPr="003A350B">
        <w:rPr>
          <w:rFonts w:ascii="Calibri" w:hAnsi="Calibri" w:cs="Calibri"/>
          <w:sz w:val="22"/>
          <w:szCs w:val="22"/>
        </w:rPr>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dokumentacji z postępowania;</w:t>
      </w:r>
    </w:p>
    <w:p w:rsidR="003A350B" w:rsidRPr="003A350B" w:rsidRDefault="003A350B" w:rsidP="00FA6897">
      <w:pPr>
        <w:numPr>
          <w:ilvl w:val="0"/>
          <w:numId w:val="26"/>
        </w:numPr>
        <w:spacing w:line="271" w:lineRule="auto"/>
        <w:jc w:val="both"/>
        <w:rPr>
          <w:rFonts w:ascii="Calibri" w:hAnsi="Calibri" w:cs="Calibri"/>
          <w:sz w:val="22"/>
          <w:szCs w:val="22"/>
        </w:rPr>
      </w:pPr>
      <w:r w:rsidRPr="003A350B">
        <w:rPr>
          <w:rFonts w:ascii="Calibri" w:hAnsi="Calibri" w:cs="Calibri"/>
          <w:sz w:val="22"/>
          <w:szCs w:val="22"/>
        </w:rPr>
        <w:lastRenderedPageBreak/>
        <w:t>pod rygorem zapłaty kar umownych na wezwanie Zamawiającego doprowadza do zmiany umowy o podwykonawstwo, której przedmiotem są dostawy lub usługi, w przypadku jeżeli termin zapłaty wynagrodzenia jest dłuższy niż określony powyżej w pkt 4).</w:t>
      </w:r>
    </w:p>
    <w:p w:rsidR="003A350B" w:rsidRPr="003A350B" w:rsidRDefault="003A350B" w:rsidP="00FA6897">
      <w:pPr>
        <w:numPr>
          <w:ilvl w:val="0"/>
          <w:numId w:val="25"/>
        </w:numPr>
        <w:spacing w:line="271" w:lineRule="auto"/>
        <w:jc w:val="both"/>
        <w:rPr>
          <w:rFonts w:ascii="Calibri" w:hAnsi="Calibri" w:cs="Calibri"/>
          <w:sz w:val="22"/>
          <w:szCs w:val="22"/>
        </w:rPr>
      </w:pPr>
      <w:r w:rsidRPr="003A350B">
        <w:rPr>
          <w:rFonts w:ascii="Calibri" w:hAnsi="Calibri" w:cs="Calibri"/>
          <w:sz w:val="22"/>
          <w:szCs w:val="22"/>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3A350B" w:rsidRPr="003A350B" w:rsidRDefault="003A350B" w:rsidP="00FA6897">
      <w:pPr>
        <w:numPr>
          <w:ilvl w:val="0"/>
          <w:numId w:val="25"/>
        </w:numPr>
        <w:spacing w:line="271" w:lineRule="auto"/>
        <w:jc w:val="both"/>
        <w:rPr>
          <w:rFonts w:ascii="Calibri" w:hAnsi="Calibri" w:cs="Calibri"/>
          <w:sz w:val="22"/>
          <w:szCs w:val="22"/>
        </w:rPr>
      </w:pPr>
      <w:r w:rsidRPr="003A350B">
        <w:rPr>
          <w:rFonts w:ascii="Calibri" w:hAnsi="Calibri" w:cs="Calibri"/>
          <w:sz w:val="22"/>
          <w:szCs w:val="22"/>
        </w:rPr>
        <w:t>Zamawiający, w terminie 14 dni zgłasza pisemne zastrzeżenia do projektu umowy o podwykonawstwo, której przedmiotem są roboty budowlane, jeżeli nie spełnia ona wymagań określonych w dokumentacji z postępowania lub gdy przewiduje termin zapłaty wynagrodzenia dłuższy niż określony w ust. 1. Niezgłoszenie pisemnych zastrzeżeń w powyższym terminie uważa się za akceptację projektu umowy przez Zamawiającego.</w:t>
      </w:r>
    </w:p>
    <w:p w:rsidR="003A350B" w:rsidRPr="003A350B" w:rsidRDefault="003A350B" w:rsidP="00FA6897">
      <w:pPr>
        <w:numPr>
          <w:ilvl w:val="0"/>
          <w:numId w:val="25"/>
        </w:numPr>
        <w:spacing w:line="271" w:lineRule="auto"/>
        <w:jc w:val="both"/>
        <w:rPr>
          <w:rFonts w:ascii="Calibri" w:hAnsi="Calibri" w:cs="Calibri"/>
          <w:sz w:val="22"/>
          <w:szCs w:val="22"/>
        </w:rPr>
      </w:pPr>
      <w:r w:rsidRPr="003A350B">
        <w:rPr>
          <w:rFonts w:ascii="Calibri" w:hAnsi="Calibri" w:cs="Calibr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r w:rsidR="00366986">
        <w:rPr>
          <w:rFonts w:ascii="Calibri" w:hAnsi="Calibri" w:cs="Calibri"/>
          <w:sz w:val="22"/>
          <w:szCs w:val="22"/>
        </w:rPr>
        <w:t>.</w:t>
      </w:r>
    </w:p>
    <w:p w:rsidR="00A942C6" w:rsidRPr="00251348" w:rsidRDefault="0050796F" w:rsidP="00251348">
      <w:pPr>
        <w:keepNext/>
        <w:spacing w:before="240" w:after="120" w:line="271" w:lineRule="auto"/>
        <w:jc w:val="center"/>
        <w:rPr>
          <w:rFonts w:ascii="Calibri" w:hAnsi="Calibri" w:cs="Calibri"/>
          <w:b/>
          <w:sz w:val="22"/>
          <w:szCs w:val="22"/>
        </w:rPr>
      </w:pPr>
      <w:r w:rsidRPr="00251348">
        <w:rPr>
          <w:rFonts w:ascii="Calibri" w:hAnsi="Calibri" w:cs="Calibri"/>
          <w:b/>
          <w:sz w:val="22"/>
          <w:szCs w:val="22"/>
        </w:rPr>
        <w:t xml:space="preserve">§ </w:t>
      </w:r>
      <w:r w:rsidR="00366986">
        <w:rPr>
          <w:rFonts w:ascii="Calibri" w:hAnsi="Calibri" w:cs="Calibri"/>
          <w:b/>
          <w:sz w:val="22"/>
          <w:szCs w:val="22"/>
        </w:rPr>
        <w:t>7</w:t>
      </w:r>
    </w:p>
    <w:p w:rsidR="00A942C6" w:rsidRPr="00251348" w:rsidRDefault="00A942C6" w:rsidP="00FA6897">
      <w:pPr>
        <w:numPr>
          <w:ilvl w:val="0"/>
          <w:numId w:val="4"/>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 przed rozpoczęciem prac </w:t>
      </w:r>
      <w:r w:rsidR="00101DC0" w:rsidRPr="00251348">
        <w:rPr>
          <w:rFonts w:ascii="Calibri" w:hAnsi="Calibri" w:cs="Calibri"/>
          <w:sz w:val="22"/>
          <w:szCs w:val="22"/>
        </w:rPr>
        <w:t>remontowych</w:t>
      </w:r>
      <w:r w:rsidRPr="00251348">
        <w:rPr>
          <w:rFonts w:ascii="Calibri" w:hAnsi="Calibri" w:cs="Calibri"/>
          <w:sz w:val="22"/>
          <w:szCs w:val="22"/>
        </w:rPr>
        <w:t xml:space="preserve"> - do ubezpieczenia budowy</w:t>
      </w:r>
      <w:r w:rsidR="00B26AC8" w:rsidRPr="00251348">
        <w:rPr>
          <w:rFonts w:ascii="Calibri" w:hAnsi="Calibri" w:cs="Calibri"/>
          <w:sz w:val="22"/>
          <w:szCs w:val="22"/>
        </w:rPr>
        <w:t xml:space="preserve"> oraz</w:t>
      </w:r>
      <w:r w:rsidRPr="00251348">
        <w:rPr>
          <w:rFonts w:ascii="Calibri" w:hAnsi="Calibri" w:cs="Calibri"/>
          <w:sz w:val="22"/>
          <w:szCs w:val="22"/>
        </w:rPr>
        <w:t xml:space="preserve"> mienia znajdującego się na placu budowy i robót z tytułu szkód, które mogą zaistnieć </w:t>
      </w:r>
      <w:r w:rsidR="009E4DB1" w:rsidRPr="00251348">
        <w:rPr>
          <w:rFonts w:ascii="Calibri" w:hAnsi="Calibri" w:cs="Calibri"/>
          <w:sz w:val="22"/>
          <w:szCs w:val="22"/>
        </w:rPr>
        <w:br/>
      </w:r>
      <w:r w:rsidRPr="00251348">
        <w:rPr>
          <w:rFonts w:ascii="Calibri" w:hAnsi="Calibri" w:cs="Calibri"/>
          <w:sz w:val="22"/>
          <w:szCs w:val="22"/>
        </w:rPr>
        <w:t>w związku z określonymi zdarzeniami losowymi, przy czym suma ubezpieczenia nie może być niższa niż wartość niniejszej umowy.</w:t>
      </w:r>
    </w:p>
    <w:p w:rsidR="00A942C6" w:rsidRPr="00251348" w:rsidRDefault="00A942C6" w:rsidP="00FA6897">
      <w:pPr>
        <w:numPr>
          <w:ilvl w:val="0"/>
          <w:numId w:val="4"/>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przed rozpoczęciem prac </w:t>
      </w:r>
      <w:r w:rsidR="00101DC0" w:rsidRPr="00251348">
        <w:rPr>
          <w:rFonts w:ascii="Calibri" w:hAnsi="Calibri" w:cs="Calibri"/>
          <w:sz w:val="22"/>
          <w:szCs w:val="22"/>
        </w:rPr>
        <w:t>remontowych</w:t>
      </w:r>
      <w:r w:rsidRPr="00251348">
        <w:rPr>
          <w:rFonts w:ascii="Calibri" w:hAnsi="Calibri" w:cs="Calibri"/>
          <w:sz w:val="22"/>
          <w:szCs w:val="22"/>
        </w:rPr>
        <w:t xml:space="preserve"> zawrzeć umowę ubezpieczenia od odpowiedzialności cywilnej za szkody wyrządzone osobom trzecim w związku </w:t>
      </w:r>
      <w:r w:rsidR="009E4DB1" w:rsidRPr="00251348">
        <w:rPr>
          <w:rFonts w:ascii="Calibri" w:hAnsi="Calibri" w:cs="Calibri"/>
          <w:sz w:val="22"/>
          <w:szCs w:val="22"/>
        </w:rPr>
        <w:br/>
      </w:r>
      <w:r w:rsidRPr="00251348">
        <w:rPr>
          <w:rFonts w:ascii="Calibri" w:hAnsi="Calibri" w:cs="Calibri"/>
          <w:sz w:val="22"/>
          <w:szCs w:val="22"/>
        </w:rPr>
        <w:t xml:space="preserve">z robotami </w:t>
      </w:r>
      <w:r w:rsidR="00034BD0" w:rsidRPr="00251348">
        <w:rPr>
          <w:rFonts w:ascii="Calibri" w:hAnsi="Calibri" w:cs="Calibri"/>
          <w:sz w:val="22"/>
          <w:szCs w:val="22"/>
        </w:rPr>
        <w:t>remontowymi</w:t>
      </w:r>
      <w:r w:rsidRPr="00251348">
        <w:rPr>
          <w:rFonts w:ascii="Calibri" w:hAnsi="Calibri" w:cs="Calibri"/>
          <w:sz w:val="22"/>
          <w:szCs w:val="22"/>
        </w:rPr>
        <w:t>, funkcjonowaniem placu budowy i utrzymaniem obiektów oraz urządzeń znajdujących się na terenie budowy, przy czym suma ubezpieczenia nie może być niższa niż wartość niniejszej umowy.</w:t>
      </w:r>
    </w:p>
    <w:p w:rsidR="00A942C6" w:rsidRPr="00251348" w:rsidRDefault="00A942C6" w:rsidP="00FA6897">
      <w:pPr>
        <w:numPr>
          <w:ilvl w:val="0"/>
          <w:numId w:val="4"/>
        </w:numPr>
        <w:spacing w:line="271" w:lineRule="auto"/>
        <w:jc w:val="both"/>
        <w:rPr>
          <w:rFonts w:ascii="Calibri" w:hAnsi="Calibri" w:cs="Calibri"/>
          <w:sz w:val="22"/>
          <w:szCs w:val="22"/>
        </w:rPr>
      </w:pPr>
      <w:r w:rsidRPr="00251348">
        <w:rPr>
          <w:rFonts w:ascii="Calibri" w:hAnsi="Calibri" w:cs="Calibri"/>
          <w:sz w:val="22"/>
          <w:szCs w:val="22"/>
        </w:rPr>
        <w:t>Kopie stosownych polis ubezpieczeniowych Wykonawca zobowiązuje się przedłożyć na żądanie Zamawiającego.</w:t>
      </w:r>
    </w:p>
    <w:p w:rsidR="00A942C6" w:rsidRPr="00251348" w:rsidRDefault="00A942C6" w:rsidP="00FA6897">
      <w:pPr>
        <w:numPr>
          <w:ilvl w:val="0"/>
          <w:numId w:val="4"/>
        </w:numPr>
        <w:spacing w:line="271" w:lineRule="auto"/>
        <w:jc w:val="both"/>
        <w:rPr>
          <w:rFonts w:ascii="Calibri" w:hAnsi="Calibri" w:cs="Calibri"/>
          <w:sz w:val="22"/>
          <w:szCs w:val="22"/>
        </w:rPr>
      </w:pPr>
      <w:r w:rsidRPr="00251348">
        <w:rPr>
          <w:rFonts w:ascii="Calibri" w:hAnsi="Calibri" w:cs="Calibri"/>
          <w:sz w:val="22"/>
          <w:szCs w:val="22"/>
        </w:rPr>
        <w:t>Wszystkie koszty związane z zawarciem umów ubezpieczenia oraz opłacaniem składek ubezpieczeniowych obciążają wyłącznie Wykonawcę.</w:t>
      </w:r>
    </w:p>
    <w:p w:rsidR="00A942C6" w:rsidRPr="00251348" w:rsidRDefault="000845EF" w:rsidP="00251348">
      <w:pPr>
        <w:keepNext/>
        <w:spacing w:before="240" w:after="120" w:line="271" w:lineRule="auto"/>
        <w:jc w:val="center"/>
        <w:rPr>
          <w:rFonts w:ascii="Calibri" w:hAnsi="Calibri" w:cs="Calibri"/>
          <w:b/>
          <w:sz w:val="22"/>
          <w:szCs w:val="22"/>
        </w:rPr>
      </w:pPr>
      <w:r w:rsidRPr="00251348">
        <w:rPr>
          <w:rFonts w:ascii="Calibri" w:hAnsi="Calibri" w:cs="Calibri"/>
          <w:b/>
          <w:sz w:val="22"/>
          <w:szCs w:val="22"/>
        </w:rPr>
        <w:t xml:space="preserve">§ </w:t>
      </w:r>
      <w:r w:rsidR="00366986">
        <w:rPr>
          <w:rFonts w:ascii="Calibri" w:hAnsi="Calibri" w:cs="Calibri"/>
          <w:b/>
          <w:sz w:val="22"/>
          <w:szCs w:val="22"/>
        </w:rPr>
        <w:t>8</w:t>
      </w:r>
    </w:p>
    <w:p w:rsidR="005E250F" w:rsidRPr="00251348" w:rsidRDefault="005E250F" w:rsidP="00FA6897">
      <w:pPr>
        <w:pStyle w:val="Akapitzlist"/>
        <w:numPr>
          <w:ilvl w:val="0"/>
          <w:numId w:val="21"/>
        </w:numPr>
        <w:spacing w:after="0" w:line="271" w:lineRule="auto"/>
        <w:ind w:left="426"/>
        <w:contextualSpacing w:val="0"/>
        <w:jc w:val="both"/>
        <w:rPr>
          <w:rFonts w:cs="Calibri"/>
        </w:rPr>
      </w:pPr>
      <w:r w:rsidRPr="00251348">
        <w:rPr>
          <w:rFonts w:cs="Calibri"/>
        </w:rPr>
        <w:t xml:space="preserve">Wykonawca oświadcza, że sprawdził z należytą starannością dokumentację </w:t>
      </w:r>
      <w:r w:rsidR="00366986">
        <w:rPr>
          <w:rFonts w:cs="Calibri"/>
        </w:rPr>
        <w:t>projektowo</w:t>
      </w:r>
      <w:r w:rsidRPr="00251348">
        <w:rPr>
          <w:rFonts w:cs="Calibri"/>
        </w:rPr>
        <w:t xml:space="preserve"> - kosztorysową oraz wymagane prawem uzgodnienia i decyzje pod względem kompletności </w:t>
      </w:r>
      <w:r w:rsidRPr="00251348">
        <w:rPr>
          <w:rFonts w:cs="Calibri"/>
        </w:rPr>
        <w:br/>
        <w:t>i aktualności</w:t>
      </w:r>
    </w:p>
    <w:p w:rsidR="00A942C6" w:rsidRPr="00251348" w:rsidRDefault="00A942C6" w:rsidP="00FA6897">
      <w:pPr>
        <w:pStyle w:val="Akapitzlist"/>
        <w:numPr>
          <w:ilvl w:val="0"/>
          <w:numId w:val="21"/>
        </w:numPr>
        <w:spacing w:after="0" w:line="271" w:lineRule="auto"/>
        <w:ind w:left="425" w:hanging="357"/>
        <w:contextualSpacing w:val="0"/>
        <w:jc w:val="both"/>
        <w:rPr>
          <w:rFonts w:cs="Calibri"/>
        </w:rPr>
      </w:pPr>
      <w:r w:rsidRPr="00251348">
        <w:rPr>
          <w:rFonts w:cs="Calibri"/>
        </w:rPr>
        <w:t>W przypadkach uzasadnionych wymogami prawa bądź względami technicznymi Wykonawca zobowiązany jest uzupełnić dokumentację techniczną o część wykonawczą oraz plan bezpieczeństwa i ochrony zdrowia związan</w:t>
      </w:r>
      <w:r w:rsidR="00EA6608" w:rsidRPr="00251348">
        <w:rPr>
          <w:rFonts w:cs="Calibri"/>
        </w:rPr>
        <w:t>y</w:t>
      </w:r>
      <w:r w:rsidRPr="00251348">
        <w:rPr>
          <w:rFonts w:cs="Calibri"/>
        </w:rPr>
        <w:t xml:space="preserve"> z prowadzeniem </w:t>
      </w:r>
      <w:r w:rsidR="00034BD0" w:rsidRPr="00251348">
        <w:rPr>
          <w:rFonts w:cs="Calibri"/>
        </w:rPr>
        <w:t>remontu</w:t>
      </w:r>
      <w:r w:rsidRPr="00251348">
        <w:rPr>
          <w:rFonts w:cs="Calibri"/>
        </w:rPr>
        <w:t xml:space="preserve"> (bez odrębnego wynagrodzenia).</w:t>
      </w:r>
    </w:p>
    <w:p w:rsidR="00A942C6" w:rsidRPr="00251348" w:rsidRDefault="000845EF" w:rsidP="00251348">
      <w:pPr>
        <w:keepNext/>
        <w:spacing w:before="240" w:after="120" w:line="271" w:lineRule="auto"/>
        <w:jc w:val="center"/>
        <w:rPr>
          <w:rFonts w:ascii="Calibri" w:hAnsi="Calibri" w:cs="Calibri"/>
          <w:b/>
          <w:sz w:val="22"/>
          <w:szCs w:val="22"/>
        </w:rPr>
      </w:pPr>
      <w:r w:rsidRPr="00251348">
        <w:rPr>
          <w:rFonts w:ascii="Calibri" w:hAnsi="Calibri" w:cs="Calibri"/>
          <w:b/>
          <w:sz w:val="22"/>
          <w:szCs w:val="22"/>
        </w:rPr>
        <w:lastRenderedPageBreak/>
        <w:t xml:space="preserve">§ </w:t>
      </w:r>
      <w:r w:rsidR="00366986">
        <w:rPr>
          <w:rFonts w:ascii="Calibri" w:hAnsi="Calibri" w:cs="Calibri"/>
          <w:b/>
          <w:sz w:val="22"/>
          <w:szCs w:val="22"/>
        </w:rPr>
        <w:t>9</w:t>
      </w:r>
    </w:p>
    <w:p w:rsidR="00A942C6" w:rsidRPr="00251348" w:rsidRDefault="00A942C6" w:rsidP="00FA6897">
      <w:pPr>
        <w:numPr>
          <w:ilvl w:val="0"/>
          <w:numId w:val="10"/>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zainstalować na własny koszt oznakowanie terenu budowy </w:t>
      </w:r>
      <w:r w:rsidR="0084023C" w:rsidRPr="00251348">
        <w:rPr>
          <w:rFonts w:ascii="Calibri" w:hAnsi="Calibri" w:cs="Calibri"/>
          <w:sz w:val="22"/>
          <w:szCs w:val="22"/>
        </w:rPr>
        <w:br/>
      </w:r>
      <w:r w:rsidRPr="00251348">
        <w:rPr>
          <w:rFonts w:ascii="Calibri" w:hAnsi="Calibri" w:cs="Calibri"/>
          <w:sz w:val="22"/>
          <w:szCs w:val="22"/>
        </w:rPr>
        <w:t>(lub innych miejsc, na których mają być prowadzone roboty) informujące i ostrzegające, związane z realizacją przedmiotu umowy.</w:t>
      </w:r>
    </w:p>
    <w:p w:rsidR="00A942C6" w:rsidRPr="00251348" w:rsidRDefault="00A942C6" w:rsidP="00FA6897">
      <w:pPr>
        <w:numPr>
          <w:ilvl w:val="0"/>
          <w:numId w:val="10"/>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do utrzymywania terenu </w:t>
      </w:r>
      <w:r w:rsidR="00B01FC6" w:rsidRPr="00251348">
        <w:rPr>
          <w:rFonts w:ascii="Calibri" w:hAnsi="Calibri" w:cs="Calibri"/>
          <w:sz w:val="22"/>
          <w:szCs w:val="22"/>
        </w:rPr>
        <w:t xml:space="preserve">i zaplecza </w:t>
      </w:r>
      <w:r w:rsidR="00F0392A" w:rsidRPr="00251348">
        <w:rPr>
          <w:rFonts w:ascii="Calibri" w:hAnsi="Calibri" w:cs="Calibri"/>
          <w:sz w:val="22"/>
          <w:szCs w:val="22"/>
        </w:rPr>
        <w:t xml:space="preserve">budowy </w:t>
      </w:r>
      <w:r w:rsidRPr="00251348">
        <w:rPr>
          <w:rFonts w:ascii="Calibri" w:hAnsi="Calibri" w:cs="Calibri"/>
          <w:sz w:val="22"/>
          <w:szCs w:val="22"/>
        </w:rPr>
        <w:t>oraz do usuwania zbędnych materiałów, odpadów i śmieci</w:t>
      </w:r>
      <w:r w:rsidR="00D43EB9" w:rsidRPr="00251348">
        <w:rPr>
          <w:rFonts w:ascii="Calibri" w:hAnsi="Calibri" w:cs="Calibri"/>
          <w:sz w:val="22"/>
          <w:szCs w:val="22"/>
        </w:rPr>
        <w:t xml:space="preserve"> </w:t>
      </w:r>
      <w:r w:rsidRPr="00251348">
        <w:rPr>
          <w:rFonts w:ascii="Calibri" w:hAnsi="Calibri" w:cs="Calibri"/>
          <w:sz w:val="22"/>
          <w:szCs w:val="22"/>
        </w:rPr>
        <w:t>własnym kosztem i staraniem.</w:t>
      </w:r>
    </w:p>
    <w:p w:rsidR="00FF18A7" w:rsidRPr="00251348" w:rsidRDefault="00A942C6" w:rsidP="00FA6897">
      <w:pPr>
        <w:numPr>
          <w:ilvl w:val="0"/>
          <w:numId w:val="10"/>
        </w:numPr>
        <w:spacing w:line="271" w:lineRule="auto"/>
        <w:jc w:val="both"/>
        <w:rPr>
          <w:rFonts w:ascii="Calibri" w:hAnsi="Calibri" w:cs="Calibri"/>
          <w:sz w:val="22"/>
          <w:szCs w:val="22"/>
        </w:rPr>
      </w:pPr>
      <w:r w:rsidRPr="00251348">
        <w:rPr>
          <w:rFonts w:ascii="Calibri" w:hAnsi="Calibri" w:cs="Calibri"/>
          <w:sz w:val="22"/>
          <w:szCs w:val="22"/>
        </w:rPr>
        <w:t>Wykonawca zobowiązuje się do popierania i ochrony interesów Zamawiającego w kontaktach ze stroną trzecią oraz do współdziałania z nim przy rozwiązywaniu problemów</w:t>
      </w:r>
      <w:r w:rsidR="00FF18A7" w:rsidRPr="00251348">
        <w:rPr>
          <w:rFonts w:ascii="Calibri" w:hAnsi="Calibri" w:cs="Calibri"/>
          <w:sz w:val="22"/>
          <w:szCs w:val="22"/>
        </w:rPr>
        <w:t>.</w:t>
      </w:r>
    </w:p>
    <w:p w:rsidR="00A942C6" w:rsidRPr="00251348" w:rsidRDefault="00A942C6" w:rsidP="00FA6897">
      <w:pPr>
        <w:numPr>
          <w:ilvl w:val="0"/>
          <w:numId w:val="10"/>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porządkować na bieżąco tereny, na których zakończono </w:t>
      </w:r>
      <w:r w:rsidR="00034BD0" w:rsidRPr="00251348">
        <w:rPr>
          <w:rFonts w:ascii="Calibri" w:hAnsi="Calibri" w:cs="Calibri"/>
          <w:sz w:val="22"/>
          <w:szCs w:val="22"/>
        </w:rPr>
        <w:t>prace</w:t>
      </w:r>
      <w:r w:rsidRPr="00251348">
        <w:rPr>
          <w:rFonts w:ascii="Calibri" w:hAnsi="Calibri" w:cs="Calibri"/>
          <w:sz w:val="22"/>
          <w:szCs w:val="22"/>
        </w:rPr>
        <w:t xml:space="preserve"> </w:t>
      </w:r>
      <w:r w:rsidR="00034BD0" w:rsidRPr="00251348">
        <w:rPr>
          <w:rFonts w:ascii="Calibri" w:hAnsi="Calibri" w:cs="Calibri"/>
          <w:sz w:val="22"/>
          <w:szCs w:val="22"/>
        </w:rPr>
        <w:t>remontowe</w:t>
      </w:r>
      <w:r w:rsidRPr="00251348">
        <w:rPr>
          <w:rFonts w:ascii="Calibri" w:hAnsi="Calibri" w:cs="Calibri"/>
          <w:sz w:val="22"/>
          <w:szCs w:val="22"/>
        </w:rPr>
        <w:t xml:space="preserve"> (dotyczy to również dróg dojazdowych, z których korzystał Wykonawca, zaplecza budowy oraz wszelkich obiektów na obszarze budowy) oraz doprowadzić te tereny do stanu sprzed rozpoczęcia </w:t>
      </w:r>
      <w:r w:rsidR="00034BD0" w:rsidRPr="00251348">
        <w:rPr>
          <w:rFonts w:ascii="Calibri" w:hAnsi="Calibri" w:cs="Calibri"/>
          <w:sz w:val="22"/>
          <w:szCs w:val="22"/>
        </w:rPr>
        <w:t>remontu</w:t>
      </w:r>
      <w:r w:rsidRPr="00251348">
        <w:rPr>
          <w:rFonts w:ascii="Calibri" w:hAnsi="Calibri" w:cs="Calibri"/>
          <w:sz w:val="22"/>
          <w:szCs w:val="22"/>
        </w:rPr>
        <w:t xml:space="preserve">. </w:t>
      </w:r>
    </w:p>
    <w:p w:rsidR="007D5D97" w:rsidRPr="00251348" w:rsidRDefault="00843E89" w:rsidP="00FA6897">
      <w:pPr>
        <w:numPr>
          <w:ilvl w:val="0"/>
          <w:numId w:val="10"/>
        </w:numPr>
        <w:spacing w:line="271" w:lineRule="auto"/>
        <w:jc w:val="both"/>
        <w:rPr>
          <w:rFonts w:ascii="Calibri" w:hAnsi="Calibri" w:cs="Calibri"/>
          <w:color w:val="1F497D"/>
          <w:sz w:val="22"/>
          <w:szCs w:val="22"/>
        </w:rPr>
      </w:pPr>
      <w:r w:rsidRPr="00251348">
        <w:rPr>
          <w:rFonts w:ascii="Calibri" w:hAnsi="Calibri" w:cs="Calibri"/>
          <w:sz w:val="22"/>
          <w:szCs w:val="22"/>
        </w:rPr>
        <w:t xml:space="preserve">Wykonawca zobowiązuje się postępować z odpadami w sposób zgodny z ustawą </w:t>
      </w:r>
      <w:r w:rsidR="000C4A5A" w:rsidRPr="00251348">
        <w:rPr>
          <w:rFonts w:ascii="Calibri" w:hAnsi="Calibri" w:cs="Calibri"/>
          <w:sz w:val="22"/>
          <w:szCs w:val="22"/>
        </w:rPr>
        <w:t>z </w:t>
      </w:r>
      <w:r w:rsidR="00013286" w:rsidRPr="00251348">
        <w:rPr>
          <w:rFonts w:ascii="Calibri" w:hAnsi="Calibri" w:cs="Calibri"/>
          <w:sz w:val="22"/>
          <w:szCs w:val="22"/>
        </w:rPr>
        <w:t>14 </w:t>
      </w:r>
      <w:r w:rsidR="00B97031" w:rsidRPr="00251348">
        <w:rPr>
          <w:rFonts w:ascii="Calibri" w:hAnsi="Calibri" w:cs="Calibri"/>
          <w:sz w:val="22"/>
          <w:szCs w:val="22"/>
        </w:rPr>
        <w:t>grudnia 2012</w:t>
      </w:r>
      <w:r w:rsidR="000C4A5A" w:rsidRPr="00251348">
        <w:rPr>
          <w:rFonts w:ascii="Calibri" w:hAnsi="Calibri" w:cs="Calibri"/>
          <w:sz w:val="22"/>
          <w:szCs w:val="22"/>
        </w:rPr>
        <w:t xml:space="preserve"> r. o odpadach </w:t>
      </w:r>
      <w:r w:rsidR="00F46A40" w:rsidRPr="00251348">
        <w:rPr>
          <w:rFonts w:ascii="Calibri" w:hAnsi="Calibri" w:cs="Calibri"/>
          <w:sz w:val="22"/>
          <w:szCs w:val="22"/>
        </w:rPr>
        <w:t xml:space="preserve">– </w:t>
      </w:r>
      <w:r w:rsidR="000C3E03" w:rsidRPr="00251348">
        <w:rPr>
          <w:rFonts w:ascii="Calibri" w:hAnsi="Calibri" w:cs="Calibri"/>
          <w:sz w:val="22"/>
          <w:szCs w:val="22"/>
        </w:rPr>
        <w:t>(</w:t>
      </w:r>
      <w:r w:rsidR="00366986" w:rsidRPr="00A059CF">
        <w:rPr>
          <w:rFonts w:ascii="Calibri" w:hAnsi="Calibri" w:cs="Calibri"/>
          <w:sz w:val="22"/>
          <w:szCs w:val="22"/>
        </w:rPr>
        <w:t>tekst jednolity - Dz. U. z 20</w:t>
      </w:r>
      <w:r w:rsidR="00366986">
        <w:rPr>
          <w:rFonts w:ascii="Calibri" w:hAnsi="Calibri" w:cs="Calibri"/>
          <w:sz w:val="22"/>
          <w:szCs w:val="22"/>
        </w:rPr>
        <w:t>20</w:t>
      </w:r>
      <w:r w:rsidR="00366986" w:rsidRPr="00A059CF">
        <w:rPr>
          <w:rFonts w:ascii="Calibri" w:hAnsi="Calibri" w:cs="Calibri"/>
          <w:sz w:val="22"/>
          <w:szCs w:val="22"/>
        </w:rPr>
        <w:t xml:space="preserve"> r., poz. </w:t>
      </w:r>
      <w:r w:rsidR="00366986">
        <w:rPr>
          <w:rFonts w:ascii="Calibri" w:hAnsi="Calibri" w:cs="Calibri"/>
          <w:sz w:val="22"/>
          <w:szCs w:val="22"/>
        </w:rPr>
        <w:t>797</w:t>
      </w:r>
      <w:r w:rsidR="000C3E03" w:rsidRPr="00251348">
        <w:rPr>
          <w:rFonts w:ascii="Calibri" w:hAnsi="Calibri" w:cs="Calibri"/>
          <w:sz w:val="22"/>
          <w:szCs w:val="22"/>
        </w:rPr>
        <w:t xml:space="preserve">) </w:t>
      </w:r>
      <w:r w:rsidR="003D7011" w:rsidRPr="00251348">
        <w:rPr>
          <w:rFonts w:ascii="Calibri" w:hAnsi="Calibri" w:cs="Calibri"/>
          <w:sz w:val="22"/>
          <w:szCs w:val="22"/>
        </w:rPr>
        <w:t>z wyjątkiem złomu stalowego, który stanowi własność Zamawiającego</w:t>
      </w:r>
      <w:r w:rsidR="007D5D97" w:rsidRPr="00251348">
        <w:rPr>
          <w:rFonts w:ascii="Calibri" w:hAnsi="Calibri" w:cs="Calibri"/>
          <w:sz w:val="22"/>
          <w:szCs w:val="22"/>
        </w:rPr>
        <w:t>.</w:t>
      </w:r>
    </w:p>
    <w:p w:rsidR="00366986" w:rsidRPr="00BF4A54" w:rsidRDefault="00366986" w:rsidP="00366986">
      <w:pPr>
        <w:pStyle w:val="Nagwek4"/>
        <w:spacing w:before="240" w:after="120" w:line="271" w:lineRule="auto"/>
        <w:jc w:val="left"/>
        <w:rPr>
          <w:rFonts w:ascii="Calibri" w:hAnsi="Calibri" w:cs="Calibri"/>
          <w:sz w:val="22"/>
          <w:szCs w:val="22"/>
          <w:u w:val="none"/>
        </w:rPr>
      </w:pPr>
      <w:r w:rsidRPr="00BF4A54">
        <w:rPr>
          <w:rFonts w:ascii="Calibri" w:hAnsi="Calibri" w:cs="Calibri"/>
          <w:sz w:val="22"/>
          <w:szCs w:val="22"/>
          <w:u w:val="none"/>
        </w:rPr>
        <w:t>NADZÓR</w:t>
      </w:r>
    </w:p>
    <w:p w:rsidR="00366986" w:rsidRPr="00BF4A54" w:rsidRDefault="00366986" w:rsidP="00366986">
      <w:pPr>
        <w:keepNext/>
        <w:spacing w:after="120" w:line="271" w:lineRule="auto"/>
        <w:jc w:val="center"/>
        <w:rPr>
          <w:rFonts w:ascii="Calibri" w:hAnsi="Calibri" w:cs="Calibri"/>
          <w:b/>
          <w:sz w:val="22"/>
          <w:szCs w:val="22"/>
        </w:rPr>
      </w:pPr>
      <w:r w:rsidRPr="00BF4A54">
        <w:rPr>
          <w:rFonts w:ascii="Calibri" w:hAnsi="Calibri" w:cs="Calibri"/>
          <w:b/>
          <w:sz w:val="22"/>
          <w:szCs w:val="22"/>
        </w:rPr>
        <w:t>§ 10</w:t>
      </w:r>
    </w:p>
    <w:p w:rsidR="00366986" w:rsidRPr="00366986" w:rsidRDefault="00366986" w:rsidP="00FA6897">
      <w:pPr>
        <w:numPr>
          <w:ilvl w:val="0"/>
          <w:numId w:val="27"/>
        </w:numPr>
        <w:spacing w:line="271" w:lineRule="auto"/>
        <w:jc w:val="both"/>
        <w:rPr>
          <w:rFonts w:ascii="Calibri" w:hAnsi="Calibri" w:cs="Calibri"/>
          <w:sz w:val="22"/>
          <w:szCs w:val="22"/>
        </w:rPr>
      </w:pPr>
      <w:r w:rsidRPr="00366986">
        <w:rPr>
          <w:rFonts w:ascii="Calibri" w:hAnsi="Calibri" w:cs="Calibri"/>
          <w:b/>
          <w:sz w:val="22"/>
          <w:szCs w:val="22"/>
        </w:rPr>
        <w:t>Inspektorem</w:t>
      </w:r>
      <w:r w:rsidRPr="00366986">
        <w:rPr>
          <w:rFonts w:ascii="Calibri" w:hAnsi="Calibri" w:cs="Calibri"/>
          <w:b/>
          <w:sz w:val="22"/>
          <w:szCs w:val="22"/>
        </w:rPr>
        <w:t xml:space="preserve"> Nadzoru </w:t>
      </w:r>
      <w:r w:rsidRPr="00366986">
        <w:rPr>
          <w:rFonts w:ascii="Calibri" w:hAnsi="Calibri" w:cs="Calibri"/>
          <w:sz w:val="22"/>
          <w:szCs w:val="22"/>
        </w:rPr>
        <w:t>z ramienia Zamawiającego będzie</w:t>
      </w:r>
      <w:r w:rsidRPr="00366986">
        <w:rPr>
          <w:rFonts w:ascii="Calibri" w:hAnsi="Calibri" w:cs="Calibri"/>
          <w:sz w:val="22"/>
          <w:szCs w:val="22"/>
        </w:rPr>
        <w:t>:</w:t>
      </w:r>
      <w:r w:rsidRPr="00366986">
        <w:rPr>
          <w:rFonts w:ascii="Calibri" w:hAnsi="Calibri" w:cs="Calibri"/>
          <w:sz w:val="22"/>
          <w:szCs w:val="22"/>
        </w:rPr>
        <w:t xml:space="preserve"> </w:t>
      </w:r>
      <w:r w:rsidRPr="00366986">
        <w:rPr>
          <w:rFonts w:ascii="Calibri" w:hAnsi="Calibri" w:cs="Calibri"/>
          <w:b/>
          <w:sz w:val="22"/>
          <w:szCs w:val="22"/>
        </w:rPr>
        <w:t>Zygmunt Daniel</w:t>
      </w:r>
      <w:r w:rsidRPr="00366986">
        <w:rPr>
          <w:rFonts w:ascii="Calibri" w:hAnsi="Calibri" w:cs="Calibri"/>
          <w:sz w:val="22"/>
          <w:szCs w:val="22"/>
        </w:rPr>
        <w:t xml:space="preserve"> - uprawnienia budowlane nr UAN-Upr. 34/88, tel. 12 63 92</w:t>
      </w:r>
      <w:r>
        <w:rPr>
          <w:rFonts w:ascii="Calibri" w:hAnsi="Calibri" w:cs="Calibri"/>
          <w:sz w:val="22"/>
          <w:szCs w:val="22"/>
        </w:rPr>
        <w:t> </w:t>
      </w:r>
      <w:r w:rsidRPr="00366986">
        <w:rPr>
          <w:rFonts w:ascii="Calibri" w:hAnsi="Calibri" w:cs="Calibri"/>
          <w:sz w:val="22"/>
          <w:szCs w:val="22"/>
        </w:rPr>
        <w:t>181</w:t>
      </w:r>
      <w:r>
        <w:rPr>
          <w:rFonts w:ascii="Calibri" w:hAnsi="Calibri" w:cs="Calibri"/>
          <w:sz w:val="22"/>
          <w:szCs w:val="22"/>
        </w:rPr>
        <w:t>.</w:t>
      </w:r>
    </w:p>
    <w:p w:rsidR="00366986" w:rsidRPr="00BF4A54" w:rsidRDefault="00366986" w:rsidP="00FA6897">
      <w:pPr>
        <w:numPr>
          <w:ilvl w:val="0"/>
          <w:numId w:val="27"/>
        </w:numPr>
        <w:spacing w:line="271" w:lineRule="auto"/>
        <w:jc w:val="both"/>
        <w:rPr>
          <w:rFonts w:ascii="Calibri" w:hAnsi="Calibri" w:cs="Calibri"/>
          <w:sz w:val="22"/>
          <w:szCs w:val="22"/>
        </w:rPr>
      </w:pPr>
      <w:r>
        <w:rPr>
          <w:rFonts w:ascii="Calibri" w:hAnsi="Calibri" w:cs="Calibri"/>
          <w:sz w:val="22"/>
          <w:szCs w:val="22"/>
        </w:rPr>
        <w:t>Inspektor Nadzoru działa</w:t>
      </w:r>
      <w:r w:rsidRPr="00BF4A54">
        <w:rPr>
          <w:rFonts w:ascii="Calibri" w:hAnsi="Calibri" w:cs="Calibri"/>
          <w:sz w:val="22"/>
          <w:szCs w:val="22"/>
        </w:rPr>
        <w:t xml:space="preserve"> w imieniu i na rachunek Zamawiającego w granicach umocowania </w:t>
      </w:r>
      <w:r w:rsidRPr="00366986">
        <w:rPr>
          <w:rFonts w:ascii="Calibri" w:hAnsi="Calibri" w:cs="Calibri"/>
          <w:sz w:val="22"/>
          <w:szCs w:val="22"/>
        </w:rPr>
        <w:t xml:space="preserve">określonego przepisami Prawa budowlanego oraz nadanych </w:t>
      </w:r>
      <w:r w:rsidRPr="00366986">
        <w:rPr>
          <w:rFonts w:ascii="Calibri" w:hAnsi="Calibri" w:cs="Calibri"/>
          <w:sz w:val="22"/>
          <w:szCs w:val="22"/>
        </w:rPr>
        <w:t>mu</w:t>
      </w:r>
      <w:r w:rsidRPr="00366986">
        <w:rPr>
          <w:rFonts w:ascii="Calibri" w:hAnsi="Calibri" w:cs="Calibri"/>
          <w:sz w:val="22"/>
          <w:szCs w:val="22"/>
        </w:rPr>
        <w:t xml:space="preserve"> w umowie o pracę. Zamawiający </w:t>
      </w:r>
      <w:r w:rsidRPr="00BF4A54">
        <w:rPr>
          <w:rFonts w:ascii="Calibri" w:hAnsi="Calibri" w:cs="Calibri"/>
          <w:sz w:val="22"/>
          <w:szCs w:val="22"/>
        </w:rPr>
        <w:t>zastrzega sobie prawo zmiany Inspektora Nadzoru i zobowiązuje się do niezwłocznego powiadomienia o tym Wykonawcy. Ewentualne zmiany na stanowisku Inspektora Nadzoru będą potwierdzane odpowiednim wpisem do dziennika budowy.</w:t>
      </w:r>
    </w:p>
    <w:p w:rsidR="00366986" w:rsidRPr="00366986" w:rsidRDefault="00366986" w:rsidP="00FA6897">
      <w:pPr>
        <w:numPr>
          <w:ilvl w:val="0"/>
          <w:numId w:val="27"/>
        </w:numPr>
        <w:spacing w:line="271" w:lineRule="auto"/>
        <w:jc w:val="both"/>
        <w:rPr>
          <w:rFonts w:ascii="Calibri" w:hAnsi="Calibri" w:cs="Calibri"/>
          <w:sz w:val="22"/>
          <w:szCs w:val="22"/>
        </w:rPr>
      </w:pPr>
      <w:r w:rsidRPr="00BF4A54">
        <w:rPr>
          <w:rFonts w:ascii="Calibri" w:hAnsi="Calibri" w:cs="Calibri"/>
          <w:sz w:val="22"/>
          <w:szCs w:val="22"/>
        </w:rPr>
        <w:t>Wykonawca zobow</w:t>
      </w:r>
      <w:r>
        <w:rPr>
          <w:rFonts w:ascii="Calibri" w:hAnsi="Calibri" w:cs="Calibri"/>
          <w:sz w:val="22"/>
          <w:szCs w:val="22"/>
        </w:rPr>
        <w:t>iązany jest zapewnić Inspektorowi</w:t>
      </w:r>
      <w:r w:rsidRPr="00BF4A54">
        <w:rPr>
          <w:rFonts w:ascii="Calibri" w:hAnsi="Calibri" w:cs="Calibri"/>
          <w:sz w:val="22"/>
          <w:szCs w:val="22"/>
        </w:rPr>
        <w:t xml:space="preserve"> Nadzoru oraz wszystkim upoważnionym </w:t>
      </w:r>
      <w:r w:rsidRPr="00366986">
        <w:rPr>
          <w:rFonts w:ascii="Calibri" w:hAnsi="Calibri" w:cs="Calibri"/>
          <w:sz w:val="22"/>
          <w:szCs w:val="22"/>
        </w:rPr>
        <w:t xml:space="preserve">przez </w:t>
      </w:r>
      <w:r w:rsidRPr="00366986">
        <w:rPr>
          <w:rFonts w:ascii="Calibri" w:hAnsi="Calibri" w:cs="Calibri"/>
          <w:sz w:val="22"/>
          <w:szCs w:val="22"/>
        </w:rPr>
        <w:t>niego</w:t>
      </w:r>
      <w:r w:rsidRPr="00366986">
        <w:rPr>
          <w:rFonts w:ascii="Calibri" w:hAnsi="Calibri" w:cs="Calibri"/>
          <w:sz w:val="22"/>
          <w:szCs w:val="22"/>
        </w:rPr>
        <w:t xml:space="preserve"> osobom dostęp do placu budowy.</w:t>
      </w:r>
    </w:p>
    <w:p w:rsidR="00366986" w:rsidRPr="00BF4A54" w:rsidRDefault="00366986" w:rsidP="00FA6897">
      <w:pPr>
        <w:numPr>
          <w:ilvl w:val="0"/>
          <w:numId w:val="27"/>
        </w:numPr>
        <w:spacing w:line="271" w:lineRule="auto"/>
        <w:jc w:val="both"/>
        <w:rPr>
          <w:rFonts w:ascii="Calibri" w:hAnsi="Calibri" w:cs="Calibri"/>
          <w:sz w:val="22"/>
          <w:szCs w:val="22"/>
        </w:rPr>
      </w:pPr>
      <w:r w:rsidRPr="00BF4A54">
        <w:rPr>
          <w:rFonts w:ascii="Calibri" w:hAnsi="Calibri" w:cs="Calibri"/>
          <w:sz w:val="22"/>
          <w:szCs w:val="22"/>
        </w:rPr>
        <w:t>Wykonawca jest zobowiązany stosować się do wszystkich poleceń i instrukcji Inspektora Nadzoru, które są zgodne z obowiązującymi przepisami.</w:t>
      </w:r>
    </w:p>
    <w:p w:rsidR="00366986" w:rsidRPr="00366986" w:rsidRDefault="00366986" w:rsidP="00FA6897">
      <w:pPr>
        <w:numPr>
          <w:ilvl w:val="0"/>
          <w:numId w:val="27"/>
        </w:numPr>
        <w:spacing w:line="271" w:lineRule="auto"/>
        <w:jc w:val="both"/>
        <w:rPr>
          <w:rFonts w:ascii="Calibri" w:hAnsi="Calibri" w:cs="Calibri"/>
          <w:sz w:val="22"/>
          <w:szCs w:val="22"/>
        </w:rPr>
      </w:pPr>
      <w:r w:rsidRPr="00366986">
        <w:rPr>
          <w:rFonts w:ascii="Calibri" w:hAnsi="Calibri" w:cs="Calibri"/>
          <w:b/>
          <w:sz w:val="22"/>
          <w:szCs w:val="22"/>
        </w:rPr>
        <w:t>Nadzór</w:t>
      </w:r>
      <w:r w:rsidRPr="00366986">
        <w:rPr>
          <w:rFonts w:ascii="Calibri" w:hAnsi="Calibri" w:cs="Calibri"/>
          <w:sz w:val="22"/>
          <w:szCs w:val="22"/>
        </w:rPr>
        <w:t xml:space="preserve"> </w:t>
      </w:r>
      <w:r w:rsidRPr="00366986">
        <w:rPr>
          <w:rFonts w:ascii="Calibri" w:hAnsi="Calibri" w:cs="Calibri"/>
          <w:b/>
          <w:sz w:val="22"/>
          <w:szCs w:val="22"/>
        </w:rPr>
        <w:t>autorski</w:t>
      </w:r>
      <w:r w:rsidRPr="00366986">
        <w:rPr>
          <w:rFonts w:ascii="Calibri" w:hAnsi="Calibri" w:cs="Calibri"/>
          <w:sz w:val="22"/>
          <w:szCs w:val="22"/>
        </w:rPr>
        <w:t xml:space="preserve"> i projektowy będzie pełnić:</w:t>
      </w:r>
      <w:r w:rsidRPr="00366986">
        <w:rPr>
          <w:rFonts w:ascii="Calibri" w:hAnsi="Calibri" w:cs="Calibri"/>
          <w:sz w:val="22"/>
          <w:szCs w:val="22"/>
        </w:rPr>
        <w:t xml:space="preserve"> Usługi Architektoniczne mgr inż. arch. Jolanta Marcinkowska.</w:t>
      </w:r>
    </w:p>
    <w:p w:rsidR="00366986" w:rsidRPr="00BF4A54" w:rsidRDefault="00366986" w:rsidP="00FA6897">
      <w:pPr>
        <w:numPr>
          <w:ilvl w:val="0"/>
          <w:numId w:val="27"/>
        </w:numPr>
        <w:spacing w:line="271" w:lineRule="auto"/>
        <w:jc w:val="both"/>
        <w:rPr>
          <w:rFonts w:ascii="Calibri" w:hAnsi="Calibri" w:cs="Calibri"/>
          <w:sz w:val="22"/>
          <w:szCs w:val="22"/>
        </w:rPr>
      </w:pPr>
      <w:r w:rsidRPr="00BF4A54">
        <w:rPr>
          <w:rFonts w:ascii="Calibri" w:hAnsi="Calibri" w:cs="Calibri"/>
          <w:sz w:val="22"/>
          <w:szCs w:val="22"/>
        </w:rPr>
        <w:t xml:space="preserve">Wykonawca ustanawia </w:t>
      </w:r>
      <w:r w:rsidRPr="00BF4A54">
        <w:rPr>
          <w:rFonts w:ascii="Calibri" w:hAnsi="Calibri" w:cs="Calibri"/>
          <w:b/>
          <w:sz w:val="22"/>
          <w:szCs w:val="22"/>
        </w:rPr>
        <w:t>Kierownika Budowy</w:t>
      </w:r>
      <w:r w:rsidRPr="00BF4A54">
        <w:rPr>
          <w:rFonts w:ascii="Calibri" w:hAnsi="Calibri" w:cs="Calibri"/>
          <w:sz w:val="22"/>
          <w:szCs w:val="22"/>
        </w:rPr>
        <w:t xml:space="preserve"> w osobie </w:t>
      </w:r>
      <w:r w:rsidRPr="00BF4A54">
        <w:rPr>
          <w:rFonts w:ascii="Calibri" w:hAnsi="Calibri" w:cs="Calibri"/>
          <w:b/>
          <w:sz w:val="22"/>
          <w:szCs w:val="22"/>
        </w:rPr>
        <w:t>.....................................................</w:t>
      </w:r>
      <w:r w:rsidRPr="00BF4A54">
        <w:rPr>
          <w:rFonts w:ascii="Calibri" w:hAnsi="Calibri" w:cs="Calibri"/>
          <w:sz w:val="22"/>
          <w:szCs w:val="22"/>
        </w:rPr>
        <w:t xml:space="preserve"> posiadającego uprawnienia nr ................................................................... w specjalności: ............................................................................................................................................... Kierownik Budowy działa w imieniu i na rachunek Wykonawcy w granicach posiadanego upoważnienia. Zakres praw i obowiązków Kierownika Budowy określa art. 21a oraz 22 Prawa budowlanego. </w:t>
      </w:r>
    </w:p>
    <w:p w:rsidR="00366986" w:rsidRPr="00BF4A54" w:rsidRDefault="00366986" w:rsidP="00FA6897">
      <w:pPr>
        <w:numPr>
          <w:ilvl w:val="0"/>
          <w:numId w:val="27"/>
        </w:numPr>
        <w:spacing w:line="271" w:lineRule="auto"/>
        <w:jc w:val="both"/>
        <w:rPr>
          <w:rFonts w:ascii="Calibri" w:hAnsi="Calibri" w:cs="Calibri"/>
          <w:sz w:val="22"/>
          <w:szCs w:val="22"/>
        </w:rPr>
      </w:pPr>
      <w:r w:rsidRPr="00BF4A54">
        <w:rPr>
          <w:rFonts w:ascii="Calibri" w:hAnsi="Calibri" w:cs="Calibri"/>
          <w:sz w:val="22"/>
          <w:szCs w:val="22"/>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366986" w:rsidRPr="00BF4A54" w:rsidRDefault="00366986" w:rsidP="00366986">
      <w:pPr>
        <w:pStyle w:val="Nagwek4"/>
        <w:spacing w:before="240" w:after="120" w:line="271" w:lineRule="auto"/>
        <w:jc w:val="left"/>
        <w:rPr>
          <w:rFonts w:ascii="Calibri" w:hAnsi="Calibri" w:cs="Calibri"/>
          <w:sz w:val="22"/>
          <w:szCs w:val="22"/>
          <w:u w:val="none"/>
        </w:rPr>
      </w:pPr>
      <w:r w:rsidRPr="00BF4A54">
        <w:rPr>
          <w:rFonts w:ascii="Calibri" w:hAnsi="Calibri" w:cs="Calibri"/>
          <w:sz w:val="22"/>
          <w:szCs w:val="22"/>
          <w:u w:val="none"/>
        </w:rPr>
        <w:lastRenderedPageBreak/>
        <w:t>WYNAGRODZENIE  ORAZ  WARUNKI  PŁATNOŚCI</w:t>
      </w:r>
    </w:p>
    <w:p w:rsidR="00366986" w:rsidRPr="00BF4A54" w:rsidRDefault="00366986" w:rsidP="00366986">
      <w:pPr>
        <w:keepNext/>
        <w:spacing w:after="120" w:line="271" w:lineRule="auto"/>
        <w:jc w:val="center"/>
        <w:rPr>
          <w:rFonts w:ascii="Calibri" w:hAnsi="Calibri" w:cs="Calibri"/>
          <w:b/>
          <w:sz w:val="22"/>
          <w:szCs w:val="22"/>
        </w:rPr>
      </w:pPr>
      <w:r w:rsidRPr="00BF4A54">
        <w:rPr>
          <w:rFonts w:ascii="Calibri" w:hAnsi="Calibri" w:cs="Calibri"/>
          <w:b/>
          <w:sz w:val="22"/>
          <w:szCs w:val="22"/>
        </w:rPr>
        <w:t>§ 11</w:t>
      </w:r>
    </w:p>
    <w:p w:rsidR="00366986" w:rsidRPr="00BF4A54" w:rsidRDefault="00366986" w:rsidP="00FA6897">
      <w:pPr>
        <w:numPr>
          <w:ilvl w:val="0"/>
          <w:numId w:val="28"/>
        </w:numPr>
        <w:spacing w:line="271" w:lineRule="auto"/>
        <w:jc w:val="both"/>
        <w:rPr>
          <w:rFonts w:ascii="Calibri" w:hAnsi="Calibri" w:cs="Calibri"/>
          <w:sz w:val="22"/>
          <w:szCs w:val="22"/>
        </w:rPr>
      </w:pPr>
      <w:r w:rsidRPr="00BF4A54">
        <w:rPr>
          <w:rFonts w:ascii="Calibri" w:hAnsi="Calibri" w:cs="Calibri"/>
          <w:sz w:val="22"/>
          <w:szCs w:val="22"/>
        </w:rPr>
        <w:t>Strony ustalają, że obowiązującą ich formą wynagrodzenia zgodnie z treścią złożonej przez Wykonawcę oferty, jest wynagrodzenie ryczałtowe - do którego mają zastosowanie postanowienia art. 632 § 1 k.c.</w:t>
      </w:r>
    </w:p>
    <w:p w:rsidR="00366986" w:rsidRPr="003D44D6" w:rsidRDefault="00366986" w:rsidP="00FA6897">
      <w:pPr>
        <w:numPr>
          <w:ilvl w:val="0"/>
          <w:numId w:val="28"/>
        </w:numPr>
        <w:spacing w:line="271" w:lineRule="auto"/>
        <w:jc w:val="both"/>
        <w:rPr>
          <w:rFonts w:ascii="Calibri" w:hAnsi="Calibri" w:cs="Calibri"/>
          <w:sz w:val="22"/>
          <w:szCs w:val="22"/>
        </w:rPr>
      </w:pPr>
      <w:r w:rsidRPr="00BF4A54">
        <w:rPr>
          <w:rFonts w:ascii="Calibri" w:hAnsi="Calibri" w:cs="Calibri"/>
          <w:sz w:val="22"/>
          <w:szCs w:val="22"/>
        </w:rPr>
        <w:t xml:space="preserve">Wartość wynagrodzenia Wykonawcy za wykonanie przedmiotu umowy, o którym mowa w § 1 ust. 1 wynosi: w kwocie </w:t>
      </w:r>
      <w:r w:rsidRPr="00BF4A54">
        <w:rPr>
          <w:rFonts w:ascii="Calibri" w:hAnsi="Calibri" w:cs="Calibri"/>
          <w:b/>
          <w:sz w:val="22"/>
          <w:szCs w:val="22"/>
        </w:rPr>
        <w:t>netto ....................... zł</w:t>
      </w:r>
      <w:r w:rsidRPr="00BF4A54">
        <w:rPr>
          <w:rFonts w:ascii="Calibri" w:hAnsi="Calibri" w:cs="Calibri"/>
          <w:sz w:val="22"/>
          <w:szCs w:val="22"/>
        </w:rPr>
        <w:t xml:space="preserve"> </w:t>
      </w:r>
      <w:r w:rsidRPr="00366986">
        <w:rPr>
          <w:rFonts w:ascii="Calibri" w:hAnsi="Calibri" w:cs="Calibri"/>
          <w:i/>
          <w:sz w:val="22"/>
          <w:szCs w:val="22"/>
        </w:rPr>
        <w:t>(słownie: .............................................../100)</w:t>
      </w:r>
      <w:r w:rsidRPr="00BF4A54">
        <w:rPr>
          <w:rFonts w:ascii="Calibri" w:hAnsi="Calibri" w:cs="Calibri"/>
          <w:sz w:val="22"/>
          <w:szCs w:val="22"/>
        </w:rPr>
        <w:t xml:space="preserve"> </w:t>
      </w:r>
      <w:r w:rsidRPr="003D44D6">
        <w:rPr>
          <w:rFonts w:ascii="Calibri" w:hAnsi="Calibri" w:cs="Calibri"/>
          <w:sz w:val="22"/>
          <w:szCs w:val="22"/>
        </w:rPr>
        <w:t>powiększona o należny podatek VAT.</w:t>
      </w:r>
    </w:p>
    <w:p w:rsidR="00366986" w:rsidRPr="00BF4A54" w:rsidRDefault="00366986" w:rsidP="00FA6897">
      <w:pPr>
        <w:numPr>
          <w:ilvl w:val="0"/>
          <w:numId w:val="28"/>
        </w:numPr>
        <w:spacing w:line="271" w:lineRule="auto"/>
        <w:jc w:val="both"/>
        <w:rPr>
          <w:rFonts w:ascii="Calibri" w:hAnsi="Calibri" w:cs="Calibri"/>
          <w:sz w:val="22"/>
          <w:szCs w:val="22"/>
        </w:rPr>
      </w:pPr>
      <w:r w:rsidRPr="00BF4A54">
        <w:rPr>
          <w:rFonts w:ascii="Calibri" w:hAnsi="Calibri" w:cs="Calibri"/>
          <w:sz w:val="22"/>
          <w:szCs w:val="22"/>
        </w:rPr>
        <w:t>Wynagrodzenie ryczałtowe określone w § 11 ust. 2 obejmuje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366986" w:rsidRPr="00366986" w:rsidRDefault="00366986" w:rsidP="00FA6897">
      <w:pPr>
        <w:numPr>
          <w:ilvl w:val="0"/>
          <w:numId w:val="28"/>
        </w:numPr>
        <w:spacing w:line="271" w:lineRule="auto"/>
        <w:jc w:val="both"/>
        <w:rPr>
          <w:rFonts w:ascii="Calibri" w:hAnsi="Calibri" w:cs="Calibri"/>
          <w:sz w:val="22"/>
          <w:szCs w:val="22"/>
        </w:rPr>
      </w:pPr>
      <w:r w:rsidRPr="00366986">
        <w:rPr>
          <w:rFonts w:ascii="Calibri" w:hAnsi="Calibri" w:cs="Calibri"/>
          <w:sz w:val="22"/>
          <w:szCs w:val="22"/>
        </w:rPr>
        <w:t xml:space="preserve">Wynagrodzenie Wykonawcy za wykonane roboty będzie rozliczane w okresach miesięcznych, </w:t>
      </w:r>
      <w:r w:rsidRPr="00366986">
        <w:rPr>
          <w:rFonts w:ascii="Calibri" w:hAnsi="Calibri" w:cs="Calibri"/>
          <w:sz w:val="22"/>
          <w:szCs w:val="22"/>
        </w:rPr>
        <w:br/>
      </w:r>
      <w:r w:rsidRPr="00366986">
        <w:rPr>
          <w:rFonts w:ascii="Calibri" w:hAnsi="Calibri" w:cs="Calibri"/>
          <w:sz w:val="22"/>
          <w:szCs w:val="22"/>
        </w:rPr>
        <w:t>z zastrzeżeniem ust. </w:t>
      </w:r>
      <w:r w:rsidRPr="003D44D6">
        <w:rPr>
          <w:rFonts w:ascii="Calibri" w:hAnsi="Calibri" w:cs="Calibri"/>
          <w:sz w:val="22"/>
          <w:szCs w:val="22"/>
        </w:rPr>
        <w:t>5</w:t>
      </w:r>
      <w:r w:rsidRPr="003D44D6">
        <w:rPr>
          <w:rFonts w:ascii="Calibri" w:hAnsi="Calibri" w:cs="Calibri"/>
          <w:sz w:val="22"/>
          <w:szCs w:val="22"/>
        </w:rPr>
        <w:t xml:space="preserve"> oraz ust. 1</w:t>
      </w:r>
      <w:r w:rsidRPr="003D44D6">
        <w:rPr>
          <w:rFonts w:ascii="Calibri" w:hAnsi="Calibri" w:cs="Calibri"/>
          <w:sz w:val="22"/>
          <w:szCs w:val="22"/>
        </w:rPr>
        <w:t>1</w:t>
      </w:r>
      <w:r w:rsidRPr="003D44D6">
        <w:rPr>
          <w:rFonts w:ascii="Calibri" w:hAnsi="Calibri" w:cs="Calibri"/>
          <w:sz w:val="22"/>
          <w:szCs w:val="22"/>
        </w:rPr>
        <w:t xml:space="preserve"> </w:t>
      </w:r>
      <w:r w:rsidRPr="00366986">
        <w:rPr>
          <w:rFonts w:ascii="Calibri" w:hAnsi="Calibri" w:cs="Calibri"/>
          <w:color w:val="FF0000"/>
          <w:sz w:val="22"/>
          <w:szCs w:val="22"/>
        </w:rPr>
        <w:t>i ust. </w:t>
      </w:r>
      <w:r w:rsidRPr="00366986">
        <w:rPr>
          <w:rFonts w:ascii="Calibri" w:hAnsi="Calibri" w:cs="Calibri"/>
          <w:color w:val="FF0000"/>
          <w:sz w:val="22"/>
          <w:szCs w:val="22"/>
        </w:rPr>
        <w:t>13</w:t>
      </w:r>
      <w:r w:rsidRPr="00366986">
        <w:rPr>
          <w:rFonts w:ascii="Calibri" w:hAnsi="Calibri" w:cs="Calibri"/>
          <w:sz w:val="22"/>
          <w:szCs w:val="22"/>
        </w:rPr>
        <w:t xml:space="preserve">, na podstawie faktur częściowych wystawianych przez Wykonawcę na koniec każdego miesiąca kalendarzowego, pod warunkiem ich zatwierdzenia przez właściwego branżowo Inspektora Nadzoru i podpisania przez niego bezusterkowego protokołu odbioru częściowego lub protokołu zaawansowania robót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366986" w:rsidRPr="00366986" w:rsidRDefault="00366986" w:rsidP="00FA6897">
      <w:pPr>
        <w:numPr>
          <w:ilvl w:val="0"/>
          <w:numId w:val="28"/>
        </w:numPr>
        <w:spacing w:line="271" w:lineRule="auto"/>
        <w:jc w:val="both"/>
        <w:rPr>
          <w:rFonts w:ascii="Calibri" w:hAnsi="Calibri" w:cs="Calibri"/>
          <w:sz w:val="22"/>
          <w:szCs w:val="22"/>
        </w:rPr>
      </w:pPr>
      <w:r w:rsidRPr="00BF4A54">
        <w:rPr>
          <w:rFonts w:ascii="Calibri" w:hAnsi="Calibri" w:cs="Calibri"/>
          <w:sz w:val="22"/>
          <w:szCs w:val="22"/>
        </w:rPr>
        <w:t>Wysokość wynagrodzenia Wykonawcy w danym miesiącu nie może przekroczyć wartości</w:t>
      </w:r>
      <w:r w:rsidRPr="00BF4A54">
        <w:rPr>
          <w:rFonts w:ascii="Calibri" w:hAnsi="Calibri" w:cs="Calibri"/>
          <w:color w:val="FF0000"/>
          <w:sz w:val="22"/>
          <w:szCs w:val="22"/>
        </w:rPr>
        <w:t xml:space="preserve"> </w:t>
      </w:r>
      <w:r w:rsidRPr="00366986">
        <w:rPr>
          <w:rFonts w:ascii="Calibri" w:hAnsi="Calibri" w:cs="Calibri"/>
          <w:sz w:val="22"/>
          <w:szCs w:val="22"/>
        </w:rPr>
        <w:t>określonej w Rzeczowo-Finansowym Harmonogramie Robót.</w:t>
      </w:r>
    </w:p>
    <w:p w:rsidR="00366986" w:rsidRPr="00BF4A54"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366986" w:rsidRPr="00366986" w:rsidRDefault="00366986" w:rsidP="00FA6897">
      <w:pPr>
        <w:widowControl w:val="0"/>
        <w:numPr>
          <w:ilvl w:val="0"/>
          <w:numId w:val="28"/>
        </w:numPr>
        <w:spacing w:line="271" w:lineRule="auto"/>
        <w:jc w:val="both"/>
        <w:rPr>
          <w:rFonts w:ascii="Calibri" w:hAnsi="Calibri" w:cs="Calibri"/>
          <w:sz w:val="22"/>
          <w:szCs w:val="22"/>
        </w:rPr>
      </w:pPr>
      <w:r w:rsidRPr="00366986">
        <w:rPr>
          <w:rFonts w:ascii="Calibri" w:hAnsi="Calibri" w:cs="Calibri"/>
          <w:sz w:val="22"/>
          <w:szCs w:val="22"/>
        </w:rPr>
        <w:t>Podstawę do wystawienia faktury częściowej stanowi bezusterkowy protokół odbioru częściowego lub protokół zaawansowania robót, a faktury końcowej - bezusterkowy protokół odbioru końcowego.</w:t>
      </w:r>
    </w:p>
    <w:p w:rsidR="00366986" w:rsidRPr="00366986" w:rsidRDefault="00366986" w:rsidP="00FA6897">
      <w:pPr>
        <w:widowControl w:val="0"/>
        <w:numPr>
          <w:ilvl w:val="0"/>
          <w:numId w:val="28"/>
        </w:numPr>
        <w:spacing w:line="271" w:lineRule="auto"/>
        <w:jc w:val="both"/>
        <w:rPr>
          <w:rFonts w:ascii="Calibri" w:hAnsi="Calibri" w:cs="Calibri"/>
          <w:sz w:val="22"/>
          <w:szCs w:val="22"/>
        </w:rPr>
      </w:pPr>
      <w:r w:rsidRPr="00366986">
        <w:rPr>
          <w:rFonts w:ascii="Calibri" w:hAnsi="Calibri" w:cs="Calibri"/>
          <w:sz w:val="22"/>
          <w:szCs w:val="22"/>
        </w:rPr>
        <w:t>Wykonawca w terminie do 7 dni od daty podpisania bezusterkowego protokołu odbioru częściowego/protokołu zaawansowania robót bądź protokołu końcowego wystawi i dostarczy do Zamawiającego faktury częściowe bądź fakturę końcową. Wykonawca zobowiązany jest wystawić faktury zgodnie z przepisami prawa, a ponadto podać na nich numer niniejszej umowy.</w:t>
      </w:r>
    </w:p>
    <w:p w:rsidR="00366986" w:rsidRPr="003D44D6"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 xml:space="preserve">Faktury Wykonawcy zostaną zrealizowane przez Zamawiającego w terminie </w:t>
      </w:r>
      <w:r w:rsidRPr="00BF4A54">
        <w:rPr>
          <w:rFonts w:ascii="Calibri" w:hAnsi="Calibri" w:cs="Calibri"/>
          <w:b/>
          <w:sz w:val="22"/>
          <w:szCs w:val="22"/>
        </w:rPr>
        <w:t>do 30 dni</w:t>
      </w:r>
      <w:r w:rsidRPr="00BF4A54">
        <w:rPr>
          <w:rFonts w:ascii="Calibri" w:hAnsi="Calibri" w:cs="Calibri"/>
          <w:sz w:val="22"/>
          <w:szCs w:val="22"/>
        </w:rPr>
        <w:t xml:space="preserve"> od daty </w:t>
      </w:r>
      <w:r w:rsidRPr="00366986">
        <w:rPr>
          <w:rFonts w:ascii="Calibri" w:hAnsi="Calibri" w:cs="Calibri"/>
          <w:sz w:val="22"/>
          <w:szCs w:val="22"/>
        </w:rPr>
        <w:t xml:space="preserve">ich doręczenia do Zamawiającego - z zastrzeżeniem ust. </w:t>
      </w:r>
      <w:r w:rsidRPr="00366986">
        <w:rPr>
          <w:rFonts w:ascii="Calibri" w:hAnsi="Calibri" w:cs="Calibri"/>
          <w:sz w:val="22"/>
          <w:szCs w:val="22"/>
        </w:rPr>
        <w:t>11</w:t>
      </w:r>
      <w:r w:rsidRPr="00366986">
        <w:rPr>
          <w:rFonts w:ascii="Calibri" w:hAnsi="Calibri" w:cs="Calibri"/>
          <w:sz w:val="22"/>
          <w:szCs w:val="22"/>
        </w:rPr>
        <w:t xml:space="preserve"> - przelewem na rachunek bankowy </w:t>
      </w:r>
      <w:r w:rsidRPr="00BF4A54">
        <w:rPr>
          <w:rFonts w:ascii="Calibri" w:hAnsi="Calibri" w:cs="Calibri"/>
          <w:sz w:val="22"/>
          <w:szCs w:val="22"/>
        </w:rPr>
        <w:t xml:space="preserve">w </w:t>
      </w:r>
      <w:r w:rsidRPr="00BF4A54">
        <w:rPr>
          <w:rFonts w:ascii="Calibri" w:hAnsi="Calibri" w:cs="Calibri"/>
          <w:b/>
          <w:sz w:val="22"/>
          <w:szCs w:val="22"/>
        </w:rPr>
        <w:t>……………………………..</w:t>
      </w:r>
      <w:r w:rsidRPr="00BF4A54">
        <w:rPr>
          <w:rFonts w:ascii="Calibri" w:hAnsi="Calibri" w:cs="Calibri"/>
          <w:sz w:val="22"/>
          <w:szCs w:val="22"/>
        </w:rPr>
        <w:t xml:space="preserve">, nr rachunku </w:t>
      </w:r>
      <w:r w:rsidRPr="00BF4A54">
        <w:rPr>
          <w:rFonts w:ascii="Calibri" w:hAnsi="Calibri" w:cs="Calibri"/>
          <w:b/>
          <w:sz w:val="22"/>
          <w:szCs w:val="22"/>
        </w:rPr>
        <w:t>……………………………….</w:t>
      </w:r>
      <w:r w:rsidRPr="00BF4A54">
        <w:rPr>
          <w:rFonts w:ascii="Calibri" w:hAnsi="Calibri" w:cs="Calibri"/>
          <w:sz w:val="22"/>
          <w:szCs w:val="22"/>
        </w:rPr>
        <w:t>, przy czym za datę zapłaty faktury uznaje się dzień obciążenia konta Zamawiającego.</w:t>
      </w:r>
      <w:r>
        <w:rPr>
          <w:rFonts w:ascii="Calibri" w:hAnsi="Calibri" w:cs="Calibri"/>
          <w:sz w:val="22"/>
          <w:szCs w:val="22"/>
        </w:rPr>
        <w:t xml:space="preserve"> </w:t>
      </w:r>
      <w:r w:rsidRPr="00CC34F0">
        <w:rPr>
          <w:rFonts w:ascii="Calibri" w:hAnsi="Calibri" w:cs="Calibri"/>
          <w:sz w:val="22"/>
          <w:szCs w:val="22"/>
        </w:rPr>
        <w:t>Strony dopuszczają możliwość wysyłania faktur elektronicznych</w:t>
      </w:r>
      <w:r>
        <w:rPr>
          <w:rFonts w:ascii="Calibri" w:hAnsi="Calibri" w:cs="Calibri"/>
          <w:sz w:val="22"/>
          <w:szCs w:val="22"/>
        </w:rPr>
        <w:t xml:space="preserve"> na adres e’mail: efaktury@wodociagi</w:t>
      </w:r>
      <w:r w:rsidRPr="00CC34F0">
        <w:rPr>
          <w:rFonts w:ascii="Calibri" w:hAnsi="Calibri" w:cs="Calibri"/>
          <w:sz w:val="22"/>
          <w:szCs w:val="22"/>
        </w:rPr>
        <w:t xml:space="preserve">.krakow.pl, o ile Strony złożą </w:t>
      </w:r>
      <w:r w:rsidRPr="003D44D6">
        <w:rPr>
          <w:rFonts w:ascii="Calibri" w:hAnsi="Calibri" w:cs="Calibri"/>
          <w:sz w:val="22"/>
          <w:szCs w:val="22"/>
        </w:rPr>
        <w:lastRenderedPageBreak/>
        <w:t xml:space="preserve">oświadczenie zgodne z załącznikiem </w:t>
      </w:r>
      <w:r w:rsidRPr="003D44D6">
        <w:rPr>
          <w:rFonts w:ascii="Calibri" w:hAnsi="Calibri" w:cs="Calibri"/>
          <w:i/>
          <w:sz w:val="22"/>
          <w:szCs w:val="22"/>
        </w:rPr>
        <w:t xml:space="preserve">nr </w:t>
      </w:r>
      <w:r w:rsidR="003D44D6" w:rsidRPr="003D44D6">
        <w:rPr>
          <w:rFonts w:ascii="Calibri" w:hAnsi="Calibri" w:cs="Calibri"/>
          <w:i/>
          <w:sz w:val="22"/>
          <w:szCs w:val="22"/>
        </w:rPr>
        <w:t>5</w:t>
      </w:r>
      <w:r w:rsidRPr="003D44D6">
        <w:rPr>
          <w:rFonts w:ascii="Calibri" w:hAnsi="Calibri" w:cs="Calibri"/>
          <w:sz w:val="22"/>
          <w:szCs w:val="22"/>
        </w:rPr>
        <w:t xml:space="preserve">. </w:t>
      </w:r>
    </w:p>
    <w:p w:rsidR="00366986" w:rsidRPr="00BF4A54"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 xml:space="preserve">Strony zgodnie oświadczają, że okresy rozliczeniowe oraz terminy płatności przewidziane </w:t>
      </w:r>
      <w:r w:rsidR="003D44D6">
        <w:rPr>
          <w:rFonts w:ascii="Calibri" w:hAnsi="Calibri" w:cs="Calibri"/>
          <w:sz w:val="22"/>
          <w:szCs w:val="22"/>
        </w:rPr>
        <w:br/>
      </w:r>
      <w:r w:rsidRPr="00BF4A54">
        <w:rPr>
          <w:rFonts w:ascii="Calibri" w:hAnsi="Calibri" w:cs="Calibri"/>
          <w:sz w:val="22"/>
          <w:szCs w:val="22"/>
        </w:rPr>
        <w:t xml:space="preserve">w umowach z podwykonawcami lub dalszymi podwykonawcami nie mogą być dłuższe niż okresy rozliczeniowe i terminy płatności wynikające z niniejszej umowy. </w:t>
      </w:r>
    </w:p>
    <w:p w:rsidR="00366986" w:rsidRPr="00BF4A54"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366986" w:rsidRPr="00BF4A54"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 xml:space="preserve">W przypadku dokonania bezpośredniej zapłaty podwykonawcy lub dalszemu podwykonawcy, </w:t>
      </w:r>
      <w:r>
        <w:rPr>
          <w:rFonts w:ascii="Calibri" w:hAnsi="Calibri" w:cs="Calibri"/>
          <w:sz w:val="22"/>
          <w:szCs w:val="22"/>
        </w:rPr>
        <w:br/>
      </w:r>
      <w:r w:rsidRPr="00366986">
        <w:rPr>
          <w:rFonts w:ascii="Calibri" w:hAnsi="Calibri" w:cs="Calibri"/>
          <w:sz w:val="22"/>
          <w:szCs w:val="22"/>
        </w:rPr>
        <w:t xml:space="preserve">o których mowa w ust. </w:t>
      </w:r>
      <w:r w:rsidRPr="00366986">
        <w:rPr>
          <w:rFonts w:ascii="Calibri" w:hAnsi="Calibri" w:cs="Calibri"/>
          <w:sz w:val="22"/>
          <w:szCs w:val="22"/>
        </w:rPr>
        <w:t>11</w:t>
      </w:r>
      <w:r w:rsidRPr="00366986">
        <w:rPr>
          <w:rFonts w:ascii="Calibri" w:hAnsi="Calibri" w:cs="Calibri"/>
          <w:sz w:val="22"/>
          <w:szCs w:val="22"/>
        </w:rPr>
        <w:t xml:space="preserve">, Zamawiający potrąci kwotę wypłaconego wynagrodzenia </w:t>
      </w:r>
      <w:r w:rsidRPr="00366986">
        <w:rPr>
          <w:rFonts w:ascii="Calibri" w:hAnsi="Calibri" w:cs="Calibri"/>
          <w:sz w:val="22"/>
          <w:szCs w:val="22"/>
        </w:rPr>
        <w:br/>
      </w:r>
      <w:r w:rsidRPr="00BF4A54">
        <w:rPr>
          <w:rFonts w:ascii="Calibri" w:hAnsi="Calibri" w:cs="Calibri"/>
          <w:sz w:val="22"/>
          <w:szCs w:val="22"/>
        </w:rPr>
        <w:t xml:space="preserve">z wynagrodzenia należnego Wykonawcy. </w:t>
      </w:r>
    </w:p>
    <w:p w:rsidR="00366986" w:rsidRPr="00BF4A54" w:rsidRDefault="00366986" w:rsidP="00FA6897">
      <w:pPr>
        <w:widowControl w:val="0"/>
        <w:numPr>
          <w:ilvl w:val="0"/>
          <w:numId w:val="28"/>
        </w:numPr>
        <w:spacing w:line="271" w:lineRule="auto"/>
        <w:jc w:val="both"/>
        <w:rPr>
          <w:rFonts w:ascii="Calibri" w:hAnsi="Calibri" w:cs="Calibri"/>
          <w:color w:val="0000FF"/>
          <w:sz w:val="22"/>
          <w:szCs w:val="22"/>
        </w:rPr>
      </w:pPr>
      <w:r w:rsidRPr="00BF4A54">
        <w:rPr>
          <w:rFonts w:ascii="Calibri" w:hAnsi="Calibri" w:cs="Calibri"/>
          <w:b/>
          <w:i/>
          <w:color w:val="0000FF"/>
          <w:sz w:val="22"/>
          <w:szCs w:val="22"/>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366986" w:rsidRPr="00BF4A54" w:rsidRDefault="00366986" w:rsidP="00FA6897">
      <w:pPr>
        <w:pStyle w:val="Akapitzlist"/>
        <w:numPr>
          <w:ilvl w:val="0"/>
          <w:numId w:val="28"/>
        </w:numPr>
        <w:spacing w:after="0" w:line="271" w:lineRule="auto"/>
        <w:contextualSpacing w:val="0"/>
        <w:jc w:val="both"/>
        <w:rPr>
          <w:rFonts w:cs="Calibri"/>
        </w:rPr>
      </w:pPr>
      <w:r w:rsidRPr="00BF4A54">
        <w:rPr>
          <w:rFonts w:cs="Calibri"/>
        </w:rPr>
        <w:t>Zamawiający oświadcza, że jest dużym przedsiębiorcą,  w rozumieniu ustawy z dnia 8 marca 2013 r. o przeciwdziałaniu nadmiernym opóźnieniom w transakcjach handlowych</w:t>
      </w:r>
      <w:r>
        <w:rPr>
          <w:rFonts w:cs="Calibri"/>
        </w:rPr>
        <w:t xml:space="preserve"> (</w:t>
      </w:r>
      <w:hyperlink r:id="rId7" w:history="1">
        <w:r w:rsidRPr="003A4CDE">
          <w:rPr>
            <w:rFonts w:cs="Calibri"/>
          </w:rPr>
          <w:t>Dz.U. 2019 r. poz. 118</w:t>
        </w:r>
      </w:hyperlink>
      <w:r w:rsidRPr="003A4CDE">
        <w:rPr>
          <w:rFonts w:cs="Calibri"/>
        </w:rPr>
        <w:t xml:space="preserve"> z późn. zm.).</w:t>
      </w:r>
    </w:p>
    <w:p w:rsidR="00366986" w:rsidRPr="00BF4A54" w:rsidRDefault="00366986" w:rsidP="00FA6897">
      <w:pPr>
        <w:pStyle w:val="Akapitzlist"/>
        <w:numPr>
          <w:ilvl w:val="0"/>
          <w:numId w:val="28"/>
        </w:numPr>
        <w:spacing w:after="0" w:line="271" w:lineRule="auto"/>
        <w:contextualSpacing w:val="0"/>
        <w:rPr>
          <w:rFonts w:cs="Calibri"/>
        </w:rPr>
      </w:pPr>
      <w:r w:rsidRPr="00BF4A54">
        <w:rPr>
          <w:rFonts w:cs="Calibri"/>
        </w:rPr>
        <w:t>Wykonawca oświadcza, że:</w:t>
      </w:r>
    </w:p>
    <w:p w:rsidR="00366986" w:rsidRPr="00BF4A54" w:rsidRDefault="00366986" w:rsidP="00FA6897">
      <w:pPr>
        <w:numPr>
          <w:ilvl w:val="0"/>
          <w:numId w:val="14"/>
        </w:numPr>
        <w:spacing w:line="271" w:lineRule="auto"/>
        <w:rPr>
          <w:rFonts w:ascii="Calibri" w:hAnsi="Calibri" w:cs="Calibri"/>
          <w:sz w:val="22"/>
          <w:szCs w:val="22"/>
        </w:rPr>
      </w:pPr>
      <w:r w:rsidRPr="00BF4A54">
        <w:rPr>
          <w:rFonts w:ascii="Calibri" w:hAnsi="Calibri" w:cs="Calibri"/>
          <w:sz w:val="22"/>
          <w:szCs w:val="22"/>
        </w:rPr>
        <w:t>w rozumieniu przepisów ustawy z dnia 8 marca 2013 r. o przeciwdziałaniu nadmiernym opóźnieniom w transakcjach handlowych jest</w:t>
      </w:r>
      <w:r>
        <w:rPr>
          <w:rFonts w:ascii="Calibri" w:hAnsi="Calibri" w:cs="Calibri"/>
          <w:sz w:val="22"/>
          <w:szCs w:val="22"/>
        </w:rPr>
        <w:t xml:space="preserve"> </w:t>
      </w:r>
      <w:r>
        <w:rPr>
          <w:rFonts w:cs="Calibri"/>
        </w:rPr>
        <w:t>(</w:t>
      </w:r>
      <w:hyperlink r:id="rId8" w:history="1">
        <w:r w:rsidRPr="003A4CDE">
          <w:rPr>
            <w:rFonts w:ascii="Calibri" w:hAnsi="Calibri" w:cs="Calibri"/>
            <w:sz w:val="22"/>
            <w:szCs w:val="22"/>
          </w:rPr>
          <w:t>Dz.U. 2019 r. poz. 118</w:t>
        </w:r>
      </w:hyperlink>
      <w:r w:rsidRPr="003A4CDE">
        <w:rPr>
          <w:rFonts w:ascii="Calibri" w:hAnsi="Calibri" w:cs="Calibri"/>
          <w:sz w:val="22"/>
          <w:szCs w:val="22"/>
        </w:rPr>
        <w:t xml:space="preserve"> z późn. zm.).</w:t>
      </w:r>
      <w:r w:rsidRPr="00BF4A54">
        <w:rPr>
          <w:rFonts w:ascii="Calibri" w:hAnsi="Calibri" w:cs="Calibri"/>
          <w:sz w:val="22"/>
          <w:szCs w:val="22"/>
        </w:rPr>
        <w:t>:</w:t>
      </w:r>
    </w:p>
    <w:p w:rsidR="00366986" w:rsidRPr="00BF4A54" w:rsidRDefault="00366986" w:rsidP="00FA6897">
      <w:pPr>
        <w:pStyle w:val="Akapitzlist"/>
        <w:numPr>
          <w:ilvl w:val="0"/>
          <w:numId w:val="29"/>
        </w:numPr>
        <w:spacing w:after="0" w:line="271" w:lineRule="auto"/>
        <w:ind w:left="1418"/>
        <w:contextualSpacing w:val="0"/>
        <w:rPr>
          <w:rFonts w:cs="Calibri"/>
          <w:i/>
          <w:color w:val="FF0000"/>
        </w:rPr>
      </w:pPr>
      <w:r w:rsidRPr="00BF4A54">
        <w:rPr>
          <w:rFonts w:cs="Calibri"/>
          <w:i/>
          <w:color w:val="FF0000"/>
        </w:rPr>
        <w:t>mikro przedsiębiorcą,</w:t>
      </w:r>
    </w:p>
    <w:p w:rsidR="00366986" w:rsidRPr="00BF4A54" w:rsidRDefault="00366986" w:rsidP="00FA6897">
      <w:pPr>
        <w:pStyle w:val="Akapitzlist"/>
        <w:numPr>
          <w:ilvl w:val="0"/>
          <w:numId w:val="29"/>
        </w:numPr>
        <w:spacing w:after="0" w:line="271" w:lineRule="auto"/>
        <w:ind w:left="1418"/>
        <w:contextualSpacing w:val="0"/>
        <w:rPr>
          <w:rFonts w:cs="Calibri"/>
          <w:i/>
          <w:color w:val="FF0000"/>
        </w:rPr>
      </w:pPr>
      <w:r w:rsidRPr="00BF4A54">
        <w:rPr>
          <w:rFonts w:cs="Calibri"/>
          <w:i/>
          <w:color w:val="FF0000"/>
        </w:rPr>
        <w:t>małym przedsiębiorcą,</w:t>
      </w:r>
    </w:p>
    <w:p w:rsidR="00366986" w:rsidRPr="00BF4A54" w:rsidRDefault="00366986" w:rsidP="00FA6897">
      <w:pPr>
        <w:numPr>
          <w:ilvl w:val="0"/>
          <w:numId w:val="29"/>
        </w:numPr>
        <w:spacing w:line="271" w:lineRule="auto"/>
        <w:ind w:left="1418"/>
        <w:rPr>
          <w:rFonts w:ascii="Calibri" w:hAnsi="Calibri" w:cs="Calibri"/>
          <w:i/>
          <w:color w:val="FF0000"/>
          <w:sz w:val="22"/>
          <w:szCs w:val="22"/>
        </w:rPr>
      </w:pPr>
      <w:r w:rsidRPr="00BF4A54">
        <w:rPr>
          <w:rFonts w:ascii="Calibri" w:hAnsi="Calibri" w:cs="Calibri"/>
          <w:i/>
          <w:color w:val="FF0000"/>
          <w:sz w:val="22"/>
          <w:szCs w:val="22"/>
        </w:rPr>
        <w:t>średnim przedsiębiorcą,</w:t>
      </w:r>
    </w:p>
    <w:p w:rsidR="00366986" w:rsidRPr="00BF4A54" w:rsidRDefault="00366986" w:rsidP="00FA6897">
      <w:pPr>
        <w:numPr>
          <w:ilvl w:val="0"/>
          <w:numId w:val="29"/>
        </w:numPr>
        <w:spacing w:line="271" w:lineRule="auto"/>
        <w:ind w:left="1418"/>
        <w:rPr>
          <w:rFonts w:ascii="Calibri" w:hAnsi="Calibri" w:cs="Calibri"/>
          <w:i/>
          <w:color w:val="FF0000"/>
          <w:sz w:val="22"/>
          <w:szCs w:val="22"/>
        </w:rPr>
      </w:pPr>
      <w:r w:rsidRPr="00BF4A54">
        <w:rPr>
          <w:rFonts w:ascii="Calibri" w:hAnsi="Calibri" w:cs="Calibri"/>
          <w:i/>
          <w:color w:val="FF0000"/>
          <w:sz w:val="22"/>
          <w:szCs w:val="22"/>
        </w:rPr>
        <w:t>dużym przedsiębiorcą.</w:t>
      </w:r>
    </w:p>
    <w:p w:rsidR="00366986" w:rsidRPr="00F162DE" w:rsidRDefault="00366986" w:rsidP="00FA6897">
      <w:pPr>
        <w:numPr>
          <w:ilvl w:val="0"/>
          <w:numId w:val="14"/>
        </w:numPr>
        <w:spacing w:line="271" w:lineRule="auto"/>
        <w:jc w:val="both"/>
        <w:rPr>
          <w:rFonts w:ascii="Calibri" w:hAnsi="Calibri" w:cs="Calibri"/>
          <w:sz w:val="22"/>
          <w:szCs w:val="22"/>
        </w:rPr>
      </w:pPr>
      <w:r w:rsidRPr="00BF4A54">
        <w:rPr>
          <w:rFonts w:ascii="Calibri" w:hAnsi="Calibri" w:cs="Calibri"/>
          <w:sz w:val="22"/>
          <w:szCs w:val="22"/>
        </w:rPr>
        <w:t xml:space="preserve">w rozumieniu ustawy z dnia 11 marca 2004 r. o podatku od towarów i usług </w:t>
      </w:r>
      <w:r w:rsidRPr="003A4CDE">
        <w:rPr>
          <w:rFonts w:ascii="Calibri" w:hAnsi="Calibri" w:cs="Calibri"/>
          <w:sz w:val="22"/>
          <w:szCs w:val="22"/>
        </w:rPr>
        <w:t xml:space="preserve"> (Dz.U. 2020 poz. 106 z późn. zm):</w:t>
      </w:r>
    </w:p>
    <w:p w:rsidR="00366986" w:rsidRPr="00BF4A54" w:rsidRDefault="00366986" w:rsidP="00FA6897">
      <w:pPr>
        <w:pStyle w:val="Akapitzlist"/>
        <w:numPr>
          <w:ilvl w:val="0"/>
          <w:numId w:val="30"/>
        </w:numPr>
        <w:spacing w:after="0" w:line="271" w:lineRule="auto"/>
        <w:ind w:left="1418"/>
        <w:contextualSpacing w:val="0"/>
        <w:rPr>
          <w:rFonts w:cs="Calibri"/>
          <w:i/>
          <w:color w:val="FF0000"/>
        </w:rPr>
      </w:pPr>
      <w:r w:rsidRPr="00BF4A54">
        <w:rPr>
          <w:rFonts w:cs="Calibri"/>
          <w:i/>
          <w:color w:val="FF0000"/>
        </w:rPr>
        <w:t>jest zarejestrowany jako podatnik VAT czynny,</w:t>
      </w:r>
    </w:p>
    <w:p w:rsidR="00366986" w:rsidRPr="00BF4A54" w:rsidRDefault="00366986" w:rsidP="00FA6897">
      <w:pPr>
        <w:pStyle w:val="Akapitzlist"/>
        <w:numPr>
          <w:ilvl w:val="0"/>
          <w:numId w:val="30"/>
        </w:numPr>
        <w:spacing w:after="0" w:line="271" w:lineRule="auto"/>
        <w:ind w:left="1418"/>
        <w:contextualSpacing w:val="0"/>
        <w:rPr>
          <w:rFonts w:cs="Calibri"/>
          <w:i/>
          <w:color w:val="FF0000"/>
        </w:rPr>
      </w:pPr>
      <w:r w:rsidRPr="00BF4A54">
        <w:rPr>
          <w:rFonts w:cs="Calibri"/>
          <w:i/>
          <w:color w:val="FF0000"/>
        </w:rPr>
        <w:t>jest zarejestrowany jako podatnik VAT zwolniony,</w:t>
      </w:r>
    </w:p>
    <w:p w:rsidR="00366986" w:rsidRPr="00BF4A54" w:rsidRDefault="00366986" w:rsidP="00FA6897">
      <w:pPr>
        <w:pStyle w:val="Akapitzlist"/>
        <w:numPr>
          <w:ilvl w:val="0"/>
          <w:numId w:val="30"/>
        </w:numPr>
        <w:spacing w:after="0" w:line="271" w:lineRule="auto"/>
        <w:ind w:left="1418"/>
        <w:contextualSpacing w:val="0"/>
        <w:rPr>
          <w:rFonts w:cs="Calibri"/>
          <w:i/>
          <w:color w:val="FF0000"/>
        </w:rPr>
      </w:pPr>
      <w:r w:rsidRPr="00BF4A54">
        <w:rPr>
          <w:rFonts w:cs="Calibri"/>
          <w:i/>
          <w:color w:val="FF0000"/>
        </w:rPr>
        <w:t>nie jest zarejestrowany jako podatnik VAT czynny ani jako podatnik VAT zwolniony.</w:t>
      </w:r>
    </w:p>
    <w:p w:rsidR="00366986" w:rsidRPr="003D44D6" w:rsidRDefault="00366986" w:rsidP="00FA6897">
      <w:pPr>
        <w:pStyle w:val="Akapitzlist"/>
        <w:numPr>
          <w:ilvl w:val="0"/>
          <w:numId w:val="28"/>
        </w:numPr>
        <w:spacing w:after="0" w:line="271" w:lineRule="auto"/>
        <w:contextualSpacing w:val="0"/>
        <w:jc w:val="both"/>
        <w:rPr>
          <w:rFonts w:cs="Calibri"/>
        </w:rPr>
      </w:pPr>
      <w:r w:rsidRPr="00366986">
        <w:rPr>
          <w:rFonts w:cs="Calibri"/>
        </w:rPr>
        <w:t xml:space="preserve">Wykonawca oświadcza, że wskazany w § 11 </w:t>
      </w:r>
      <w:r w:rsidRPr="003D44D6">
        <w:rPr>
          <w:rFonts w:cs="Calibri"/>
        </w:rPr>
        <w:t xml:space="preserve">ust. </w:t>
      </w:r>
      <w:r w:rsidRPr="003D44D6">
        <w:rPr>
          <w:rFonts w:cs="Calibri"/>
        </w:rPr>
        <w:t>9</w:t>
      </w:r>
      <w:r w:rsidRPr="003D44D6">
        <w:rPr>
          <w:rFonts w:cs="Calibri"/>
        </w:rPr>
        <w:t xml:space="preserve"> umowy rachunek do celów płatności  należności wynikających z umowy jest zawarty w wykazie podmiotów, o którym mowa w art. 96b ust. 1 pkt 2) ustawy z dnia z dnia 11 marca 2004 r. o podatku od towarów i usług (Dz.U. 2020 poz. 106 z późn. zm), zwanym dalej w umowie wyka</w:t>
      </w:r>
      <w:r w:rsidRPr="003D44D6">
        <w:rPr>
          <w:rFonts w:cs="Calibri"/>
        </w:rPr>
        <w:t xml:space="preserve">zem. Wykonawca zobowiązuje się </w:t>
      </w:r>
      <w:r w:rsidRPr="003D44D6">
        <w:rPr>
          <w:rFonts w:cs="Calibri"/>
        </w:rPr>
        <w:t xml:space="preserve">do niezwłocznego pisemnego zawiadomienia Zamawiającego jeżeli rachunek wskazany </w:t>
      </w:r>
      <w:r w:rsidR="003D44D6">
        <w:rPr>
          <w:rFonts w:cs="Calibri"/>
        </w:rPr>
        <w:br/>
      </w:r>
      <w:r w:rsidRPr="003D44D6">
        <w:rPr>
          <w:rFonts w:cs="Calibri"/>
        </w:rPr>
        <w:t>w § 11</w:t>
      </w:r>
      <w:r w:rsidR="003D44D6">
        <w:rPr>
          <w:rFonts w:cs="Calibri"/>
        </w:rPr>
        <w:t xml:space="preserve"> </w:t>
      </w:r>
      <w:r w:rsidRPr="003D44D6">
        <w:rPr>
          <w:rFonts w:cs="Calibri"/>
        </w:rPr>
        <w:t xml:space="preserve">ust. </w:t>
      </w:r>
      <w:r w:rsidRPr="003D44D6">
        <w:rPr>
          <w:rFonts w:cs="Calibri"/>
        </w:rPr>
        <w:t>9</w:t>
      </w:r>
      <w:r w:rsidRPr="003D44D6">
        <w:rPr>
          <w:rFonts w:cs="Calibri"/>
        </w:rPr>
        <w:t xml:space="preserve"> umowy zostanie usunięty z  wykazu i wskazania w formie pisemnej nowego rachunku, zawartego w wykazie.</w:t>
      </w:r>
    </w:p>
    <w:p w:rsidR="00366986" w:rsidRPr="003D44D6" w:rsidRDefault="00366986" w:rsidP="00FA6897">
      <w:pPr>
        <w:pStyle w:val="Akapitzlist"/>
        <w:numPr>
          <w:ilvl w:val="0"/>
          <w:numId w:val="28"/>
        </w:numPr>
        <w:spacing w:after="0" w:line="271" w:lineRule="auto"/>
        <w:contextualSpacing w:val="0"/>
        <w:jc w:val="both"/>
        <w:rPr>
          <w:rFonts w:cs="Calibri"/>
        </w:rPr>
      </w:pPr>
      <w:r w:rsidRPr="003D44D6">
        <w:rPr>
          <w:rFonts w:cs="Calibri"/>
        </w:rPr>
        <w:lastRenderedPageBreak/>
        <w:t xml:space="preserve">Zamawiający ma prawo wstrzymać się z zapłatą należności Wykonawcy wynikających z umowy w przypadku stwierdzenia, że  rachunek wskazany w </w:t>
      </w:r>
      <w:r w:rsidRPr="003D44D6">
        <w:rPr>
          <w:rFonts w:cs="Calibri"/>
        </w:rPr>
        <w:t xml:space="preserve">§ </w:t>
      </w:r>
      <w:r w:rsidRPr="003D44D6">
        <w:rPr>
          <w:rFonts w:cs="Calibri"/>
        </w:rPr>
        <w:t>11</w:t>
      </w:r>
      <w:r w:rsidRPr="003D44D6">
        <w:rPr>
          <w:rFonts w:cs="Calibri"/>
          <w:i/>
        </w:rPr>
        <w:t xml:space="preserve"> </w:t>
      </w:r>
      <w:r w:rsidRPr="003D44D6">
        <w:rPr>
          <w:rFonts w:cs="Calibri"/>
        </w:rPr>
        <w:t xml:space="preserve">ust. </w:t>
      </w:r>
      <w:r w:rsidRPr="003D44D6">
        <w:rPr>
          <w:rFonts w:cs="Calibri"/>
        </w:rPr>
        <w:t>9</w:t>
      </w:r>
      <w:r w:rsidRPr="003D44D6">
        <w:rPr>
          <w:rFonts w:cs="Calibri"/>
          <w:i/>
        </w:rPr>
        <w:t xml:space="preserve"> </w:t>
      </w:r>
      <w:r w:rsidRPr="003D44D6">
        <w:rPr>
          <w:rFonts w:cs="Calibri"/>
        </w:rPr>
        <w:t xml:space="preserve">umowy zostanie usunięty </w:t>
      </w:r>
      <w:r w:rsidRPr="003D44D6">
        <w:rPr>
          <w:rFonts w:cs="Calibri"/>
        </w:rPr>
        <w:br/>
      </w:r>
      <w:r w:rsidRPr="003D44D6">
        <w:rPr>
          <w:rFonts w:cs="Calibri"/>
        </w:rPr>
        <w:t xml:space="preserve">z wykazu. W takim przypadku Zamawiający dokona zapłaty w terminie 14 dni od dnia wskazania przez Wykonawcę nowego rachunku zawartego w wykazie. </w:t>
      </w:r>
    </w:p>
    <w:p w:rsidR="00366986" w:rsidRPr="00BF4A54" w:rsidRDefault="00366986" w:rsidP="00FA6897">
      <w:pPr>
        <w:pStyle w:val="Akapitzlist"/>
        <w:numPr>
          <w:ilvl w:val="0"/>
          <w:numId w:val="28"/>
        </w:numPr>
        <w:spacing w:after="0" w:line="271" w:lineRule="auto"/>
        <w:contextualSpacing w:val="0"/>
        <w:jc w:val="both"/>
        <w:rPr>
          <w:rFonts w:cs="Calibri"/>
        </w:rPr>
      </w:pPr>
      <w:r w:rsidRPr="00BF4A54">
        <w:rPr>
          <w:rFonts w:cs="Calibri"/>
        </w:rPr>
        <w:t xml:space="preserve">W sytuacji, o której mowa w </w:t>
      </w:r>
      <w:r w:rsidRPr="003D44D6">
        <w:rPr>
          <w:rFonts w:cs="Calibri"/>
          <w:color w:val="FF0000"/>
        </w:rPr>
        <w:t xml:space="preserve">ust. </w:t>
      </w:r>
      <w:r w:rsidRPr="003D44D6">
        <w:rPr>
          <w:rFonts w:cs="Calibri"/>
          <w:color w:val="FF0000"/>
        </w:rPr>
        <w:t>17</w:t>
      </w:r>
      <w:r w:rsidRPr="003D44D6">
        <w:rPr>
          <w:rFonts w:cs="Calibri"/>
          <w:color w:val="FF0000"/>
        </w:rPr>
        <w:t xml:space="preserve"> </w:t>
      </w:r>
      <w:r w:rsidRPr="00BF4A54">
        <w:rPr>
          <w:rFonts w:cs="Calibri"/>
        </w:rPr>
        <w:t xml:space="preserve">Wykonawca nie będzie zgłaszać wobec Zamawiającego żadnych roszczeń związanych z naruszeniem terminu zapłaty należności Wykonawcy wynikających z umowy, w szczególności roszczeń dotyczących odsetek. </w:t>
      </w:r>
    </w:p>
    <w:p w:rsidR="00366986" w:rsidRPr="00F162DE" w:rsidRDefault="00366986" w:rsidP="00FA6897">
      <w:pPr>
        <w:pStyle w:val="Akapitzlist"/>
        <w:numPr>
          <w:ilvl w:val="0"/>
          <w:numId w:val="28"/>
        </w:numPr>
        <w:spacing w:after="0" w:line="271" w:lineRule="auto"/>
        <w:contextualSpacing w:val="0"/>
        <w:jc w:val="both"/>
        <w:rPr>
          <w:rFonts w:cs="Calibri"/>
        </w:rPr>
      </w:pPr>
      <w:r w:rsidRPr="00BF4A54">
        <w:rPr>
          <w:rFonts w:cs="Calibri"/>
        </w:rPr>
        <w:t xml:space="preserve">Zamawiający oświadcza, że należności Wykonawcy wynikające z umowy będzie płacił  przy zastosowaniu mechanizmu podzielonej płatności, o którym mowa w art. 108a ustawy z dnia </w:t>
      </w:r>
      <w:r>
        <w:rPr>
          <w:rFonts w:cs="Calibri"/>
        </w:rPr>
        <w:br/>
      </w:r>
      <w:r w:rsidRPr="00BF4A54">
        <w:rPr>
          <w:rFonts w:cs="Calibri"/>
        </w:rPr>
        <w:t>11 marca 2004 r. o podatku od towarów i usług</w:t>
      </w:r>
      <w:r>
        <w:rPr>
          <w:rFonts w:cs="Calibri"/>
        </w:rPr>
        <w:t xml:space="preserve"> </w:t>
      </w:r>
      <w:r w:rsidRPr="00F162DE">
        <w:rPr>
          <w:rFonts w:cs="Calibri"/>
        </w:rPr>
        <w:t>(Dz.U. 2020 poz. 106 z późn. zm)</w:t>
      </w:r>
      <w:r>
        <w:rPr>
          <w:rFonts w:cs="Calibri"/>
        </w:rPr>
        <w:t>.</w:t>
      </w:r>
    </w:p>
    <w:p w:rsidR="00366986" w:rsidRPr="00BF4A54"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366986" w:rsidRPr="00BF4A54" w:rsidRDefault="00366986" w:rsidP="00FA6897">
      <w:pPr>
        <w:widowControl w:val="0"/>
        <w:numPr>
          <w:ilvl w:val="0"/>
          <w:numId w:val="28"/>
        </w:numPr>
        <w:spacing w:line="271" w:lineRule="auto"/>
        <w:jc w:val="both"/>
        <w:rPr>
          <w:rFonts w:ascii="Calibri" w:hAnsi="Calibri" w:cs="Calibri"/>
          <w:sz w:val="22"/>
          <w:szCs w:val="22"/>
        </w:rPr>
      </w:pPr>
      <w:r w:rsidRPr="00BF4A54">
        <w:rPr>
          <w:rFonts w:ascii="Calibri" w:hAnsi="Calibri" w:cs="Calibri"/>
          <w:sz w:val="22"/>
          <w:szCs w:val="22"/>
        </w:rPr>
        <w:t xml:space="preserve">Wszelkie prace lub czynności nieopisane w dokumentach, o których mowa w § 1 ust. 2 oraz </w:t>
      </w:r>
      <w:r>
        <w:rPr>
          <w:rFonts w:ascii="Calibri" w:hAnsi="Calibri" w:cs="Calibri"/>
          <w:sz w:val="22"/>
          <w:szCs w:val="22"/>
        </w:rPr>
        <w:br/>
      </w:r>
      <w:r w:rsidRPr="00BF4A54">
        <w:rPr>
          <w:rFonts w:ascii="Calibri" w:hAnsi="Calibri" w:cs="Calibri"/>
          <w:sz w:val="22"/>
          <w:szCs w:val="22"/>
        </w:rPr>
        <w:t>w niniejszej umowie, a niezbędne dla właściwego i kompletnego wykonania przedmiotu umowy, traktowane są jako oczywiste i zostały uwzględnione w wynagrodzeniu ryczałtowym określonym w § 11 ust. 2 niniejszej umowy.</w:t>
      </w:r>
    </w:p>
    <w:p w:rsidR="00126A3E" w:rsidRPr="00251348" w:rsidRDefault="00126A3E" w:rsidP="00251348">
      <w:pPr>
        <w:pStyle w:val="Nagwek4"/>
        <w:spacing w:before="240" w:after="120" w:line="271" w:lineRule="auto"/>
        <w:jc w:val="left"/>
        <w:rPr>
          <w:rFonts w:ascii="Calibri" w:hAnsi="Calibri" w:cs="Calibri"/>
          <w:sz w:val="22"/>
          <w:szCs w:val="22"/>
          <w:u w:val="none"/>
        </w:rPr>
      </w:pPr>
      <w:r w:rsidRPr="00251348">
        <w:rPr>
          <w:rFonts w:ascii="Calibri" w:hAnsi="Calibri" w:cs="Calibri"/>
          <w:sz w:val="22"/>
          <w:szCs w:val="22"/>
          <w:u w:val="none"/>
        </w:rPr>
        <w:t>ODBIÓR  PRZEDMIOTU  UMOWY</w:t>
      </w:r>
    </w:p>
    <w:p w:rsidR="00126A3E" w:rsidRPr="00251348" w:rsidRDefault="00126A3E" w:rsidP="00251348">
      <w:pPr>
        <w:keepNext/>
        <w:spacing w:after="120" w:line="271" w:lineRule="auto"/>
        <w:jc w:val="center"/>
        <w:rPr>
          <w:rFonts w:ascii="Calibri" w:hAnsi="Calibri" w:cs="Calibri"/>
          <w:b/>
          <w:sz w:val="22"/>
          <w:szCs w:val="22"/>
        </w:rPr>
      </w:pPr>
      <w:r w:rsidRPr="00251348">
        <w:rPr>
          <w:rFonts w:ascii="Calibri" w:hAnsi="Calibri" w:cs="Calibri"/>
          <w:b/>
          <w:sz w:val="22"/>
          <w:szCs w:val="22"/>
        </w:rPr>
        <w:t>§ 1</w:t>
      </w:r>
      <w:r w:rsidR="00CE04B8">
        <w:rPr>
          <w:rFonts w:ascii="Calibri" w:hAnsi="Calibri" w:cs="Calibri"/>
          <w:b/>
          <w:sz w:val="22"/>
          <w:szCs w:val="22"/>
        </w:rPr>
        <w:t>2</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Strony ustalają, że będą stosowane następujące rodzaje odbiorów:</w:t>
      </w:r>
    </w:p>
    <w:p w:rsidR="00126A3E" w:rsidRPr="00251348" w:rsidRDefault="00126A3E" w:rsidP="00FA6897">
      <w:pPr>
        <w:numPr>
          <w:ilvl w:val="0"/>
          <w:numId w:val="18"/>
        </w:numPr>
        <w:spacing w:line="271" w:lineRule="auto"/>
        <w:jc w:val="both"/>
        <w:rPr>
          <w:rFonts w:ascii="Calibri" w:hAnsi="Calibri" w:cs="Calibri"/>
          <w:sz w:val="22"/>
          <w:szCs w:val="22"/>
        </w:rPr>
      </w:pPr>
      <w:r w:rsidRPr="00251348">
        <w:rPr>
          <w:rFonts w:ascii="Calibri" w:hAnsi="Calibri" w:cs="Calibri"/>
          <w:sz w:val="22"/>
          <w:szCs w:val="22"/>
        </w:rPr>
        <w:t>odbiór końcowy po bezusterkowym zrealizowaniu przedmiotu umowy,</w:t>
      </w:r>
    </w:p>
    <w:p w:rsidR="00126A3E" w:rsidRPr="00251348" w:rsidRDefault="00126A3E" w:rsidP="00FA6897">
      <w:pPr>
        <w:numPr>
          <w:ilvl w:val="0"/>
          <w:numId w:val="18"/>
        </w:numPr>
        <w:spacing w:line="271" w:lineRule="auto"/>
        <w:jc w:val="both"/>
        <w:rPr>
          <w:rFonts w:ascii="Calibri" w:hAnsi="Calibri" w:cs="Calibri"/>
          <w:sz w:val="22"/>
          <w:szCs w:val="22"/>
        </w:rPr>
      </w:pPr>
      <w:r w:rsidRPr="00CE04B8">
        <w:rPr>
          <w:rFonts w:ascii="Calibri" w:hAnsi="Calibri" w:cs="Calibri"/>
          <w:color w:val="FF0000"/>
          <w:sz w:val="22"/>
          <w:szCs w:val="22"/>
        </w:rPr>
        <w:t>odbiór pogwarancyjny po upływie okresu gwarancji</w:t>
      </w:r>
      <w:r w:rsidRPr="00251348">
        <w:rPr>
          <w:rFonts w:ascii="Calibri" w:hAnsi="Calibri" w:cs="Calibri"/>
          <w:sz w:val="22"/>
          <w:szCs w:val="22"/>
        </w:rPr>
        <w:t xml:space="preserve">, </w:t>
      </w:r>
    </w:p>
    <w:p w:rsidR="00126A3E" w:rsidRPr="00251348" w:rsidRDefault="00126A3E" w:rsidP="00FA6897">
      <w:pPr>
        <w:numPr>
          <w:ilvl w:val="0"/>
          <w:numId w:val="18"/>
        </w:numPr>
        <w:spacing w:line="271" w:lineRule="auto"/>
        <w:jc w:val="both"/>
        <w:rPr>
          <w:rFonts w:ascii="Calibri" w:hAnsi="Calibri" w:cs="Calibri"/>
          <w:sz w:val="22"/>
          <w:szCs w:val="22"/>
        </w:rPr>
      </w:pPr>
      <w:r w:rsidRPr="00251348">
        <w:rPr>
          <w:rFonts w:ascii="Calibri" w:hAnsi="Calibri" w:cs="Calibri"/>
          <w:sz w:val="22"/>
          <w:szCs w:val="22"/>
        </w:rPr>
        <w:t>odbiór ostateczny po upływie okresu gwarancji i rękojmi.</w:t>
      </w:r>
    </w:p>
    <w:p w:rsidR="00126A3E" w:rsidRPr="00251348" w:rsidRDefault="003D701D"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O</w:t>
      </w:r>
      <w:r w:rsidR="00126A3E" w:rsidRPr="00251348">
        <w:rPr>
          <w:rFonts w:ascii="Calibri" w:hAnsi="Calibri" w:cs="Calibri"/>
          <w:sz w:val="22"/>
          <w:szCs w:val="22"/>
        </w:rPr>
        <w:t xml:space="preserve">dbiór końcowy, </w:t>
      </w:r>
      <w:r w:rsidR="00126A3E" w:rsidRPr="00CE04B8">
        <w:rPr>
          <w:rFonts w:ascii="Calibri" w:hAnsi="Calibri" w:cs="Calibri"/>
          <w:color w:val="FF0000"/>
          <w:sz w:val="22"/>
          <w:szCs w:val="22"/>
        </w:rPr>
        <w:t>pogwarancyjny</w:t>
      </w:r>
      <w:r w:rsidR="00126A3E" w:rsidRPr="00251348">
        <w:rPr>
          <w:rFonts w:ascii="Calibri" w:hAnsi="Calibri" w:cs="Calibri"/>
          <w:sz w:val="22"/>
          <w:szCs w:val="22"/>
        </w:rPr>
        <w:t xml:space="preserve"> i ostateczny jest dokonywany przez powołaną przez Zamawiającego Komisję Odbioru przy udziale Wykonawcy i odpowiednich instytucji. </w:t>
      </w:r>
      <w:r w:rsidR="001463BA" w:rsidRPr="00251348">
        <w:rPr>
          <w:rFonts w:ascii="Calibri" w:hAnsi="Calibri" w:cs="Calibri"/>
          <w:sz w:val="22"/>
          <w:szCs w:val="22"/>
        </w:rPr>
        <w:br/>
      </w:r>
      <w:r w:rsidR="00126A3E" w:rsidRPr="00251348">
        <w:rPr>
          <w:rFonts w:ascii="Calibri" w:hAnsi="Calibri" w:cs="Calibri"/>
          <w:sz w:val="22"/>
          <w:szCs w:val="22"/>
        </w:rPr>
        <w:t>W odniesieniu do robót podlegających odbiorowi końcowemu i ostatecznemu właściwy branżowo Inspektor Nadzoru sprawdza kompletność przekazanych przez Wykonawcę dokumentów.</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Inspektor Nadzoru dokona odbioru robót zanikających oraz robót ulegających zakryciu do 3 dni od dnia zgłoszenia potrzeby odbioru przez Kierownika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robót i naliczenia kar umownych.</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Wykonawca zgłasza Zamawiającemu gotowość do odbioru końcowego robót pisemnie na adres siedziby Zamawiającego.</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Warunkiem</w:t>
      </w:r>
      <w:r w:rsidRPr="00251348">
        <w:rPr>
          <w:rFonts w:ascii="Calibri" w:hAnsi="Calibri" w:cs="Calibri"/>
          <w:bCs/>
          <w:sz w:val="22"/>
          <w:szCs w:val="22"/>
        </w:rPr>
        <w:t xml:space="preserve"> </w:t>
      </w:r>
      <w:r w:rsidRPr="00251348">
        <w:rPr>
          <w:rFonts w:ascii="Calibri" w:hAnsi="Calibri" w:cs="Calibri"/>
          <w:sz w:val="22"/>
          <w:szCs w:val="22"/>
        </w:rPr>
        <w:t>zgłoszenia gotowości do odbioru końcowego jest przeprowadzenie przez Wykonawcę (przy udziale Zamawiającego) wszystkich niezbędnych prób, badań kontrolnych, odbiorów technicznych, usunięcie stwierdzonych przy ich dokonywaniu usterek i wad.</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 xml:space="preserve">Wykonawca przekaże Zamawiającemu w dniu zgłoszenia gotowości do odbioru końcowego: dokumentację powykonawczą ze wszystkimi zmianami dokonanymi podczas </w:t>
      </w:r>
      <w:r w:rsidR="00034BD0" w:rsidRPr="00251348">
        <w:rPr>
          <w:rFonts w:ascii="Calibri" w:hAnsi="Calibri" w:cs="Calibri"/>
          <w:sz w:val="22"/>
          <w:szCs w:val="22"/>
        </w:rPr>
        <w:t>remontu</w:t>
      </w:r>
      <w:r w:rsidR="00671D82" w:rsidRPr="00251348">
        <w:rPr>
          <w:rFonts w:ascii="Calibri" w:hAnsi="Calibri" w:cs="Calibri"/>
          <w:sz w:val="22"/>
          <w:szCs w:val="22"/>
        </w:rPr>
        <w:t xml:space="preserve">, </w:t>
      </w:r>
      <w:r w:rsidRPr="00251348">
        <w:rPr>
          <w:rFonts w:ascii="Calibri" w:hAnsi="Calibri" w:cs="Calibri"/>
          <w:sz w:val="22"/>
          <w:szCs w:val="22"/>
        </w:rPr>
        <w:t xml:space="preserve">zaświadczenia właściwych jednostek i organów, świadectwa techniczne i dokumenty </w:t>
      </w:r>
      <w:r w:rsidRPr="00251348">
        <w:rPr>
          <w:rFonts w:ascii="Calibri" w:hAnsi="Calibri" w:cs="Calibri"/>
          <w:sz w:val="22"/>
          <w:szCs w:val="22"/>
        </w:rPr>
        <w:lastRenderedPageBreak/>
        <w:t xml:space="preserve">gwarancyjne, przewidziane w obowiązującym prawie atesty i zezwolenia co do urządzeń </w:t>
      </w:r>
      <w:r w:rsidR="001463BA" w:rsidRPr="00251348">
        <w:rPr>
          <w:rFonts w:ascii="Calibri" w:hAnsi="Calibri" w:cs="Calibri"/>
          <w:sz w:val="22"/>
          <w:szCs w:val="22"/>
        </w:rPr>
        <w:br/>
      </w:r>
      <w:r w:rsidRPr="00251348">
        <w:rPr>
          <w:rFonts w:ascii="Calibri" w:hAnsi="Calibri" w:cs="Calibri"/>
          <w:sz w:val="22"/>
          <w:szCs w:val="22"/>
        </w:rPr>
        <w:t>i instalacji zamontowanych lub wykonanych w trakcie realizacji przedmio</w:t>
      </w:r>
      <w:r w:rsidR="00220CAE" w:rsidRPr="00251348">
        <w:rPr>
          <w:rFonts w:ascii="Calibri" w:hAnsi="Calibri" w:cs="Calibri"/>
          <w:sz w:val="22"/>
          <w:szCs w:val="22"/>
        </w:rPr>
        <w:t xml:space="preserve">tu umowy. </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b/>
          <w:sz w:val="22"/>
          <w:szCs w:val="22"/>
        </w:rPr>
        <w:t>Brak któregokolwiek dokumentu wymaganego do zgłoszenia</w:t>
      </w:r>
      <w:r w:rsidR="00BD22D0" w:rsidRPr="00251348">
        <w:rPr>
          <w:rFonts w:ascii="Calibri" w:hAnsi="Calibri" w:cs="Calibri"/>
          <w:b/>
          <w:sz w:val="22"/>
          <w:szCs w:val="22"/>
        </w:rPr>
        <w:t xml:space="preserve"> gotowości do odbioru końcowego </w:t>
      </w:r>
      <w:r w:rsidRPr="00251348">
        <w:rPr>
          <w:rFonts w:ascii="Calibri" w:hAnsi="Calibri" w:cs="Calibri"/>
          <w:b/>
          <w:sz w:val="22"/>
          <w:szCs w:val="22"/>
        </w:rPr>
        <w:t>spowoduje odmowę dokonania odbioru końcowego przez Zamawiającego i może stanowić podstawę do naliczania przez Zamawiającego kar umownych z tytułu nieterminowego oddania przedmiotu umowy.</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t>
      </w:r>
      <w:r w:rsidR="008325E7" w:rsidRPr="00251348">
        <w:rPr>
          <w:rFonts w:ascii="Calibri" w:hAnsi="Calibri" w:cs="Calibri"/>
          <w:sz w:val="22"/>
          <w:szCs w:val="22"/>
        </w:rPr>
        <w:t>po</w:t>
      </w:r>
      <w:r w:rsidRPr="00251348">
        <w:rPr>
          <w:rFonts w:ascii="Calibri" w:hAnsi="Calibri" w:cs="Calibri"/>
          <w:sz w:val="22"/>
          <w:szCs w:val="22"/>
        </w:rPr>
        <w:t>winno nastąpić najpóźniej 14 dnia licząc od daty ich rozpoczęcia. W czynnościach odbioru końcowego mają obowiązek uczestniczy</w:t>
      </w:r>
      <w:r w:rsidR="00B30A7F" w:rsidRPr="00251348">
        <w:rPr>
          <w:rFonts w:ascii="Calibri" w:hAnsi="Calibri" w:cs="Calibri"/>
          <w:sz w:val="22"/>
          <w:szCs w:val="22"/>
        </w:rPr>
        <w:t xml:space="preserve">ć: Kierownik Budowy, </w:t>
      </w:r>
      <w:r w:rsidR="00FC7049" w:rsidRPr="00251348">
        <w:rPr>
          <w:rFonts w:ascii="Calibri" w:hAnsi="Calibri" w:cs="Calibri"/>
          <w:sz w:val="22"/>
          <w:szCs w:val="22"/>
        </w:rPr>
        <w:t xml:space="preserve">Projektant oraz </w:t>
      </w:r>
      <w:r w:rsidR="00B30A7F" w:rsidRPr="00251348">
        <w:rPr>
          <w:rFonts w:ascii="Calibri" w:hAnsi="Calibri" w:cs="Calibri"/>
          <w:sz w:val="22"/>
          <w:szCs w:val="22"/>
        </w:rPr>
        <w:t xml:space="preserve">Inspektor </w:t>
      </w:r>
      <w:r w:rsidRPr="00251348">
        <w:rPr>
          <w:rFonts w:ascii="Calibri" w:hAnsi="Calibri" w:cs="Calibri"/>
          <w:sz w:val="22"/>
          <w:szCs w:val="22"/>
        </w:rPr>
        <w:t>Nadzoru.</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Odbiór końcowy nie może być dokonany, jeżeli stwierdzone wady lub inne naruszenia postanowień umowy obniżają wartość lub użyteczność przedmiotu umowy, z zastrzeżeniem</w:t>
      </w:r>
      <w:r w:rsidR="00FC7049" w:rsidRPr="00251348">
        <w:rPr>
          <w:rFonts w:ascii="Calibri" w:hAnsi="Calibri" w:cs="Calibri"/>
          <w:sz w:val="22"/>
          <w:szCs w:val="22"/>
        </w:rPr>
        <w:br/>
      </w:r>
      <w:r w:rsidRPr="00251348">
        <w:rPr>
          <w:rFonts w:ascii="Calibri" w:hAnsi="Calibri" w:cs="Calibri"/>
          <w:sz w:val="22"/>
          <w:szCs w:val="22"/>
        </w:rPr>
        <w:t xml:space="preserve"> ust. 12.</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Zakończenie prac Komisji Odbioru następuje z chwilą podpisania przez Strony umowy bezusterkowego protokołu odbioru.</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W razie stwierdzenia w toku czynności odbioru wad, które nie nadają się do usunięcia, Zamawiający może:</w:t>
      </w:r>
    </w:p>
    <w:p w:rsidR="00126A3E" w:rsidRPr="00251348" w:rsidRDefault="00126A3E" w:rsidP="00FA6897">
      <w:pPr>
        <w:numPr>
          <w:ilvl w:val="0"/>
          <w:numId w:val="11"/>
        </w:numPr>
        <w:spacing w:line="271" w:lineRule="auto"/>
        <w:jc w:val="both"/>
        <w:rPr>
          <w:rFonts w:ascii="Calibri" w:hAnsi="Calibri" w:cs="Calibri"/>
          <w:sz w:val="22"/>
          <w:szCs w:val="22"/>
        </w:rPr>
      </w:pPr>
      <w:r w:rsidRPr="00251348">
        <w:rPr>
          <w:rFonts w:ascii="Calibri" w:hAnsi="Calibri" w:cs="Calibri"/>
          <w:sz w:val="22"/>
          <w:szCs w:val="22"/>
        </w:rPr>
        <w:t>obniżyć wynagrodzenie Wykonawcy odpowiednio do zmniejszonej wartości lub użyteczności przedmiotu umowy, albo</w:t>
      </w:r>
    </w:p>
    <w:p w:rsidR="00126A3E" w:rsidRPr="00251348" w:rsidRDefault="00126A3E" w:rsidP="00FA6897">
      <w:pPr>
        <w:numPr>
          <w:ilvl w:val="0"/>
          <w:numId w:val="11"/>
        </w:numPr>
        <w:spacing w:line="271" w:lineRule="auto"/>
        <w:jc w:val="both"/>
        <w:rPr>
          <w:rFonts w:ascii="Calibri" w:hAnsi="Calibri" w:cs="Calibri"/>
          <w:sz w:val="22"/>
          <w:szCs w:val="22"/>
        </w:rPr>
      </w:pPr>
      <w:r w:rsidRPr="00251348">
        <w:rPr>
          <w:rFonts w:ascii="Calibri" w:hAnsi="Calibri" w:cs="Calibri"/>
          <w:sz w:val="22"/>
          <w:szCs w:val="22"/>
        </w:rPr>
        <w:t xml:space="preserve">zażądać wykonania przedmiotu umowy względnie jego części po raz drugi na koszt Wykonawcy, zachowując przy tym prawo do naliczania kar umownych w wysokości </w:t>
      </w:r>
      <w:r w:rsidR="001463BA" w:rsidRPr="00251348">
        <w:rPr>
          <w:rFonts w:ascii="Calibri" w:hAnsi="Calibri" w:cs="Calibri"/>
          <w:sz w:val="22"/>
          <w:szCs w:val="22"/>
        </w:rPr>
        <w:br/>
      </w:r>
      <w:r w:rsidRPr="00251348">
        <w:rPr>
          <w:rFonts w:ascii="Calibri" w:hAnsi="Calibri" w:cs="Calibri"/>
          <w:sz w:val="22"/>
          <w:szCs w:val="22"/>
        </w:rPr>
        <w:t>i sposób okr</w:t>
      </w:r>
      <w:r w:rsidR="00BB68B0" w:rsidRPr="00251348">
        <w:rPr>
          <w:rFonts w:ascii="Calibri" w:hAnsi="Calibri" w:cs="Calibri"/>
          <w:sz w:val="22"/>
          <w:szCs w:val="22"/>
        </w:rPr>
        <w:t>eślony w § 1</w:t>
      </w:r>
      <w:r w:rsidR="00CE04B8">
        <w:rPr>
          <w:rFonts w:ascii="Calibri" w:hAnsi="Calibri" w:cs="Calibri"/>
          <w:sz w:val="22"/>
          <w:szCs w:val="22"/>
        </w:rPr>
        <w:t>5</w:t>
      </w:r>
      <w:r w:rsidRPr="00251348">
        <w:rPr>
          <w:rFonts w:ascii="Calibri" w:hAnsi="Calibri" w:cs="Calibri"/>
          <w:sz w:val="22"/>
          <w:szCs w:val="22"/>
        </w:rPr>
        <w:t xml:space="preserve"> ust. 2 umowy.</w:t>
      </w:r>
    </w:p>
    <w:p w:rsidR="00126A3E"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Odbiór pogwarancyjny jest dokonywany po upływie terminu gwarancji i polega na sprawdzeniu usunięcia wad powstałych i ujawnionych w tym okresie.</w:t>
      </w:r>
    </w:p>
    <w:p w:rsidR="006001D0" w:rsidRPr="00251348" w:rsidRDefault="00126A3E" w:rsidP="00FA6897">
      <w:pPr>
        <w:numPr>
          <w:ilvl w:val="0"/>
          <w:numId w:val="3"/>
        </w:numPr>
        <w:spacing w:line="271" w:lineRule="auto"/>
        <w:jc w:val="both"/>
        <w:rPr>
          <w:rFonts w:ascii="Calibri" w:hAnsi="Calibri" w:cs="Calibri"/>
          <w:sz w:val="22"/>
          <w:szCs w:val="22"/>
        </w:rPr>
      </w:pPr>
      <w:r w:rsidRPr="00251348">
        <w:rPr>
          <w:rFonts w:ascii="Calibri" w:hAnsi="Calibri" w:cs="Calibri"/>
          <w:sz w:val="22"/>
          <w:szCs w:val="22"/>
        </w:rPr>
        <w:t>Odbiór ostateczny jest dokonywany po upływie terminu gwarancji i rękojmi i polega na sprawdzeniu usunięcia wad powstałych i ujawnionych w tym okresie.</w:t>
      </w:r>
    </w:p>
    <w:p w:rsidR="00940CB4" w:rsidRPr="00251348" w:rsidRDefault="00940CB4" w:rsidP="00251348">
      <w:pPr>
        <w:pStyle w:val="Nagwek4"/>
        <w:spacing w:before="240" w:after="120" w:line="271" w:lineRule="auto"/>
        <w:jc w:val="left"/>
        <w:rPr>
          <w:rFonts w:ascii="Calibri" w:hAnsi="Calibri" w:cs="Calibri"/>
          <w:sz w:val="22"/>
          <w:szCs w:val="22"/>
          <w:u w:val="none"/>
        </w:rPr>
      </w:pPr>
      <w:r w:rsidRPr="00251348">
        <w:rPr>
          <w:rFonts w:ascii="Calibri" w:hAnsi="Calibri" w:cs="Calibri"/>
          <w:sz w:val="22"/>
          <w:szCs w:val="22"/>
          <w:u w:val="none"/>
        </w:rPr>
        <w:t>GWARANCJA  ORAZ  RĘKOJMIA</w:t>
      </w:r>
    </w:p>
    <w:p w:rsidR="00FA5A2A" w:rsidRPr="00251348" w:rsidRDefault="00FA5A2A" w:rsidP="00251348">
      <w:pPr>
        <w:keepNext/>
        <w:spacing w:after="120" w:line="271" w:lineRule="auto"/>
        <w:jc w:val="center"/>
        <w:rPr>
          <w:rFonts w:ascii="Calibri" w:hAnsi="Calibri" w:cs="Calibri"/>
          <w:b/>
          <w:sz w:val="22"/>
          <w:szCs w:val="22"/>
        </w:rPr>
      </w:pPr>
      <w:r w:rsidRPr="00251348">
        <w:rPr>
          <w:rFonts w:ascii="Calibri" w:hAnsi="Calibri" w:cs="Calibri"/>
          <w:b/>
          <w:sz w:val="22"/>
          <w:szCs w:val="22"/>
        </w:rPr>
        <w:t>§ 1</w:t>
      </w:r>
      <w:r w:rsidR="00CE04B8">
        <w:rPr>
          <w:rFonts w:ascii="Calibri" w:hAnsi="Calibri" w:cs="Calibri"/>
          <w:b/>
          <w:sz w:val="22"/>
          <w:szCs w:val="22"/>
        </w:rPr>
        <w:t>3</w:t>
      </w:r>
    </w:p>
    <w:p w:rsidR="00905EEA" w:rsidRPr="00251348" w:rsidRDefault="00905EEA" w:rsidP="00FA6897">
      <w:pPr>
        <w:numPr>
          <w:ilvl w:val="0"/>
          <w:numId w:val="19"/>
        </w:numPr>
        <w:spacing w:line="271" w:lineRule="auto"/>
        <w:jc w:val="both"/>
        <w:rPr>
          <w:rFonts w:ascii="Calibri" w:hAnsi="Calibri" w:cs="Calibri"/>
          <w:sz w:val="22"/>
          <w:szCs w:val="22"/>
        </w:rPr>
      </w:pPr>
      <w:r w:rsidRPr="00251348">
        <w:rPr>
          <w:rFonts w:ascii="Calibri" w:hAnsi="Calibri" w:cs="Calibri"/>
          <w:sz w:val="22"/>
          <w:szCs w:val="22"/>
        </w:rPr>
        <w:t>Wykonawca jest odpowiedzialny względem Zamawiającego z tytułu gwarancji i rękojmi za wady przedmiotu umowy powstałe w okresie gwarancji - przez okres jej udzielania oraz w okresie rękojmi - przez okres rękojmi wynikający z przepisów kodeksu cywilnego.</w:t>
      </w:r>
    </w:p>
    <w:p w:rsidR="00905EEA" w:rsidRPr="00251348" w:rsidRDefault="00905EEA" w:rsidP="00FA6897">
      <w:pPr>
        <w:numPr>
          <w:ilvl w:val="0"/>
          <w:numId w:val="19"/>
        </w:numPr>
        <w:spacing w:line="271" w:lineRule="auto"/>
        <w:jc w:val="both"/>
        <w:rPr>
          <w:rFonts w:ascii="Calibri" w:hAnsi="Calibri" w:cs="Calibri"/>
          <w:sz w:val="22"/>
          <w:szCs w:val="22"/>
        </w:rPr>
      </w:pPr>
      <w:r w:rsidRPr="00251348">
        <w:rPr>
          <w:rFonts w:ascii="Calibri" w:hAnsi="Calibri" w:cs="Calibri"/>
          <w:sz w:val="22"/>
          <w:szCs w:val="22"/>
        </w:rPr>
        <w:t>Strony ustalają, że okresy gwarancji i rękojmi rozpoczynają się z dniem podpisania bezusterkowego protokołu odbioru końcowego. Po upływie terminu udzielonej gwarancji Wykonawca odpowiada z tytułu rękojmi za wady.</w:t>
      </w:r>
    </w:p>
    <w:p w:rsidR="00905EEA" w:rsidRPr="00251348" w:rsidRDefault="00905EEA" w:rsidP="00FA6897">
      <w:pPr>
        <w:numPr>
          <w:ilvl w:val="0"/>
          <w:numId w:val="19"/>
        </w:numPr>
        <w:spacing w:line="271" w:lineRule="auto"/>
        <w:jc w:val="both"/>
        <w:rPr>
          <w:rFonts w:ascii="Calibri" w:hAnsi="Calibri" w:cs="Calibri"/>
          <w:sz w:val="22"/>
          <w:szCs w:val="22"/>
        </w:rPr>
      </w:pPr>
      <w:r w:rsidRPr="00251348">
        <w:rPr>
          <w:rFonts w:ascii="Calibri" w:hAnsi="Calibri" w:cs="Calibri"/>
          <w:sz w:val="22"/>
          <w:szCs w:val="22"/>
        </w:rPr>
        <w:t xml:space="preserve">Wykonawca udziela gwarancji na przedmiot umowy na okres </w:t>
      </w:r>
      <w:r w:rsidR="00CE04B8">
        <w:rPr>
          <w:rFonts w:ascii="Calibri" w:hAnsi="Calibri" w:cs="Calibri"/>
          <w:b/>
          <w:sz w:val="22"/>
          <w:szCs w:val="22"/>
        </w:rPr>
        <w:t>......</w:t>
      </w:r>
      <w:r w:rsidRPr="00251348">
        <w:rPr>
          <w:rFonts w:ascii="Calibri" w:hAnsi="Calibri" w:cs="Calibri"/>
          <w:b/>
          <w:sz w:val="22"/>
          <w:szCs w:val="22"/>
        </w:rPr>
        <w:t xml:space="preserve"> miesięcy</w:t>
      </w:r>
      <w:r w:rsidRPr="00251348">
        <w:rPr>
          <w:rFonts w:ascii="Calibri" w:hAnsi="Calibri" w:cs="Calibri"/>
          <w:sz w:val="22"/>
          <w:szCs w:val="22"/>
        </w:rPr>
        <w:t xml:space="preserve"> od daty podpisania bezusterkowego protokołu odbioru końcowego.</w:t>
      </w:r>
    </w:p>
    <w:p w:rsidR="00905EEA" w:rsidRPr="00251348" w:rsidRDefault="00905EEA" w:rsidP="00FA6897">
      <w:pPr>
        <w:numPr>
          <w:ilvl w:val="0"/>
          <w:numId w:val="19"/>
        </w:numPr>
        <w:spacing w:line="271" w:lineRule="auto"/>
        <w:jc w:val="both"/>
        <w:rPr>
          <w:rFonts w:ascii="Calibri" w:hAnsi="Calibri" w:cs="Calibri"/>
          <w:sz w:val="22"/>
          <w:szCs w:val="22"/>
        </w:rPr>
      </w:pPr>
      <w:r w:rsidRPr="00251348">
        <w:rPr>
          <w:rFonts w:ascii="Calibri" w:hAnsi="Calibri" w:cs="Calibri"/>
          <w:sz w:val="22"/>
          <w:szCs w:val="22"/>
        </w:rPr>
        <w:lastRenderedPageBreak/>
        <w:t>Zamawiający może wykonać uprawnienia z tytułu gwarancji niezależnie od uprawnień wynikających z rękojmi.</w:t>
      </w:r>
    </w:p>
    <w:p w:rsidR="00905EEA" w:rsidRPr="00251348" w:rsidRDefault="00905EEA" w:rsidP="00FA6897">
      <w:pPr>
        <w:numPr>
          <w:ilvl w:val="0"/>
          <w:numId w:val="19"/>
        </w:numPr>
        <w:spacing w:line="271" w:lineRule="auto"/>
        <w:jc w:val="both"/>
        <w:rPr>
          <w:rFonts w:ascii="Calibri" w:hAnsi="Calibri" w:cs="Calibri"/>
          <w:sz w:val="22"/>
          <w:szCs w:val="22"/>
        </w:rPr>
      </w:pPr>
      <w:r w:rsidRPr="00251348">
        <w:rPr>
          <w:rFonts w:ascii="Calibri" w:hAnsi="Calibri" w:cs="Calibri"/>
          <w:b/>
          <w:sz w:val="22"/>
          <w:szCs w:val="22"/>
        </w:rPr>
        <w:t>Postępowanie przy wystąpieniu wad w okresie gwarancji i rękojmi:</w:t>
      </w:r>
    </w:p>
    <w:p w:rsidR="00905EEA" w:rsidRPr="00251348" w:rsidRDefault="00905EEA" w:rsidP="00FA6897">
      <w:pPr>
        <w:numPr>
          <w:ilvl w:val="1"/>
          <w:numId w:val="20"/>
        </w:numPr>
        <w:spacing w:line="271" w:lineRule="auto"/>
        <w:jc w:val="both"/>
        <w:rPr>
          <w:rFonts w:ascii="Calibri" w:hAnsi="Calibri" w:cs="Calibri"/>
          <w:sz w:val="22"/>
          <w:szCs w:val="22"/>
        </w:rPr>
      </w:pPr>
      <w:r w:rsidRPr="00251348">
        <w:rPr>
          <w:rFonts w:ascii="Calibri" w:hAnsi="Calibri" w:cs="Calibri"/>
          <w:sz w:val="22"/>
          <w:szCs w:val="22"/>
        </w:rPr>
        <w:t xml:space="preserve">O wykryciu wady Zamawiający zawiadomi Wykonawcę niezwłocznie w formie pisemnej lub faxem na numer </w:t>
      </w:r>
      <w:r w:rsidR="00CE04B8">
        <w:rPr>
          <w:rFonts w:ascii="Calibri" w:hAnsi="Calibri" w:cs="Calibri"/>
          <w:sz w:val="22"/>
          <w:szCs w:val="22"/>
        </w:rPr>
        <w:t>...............................</w:t>
      </w:r>
      <w:r w:rsidR="00FC15C3" w:rsidRPr="00251348">
        <w:rPr>
          <w:rFonts w:ascii="Calibri" w:hAnsi="Calibri" w:cs="Calibri"/>
          <w:sz w:val="22"/>
          <w:szCs w:val="22"/>
        </w:rPr>
        <w:t>.</w:t>
      </w:r>
    </w:p>
    <w:p w:rsidR="00905EEA" w:rsidRPr="00251348" w:rsidRDefault="00905EEA" w:rsidP="00FA6897">
      <w:pPr>
        <w:numPr>
          <w:ilvl w:val="1"/>
          <w:numId w:val="20"/>
        </w:numPr>
        <w:spacing w:line="271" w:lineRule="auto"/>
        <w:jc w:val="both"/>
        <w:rPr>
          <w:rFonts w:ascii="Calibri" w:hAnsi="Calibri" w:cs="Calibri"/>
          <w:sz w:val="22"/>
          <w:szCs w:val="22"/>
        </w:rPr>
      </w:pPr>
      <w:r w:rsidRPr="00251348">
        <w:rPr>
          <w:rFonts w:ascii="Calibri" w:hAnsi="Calibri" w:cs="Calibri"/>
          <w:sz w:val="22"/>
          <w:szCs w:val="22"/>
        </w:rPr>
        <w:t xml:space="preserve">Wykonawca zobowiązuje się przystąpić do usunięcia wady w ciągu </w:t>
      </w:r>
      <w:r w:rsidRPr="00251348">
        <w:rPr>
          <w:rFonts w:ascii="Calibri" w:hAnsi="Calibri" w:cs="Calibri"/>
          <w:b/>
          <w:sz w:val="22"/>
          <w:szCs w:val="22"/>
        </w:rPr>
        <w:t>24 godzin</w:t>
      </w:r>
      <w:r w:rsidRPr="00251348">
        <w:rPr>
          <w:rFonts w:ascii="Calibri" w:hAnsi="Calibri" w:cs="Calibri"/>
          <w:sz w:val="22"/>
          <w:szCs w:val="22"/>
        </w:rPr>
        <w:t xml:space="preserve"> od otrzymania zgłoszenia od Zamawiającego o wykryciu wady.</w:t>
      </w:r>
    </w:p>
    <w:p w:rsidR="00905EEA" w:rsidRPr="00251348" w:rsidRDefault="00905EEA" w:rsidP="00FA6897">
      <w:pPr>
        <w:numPr>
          <w:ilvl w:val="1"/>
          <w:numId w:val="20"/>
        </w:numPr>
        <w:spacing w:line="271" w:lineRule="auto"/>
        <w:jc w:val="both"/>
        <w:rPr>
          <w:rFonts w:ascii="Calibri" w:hAnsi="Calibri" w:cs="Calibri"/>
          <w:sz w:val="22"/>
          <w:szCs w:val="22"/>
        </w:rPr>
      </w:pPr>
      <w:r w:rsidRPr="00251348">
        <w:rPr>
          <w:rFonts w:ascii="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905EEA" w:rsidRPr="00251348" w:rsidRDefault="00905EEA" w:rsidP="00FA6897">
      <w:pPr>
        <w:numPr>
          <w:ilvl w:val="1"/>
          <w:numId w:val="20"/>
        </w:numPr>
        <w:spacing w:line="271" w:lineRule="auto"/>
        <w:jc w:val="both"/>
        <w:rPr>
          <w:rFonts w:ascii="Calibri" w:hAnsi="Calibri" w:cs="Calibri"/>
          <w:sz w:val="22"/>
          <w:szCs w:val="22"/>
        </w:rPr>
      </w:pPr>
      <w:r w:rsidRPr="00251348">
        <w:rPr>
          <w:rFonts w:ascii="Calibri" w:hAnsi="Calibri" w:cs="Calibri"/>
          <w:sz w:val="22"/>
          <w:szCs w:val="22"/>
        </w:rPr>
        <w:t xml:space="preserve">Termin usunięcia wad określa Zamawiający w protokole, o którym mowa w pkt 3). Usunięcie wad przez Wykonawcę zostanie potwierdzone protokolarnie przez Zamawiającego </w:t>
      </w:r>
      <w:r w:rsidR="00FC7049" w:rsidRPr="00251348">
        <w:rPr>
          <w:rFonts w:ascii="Calibri" w:hAnsi="Calibri" w:cs="Calibri"/>
          <w:sz w:val="22"/>
          <w:szCs w:val="22"/>
        </w:rPr>
        <w:br/>
      </w:r>
      <w:r w:rsidRPr="00251348">
        <w:rPr>
          <w:rFonts w:ascii="Calibri" w:hAnsi="Calibri" w:cs="Calibri"/>
          <w:sz w:val="22"/>
          <w:szCs w:val="22"/>
        </w:rPr>
        <w:t>i Wykonawcę.</w:t>
      </w:r>
    </w:p>
    <w:p w:rsidR="00905EEA" w:rsidRPr="00251348" w:rsidRDefault="00905EEA" w:rsidP="00FA6897">
      <w:pPr>
        <w:numPr>
          <w:ilvl w:val="1"/>
          <w:numId w:val="20"/>
        </w:numPr>
        <w:spacing w:line="271" w:lineRule="auto"/>
        <w:jc w:val="both"/>
        <w:rPr>
          <w:rFonts w:ascii="Calibri" w:hAnsi="Calibri" w:cs="Calibri"/>
          <w:sz w:val="22"/>
          <w:szCs w:val="22"/>
        </w:rPr>
      </w:pPr>
      <w:r w:rsidRPr="00251348">
        <w:rPr>
          <w:rFonts w:ascii="Calibri" w:hAnsi="Calibri" w:cs="Calibri"/>
          <w:sz w:val="22"/>
          <w:szCs w:val="22"/>
        </w:rPr>
        <w:t>Wady nieusunięte w terminie, o którym mowa w pkt 4), których Wykonawca nie usunie pomimo pisemnego wezwania Zamawiającego w terminie w nim wyznaczonym, mogą być zlecone przez Zamawiającego do usunięcia innym osobom na koszt i niebezpieczeństwo Wykonawcy (zastępcze wykonanie).</w:t>
      </w:r>
    </w:p>
    <w:p w:rsidR="00905EEA" w:rsidRPr="00251348" w:rsidRDefault="00905EEA" w:rsidP="00FA6897">
      <w:pPr>
        <w:numPr>
          <w:ilvl w:val="1"/>
          <w:numId w:val="20"/>
        </w:numPr>
        <w:spacing w:line="271" w:lineRule="auto"/>
        <w:jc w:val="both"/>
        <w:rPr>
          <w:rFonts w:ascii="Calibri" w:hAnsi="Calibri" w:cs="Calibri"/>
          <w:sz w:val="22"/>
          <w:szCs w:val="22"/>
        </w:rPr>
      </w:pPr>
      <w:r w:rsidRPr="00251348">
        <w:rPr>
          <w:rFonts w:ascii="Calibri" w:hAnsi="Calibri" w:cs="Calibri"/>
          <w:sz w:val="22"/>
          <w:szCs w:val="22"/>
        </w:rPr>
        <w:t xml:space="preserve">W sytuacji zastępczego wykonania rozliczenie z Wykonawcą kosztów z tego tytułu nastąpi na podstawie noty obciążeniowej Zamawiającego, którą Wykonawca będzie zobowiązany zapłacić w terminie </w:t>
      </w:r>
      <w:r w:rsidRPr="00251348">
        <w:rPr>
          <w:rFonts w:ascii="Calibri" w:hAnsi="Calibri" w:cs="Calibri"/>
          <w:b/>
          <w:sz w:val="22"/>
          <w:szCs w:val="22"/>
        </w:rPr>
        <w:t>30 dni</w:t>
      </w:r>
      <w:r w:rsidRPr="00251348">
        <w:rPr>
          <w:rFonts w:ascii="Calibri" w:hAnsi="Calibri" w:cs="Calibri"/>
          <w:sz w:val="22"/>
          <w:szCs w:val="22"/>
        </w:rPr>
        <w:t xml:space="preserve"> od daty jej wystawienia. </w:t>
      </w:r>
    </w:p>
    <w:p w:rsidR="00CE04B8" w:rsidRPr="00BF4A54" w:rsidRDefault="00CE04B8" w:rsidP="00CE04B8">
      <w:pPr>
        <w:pStyle w:val="Nagwek4"/>
        <w:spacing w:before="240" w:after="120" w:line="271" w:lineRule="auto"/>
        <w:jc w:val="left"/>
        <w:rPr>
          <w:rFonts w:ascii="Calibri" w:hAnsi="Calibri" w:cs="Calibri"/>
          <w:sz w:val="22"/>
          <w:szCs w:val="22"/>
          <w:u w:val="none"/>
        </w:rPr>
      </w:pPr>
      <w:r w:rsidRPr="00BF4A54">
        <w:rPr>
          <w:rFonts w:ascii="Calibri" w:hAnsi="Calibri" w:cs="Calibri"/>
          <w:sz w:val="22"/>
          <w:szCs w:val="22"/>
          <w:u w:val="none"/>
        </w:rPr>
        <w:t>ODPOWIEDZIALNOŚĆ  Z  TYTUŁU  NIEWYKONANIA  LUB  NIENALEŻYTEGO  WYKONANIA  UMOWY</w:t>
      </w:r>
    </w:p>
    <w:p w:rsidR="00CE04B8" w:rsidRPr="00BF4A54" w:rsidRDefault="00CE04B8" w:rsidP="00CE04B8">
      <w:pPr>
        <w:keepNext/>
        <w:spacing w:after="120" w:line="271" w:lineRule="auto"/>
        <w:jc w:val="center"/>
        <w:rPr>
          <w:rFonts w:ascii="Calibri" w:hAnsi="Calibri" w:cs="Calibri"/>
          <w:b/>
          <w:sz w:val="22"/>
          <w:szCs w:val="22"/>
        </w:rPr>
      </w:pPr>
      <w:r w:rsidRPr="00BF4A54">
        <w:rPr>
          <w:rFonts w:ascii="Calibri" w:hAnsi="Calibri" w:cs="Calibri"/>
          <w:b/>
          <w:sz w:val="22"/>
          <w:szCs w:val="22"/>
        </w:rPr>
        <w:t>§ 1</w:t>
      </w:r>
      <w:r>
        <w:rPr>
          <w:rFonts w:ascii="Calibri" w:hAnsi="Calibri" w:cs="Calibri"/>
          <w:b/>
          <w:sz w:val="22"/>
          <w:szCs w:val="22"/>
        </w:rPr>
        <w:t>4</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Jeżeli Wykonawca wykonuje przedmiot umowy w sposób wadliwy albo sprzeczny </w:t>
      </w:r>
      <w:r w:rsidRPr="00BF4A54">
        <w:rPr>
          <w:rFonts w:ascii="Calibri" w:hAnsi="Calibri" w:cs="Calibri"/>
          <w:sz w:val="22"/>
          <w:szCs w:val="22"/>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Odstąpienie od umowy przez Zamawiającego powinno nastąpić w ciągu </w:t>
      </w:r>
      <w:r w:rsidRPr="00BF4A54">
        <w:rPr>
          <w:rFonts w:ascii="Calibri" w:hAnsi="Calibri" w:cs="Calibri"/>
          <w:b/>
          <w:sz w:val="22"/>
          <w:szCs w:val="22"/>
        </w:rPr>
        <w:t>14 dni</w:t>
      </w:r>
      <w:r w:rsidRPr="00BF4A54">
        <w:rPr>
          <w:rFonts w:ascii="Calibri" w:hAnsi="Calibri" w:cs="Calibri"/>
          <w:sz w:val="22"/>
          <w:szCs w:val="22"/>
        </w:rPr>
        <w:t xml:space="preserve"> od daty bezskutecznego upływu terminu, o którym mowa w ust.1, w formie pisemnej i powinno zawierać uzasadnienie.</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BF4A54">
        <w:rPr>
          <w:rFonts w:ascii="Calibri" w:hAnsi="Calibri" w:cs="Calibri"/>
          <w:b/>
          <w:sz w:val="22"/>
          <w:szCs w:val="22"/>
        </w:rPr>
        <w:t>30 dni</w:t>
      </w:r>
      <w:r w:rsidRPr="00BF4A54">
        <w:rPr>
          <w:rFonts w:ascii="Calibri" w:hAnsi="Calibri" w:cs="Calibri"/>
          <w:sz w:val="22"/>
          <w:szCs w:val="22"/>
        </w:rPr>
        <w:t xml:space="preserve"> od daty jej wystawienia. Zamawiającemu przysługuje prawo potrącenia należności wynikającej z w/w noty z wynagrodzenia Wykonawcy, o którym mowa w § 11 ust. 2.</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Niezależnie od postanowień ust. 1 Zamawiający może odstąpić od umowy w następujących przypadkach: </w:t>
      </w:r>
    </w:p>
    <w:p w:rsidR="00CE04B8" w:rsidRPr="00BF4A54" w:rsidRDefault="00CE04B8" w:rsidP="00FA6897">
      <w:pPr>
        <w:numPr>
          <w:ilvl w:val="1"/>
          <w:numId w:val="37"/>
        </w:numPr>
        <w:spacing w:line="271" w:lineRule="auto"/>
        <w:jc w:val="both"/>
        <w:rPr>
          <w:rFonts w:ascii="Calibri" w:hAnsi="Calibri" w:cs="Calibri"/>
          <w:sz w:val="22"/>
          <w:szCs w:val="22"/>
        </w:rPr>
      </w:pPr>
      <w:r w:rsidRPr="00BF4A54">
        <w:rPr>
          <w:rFonts w:ascii="Calibri" w:hAnsi="Calibri" w:cs="Calibri"/>
          <w:sz w:val="22"/>
          <w:szCs w:val="22"/>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CE04B8" w:rsidRPr="00BF4A54" w:rsidRDefault="00CE04B8" w:rsidP="00FA6897">
      <w:pPr>
        <w:numPr>
          <w:ilvl w:val="1"/>
          <w:numId w:val="37"/>
        </w:numPr>
        <w:spacing w:line="271" w:lineRule="auto"/>
        <w:jc w:val="both"/>
        <w:rPr>
          <w:rFonts w:ascii="Calibri" w:hAnsi="Calibri" w:cs="Calibri"/>
          <w:sz w:val="22"/>
          <w:szCs w:val="22"/>
        </w:rPr>
      </w:pPr>
      <w:r w:rsidRPr="00BF4A54">
        <w:rPr>
          <w:rFonts w:ascii="Calibri" w:hAnsi="Calibri" w:cs="Calibri"/>
          <w:sz w:val="22"/>
          <w:szCs w:val="22"/>
        </w:rPr>
        <w:lastRenderedPageBreak/>
        <w:t xml:space="preserve">konieczności dokonania bezpośrednich zapłat podwykonawcy lub dalszemu podwykonawcy, który zawarł zaakceptowaną przez Zamawiającego umowę o podwykonawstwo na sumę większą niż 5 % wynagrodzenia umownego netto określonego w § 11 ust. 2 umowy. </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Niezależnie od postanowień ust. 1 i ust. 4 Zamawiający może odstąpić od umowy w razie wystąpienia istotnej zmiany okoliczności powodującej, że wykonanie umowy nie leży </w:t>
      </w:r>
      <w:r w:rsidRPr="00BF4A54">
        <w:rPr>
          <w:rFonts w:ascii="Calibri" w:hAnsi="Calibri" w:cs="Calibri"/>
          <w:sz w:val="22"/>
          <w:szCs w:val="22"/>
        </w:rPr>
        <w:br/>
        <w:t>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W przypadku odstąpienia od umowy albo zastępczego wykonania Wykonawca zobowiązany jest w terminie wyznaczonym przez Zamawiającego do:</w:t>
      </w:r>
    </w:p>
    <w:p w:rsidR="00CE04B8" w:rsidRPr="00BF4A54" w:rsidRDefault="00CE04B8" w:rsidP="00FA6897">
      <w:pPr>
        <w:numPr>
          <w:ilvl w:val="1"/>
          <w:numId w:val="31"/>
        </w:numPr>
        <w:spacing w:line="271" w:lineRule="auto"/>
        <w:jc w:val="both"/>
        <w:rPr>
          <w:rFonts w:ascii="Calibri" w:hAnsi="Calibri" w:cs="Calibri"/>
          <w:sz w:val="22"/>
          <w:szCs w:val="22"/>
        </w:rPr>
      </w:pPr>
      <w:r w:rsidRPr="00BF4A54">
        <w:rPr>
          <w:rFonts w:ascii="Calibri" w:hAnsi="Calibri" w:cs="Calibri"/>
          <w:sz w:val="22"/>
          <w:szCs w:val="22"/>
        </w:rPr>
        <w:t>sporządzenia inwentaryzacji wykonanych robót przy udziale Zamawiającego;</w:t>
      </w:r>
    </w:p>
    <w:p w:rsidR="00CE04B8" w:rsidRPr="00BF4A54" w:rsidRDefault="00CE04B8" w:rsidP="00FA6897">
      <w:pPr>
        <w:numPr>
          <w:ilvl w:val="1"/>
          <w:numId w:val="31"/>
        </w:numPr>
        <w:spacing w:line="271" w:lineRule="auto"/>
        <w:jc w:val="both"/>
        <w:rPr>
          <w:rFonts w:ascii="Calibri" w:hAnsi="Calibri" w:cs="Calibri"/>
          <w:sz w:val="22"/>
          <w:szCs w:val="22"/>
        </w:rPr>
      </w:pPr>
      <w:r w:rsidRPr="00BF4A54">
        <w:rPr>
          <w:rFonts w:ascii="Calibri" w:hAnsi="Calibri" w:cs="Calibri"/>
          <w:sz w:val="22"/>
          <w:szCs w:val="22"/>
        </w:rPr>
        <w:t>usunięcia z terenu budowy wzniesionych przez siebie obiektów tymczasowych;</w:t>
      </w:r>
    </w:p>
    <w:p w:rsidR="00CE04B8" w:rsidRPr="00BF4A54" w:rsidRDefault="00CE04B8" w:rsidP="00FA6897">
      <w:pPr>
        <w:numPr>
          <w:ilvl w:val="1"/>
          <w:numId w:val="31"/>
        </w:numPr>
        <w:spacing w:line="271" w:lineRule="auto"/>
        <w:jc w:val="both"/>
        <w:rPr>
          <w:rFonts w:ascii="Calibri" w:hAnsi="Calibri" w:cs="Calibri"/>
          <w:sz w:val="22"/>
          <w:szCs w:val="22"/>
        </w:rPr>
      </w:pPr>
      <w:r w:rsidRPr="00BF4A54">
        <w:rPr>
          <w:rFonts w:ascii="Calibri" w:hAnsi="Calibri" w:cs="Calibri"/>
          <w:sz w:val="22"/>
          <w:szCs w:val="22"/>
        </w:rPr>
        <w:t>przekazania protokolarnie Zamawiającemu zinwentaryzowanych robót i placu budowy.</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W przypadku niewykonania przez Wykonawcę obowiązków, o których mowa w ust. 6 </w:t>
      </w:r>
      <w:r w:rsidRPr="00BF4A54">
        <w:rPr>
          <w:rFonts w:ascii="Calibri" w:hAnsi="Calibri" w:cs="Calibri"/>
          <w:sz w:val="22"/>
          <w:szCs w:val="22"/>
        </w:rPr>
        <w:br/>
        <w:t>w wyznaczonym przez Zamawiającego terminie – Zamawiający upoważniony jest do wykonania tych czynności na koszt Wykonawcy.</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 xml:space="preserve">Strony zgodnie oświadczają, że odstąpienie od umowy nie wywołuje skutków, o których mowa w art. 395 § 2 zd.1 kodeksu cywilnego. </w:t>
      </w:r>
    </w:p>
    <w:p w:rsidR="00CE04B8" w:rsidRPr="00BF4A54" w:rsidRDefault="00CE04B8" w:rsidP="00FA6897">
      <w:pPr>
        <w:numPr>
          <w:ilvl w:val="0"/>
          <w:numId w:val="34"/>
        </w:numPr>
        <w:spacing w:line="271" w:lineRule="auto"/>
        <w:jc w:val="both"/>
        <w:rPr>
          <w:rFonts w:ascii="Calibri" w:hAnsi="Calibri" w:cs="Calibri"/>
          <w:sz w:val="22"/>
          <w:szCs w:val="22"/>
        </w:rPr>
      </w:pPr>
      <w:r w:rsidRPr="00BF4A54">
        <w:rPr>
          <w:rFonts w:ascii="Calibri" w:hAnsi="Calibri" w:cs="Calibri"/>
          <w:sz w:val="22"/>
          <w:szCs w:val="22"/>
        </w:rPr>
        <w:t>We wszystkich przypadkach odstąpienia od umowy oraz zastępczego wykonania Strony zobowiązują się do rozliczenia robót, które zostały należycie wykonane i odebrane przez Zamawiającego.</w:t>
      </w:r>
    </w:p>
    <w:p w:rsidR="00CE04B8" w:rsidRPr="00BF4A54" w:rsidRDefault="00CE04B8" w:rsidP="00CE04B8">
      <w:pPr>
        <w:keepNext/>
        <w:spacing w:before="240" w:after="120" w:line="271" w:lineRule="auto"/>
        <w:jc w:val="center"/>
        <w:rPr>
          <w:rFonts w:ascii="Calibri" w:hAnsi="Calibri" w:cs="Calibri"/>
          <w:b/>
          <w:sz w:val="22"/>
          <w:szCs w:val="22"/>
        </w:rPr>
      </w:pPr>
      <w:r w:rsidRPr="00BF4A54">
        <w:rPr>
          <w:rFonts w:ascii="Calibri" w:hAnsi="Calibri" w:cs="Calibri"/>
          <w:b/>
          <w:sz w:val="22"/>
          <w:szCs w:val="22"/>
        </w:rPr>
        <w:t>§ 1</w:t>
      </w:r>
      <w:r>
        <w:rPr>
          <w:rFonts w:ascii="Calibri" w:hAnsi="Calibri" w:cs="Calibri"/>
          <w:b/>
          <w:sz w:val="22"/>
          <w:szCs w:val="22"/>
        </w:rPr>
        <w:t>5</w:t>
      </w:r>
    </w:p>
    <w:p w:rsidR="00CE04B8" w:rsidRPr="00BF4A54" w:rsidRDefault="00CE04B8" w:rsidP="00FA6897">
      <w:pPr>
        <w:numPr>
          <w:ilvl w:val="0"/>
          <w:numId w:val="32"/>
        </w:numPr>
        <w:spacing w:line="271" w:lineRule="auto"/>
        <w:jc w:val="both"/>
        <w:rPr>
          <w:rFonts w:ascii="Calibri" w:hAnsi="Calibri" w:cs="Calibri"/>
          <w:sz w:val="22"/>
          <w:szCs w:val="22"/>
        </w:rPr>
      </w:pPr>
      <w:r w:rsidRPr="00BF4A54">
        <w:rPr>
          <w:rFonts w:ascii="Calibri" w:hAnsi="Calibri" w:cs="Calibri"/>
          <w:sz w:val="22"/>
          <w:szCs w:val="22"/>
        </w:rPr>
        <w:t>W przypadku odstąpienia od umowy z przyczyn leżących po stronie Wykonawcy Zamawiający może żądać od Wykonawcy kar umownych w wysokości 5 % wynagrodzenia umownego netto określonego w § 11 ust. 2 umowy.</w:t>
      </w:r>
    </w:p>
    <w:p w:rsidR="00CE04B8" w:rsidRPr="00BF4A54" w:rsidRDefault="00CE04B8" w:rsidP="00FA6897">
      <w:pPr>
        <w:numPr>
          <w:ilvl w:val="0"/>
          <w:numId w:val="32"/>
        </w:numPr>
        <w:spacing w:line="271" w:lineRule="auto"/>
        <w:jc w:val="both"/>
        <w:rPr>
          <w:rFonts w:ascii="Calibri" w:hAnsi="Calibri" w:cs="Calibri"/>
          <w:sz w:val="22"/>
          <w:szCs w:val="22"/>
        </w:rPr>
      </w:pPr>
      <w:r w:rsidRPr="00BF4A54">
        <w:rPr>
          <w:rFonts w:ascii="Calibri" w:hAnsi="Calibri" w:cs="Calibri"/>
          <w:sz w:val="22"/>
          <w:szCs w:val="22"/>
        </w:rPr>
        <w:t>Zamawiający może żądać od Wykonawcy kar umownych za nieterminowe oddanie przedmiotu umowy lub jego części - w wysokości 0,3 % wartości wynagrodzenia umownego netto określonego w § 11 ust</w:t>
      </w:r>
      <w:r w:rsidR="00C777A4">
        <w:rPr>
          <w:rFonts w:ascii="Calibri" w:hAnsi="Calibri" w:cs="Calibri"/>
          <w:sz w:val="22"/>
          <w:szCs w:val="22"/>
        </w:rPr>
        <w:t>. 2 umowy za każdy dzień zwłoki.</w:t>
      </w:r>
    </w:p>
    <w:p w:rsidR="00CE04B8" w:rsidRPr="00BF4A54" w:rsidRDefault="00CE04B8" w:rsidP="00FA6897">
      <w:pPr>
        <w:numPr>
          <w:ilvl w:val="0"/>
          <w:numId w:val="32"/>
        </w:numPr>
        <w:spacing w:line="271" w:lineRule="auto"/>
        <w:jc w:val="both"/>
        <w:rPr>
          <w:rFonts w:ascii="Calibri" w:hAnsi="Calibri" w:cs="Calibri"/>
          <w:sz w:val="22"/>
          <w:szCs w:val="22"/>
        </w:rPr>
      </w:pPr>
      <w:r w:rsidRPr="00BF4A54">
        <w:rPr>
          <w:rFonts w:ascii="Calibri" w:hAnsi="Calibri" w:cs="Calibri"/>
          <w:sz w:val="22"/>
          <w:szCs w:val="22"/>
        </w:rPr>
        <w:t xml:space="preserve">Zamawiający może żądać od Wykonawcy kar umownych związanych z podwykonawstwem z tytułu: </w:t>
      </w:r>
    </w:p>
    <w:p w:rsidR="00CE04B8" w:rsidRPr="00BF4A54" w:rsidRDefault="00CE04B8" w:rsidP="00FA6897">
      <w:pPr>
        <w:numPr>
          <w:ilvl w:val="1"/>
          <w:numId w:val="32"/>
        </w:numPr>
        <w:spacing w:line="271" w:lineRule="auto"/>
        <w:jc w:val="both"/>
        <w:rPr>
          <w:rFonts w:ascii="Calibri" w:hAnsi="Calibri" w:cs="Calibri"/>
          <w:sz w:val="22"/>
          <w:szCs w:val="22"/>
        </w:rPr>
      </w:pPr>
      <w:r w:rsidRPr="00BF4A54">
        <w:rPr>
          <w:rFonts w:ascii="Calibri" w:hAnsi="Calibri" w:cs="Calibr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CE04B8" w:rsidRPr="00BF4A54" w:rsidRDefault="00CE04B8" w:rsidP="00FA6897">
      <w:pPr>
        <w:numPr>
          <w:ilvl w:val="1"/>
          <w:numId w:val="32"/>
        </w:numPr>
        <w:spacing w:line="271" w:lineRule="auto"/>
        <w:jc w:val="both"/>
        <w:rPr>
          <w:rFonts w:ascii="Calibri" w:hAnsi="Calibri" w:cs="Calibri"/>
          <w:sz w:val="22"/>
          <w:szCs w:val="22"/>
        </w:rPr>
      </w:pPr>
      <w:r w:rsidRPr="00BF4A54">
        <w:rPr>
          <w:rFonts w:ascii="Calibri" w:hAnsi="Calibri" w:cs="Calibri"/>
          <w:sz w:val="22"/>
          <w:szCs w:val="22"/>
        </w:rPr>
        <w:t>nieprzedłożenia do zaakceptowania projektu umowy o podwykonawstwo, której przedmiotem są roboty budowlane, lub projektu jej zmiany - w wysokości 2 000,00 zł;</w:t>
      </w:r>
    </w:p>
    <w:p w:rsidR="00CE04B8" w:rsidRPr="00BF4A54" w:rsidRDefault="00CE04B8" w:rsidP="00FA6897">
      <w:pPr>
        <w:numPr>
          <w:ilvl w:val="1"/>
          <w:numId w:val="32"/>
        </w:numPr>
        <w:spacing w:line="271" w:lineRule="auto"/>
        <w:jc w:val="both"/>
        <w:rPr>
          <w:rFonts w:ascii="Calibri" w:hAnsi="Calibri" w:cs="Calibri"/>
          <w:sz w:val="22"/>
          <w:szCs w:val="22"/>
        </w:rPr>
      </w:pPr>
      <w:r w:rsidRPr="00BF4A54">
        <w:rPr>
          <w:rFonts w:ascii="Calibri" w:hAnsi="Calibri" w:cs="Calibri"/>
          <w:sz w:val="22"/>
          <w:szCs w:val="22"/>
        </w:rPr>
        <w:t>nieprzedłożenia poświadczonej za zgodność z oryginałem kopii umowy o podwykonawstwo lub jej zmiany - w wysokości 2 000,00 zł;</w:t>
      </w:r>
    </w:p>
    <w:p w:rsidR="00CE04B8" w:rsidRPr="00BF4A54" w:rsidRDefault="00CE04B8" w:rsidP="00FA6897">
      <w:pPr>
        <w:numPr>
          <w:ilvl w:val="1"/>
          <w:numId w:val="32"/>
        </w:numPr>
        <w:spacing w:line="271" w:lineRule="auto"/>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CE04B8" w:rsidRPr="00BF4A54" w:rsidRDefault="00CE04B8" w:rsidP="00FA6897">
      <w:pPr>
        <w:numPr>
          <w:ilvl w:val="1"/>
          <w:numId w:val="32"/>
        </w:numPr>
        <w:spacing w:line="271" w:lineRule="auto"/>
        <w:jc w:val="both"/>
        <w:rPr>
          <w:rFonts w:ascii="Calibri" w:hAnsi="Calibri" w:cs="Calibri"/>
          <w:sz w:val="22"/>
          <w:szCs w:val="22"/>
        </w:rPr>
      </w:pPr>
      <w:r w:rsidRPr="00BF4A54">
        <w:rPr>
          <w:rFonts w:ascii="Calibri" w:hAnsi="Calibri" w:cs="Calibri"/>
          <w:sz w:val="22"/>
          <w:szCs w:val="22"/>
        </w:rPr>
        <w:lastRenderedPageBreak/>
        <w:t>niewykonania obowiązków, o których mowa w § 6 ust. 2 pkt 5) - w wysokości 1 000,00 zł.</w:t>
      </w:r>
    </w:p>
    <w:p w:rsidR="00CE04B8" w:rsidRDefault="00CE04B8" w:rsidP="00FA6897">
      <w:pPr>
        <w:numPr>
          <w:ilvl w:val="0"/>
          <w:numId w:val="32"/>
        </w:numPr>
        <w:spacing w:line="271" w:lineRule="auto"/>
        <w:jc w:val="both"/>
        <w:rPr>
          <w:rFonts w:ascii="Calibri" w:hAnsi="Calibri" w:cs="Calibri"/>
          <w:sz w:val="22"/>
          <w:szCs w:val="22"/>
        </w:rPr>
      </w:pPr>
      <w:r w:rsidRPr="00BF4A54">
        <w:rPr>
          <w:rFonts w:ascii="Calibri" w:hAnsi="Calibri" w:cs="Calibri"/>
          <w:sz w:val="22"/>
          <w:szCs w:val="22"/>
        </w:rPr>
        <w:t>Wykonawca może żądać od Zamawiającego kar umownych w wysokości 0,3 % wartości wynagrodzenia umownego netto określonego w § 11 ust. 2 umowy za każdy dzień zwłoki Zamawiającego w odbiorze końcowym przedmiotu umowy.</w:t>
      </w:r>
    </w:p>
    <w:p w:rsidR="00CE04B8" w:rsidRPr="00BF4A54" w:rsidRDefault="00CE04B8" w:rsidP="00FA6897">
      <w:pPr>
        <w:numPr>
          <w:ilvl w:val="0"/>
          <w:numId w:val="32"/>
        </w:numPr>
        <w:spacing w:line="271" w:lineRule="auto"/>
        <w:jc w:val="both"/>
        <w:rPr>
          <w:rFonts w:ascii="Calibri" w:hAnsi="Calibri" w:cs="Calibri"/>
          <w:sz w:val="22"/>
          <w:szCs w:val="22"/>
        </w:rPr>
      </w:pPr>
      <w:r>
        <w:rPr>
          <w:rFonts w:ascii="Calibri" w:hAnsi="Calibri" w:cs="Calibri"/>
          <w:sz w:val="22"/>
          <w:szCs w:val="22"/>
        </w:rPr>
        <w:t>Każda ze Stron może zrezygnować z naliczania kar umownych.</w:t>
      </w:r>
    </w:p>
    <w:p w:rsidR="00CE04B8" w:rsidRDefault="00CE04B8" w:rsidP="00FA6897">
      <w:pPr>
        <w:numPr>
          <w:ilvl w:val="0"/>
          <w:numId w:val="32"/>
        </w:numPr>
        <w:spacing w:line="271" w:lineRule="auto"/>
        <w:jc w:val="both"/>
        <w:rPr>
          <w:rFonts w:ascii="Calibri" w:hAnsi="Calibri" w:cs="Calibri"/>
          <w:sz w:val="22"/>
          <w:szCs w:val="22"/>
        </w:rPr>
      </w:pPr>
      <w:r w:rsidRPr="00BF4A54">
        <w:rPr>
          <w:rFonts w:ascii="Calibri" w:hAnsi="Calibri" w:cs="Calibri"/>
          <w:sz w:val="22"/>
          <w:szCs w:val="22"/>
        </w:rPr>
        <w:t>Roszczenia o zapłatę należnych k</w:t>
      </w:r>
      <w:bookmarkStart w:id="0" w:name="_GoBack"/>
      <w:bookmarkEnd w:id="0"/>
      <w:r w:rsidRPr="00BF4A54">
        <w:rPr>
          <w:rFonts w:ascii="Calibri" w:hAnsi="Calibri" w:cs="Calibri"/>
          <w:sz w:val="22"/>
          <w:szCs w:val="22"/>
        </w:rPr>
        <w:t>ar umownych nie będą pozbawiać Stron prawa żądania zapłaty odszkodowania uzupełniającego na zasadach ogólnych, jeżeli wysokość szkody przekroczy wysokość zastrzeżonej kary umownej.</w:t>
      </w:r>
    </w:p>
    <w:p w:rsidR="00CE04B8" w:rsidRPr="00BF4A54" w:rsidRDefault="00CE04B8" w:rsidP="00FA6897">
      <w:pPr>
        <w:numPr>
          <w:ilvl w:val="0"/>
          <w:numId w:val="32"/>
        </w:numPr>
        <w:spacing w:line="271" w:lineRule="auto"/>
        <w:jc w:val="both"/>
        <w:rPr>
          <w:rFonts w:ascii="Calibri" w:hAnsi="Calibri" w:cs="Calibri"/>
          <w:sz w:val="22"/>
          <w:szCs w:val="22"/>
        </w:rPr>
      </w:pPr>
      <w:r w:rsidRPr="00A86ABA">
        <w:rPr>
          <w:rFonts w:ascii="Calibri" w:hAnsi="Calibri" w:cs="Calibri"/>
          <w:sz w:val="22"/>
          <w:szCs w:val="22"/>
        </w:rPr>
        <w:t xml:space="preserve">Całkowita maksymalna odpowiedzialność Wykonawcy wobec Zamawiającego z tytułu wykonania </w:t>
      </w:r>
      <w:r w:rsidRPr="00A52D29">
        <w:rPr>
          <w:rFonts w:ascii="Calibri" w:hAnsi="Calibri" w:cs="Calibri"/>
          <w:color w:val="000000"/>
          <w:sz w:val="22"/>
          <w:szCs w:val="22"/>
        </w:rPr>
        <w:t xml:space="preserve">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Pr>
          <w:rFonts w:ascii="Calibri" w:hAnsi="Calibri" w:cs="Calibri"/>
          <w:iCs/>
          <w:color w:val="000000"/>
          <w:sz w:val="22"/>
          <w:szCs w:val="22"/>
        </w:rPr>
        <w:t>11</w:t>
      </w:r>
      <w:r w:rsidRPr="00A52D29">
        <w:rPr>
          <w:rFonts w:ascii="Calibri" w:hAnsi="Calibri" w:cs="Calibri"/>
          <w:iCs/>
          <w:color w:val="000000"/>
          <w:sz w:val="22"/>
          <w:szCs w:val="22"/>
        </w:rPr>
        <w:t xml:space="preserve"> ust. </w:t>
      </w:r>
      <w:r>
        <w:rPr>
          <w:rFonts w:ascii="Calibri" w:hAnsi="Calibri" w:cs="Calibri"/>
          <w:iCs/>
          <w:color w:val="000000"/>
          <w:sz w:val="22"/>
          <w:szCs w:val="22"/>
        </w:rPr>
        <w:t>2</w:t>
      </w:r>
      <w:r w:rsidRPr="00A52D29">
        <w:rPr>
          <w:rFonts w:ascii="Calibri" w:hAnsi="Calibri" w:cs="Calibri"/>
          <w:iCs/>
          <w:color w:val="000000"/>
          <w:sz w:val="22"/>
          <w:szCs w:val="22"/>
        </w:rPr>
        <w:t xml:space="preserve"> </w:t>
      </w:r>
      <w:r w:rsidR="00C777A4">
        <w:rPr>
          <w:rFonts w:ascii="Calibri" w:hAnsi="Calibri" w:cs="Calibri"/>
          <w:iCs/>
          <w:color w:val="000000"/>
          <w:sz w:val="22"/>
          <w:szCs w:val="22"/>
        </w:rPr>
        <w:t>u</w:t>
      </w:r>
      <w:r w:rsidRPr="00A52D29">
        <w:rPr>
          <w:rFonts w:ascii="Calibri" w:hAnsi="Calibri" w:cs="Calibri"/>
          <w:iCs/>
          <w:color w:val="000000"/>
          <w:sz w:val="22"/>
          <w:szCs w:val="22"/>
        </w:rPr>
        <w:t>mowy</w:t>
      </w:r>
      <w:r>
        <w:rPr>
          <w:rFonts w:ascii="Calibri" w:hAnsi="Calibri" w:cs="Calibri"/>
          <w:iCs/>
          <w:color w:val="000000"/>
          <w:sz w:val="22"/>
          <w:szCs w:val="22"/>
        </w:rPr>
        <w:t>.</w:t>
      </w:r>
    </w:p>
    <w:p w:rsidR="00CE04B8" w:rsidRPr="008738AB" w:rsidRDefault="00CE04B8" w:rsidP="00FA6897">
      <w:pPr>
        <w:numPr>
          <w:ilvl w:val="0"/>
          <w:numId w:val="32"/>
        </w:numPr>
        <w:spacing w:line="271" w:lineRule="auto"/>
        <w:jc w:val="both"/>
        <w:rPr>
          <w:rFonts w:ascii="Calibri" w:hAnsi="Calibri" w:cs="Calibri"/>
          <w:sz w:val="22"/>
          <w:szCs w:val="22"/>
        </w:rPr>
      </w:pPr>
      <w:r w:rsidRPr="00BF4A54">
        <w:rPr>
          <w:rFonts w:ascii="Calibri" w:hAnsi="Calibri" w:cs="Calibri"/>
          <w:sz w:val="22"/>
          <w:szCs w:val="22"/>
        </w:rPr>
        <w:t>Naliczone Wykonawcy kary umowne mogą być potrącane z jego wynagrodzenia.</w:t>
      </w:r>
    </w:p>
    <w:p w:rsidR="00CE04B8" w:rsidRPr="008738AB" w:rsidRDefault="00CE04B8" w:rsidP="00CE04B8">
      <w:pPr>
        <w:keepNext/>
        <w:spacing w:before="240" w:after="120" w:line="271" w:lineRule="auto"/>
        <w:jc w:val="center"/>
        <w:rPr>
          <w:rFonts w:ascii="Calibri" w:hAnsi="Calibri" w:cs="Calibri"/>
          <w:b/>
          <w:sz w:val="22"/>
          <w:szCs w:val="22"/>
        </w:rPr>
      </w:pPr>
      <w:r>
        <w:rPr>
          <w:rFonts w:ascii="Calibri" w:hAnsi="Calibri" w:cs="Calibri"/>
          <w:b/>
          <w:sz w:val="22"/>
          <w:szCs w:val="22"/>
        </w:rPr>
        <w:t>§ 1</w:t>
      </w:r>
      <w:r>
        <w:rPr>
          <w:rFonts w:ascii="Calibri" w:hAnsi="Calibri" w:cs="Calibri"/>
          <w:b/>
          <w:sz w:val="22"/>
          <w:szCs w:val="22"/>
        </w:rPr>
        <w:t>6</w:t>
      </w:r>
    </w:p>
    <w:p w:rsidR="00CE04B8" w:rsidRPr="004C7BB3"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CE04B8" w:rsidRPr="004C7BB3"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nieobecności pracowników lub osób świadczących pracę za wynagrodzeniem na innej podstawie niż stosunek pracy, które uczestniczą lub mogłyby uczestniczyć w realizacji niniejszej umowy,</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poleceń lub decyzji wydanych przez wojewodów, ministra właściwego do spraw zdrowia lub Prezesa Rady Ministrów, związanych z przeciwdziałaniem COVID-19, </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wstrzymania dostaw produktów, komponentów produktu lub materiałów, trudności w dostępie do sprzętu lub trudności w realizacji usług transportowych,</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innych okoliczności, które uniemożliwiają bądź w istotnym stopniu ograniczają możliwość wykonania niniejszej umowy,</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okoliczności, o których mowa w pkt 1–5, w zakresie w jakim dotyczą one podwykonawcy lub dalszego podwykonawcy</w:t>
      </w:r>
      <w:r w:rsidRPr="004C7BB3">
        <w:rPr>
          <w:rFonts w:ascii="Calibri" w:eastAsia="Calibri" w:hAnsi="Calibri" w:cs="Helv"/>
          <w:i/>
          <w:color w:val="0070C0"/>
          <w:sz w:val="22"/>
          <w:szCs w:val="22"/>
          <w:lang w:eastAsia="en-US"/>
        </w:rPr>
        <w:t>,</w:t>
      </w:r>
    </w:p>
    <w:p w:rsidR="00CE04B8" w:rsidRPr="004C7BB3" w:rsidRDefault="00CE04B8" w:rsidP="00FA6897">
      <w:pPr>
        <w:numPr>
          <w:ilvl w:val="0"/>
          <w:numId w:val="38"/>
        </w:numPr>
        <w:autoSpaceDE w:val="0"/>
        <w:autoSpaceDN w:val="0"/>
        <w:adjustRightInd w:val="0"/>
        <w:spacing w:after="160" w:line="259" w:lineRule="auto"/>
        <w:ind w:left="993" w:hanging="284"/>
        <w:contextualSpacing/>
        <w:jc w:val="both"/>
        <w:rPr>
          <w:rFonts w:ascii="Calibri" w:eastAsia="Calibri" w:hAnsi="Calibri" w:cs="Helv"/>
          <w:i/>
          <w:sz w:val="22"/>
          <w:szCs w:val="22"/>
          <w:lang w:eastAsia="en-US"/>
        </w:rPr>
      </w:pPr>
      <w:r w:rsidRPr="004C7BB3">
        <w:rPr>
          <w:rFonts w:ascii="Calibri" w:eastAsia="Calibri" w:hAnsi="Calibri" w:cs="Helv"/>
          <w:sz w:val="22"/>
          <w:szCs w:val="22"/>
          <w:lang w:eastAsia="en-US"/>
        </w:rPr>
        <w:t xml:space="preserve"> </w:t>
      </w:r>
      <w:r w:rsidRPr="004C7BB3">
        <w:rPr>
          <w:rFonts w:ascii="Calibri" w:eastAsia="Calibri" w:hAnsi="Calibri" w:cs="Helv"/>
          <w:i/>
          <w:color w:val="0070C0"/>
          <w:sz w:val="22"/>
          <w:szCs w:val="22"/>
          <w:lang w:eastAsia="en-US"/>
        </w:rPr>
        <w:t xml:space="preserve">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 </w:t>
      </w:r>
      <w:r>
        <w:rPr>
          <w:rFonts w:ascii="Calibri" w:eastAsia="Calibri" w:hAnsi="Calibri" w:cs="Helv"/>
          <w:i/>
          <w:color w:val="0070C0"/>
          <w:sz w:val="22"/>
          <w:szCs w:val="22"/>
          <w:lang w:eastAsia="en-US"/>
        </w:rPr>
        <w:t xml:space="preserve"> </w:t>
      </w:r>
      <w:r w:rsidRPr="004C7BB3">
        <w:rPr>
          <w:rFonts w:ascii="Calibri" w:eastAsia="Calibri" w:hAnsi="Calibri" w:cs="Helv"/>
          <w:i/>
          <w:color w:val="0070C0"/>
          <w:sz w:val="22"/>
          <w:szCs w:val="22"/>
          <w:lang w:eastAsia="en-US"/>
        </w:rPr>
        <w:t>instytucje działające w tym kraju/krajach.</w:t>
      </w:r>
    </w:p>
    <w:p w:rsidR="00CE04B8" w:rsidRPr="004C7BB3"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CE04B8" w:rsidRPr="004C7BB3"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CE04B8" w:rsidRPr="004C7BB3"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lastRenderedPageBreak/>
        <w:t>Zamawiający po stwierdzeniu że okoliczności, o których mowa w ust. 1 i 2 mają wpływ na należyte wykonanie niniejszej umowy w uzgodnieniu z Wykonawcą wprowadzi zmiany, w szczególności poprzez:</w:t>
      </w:r>
    </w:p>
    <w:p w:rsidR="00CE04B8" w:rsidRPr="004C7BB3" w:rsidRDefault="00CE04B8" w:rsidP="00FA6897">
      <w:pPr>
        <w:numPr>
          <w:ilvl w:val="0"/>
          <w:numId w:val="39"/>
        </w:numPr>
        <w:autoSpaceDE w:val="0"/>
        <w:autoSpaceDN w:val="0"/>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terminu wykonania umowy lub jej części, lub czasowe zawieszenie wykonywania umowy lub jej części, lub</w:t>
      </w:r>
    </w:p>
    <w:p w:rsidR="00CE04B8" w:rsidRPr="004C7BB3" w:rsidRDefault="00CE04B8" w:rsidP="00FA6897">
      <w:pPr>
        <w:numPr>
          <w:ilvl w:val="0"/>
          <w:numId w:val="39"/>
        </w:numPr>
        <w:autoSpaceDE w:val="0"/>
        <w:autoSpaceDN w:val="0"/>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sposobu wykonywania umowy, lub</w:t>
      </w:r>
    </w:p>
    <w:p w:rsidR="00CE04B8" w:rsidRPr="004C7BB3" w:rsidRDefault="00CE04B8" w:rsidP="00FA6897">
      <w:pPr>
        <w:numPr>
          <w:ilvl w:val="0"/>
          <w:numId w:val="39"/>
        </w:numPr>
        <w:autoSpaceDE w:val="0"/>
        <w:autoSpaceDN w:val="0"/>
        <w:adjustRightInd w:val="0"/>
        <w:spacing w:after="160" w:line="259"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CE04B8" w:rsidRPr="004C7BB3"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Zmiany zostaną wprowadzone do umowy w formie aneksu.</w:t>
      </w:r>
    </w:p>
    <w:p w:rsidR="00CE04B8" w:rsidRPr="00CA2857" w:rsidRDefault="00CE04B8" w:rsidP="00FA6897">
      <w:pPr>
        <w:numPr>
          <w:ilvl w:val="0"/>
          <w:numId w:val="40"/>
        </w:numPr>
        <w:autoSpaceDE w:val="0"/>
        <w:autoSpaceDN w:val="0"/>
        <w:adjustRightInd w:val="0"/>
        <w:spacing w:after="160" w:line="259"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W przypadku, gdy zmiany umowy obejmują część zamówienia powierzoną do wykonania podwykonawcy, Wykonawca jest zobowiązany do dokonania zmian w umowie z podwykonawcą z zastrzeżeniem że warunki wykonania umowy pomiędzy Wykonawcą i podwykonawcą nie będą mniej korzystne niż warunki wykonania umowy pomiędzy Zamawiającym a Wykonawcą. Niniejsze postanowienie dotyczy również umów z dalszym podwykonawcą.</w:t>
      </w:r>
    </w:p>
    <w:p w:rsidR="00CE04B8" w:rsidRPr="00BF4A54" w:rsidRDefault="00CE04B8" w:rsidP="00CE04B8">
      <w:pPr>
        <w:pStyle w:val="Nagwek4"/>
        <w:spacing w:before="240" w:after="120" w:line="271" w:lineRule="auto"/>
        <w:jc w:val="left"/>
        <w:rPr>
          <w:rFonts w:ascii="Calibri" w:hAnsi="Calibri" w:cs="Calibri"/>
          <w:sz w:val="22"/>
          <w:szCs w:val="22"/>
          <w:u w:val="none"/>
        </w:rPr>
      </w:pPr>
      <w:r w:rsidRPr="00BF4A54">
        <w:rPr>
          <w:rFonts w:ascii="Calibri" w:hAnsi="Calibri" w:cs="Calibri"/>
          <w:sz w:val="22"/>
          <w:szCs w:val="22"/>
          <w:u w:val="none"/>
        </w:rPr>
        <w:t>POUFNOŚĆ  I  OCHRONA  INFORMACJI</w:t>
      </w:r>
    </w:p>
    <w:p w:rsidR="00CE04B8" w:rsidRPr="00BF4A54" w:rsidRDefault="00CE04B8" w:rsidP="00CE04B8">
      <w:pPr>
        <w:keepNext/>
        <w:spacing w:after="120" w:line="271" w:lineRule="auto"/>
        <w:jc w:val="center"/>
        <w:rPr>
          <w:rFonts w:ascii="Calibri" w:hAnsi="Calibri" w:cs="Calibri"/>
          <w:b/>
          <w:sz w:val="22"/>
          <w:szCs w:val="22"/>
        </w:rPr>
      </w:pPr>
      <w:r>
        <w:rPr>
          <w:rFonts w:ascii="Calibri" w:hAnsi="Calibri" w:cs="Calibri"/>
          <w:b/>
          <w:sz w:val="22"/>
          <w:szCs w:val="22"/>
        </w:rPr>
        <w:t>§ 1</w:t>
      </w:r>
      <w:r>
        <w:rPr>
          <w:rFonts w:ascii="Calibri" w:hAnsi="Calibri" w:cs="Calibri"/>
          <w:b/>
          <w:sz w:val="22"/>
          <w:szCs w:val="22"/>
        </w:rPr>
        <w:t>7</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CE04B8" w:rsidRPr="00BF4A54" w:rsidRDefault="00CE04B8" w:rsidP="00FA6897">
      <w:pPr>
        <w:pStyle w:val="Akapitzlist"/>
        <w:numPr>
          <w:ilvl w:val="1"/>
          <w:numId w:val="35"/>
        </w:numPr>
        <w:spacing w:after="0" w:line="271" w:lineRule="auto"/>
        <w:ind w:left="993"/>
        <w:jc w:val="both"/>
        <w:rPr>
          <w:rFonts w:cs="Calibri"/>
        </w:rPr>
      </w:pPr>
      <w:r w:rsidRPr="00BF4A54">
        <w:rPr>
          <w:rFonts w:cs="Calibri"/>
        </w:rPr>
        <w:t>informacji stanowiących tajemnicę przedsiębiorstwa Zamawiającego w rozumieniu przepisów ustawy o zwalczaniu nieuczciwej konkurencji;</w:t>
      </w:r>
    </w:p>
    <w:p w:rsidR="00CE04B8" w:rsidRPr="00BF4A54" w:rsidRDefault="00CE04B8" w:rsidP="00FA6897">
      <w:pPr>
        <w:pStyle w:val="Akapitzlist"/>
        <w:numPr>
          <w:ilvl w:val="1"/>
          <w:numId w:val="35"/>
        </w:numPr>
        <w:spacing w:after="0" w:line="271" w:lineRule="auto"/>
        <w:ind w:left="993"/>
        <w:jc w:val="both"/>
        <w:rPr>
          <w:rFonts w:cs="Calibri"/>
        </w:rPr>
      </w:pPr>
      <w:r w:rsidRPr="00BF4A54">
        <w:rPr>
          <w:rFonts w:cs="Calibri"/>
        </w:rPr>
        <w:t>innych informacji technicznych, technologicznych, ekonomicznych, finansowych, handlowych, prawnych i organizacyjnych dotyczących Zamawiającego;</w:t>
      </w:r>
    </w:p>
    <w:p w:rsidR="00CE04B8" w:rsidRPr="00BF4A54" w:rsidRDefault="00CE04B8" w:rsidP="00FA6897">
      <w:pPr>
        <w:pStyle w:val="Akapitzlist"/>
        <w:numPr>
          <w:ilvl w:val="1"/>
          <w:numId w:val="35"/>
        </w:numPr>
        <w:spacing w:after="0" w:line="271" w:lineRule="auto"/>
        <w:ind w:left="993"/>
        <w:jc w:val="both"/>
        <w:rPr>
          <w:rFonts w:cs="Calibri"/>
        </w:rPr>
      </w:pPr>
      <w:r w:rsidRPr="00BF4A54">
        <w:rPr>
          <w:rFonts w:cs="Calibri"/>
        </w:rPr>
        <w:t>informacji stanowiących dane osobowe w rozumieniu obowiązujących przepisów prawa;</w:t>
      </w:r>
    </w:p>
    <w:p w:rsidR="00CE04B8" w:rsidRPr="00BF4A54" w:rsidRDefault="00CE04B8" w:rsidP="00FA6897">
      <w:pPr>
        <w:pStyle w:val="Akapitzlist"/>
        <w:numPr>
          <w:ilvl w:val="1"/>
          <w:numId w:val="35"/>
        </w:numPr>
        <w:spacing w:after="0" w:line="271" w:lineRule="auto"/>
        <w:ind w:left="993"/>
        <w:jc w:val="both"/>
        <w:rPr>
          <w:rFonts w:cs="Calibri"/>
        </w:rPr>
      </w:pPr>
      <w:r w:rsidRPr="00BF4A54">
        <w:rPr>
          <w:rFonts w:cs="Calibri"/>
        </w:rPr>
        <w:t>informacji stanowiących inne tajemnice chronione właściwymi przepisami prawa (dalej: Informacje poufne).</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Obowiązek wskazany w ust. 1 nie dotyczy informacji lub materiałów:</w:t>
      </w:r>
    </w:p>
    <w:p w:rsidR="00CE04B8" w:rsidRPr="00BF4A54" w:rsidRDefault="00CE04B8" w:rsidP="00FA6897">
      <w:pPr>
        <w:pStyle w:val="Punkt"/>
        <w:numPr>
          <w:ilvl w:val="1"/>
          <w:numId w:val="36"/>
        </w:numPr>
        <w:spacing w:after="0" w:line="271" w:lineRule="auto"/>
        <w:ind w:left="993" w:hanging="426"/>
        <w:rPr>
          <w:rFonts w:ascii="Calibri" w:hAnsi="Calibri" w:cs="Calibri"/>
          <w:sz w:val="22"/>
          <w:szCs w:val="22"/>
        </w:rPr>
      </w:pPr>
      <w:r w:rsidRPr="00BF4A54">
        <w:rPr>
          <w:rFonts w:ascii="Calibri" w:hAnsi="Calibri" w:cs="Calibri"/>
          <w:sz w:val="22"/>
          <w:szCs w:val="22"/>
        </w:rPr>
        <w:t xml:space="preserve">których ujawnienie jest wymagane przez bezwzględnie obowiązujące przepisy prawa; </w:t>
      </w:r>
    </w:p>
    <w:p w:rsidR="00CE04B8" w:rsidRPr="00BF4A54" w:rsidRDefault="00CE04B8" w:rsidP="00FA6897">
      <w:pPr>
        <w:pStyle w:val="Punkt"/>
        <w:numPr>
          <w:ilvl w:val="1"/>
          <w:numId w:val="36"/>
        </w:numPr>
        <w:spacing w:after="0" w:line="271" w:lineRule="auto"/>
        <w:ind w:left="993" w:hanging="426"/>
        <w:rPr>
          <w:rFonts w:ascii="Calibri" w:hAnsi="Calibri" w:cs="Calibri"/>
          <w:sz w:val="22"/>
          <w:szCs w:val="22"/>
        </w:rPr>
      </w:pPr>
      <w:r w:rsidRPr="00BF4A54">
        <w:rPr>
          <w:rFonts w:ascii="Calibri" w:hAnsi="Calibri" w:cs="Calibri"/>
          <w:sz w:val="22"/>
          <w:szCs w:val="22"/>
        </w:rPr>
        <w:t>których ujawnienie następuje na żądanie organów administracyjnych lub sądowych, w tym na potrzeby postępowań sądowych;</w:t>
      </w:r>
    </w:p>
    <w:p w:rsidR="00CE04B8" w:rsidRPr="00BF4A54" w:rsidRDefault="00CE04B8" w:rsidP="00FA6897">
      <w:pPr>
        <w:pStyle w:val="Punkt"/>
        <w:numPr>
          <w:ilvl w:val="1"/>
          <w:numId w:val="36"/>
        </w:numPr>
        <w:spacing w:after="0" w:line="271" w:lineRule="auto"/>
        <w:ind w:left="993" w:hanging="426"/>
        <w:rPr>
          <w:rFonts w:ascii="Calibri" w:hAnsi="Calibri" w:cs="Calibri"/>
          <w:sz w:val="22"/>
          <w:szCs w:val="22"/>
        </w:rPr>
      </w:pPr>
      <w:r w:rsidRPr="00BF4A54">
        <w:rPr>
          <w:rFonts w:ascii="Calibri" w:hAnsi="Calibri" w:cs="Calibri"/>
          <w:sz w:val="22"/>
          <w:szCs w:val="22"/>
        </w:rPr>
        <w:t>które są powszechnie znane;</w:t>
      </w:r>
    </w:p>
    <w:p w:rsidR="00CE04B8" w:rsidRPr="00BF4A54" w:rsidRDefault="00CE04B8" w:rsidP="00FA6897">
      <w:pPr>
        <w:pStyle w:val="Punkt"/>
        <w:numPr>
          <w:ilvl w:val="1"/>
          <w:numId w:val="36"/>
        </w:numPr>
        <w:spacing w:after="0" w:line="271" w:lineRule="auto"/>
        <w:ind w:left="993" w:hanging="426"/>
        <w:rPr>
          <w:rFonts w:ascii="Calibri" w:hAnsi="Calibri" w:cs="Calibri"/>
          <w:sz w:val="22"/>
          <w:szCs w:val="22"/>
        </w:rPr>
      </w:pPr>
      <w:r w:rsidRPr="00BF4A54">
        <w:rPr>
          <w:rFonts w:ascii="Calibri" w:hAnsi="Calibri" w:cs="Calibri"/>
          <w:sz w:val="22"/>
          <w:szCs w:val="22"/>
        </w:rPr>
        <w:t>w których posiadanie Strona weszła zgodnie z obowiązującymi przepisami prawa, przed dniem uzyskania takich informacji na podstawie niniejszej umowy.</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w:t>
      </w:r>
      <w:r w:rsidRPr="00BF4A54">
        <w:rPr>
          <w:rFonts w:cs="Calibri"/>
        </w:rPr>
        <w:lastRenderedPageBreak/>
        <w:t>osoba, której takie informacje zostały ujawnione, zobowiąże się do zachowania poufności w zakresie i na zasadach wskazanych w niniejszej umowie.</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Jakiekolwiek postanowienia umowy nie wyłączają dalej idących zobowiązań dotyczących ochrony Informacji poufnych przewidzianych w przepisach prawa.</w:t>
      </w:r>
    </w:p>
    <w:p w:rsidR="00CE04B8" w:rsidRPr="00BF4A54" w:rsidRDefault="00CE04B8" w:rsidP="00FA6897">
      <w:pPr>
        <w:pStyle w:val="Akapitzlist"/>
        <w:numPr>
          <w:ilvl w:val="0"/>
          <w:numId w:val="12"/>
        </w:numPr>
        <w:spacing w:after="0" w:line="271" w:lineRule="auto"/>
        <w:ind w:left="567" w:hanging="567"/>
        <w:jc w:val="both"/>
        <w:rPr>
          <w:rFonts w:cs="Calibri"/>
        </w:rPr>
      </w:pPr>
      <w:r w:rsidRPr="00BF4A54">
        <w:rPr>
          <w:rFonts w:cs="Calibri"/>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CE04B8" w:rsidRPr="00BF4A54" w:rsidRDefault="00CE04B8" w:rsidP="00CE04B8">
      <w:pPr>
        <w:pStyle w:val="Nagwek4"/>
        <w:keepLines/>
        <w:spacing w:before="240" w:after="120" w:line="271" w:lineRule="auto"/>
        <w:jc w:val="both"/>
        <w:rPr>
          <w:rFonts w:ascii="Calibri" w:hAnsi="Calibri" w:cs="Calibri"/>
          <w:sz w:val="22"/>
          <w:szCs w:val="22"/>
          <w:u w:val="none"/>
        </w:rPr>
      </w:pPr>
      <w:r w:rsidRPr="00BF4A54">
        <w:rPr>
          <w:rFonts w:ascii="Calibri" w:hAnsi="Calibri" w:cs="Calibri"/>
          <w:sz w:val="22"/>
          <w:szCs w:val="22"/>
          <w:u w:val="none"/>
        </w:rPr>
        <w:lastRenderedPageBreak/>
        <w:t>POSTANOWIENIA  REGULUJĄCE  ZOBOWIĄZANIE  WYKONAWCY  DO  ZREALIZOWANIA  OBOWIĄZKU  INFORMACYJNEGO  W  IMIENIU  ZAMAWIAJĄCEGO  WZGLĘDEM  OSÓB,  KTÓRYCH  DANE  ZAMAWIAJĄCY  POZYSKAŁ  OD  WYKONAWCY</w:t>
      </w:r>
    </w:p>
    <w:p w:rsidR="00CE04B8" w:rsidRPr="00BF4A54" w:rsidRDefault="00CE04B8" w:rsidP="00CE04B8">
      <w:pPr>
        <w:keepNext/>
        <w:spacing w:after="120" w:line="271" w:lineRule="auto"/>
        <w:jc w:val="center"/>
        <w:rPr>
          <w:rFonts w:ascii="Calibri" w:hAnsi="Calibri" w:cs="Calibri"/>
          <w:b/>
          <w:sz w:val="22"/>
          <w:szCs w:val="22"/>
        </w:rPr>
      </w:pPr>
      <w:r>
        <w:rPr>
          <w:rFonts w:ascii="Calibri" w:hAnsi="Calibri" w:cs="Calibri"/>
          <w:b/>
          <w:sz w:val="22"/>
          <w:szCs w:val="22"/>
        </w:rPr>
        <w:t>§ 1</w:t>
      </w:r>
      <w:r>
        <w:rPr>
          <w:rFonts w:ascii="Calibri" w:hAnsi="Calibri" w:cs="Calibri"/>
          <w:b/>
          <w:sz w:val="22"/>
          <w:szCs w:val="22"/>
        </w:rPr>
        <w:t>8</w:t>
      </w:r>
    </w:p>
    <w:p w:rsidR="00CE04B8" w:rsidRPr="00CE04B8" w:rsidRDefault="00CE04B8" w:rsidP="00CE04B8">
      <w:pPr>
        <w:pStyle w:val="Akapitzlist"/>
        <w:spacing w:after="0" w:line="271" w:lineRule="auto"/>
        <w:ind w:left="0"/>
        <w:jc w:val="both"/>
        <w:rPr>
          <w:rFonts w:cs="Calibri"/>
        </w:rPr>
      </w:pPr>
      <w:r w:rsidRPr="00BF4A54">
        <w:rPr>
          <w:rFonts w:cs="Calibri"/>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p>
    <w:p w:rsidR="00CE04B8" w:rsidRPr="00BF4A54" w:rsidRDefault="00CE04B8" w:rsidP="00CE04B8">
      <w:pPr>
        <w:pStyle w:val="Nagwek4"/>
        <w:spacing w:before="240" w:after="120" w:line="271" w:lineRule="auto"/>
        <w:jc w:val="left"/>
        <w:rPr>
          <w:rFonts w:ascii="Calibri" w:hAnsi="Calibri" w:cs="Calibri"/>
          <w:sz w:val="22"/>
          <w:szCs w:val="22"/>
          <w:u w:val="none"/>
        </w:rPr>
      </w:pPr>
      <w:r w:rsidRPr="00BF4A54">
        <w:rPr>
          <w:rFonts w:ascii="Calibri" w:hAnsi="Calibri" w:cs="Calibri"/>
          <w:sz w:val="22"/>
          <w:szCs w:val="22"/>
          <w:u w:val="none"/>
        </w:rPr>
        <w:t>POSTANOWIENIA  KOŃCOWE</w:t>
      </w:r>
    </w:p>
    <w:p w:rsidR="00CE04B8" w:rsidRPr="00BF4A54" w:rsidRDefault="00CE04B8" w:rsidP="00CE04B8">
      <w:pPr>
        <w:keepNext/>
        <w:spacing w:after="120" w:line="271" w:lineRule="auto"/>
        <w:jc w:val="center"/>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19</w:t>
      </w:r>
    </w:p>
    <w:p w:rsidR="00CE04B8" w:rsidRPr="00CE04B8" w:rsidRDefault="00CE04B8" w:rsidP="00CE04B8">
      <w:pPr>
        <w:pStyle w:val="Tekstpodstawowywcity"/>
        <w:spacing w:line="271" w:lineRule="auto"/>
        <w:ind w:left="0"/>
        <w:jc w:val="both"/>
        <w:rPr>
          <w:rFonts w:ascii="Calibri" w:hAnsi="Calibri" w:cs="Calibri"/>
          <w:sz w:val="22"/>
          <w:szCs w:val="22"/>
        </w:rPr>
      </w:pPr>
      <w:r w:rsidRPr="00BF4A54">
        <w:rPr>
          <w:rFonts w:ascii="Calibri" w:hAnsi="Calibri" w:cs="Calibri"/>
          <w:sz w:val="22"/>
          <w:szCs w:val="22"/>
        </w:rPr>
        <w:t xml:space="preserve">Zamawiający nie dopuszcza istotnych zmian umowy, chyba że konieczność wprowadzenia takich zmian wynika z okoliczności, których nie można było przewidzieć w chwili zawarcia umowy, lub zmiany te są </w:t>
      </w:r>
      <w:r w:rsidRPr="00CE04B8">
        <w:rPr>
          <w:rFonts w:ascii="Calibri" w:hAnsi="Calibri" w:cs="Calibri"/>
          <w:sz w:val="22"/>
          <w:szCs w:val="22"/>
        </w:rPr>
        <w:t>korzystne dla Zamawiającego. Zmiany umowy wymagają formy p</w:t>
      </w:r>
      <w:r w:rsidRPr="00CE04B8">
        <w:rPr>
          <w:rFonts w:ascii="Calibri" w:hAnsi="Calibri" w:cs="Calibri"/>
          <w:sz w:val="22"/>
          <w:szCs w:val="22"/>
        </w:rPr>
        <w:t>isemnej pod rygorem nieważności</w:t>
      </w:r>
      <w:r w:rsidRPr="00CE04B8">
        <w:rPr>
          <w:rFonts w:ascii="Calibri" w:hAnsi="Calibri" w:cs="Calibri"/>
          <w:sz w:val="22"/>
          <w:szCs w:val="22"/>
        </w:rPr>
        <w:t>.</w:t>
      </w:r>
    </w:p>
    <w:p w:rsidR="00CE04B8" w:rsidRPr="00BF4A54" w:rsidRDefault="00CE04B8" w:rsidP="00CE04B8">
      <w:pPr>
        <w:keepNext/>
        <w:spacing w:before="240" w:after="120" w:line="271" w:lineRule="auto"/>
        <w:jc w:val="center"/>
        <w:rPr>
          <w:rFonts w:ascii="Calibri" w:hAnsi="Calibri" w:cs="Calibri"/>
          <w:b/>
          <w:sz w:val="22"/>
          <w:szCs w:val="22"/>
        </w:rPr>
      </w:pPr>
      <w:r w:rsidRPr="00BF4A54">
        <w:rPr>
          <w:rFonts w:ascii="Calibri" w:hAnsi="Calibri" w:cs="Calibri"/>
          <w:b/>
          <w:sz w:val="22"/>
          <w:szCs w:val="22"/>
        </w:rPr>
        <w:t xml:space="preserve">§ </w:t>
      </w:r>
      <w:r>
        <w:rPr>
          <w:rFonts w:ascii="Calibri" w:hAnsi="Calibri" w:cs="Calibri"/>
          <w:b/>
          <w:sz w:val="22"/>
          <w:szCs w:val="22"/>
        </w:rPr>
        <w:t>2</w:t>
      </w:r>
      <w:r>
        <w:rPr>
          <w:rFonts w:ascii="Calibri" w:hAnsi="Calibri" w:cs="Calibri"/>
          <w:b/>
          <w:sz w:val="22"/>
          <w:szCs w:val="22"/>
        </w:rPr>
        <w:t>0</w:t>
      </w:r>
    </w:p>
    <w:p w:rsidR="00CE04B8" w:rsidRPr="00BF4A54" w:rsidRDefault="00CE04B8" w:rsidP="00FA6897">
      <w:pPr>
        <w:numPr>
          <w:ilvl w:val="0"/>
          <w:numId w:val="33"/>
        </w:numPr>
        <w:spacing w:line="271" w:lineRule="auto"/>
        <w:jc w:val="both"/>
        <w:rPr>
          <w:rFonts w:ascii="Calibri" w:hAnsi="Calibri" w:cs="Calibri"/>
          <w:sz w:val="22"/>
          <w:szCs w:val="22"/>
        </w:rPr>
      </w:pPr>
      <w:r w:rsidRPr="00BF4A54">
        <w:rPr>
          <w:rFonts w:ascii="Calibri" w:hAnsi="Calibri" w:cs="Calibri"/>
          <w:sz w:val="22"/>
          <w:szCs w:val="22"/>
        </w:rPr>
        <w:t>W sprawach nieuregulowanych niniejszą umową mają zastosowanie przepisy kodeksu cywilnego.</w:t>
      </w:r>
    </w:p>
    <w:p w:rsidR="00CE04B8" w:rsidRPr="00BF4A54" w:rsidRDefault="00CE04B8" w:rsidP="00FA6897">
      <w:pPr>
        <w:numPr>
          <w:ilvl w:val="0"/>
          <w:numId w:val="33"/>
        </w:numPr>
        <w:spacing w:line="271" w:lineRule="auto"/>
        <w:jc w:val="both"/>
        <w:rPr>
          <w:rFonts w:ascii="Calibri" w:hAnsi="Calibri" w:cs="Calibri"/>
          <w:sz w:val="22"/>
          <w:szCs w:val="22"/>
        </w:rPr>
      </w:pPr>
      <w:r w:rsidRPr="00BF4A54">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siedziby Zamawiającego. </w:t>
      </w:r>
    </w:p>
    <w:p w:rsidR="00CE04B8" w:rsidRPr="00BF4A54" w:rsidRDefault="00CE04B8" w:rsidP="00CE04B8">
      <w:pPr>
        <w:keepNext/>
        <w:spacing w:before="240" w:after="120" w:line="271" w:lineRule="auto"/>
        <w:jc w:val="center"/>
        <w:rPr>
          <w:rFonts w:ascii="Calibri" w:hAnsi="Calibri" w:cs="Calibri"/>
          <w:b/>
          <w:sz w:val="22"/>
          <w:szCs w:val="22"/>
        </w:rPr>
      </w:pPr>
      <w:r w:rsidRPr="00BF4A54">
        <w:rPr>
          <w:rFonts w:ascii="Calibri" w:hAnsi="Calibri" w:cs="Calibri"/>
          <w:b/>
          <w:sz w:val="22"/>
          <w:szCs w:val="22"/>
        </w:rPr>
        <w:t xml:space="preserve">§ </w:t>
      </w:r>
      <w:r>
        <w:rPr>
          <w:rFonts w:ascii="Calibri" w:hAnsi="Calibri" w:cs="Calibri"/>
          <w:b/>
          <w:sz w:val="22"/>
          <w:szCs w:val="22"/>
        </w:rPr>
        <w:t>2</w:t>
      </w:r>
      <w:r>
        <w:rPr>
          <w:rFonts w:ascii="Calibri" w:hAnsi="Calibri" w:cs="Calibri"/>
          <w:b/>
          <w:sz w:val="22"/>
          <w:szCs w:val="22"/>
        </w:rPr>
        <w:t>1</w:t>
      </w:r>
    </w:p>
    <w:p w:rsidR="00CE04B8" w:rsidRPr="00BF4A54" w:rsidRDefault="00CE04B8" w:rsidP="00CE04B8">
      <w:pPr>
        <w:pStyle w:val="Tekstpodstawowywcity"/>
        <w:widowControl w:val="0"/>
        <w:spacing w:line="271" w:lineRule="auto"/>
        <w:ind w:left="0"/>
        <w:jc w:val="both"/>
        <w:rPr>
          <w:rFonts w:ascii="Calibri" w:hAnsi="Calibri" w:cs="Calibri"/>
          <w:sz w:val="22"/>
          <w:szCs w:val="22"/>
        </w:rPr>
      </w:pPr>
      <w:r w:rsidRPr="00BF4A54">
        <w:rPr>
          <w:rFonts w:ascii="Calibri" w:hAnsi="Calibri" w:cs="Calibri"/>
          <w:sz w:val="22"/>
          <w:szCs w:val="22"/>
        </w:rPr>
        <w:t>Umowę sporządzono w trzech jednobrzmiących egzemplarzach, dwa dla Zamawiającego, jeden dla Wykonawcy.</w:t>
      </w:r>
    </w:p>
    <w:p w:rsidR="00CE04B8" w:rsidRPr="00BF4A54" w:rsidRDefault="00CE04B8" w:rsidP="00CE04B8">
      <w:pPr>
        <w:keepNext/>
        <w:spacing w:before="240" w:after="120" w:line="271" w:lineRule="auto"/>
        <w:jc w:val="center"/>
        <w:rPr>
          <w:rFonts w:ascii="Calibri" w:hAnsi="Calibri" w:cs="Calibri"/>
          <w:b/>
          <w:sz w:val="22"/>
          <w:szCs w:val="22"/>
        </w:rPr>
      </w:pPr>
      <w:r w:rsidRPr="00BF4A54">
        <w:rPr>
          <w:rFonts w:ascii="Calibri" w:hAnsi="Calibri" w:cs="Calibri"/>
          <w:b/>
          <w:sz w:val="22"/>
          <w:szCs w:val="22"/>
        </w:rPr>
        <w:t>§ 2</w:t>
      </w:r>
      <w:r>
        <w:rPr>
          <w:rFonts w:ascii="Calibri" w:hAnsi="Calibri" w:cs="Calibri"/>
          <w:b/>
          <w:sz w:val="22"/>
          <w:szCs w:val="22"/>
        </w:rPr>
        <w:t>2</w:t>
      </w:r>
    </w:p>
    <w:p w:rsidR="00CE04B8" w:rsidRPr="00BF4A54" w:rsidRDefault="00CE04B8" w:rsidP="00CE04B8">
      <w:pPr>
        <w:spacing w:line="271" w:lineRule="auto"/>
        <w:rPr>
          <w:rFonts w:ascii="Calibri" w:hAnsi="Calibri" w:cs="Calibri"/>
          <w:sz w:val="22"/>
          <w:szCs w:val="22"/>
        </w:rPr>
      </w:pPr>
      <w:r w:rsidRPr="00BF4A54">
        <w:rPr>
          <w:rFonts w:ascii="Calibri" w:hAnsi="Calibri" w:cs="Calibri"/>
          <w:sz w:val="22"/>
          <w:szCs w:val="22"/>
        </w:rPr>
        <w:t>Wykaz załączników do umowy stanowiących jej integralną część:</w:t>
      </w:r>
    </w:p>
    <w:p w:rsidR="00CE04B8" w:rsidRPr="00BF4A54" w:rsidRDefault="00CE04B8" w:rsidP="00CE04B8">
      <w:pPr>
        <w:spacing w:line="271" w:lineRule="auto"/>
        <w:rPr>
          <w:rFonts w:ascii="Calibri" w:hAnsi="Calibri" w:cs="Calibri"/>
          <w:sz w:val="22"/>
          <w:szCs w:val="22"/>
        </w:rPr>
      </w:pPr>
    </w:p>
    <w:p w:rsidR="00CE04B8" w:rsidRPr="00BF4A54" w:rsidRDefault="00CE04B8" w:rsidP="00CE04B8">
      <w:pPr>
        <w:pStyle w:val="Tekstpodstawowywcity"/>
        <w:spacing w:line="271" w:lineRule="auto"/>
        <w:ind w:left="1800" w:right="68" w:hanging="1800"/>
        <w:jc w:val="both"/>
        <w:rPr>
          <w:rFonts w:ascii="Calibri" w:hAnsi="Calibri" w:cs="Calibri"/>
          <w:sz w:val="22"/>
          <w:szCs w:val="22"/>
        </w:rPr>
      </w:pPr>
      <w:r w:rsidRPr="00BF4A54">
        <w:rPr>
          <w:rFonts w:ascii="Calibri" w:hAnsi="Calibri" w:cs="Calibri"/>
          <w:b/>
          <w:sz w:val="22"/>
          <w:szCs w:val="22"/>
        </w:rPr>
        <w:t>Załącznik nr 1</w:t>
      </w:r>
      <w:r w:rsidRPr="00BF4A54">
        <w:rPr>
          <w:rFonts w:ascii="Calibri" w:hAnsi="Calibri" w:cs="Calibri"/>
          <w:sz w:val="22"/>
          <w:szCs w:val="22"/>
        </w:rPr>
        <w:t xml:space="preserve"> – Dokumentacja z postępowania (SIWZ) oraz oferta Wykonawcy;</w:t>
      </w:r>
    </w:p>
    <w:p w:rsidR="00CE04B8" w:rsidRPr="00CE04B8" w:rsidRDefault="00CE04B8" w:rsidP="00CE04B8">
      <w:pPr>
        <w:pStyle w:val="Tekstpodstawowywcity"/>
        <w:spacing w:line="271" w:lineRule="auto"/>
        <w:ind w:left="1800" w:right="68" w:hanging="1800"/>
        <w:jc w:val="both"/>
        <w:rPr>
          <w:rFonts w:ascii="Calibri" w:hAnsi="Calibri" w:cs="Calibri"/>
          <w:sz w:val="22"/>
          <w:szCs w:val="22"/>
        </w:rPr>
      </w:pPr>
      <w:r w:rsidRPr="00BF4A54">
        <w:rPr>
          <w:rFonts w:ascii="Calibri" w:hAnsi="Calibri" w:cs="Calibri"/>
          <w:b/>
          <w:sz w:val="22"/>
          <w:szCs w:val="22"/>
        </w:rPr>
        <w:t>Załącznik nr 2</w:t>
      </w:r>
      <w:r w:rsidRPr="00BF4A54">
        <w:rPr>
          <w:rFonts w:ascii="Calibri" w:hAnsi="Calibri" w:cs="Calibri"/>
          <w:sz w:val="22"/>
          <w:szCs w:val="22"/>
        </w:rPr>
        <w:t xml:space="preserve"> - Informacja o przetwarzaniu danych osobowych w ramach postępowań przetargowych prowadzonych przez </w:t>
      </w:r>
      <w:r>
        <w:rPr>
          <w:rFonts w:ascii="Calibri" w:hAnsi="Calibri" w:cs="Calibri"/>
          <w:sz w:val="22"/>
          <w:szCs w:val="22"/>
        </w:rPr>
        <w:t xml:space="preserve">WMK </w:t>
      </w:r>
      <w:r w:rsidRPr="00BF4A54">
        <w:rPr>
          <w:rFonts w:ascii="Calibri" w:hAnsi="Calibri" w:cs="Calibri"/>
          <w:sz w:val="22"/>
          <w:szCs w:val="22"/>
        </w:rPr>
        <w:t>SA</w:t>
      </w:r>
    </w:p>
    <w:p w:rsidR="00CE04B8" w:rsidRPr="00CE04B8" w:rsidRDefault="00CE04B8" w:rsidP="00CE04B8">
      <w:pPr>
        <w:pStyle w:val="Tekstpodstawowywcity"/>
        <w:spacing w:line="271" w:lineRule="auto"/>
        <w:ind w:left="1800" w:right="68" w:hanging="1800"/>
        <w:rPr>
          <w:rFonts w:ascii="Calibri" w:hAnsi="Calibri" w:cs="Calibri"/>
          <w:sz w:val="22"/>
          <w:szCs w:val="22"/>
        </w:rPr>
      </w:pPr>
      <w:r w:rsidRPr="00CE04B8">
        <w:rPr>
          <w:rFonts w:ascii="Calibri" w:hAnsi="Calibri" w:cs="Calibri"/>
          <w:b/>
          <w:sz w:val="22"/>
          <w:szCs w:val="22"/>
        </w:rPr>
        <w:t xml:space="preserve">Załącznik nr </w:t>
      </w:r>
      <w:r w:rsidRPr="00CE04B8">
        <w:rPr>
          <w:rFonts w:ascii="Calibri" w:hAnsi="Calibri" w:cs="Calibri"/>
          <w:b/>
          <w:sz w:val="22"/>
          <w:szCs w:val="22"/>
        </w:rPr>
        <w:t xml:space="preserve">3 </w:t>
      </w:r>
      <w:r w:rsidRPr="00CE04B8">
        <w:rPr>
          <w:rFonts w:ascii="Calibri" w:hAnsi="Calibri" w:cs="Calibri"/>
          <w:sz w:val="22"/>
          <w:szCs w:val="22"/>
        </w:rPr>
        <w:t>– Rzeczowo-Finansowy Harmonogram Robót.</w:t>
      </w:r>
    </w:p>
    <w:p w:rsidR="00CE04B8" w:rsidRPr="00CE04B8" w:rsidRDefault="00CE04B8" w:rsidP="00CE04B8">
      <w:pPr>
        <w:pStyle w:val="Tekstpodstawowywcity"/>
        <w:spacing w:line="271" w:lineRule="auto"/>
        <w:ind w:left="0" w:right="68"/>
        <w:rPr>
          <w:rFonts w:ascii="Calibri" w:hAnsi="Calibri" w:cs="Calibri"/>
          <w:sz w:val="22"/>
          <w:szCs w:val="22"/>
        </w:rPr>
      </w:pPr>
      <w:r w:rsidRPr="00CE04B8">
        <w:rPr>
          <w:rFonts w:ascii="Calibri" w:hAnsi="Calibri" w:cs="Calibri"/>
          <w:sz w:val="22"/>
          <w:szCs w:val="22"/>
        </w:rPr>
        <w:t xml:space="preserve">Załącznik nr </w:t>
      </w:r>
      <w:r w:rsidRPr="00CE04B8">
        <w:rPr>
          <w:rFonts w:ascii="Calibri" w:hAnsi="Calibri" w:cs="Calibri"/>
          <w:sz w:val="22"/>
          <w:szCs w:val="22"/>
        </w:rPr>
        <w:t>4</w:t>
      </w:r>
      <w:r w:rsidRPr="00CE04B8">
        <w:rPr>
          <w:rFonts w:ascii="Calibri" w:hAnsi="Calibri" w:cs="Calibri"/>
          <w:sz w:val="22"/>
          <w:szCs w:val="22"/>
        </w:rPr>
        <w:t xml:space="preserve"> – Porozumienie w sprawie ustanowienia koordynatora ds. nadzoru nad bezpieczeństwem i higieną pracy pracowników oraz osób wykonujących roboty.</w:t>
      </w:r>
    </w:p>
    <w:p w:rsidR="00073948" w:rsidRPr="00CE04B8" w:rsidRDefault="00CE04B8" w:rsidP="00CE04B8">
      <w:pPr>
        <w:pStyle w:val="Tekstpodstawowywcity"/>
        <w:spacing w:line="271" w:lineRule="auto"/>
        <w:ind w:left="0" w:right="68"/>
        <w:jc w:val="both"/>
        <w:rPr>
          <w:rFonts w:ascii="Calibri" w:hAnsi="Calibri" w:cs="Calibri"/>
          <w:sz w:val="22"/>
          <w:szCs w:val="22"/>
        </w:rPr>
      </w:pPr>
      <w:r w:rsidRPr="00CE04B8">
        <w:rPr>
          <w:rFonts w:ascii="Calibri" w:hAnsi="Calibri" w:cs="Calibri"/>
          <w:b/>
          <w:sz w:val="22"/>
          <w:szCs w:val="22"/>
        </w:rPr>
        <w:t xml:space="preserve">Załącznik nr </w:t>
      </w:r>
      <w:r w:rsidRPr="00CE04B8">
        <w:rPr>
          <w:rFonts w:ascii="Calibri" w:hAnsi="Calibri" w:cs="Calibri"/>
          <w:b/>
          <w:sz w:val="22"/>
          <w:szCs w:val="22"/>
        </w:rPr>
        <w:t>5</w:t>
      </w:r>
      <w:r w:rsidRPr="00CE04B8">
        <w:rPr>
          <w:rFonts w:ascii="Calibri" w:hAnsi="Calibri" w:cs="Calibri"/>
          <w:sz w:val="22"/>
          <w:szCs w:val="22"/>
        </w:rPr>
        <w:t xml:space="preserve"> - </w:t>
      </w:r>
      <w:r w:rsidRPr="00CE04B8">
        <w:rPr>
          <w:rFonts w:ascii="Calibri" w:hAnsi="Calibri"/>
          <w:sz w:val="22"/>
          <w:szCs w:val="22"/>
        </w:rPr>
        <w:t>Regulamin przesyłania faktur elektronicznych</w:t>
      </w:r>
      <w:r w:rsidR="00073948" w:rsidRPr="00CE04B8">
        <w:rPr>
          <w:rFonts w:ascii="Calibri" w:hAnsi="Calibri" w:cs="Calibri"/>
          <w:sz w:val="22"/>
          <w:szCs w:val="22"/>
        </w:rPr>
        <w:t>.</w:t>
      </w:r>
    </w:p>
    <w:p w:rsidR="00CE04B8" w:rsidRPr="00CE04B8" w:rsidRDefault="00CE04B8" w:rsidP="00CE04B8">
      <w:pPr>
        <w:pStyle w:val="Tekstpodstawowywcity"/>
        <w:spacing w:line="271" w:lineRule="auto"/>
        <w:ind w:left="0" w:right="68"/>
        <w:rPr>
          <w:rFonts w:ascii="Calibri" w:hAnsi="Calibri" w:cs="Calibri"/>
          <w:sz w:val="22"/>
          <w:szCs w:val="22"/>
        </w:rPr>
      </w:pPr>
      <w:r w:rsidRPr="00CE04B8">
        <w:rPr>
          <w:rFonts w:ascii="Calibri" w:hAnsi="Calibri" w:cs="Calibri"/>
          <w:b/>
          <w:sz w:val="22"/>
          <w:szCs w:val="22"/>
        </w:rPr>
        <w:t xml:space="preserve">Załącznik nr </w:t>
      </w:r>
      <w:r w:rsidRPr="00CE04B8">
        <w:rPr>
          <w:rFonts w:ascii="Calibri" w:hAnsi="Calibri" w:cs="Calibri"/>
          <w:b/>
          <w:sz w:val="22"/>
          <w:szCs w:val="22"/>
        </w:rPr>
        <w:t>6</w:t>
      </w:r>
      <w:r w:rsidRPr="00CE04B8">
        <w:rPr>
          <w:rFonts w:ascii="Calibri" w:hAnsi="Calibri" w:cs="Calibri"/>
          <w:b/>
          <w:sz w:val="22"/>
          <w:szCs w:val="22"/>
        </w:rPr>
        <w:t xml:space="preserve"> </w:t>
      </w:r>
      <w:r w:rsidRPr="00CE04B8">
        <w:rPr>
          <w:rFonts w:ascii="Calibri" w:hAnsi="Calibri" w:cs="Calibri"/>
          <w:sz w:val="22"/>
          <w:szCs w:val="22"/>
        </w:rPr>
        <w:t>– Kopie umów z podwykonawcami.</w:t>
      </w:r>
    </w:p>
    <w:p w:rsidR="00A942C6" w:rsidRPr="00251348" w:rsidRDefault="00A942C6" w:rsidP="00251348">
      <w:pPr>
        <w:pStyle w:val="Tekstpodstawowy3"/>
        <w:tabs>
          <w:tab w:val="left" w:pos="360"/>
        </w:tabs>
        <w:spacing w:line="271" w:lineRule="auto"/>
        <w:jc w:val="left"/>
        <w:rPr>
          <w:rFonts w:ascii="Calibri" w:hAnsi="Calibri" w:cs="Calibri"/>
          <w:szCs w:val="22"/>
        </w:rPr>
      </w:pPr>
    </w:p>
    <w:p w:rsidR="00A942C6" w:rsidRPr="00251348" w:rsidRDefault="00A942C6" w:rsidP="00251348">
      <w:pPr>
        <w:pStyle w:val="Tekstpodstawowy3"/>
        <w:tabs>
          <w:tab w:val="left" w:pos="360"/>
        </w:tabs>
        <w:spacing w:line="271" w:lineRule="auto"/>
        <w:jc w:val="left"/>
        <w:rPr>
          <w:rFonts w:ascii="Calibri" w:hAnsi="Calibri" w:cs="Calibri"/>
          <w:szCs w:val="22"/>
        </w:rPr>
      </w:pPr>
    </w:p>
    <w:p w:rsidR="00A942C6" w:rsidRPr="00251348" w:rsidRDefault="00A942C6" w:rsidP="00251348">
      <w:pPr>
        <w:spacing w:line="271" w:lineRule="auto"/>
        <w:jc w:val="center"/>
        <w:rPr>
          <w:rFonts w:ascii="Calibri" w:hAnsi="Calibri" w:cs="Calibri"/>
          <w:b/>
          <w:sz w:val="22"/>
          <w:szCs w:val="22"/>
        </w:rPr>
      </w:pPr>
      <w:r w:rsidRPr="00251348">
        <w:rPr>
          <w:rFonts w:ascii="Calibri" w:hAnsi="Calibri" w:cs="Calibri"/>
          <w:b/>
          <w:sz w:val="22"/>
          <w:szCs w:val="22"/>
        </w:rPr>
        <w:t>ZAMAWIAJĄCY:</w:t>
      </w:r>
      <w:r w:rsidR="00F92702" w:rsidRPr="00251348">
        <w:rPr>
          <w:rFonts w:ascii="Calibri" w:hAnsi="Calibri" w:cs="Calibri"/>
          <w:b/>
          <w:sz w:val="22"/>
          <w:szCs w:val="22"/>
        </w:rPr>
        <w:t xml:space="preserve"> </w:t>
      </w:r>
      <w:r w:rsidR="00F92702" w:rsidRPr="00251348">
        <w:rPr>
          <w:rFonts w:ascii="Calibri" w:hAnsi="Calibri" w:cs="Calibri"/>
          <w:b/>
          <w:sz w:val="22"/>
          <w:szCs w:val="22"/>
        </w:rPr>
        <w:tab/>
      </w:r>
      <w:r w:rsidRPr="00251348">
        <w:rPr>
          <w:rFonts w:ascii="Calibri" w:hAnsi="Calibri" w:cs="Calibri"/>
          <w:b/>
          <w:sz w:val="22"/>
          <w:szCs w:val="22"/>
        </w:rPr>
        <w:t>WYKONAWCA:</w:t>
      </w:r>
    </w:p>
    <w:sectPr w:rsidR="00A942C6" w:rsidRPr="00251348" w:rsidSect="00CE04B8">
      <w:headerReference w:type="default" r:id="rId9"/>
      <w:footerReference w:type="default" r:id="rId10"/>
      <w:headerReference w:type="first" r:id="rId11"/>
      <w:pgSz w:w="11906" w:h="16838" w:code="9"/>
      <w:pgMar w:top="1417" w:right="1417" w:bottom="1560"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97" w:rsidRDefault="00FA6897">
      <w:r>
        <w:separator/>
      </w:r>
    </w:p>
  </w:endnote>
  <w:endnote w:type="continuationSeparator" w:id="0">
    <w:p w:rsidR="00FA6897" w:rsidRDefault="00FA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E4" w:rsidRPr="00034BD0" w:rsidRDefault="00421BE4">
    <w:pPr>
      <w:pStyle w:val="Stopka"/>
      <w:framePr w:wrap="auto" w:vAnchor="text" w:hAnchor="margin" w:xAlign="right" w:y="1"/>
      <w:rPr>
        <w:rStyle w:val="Numerstrony"/>
        <w:rFonts w:asciiTheme="minorHAnsi" w:hAnsiTheme="minorHAnsi" w:cstheme="minorHAnsi"/>
        <w:sz w:val="22"/>
        <w:szCs w:val="22"/>
      </w:rPr>
    </w:pPr>
    <w:r w:rsidRPr="00034BD0">
      <w:rPr>
        <w:rStyle w:val="Numerstrony"/>
        <w:rFonts w:asciiTheme="minorHAnsi" w:hAnsiTheme="minorHAnsi" w:cstheme="minorHAnsi"/>
        <w:sz w:val="22"/>
      </w:rPr>
      <w:fldChar w:fldCharType="begin"/>
    </w:r>
    <w:r w:rsidRPr="00034BD0">
      <w:rPr>
        <w:rStyle w:val="Numerstrony"/>
        <w:rFonts w:asciiTheme="minorHAnsi" w:hAnsiTheme="minorHAnsi" w:cstheme="minorHAnsi"/>
        <w:sz w:val="22"/>
      </w:rPr>
      <w:instrText xml:space="preserve">PAGE  </w:instrText>
    </w:r>
    <w:r w:rsidRPr="00034BD0">
      <w:rPr>
        <w:rStyle w:val="Numerstrony"/>
        <w:rFonts w:asciiTheme="minorHAnsi" w:hAnsiTheme="minorHAnsi" w:cstheme="minorHAnsi"/>
        <w:sz w:val="22"/>
      </w:rPr>
      <w:fldChar w:fldCharType="separate"/>
    </w:r>
    <w:r w:rsidR="00C777A4">
      <w:rPr>
        <w:rStyle w:val="Numerstrony"/>
        <w:rFonts w:asciiTheme="minorHAnsi" w:hAnsiTheme="minorHAnsi" w:cstheme="minorHAnsi"/>
        <w:noProof/>
        <w:sz w:val="22"/>
      </w:rPr>
      <w:t>16</w:t>
    </w:r>
    <w:r w:rsidRPr="00034BD0">
      <w:rPr>
        <w:rStyle w:val="Numerstrony"/>
        <w:rFonts w:asciiTheme="minorHAnsi" w:hAnsiTheme="minorHAnsi" w:cstheme="minorHAnsi"/>
        <w:sz w:val="22"/>
      </w:rPr>
      <w:fldChar w:fldCharType="end"/>
    </w:r>
  </w:p>
  <w:p w:rsidR="00421BE4" w:rsidRPr="006B4BA6" w:rsidRDefault="00251348">
    <w:pPr>
      <w:pStyle w:val="Stopka"/>
      <w:ind w:right="360"/>
      <w:rPr>
        <w:rFonts w:ascii="Calibri" w:hAnsi="Calibri" w:cs="Calibri"/>
        <w:sz w:val="22"/>
      </w:rPr>
    </w:pPr>
    <w:r>
      <w:rPr>
        <w:rFonts w:ascii="Calibri" w:hAnsi="Calibri" w:cs="Calibri"/>
        <w:sz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97" w:rsidRDefault="00FA6897">
      <w:r>
        <w:separator/>
      </w:r>
    </w:p>
  </w:footnote>
  <w:footnote w:type="continuationSeparator" w:id="0">
    <w:p w:rsidR="00FA6897" w:rsidRDefault="00FA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48" w:rsidRDefault="000700E9" w:rsidP="00497C22">
    <w:pPr>
      <w:pStyle w:val="Nagwek"/>
      <w:rPr>
        <w:rFonts w:asciiTheme="minorHAnsi" w:hAnsiTheme="minorHAnsi" w:cstheme="minorHAnsi"/>
        <w:b/>
        <w:color w:val="000000"/>
        <w:sz w:val="22"/>
        <w:szCs w:val="22"/>
      </w:rPr>
    </w:pPr>
    <w:r w:rsidRPr="009E4DB1">
      <w:rPr>
        <w:rFonts w:asciiTheme="minorHAnsi" w:hAnsiTheme="minorHAnsi" w:cstheme="minorHAnsi"/>
        <w:b/>
        <w:color w:val="000000"/>
        <w:sz w:val="22"/>
        <w:szCs w:val="22"/>
      </w:rPr>
      <w:t>K</w:t>
    </w:r>
    <w:r w:rsidR="00251348">
      <w:rPr>
        <w:rFonts w:asciiTheme="minorHAnsi" w:hAnsiTheme="minorHAnsi" w:cstheme="minorHAnsi"/>
        <w:b/>
        <w:color w:val="000000"/>
        <w:sz w:val="22"/>
        <w:szCs w:val="22"/>
      </w:rPr>
      <w:t>KU.261......</w:t>
    </w:r>
    <w:r w:rsidRPr="009E4DB1">
      <w:rPr>
        <w:rFonts w:asciiTheme="minorHAnsi" w:hAnsiTheme="minorHAnsi" w:cstheme="minorHAnsi"/>
        <w:b/>
        <w:color w:val="000000"/>
        <w:sz w:val="22"/>
        <w:szCs w:val="22"/>
      </w:rPr>
      <w:t>.</w:t>
    </w:r>
    <w:r w:rsidR="00497C22">
      <w:rPr>
        <w:rFonts w:asciiTheme="minorHAnsi" w:hAnsiTheme="minorHAnsi" w:cstheme="minorHAnsi"/>
        <w:b/>
        <w:color w:val="000000"/>
        <w:sz w:val="22"/>
        <w:szCs w:val="22"/>
      </w:rPr>
      <w:t>2021</w:t>
    </w:r>
    <w:r w:rsidR="009E4DB1">
      <w:rPr>
        <w:rFonts w:asciiTheme="minorHAnsi" w:hAnsiTheme="minorHAnsi" w:cstheme="minorHAnsi"/>
        <w:b/>
        <w:color w:val="000000"/>
        <w:sz w:val="22"/>
        <w:szCs w:val="22"/>
      </w:rPr>
      <w:t xml:space="preserve"> </w:t>
    </w:r>
    <w:r w:rsidR="00497C22">
      <w:rPr>
        <w:rFonts w:asciiTheme="minorHAnsi" w:hAnsiTheme="minorHAnsi" w:cstheme="minorHAnsi"/>
        <w:b/>
        <w:color w:val="000000"/>
        <w:sz w:val="22"/>
        <w:szCs w:val="22"/>
      </w:rPr>
      <w:tab/>
    </w:r>
    <w:r w:rsidR="00497C22">
      <w:rPr>
        <w:rFonts w:asciiTheme="minorHAnsi" w:hAnsiTheme="minorHAnsi" w:cstheme="minorHAnsi"/>
        <w:b/>
        <w:color w:val="000000"/>
        <w:sz w:val="22"/>
        <w:szCs w:val="22"/>
      </w:rPr>
      <w:tab/>
    </w:r>
  </w:p>
  <w:p w:rsidR="00421BE4" w:rsidRPr="00497C22" w:rsidRDefault="00AE3BED" w:rsidP="00251348">
    <w:pPr>
      <w:pStyle w:val="Nagwek"/>
      <w:jc w:val="right"/>
      <w:rPr>
        <w:rFonts w:asciiTheme="minorHAnsi" w:hAnsiTheme="minorHAnsi" w:cstheme="minorHAnsi"/>
        <w:b/>
        <w:color w:val="000000"/>
        <w:sz w:val="22"/>
        <w:szCs w:val="22"/>
      </w:rPr>
    </w:pPr>
    <w:r>
      <w:rPr>
        <w:rFonts w:asciiTheme="minorHAnsi" w:hAnsiTheme="minorHAnsi" w:cstheme="minorHAnsi"/>
        <w:b/>
        <w:sz w:val="22"/>
        <w:szCs w:val="22"/>
      </w:rPr>
      <w:t xml:space="preserve">Nr postępowania: </w:t>
    </w:r>
    <w:r w:rsidR="00251348">
      <w:rPr>
        <w:rFonts w:ascii="Calibri" w:hAnsi="Calibri"/>
        <w:b/>
        <w:sz w:val="22"/>
        <w:szCs w:val="22"/>
      </w:rPr>
      <w:t>224/PN-22</w:t>
    </w:r>
    <w:r w:rsidR="00251348" w:rsidRPr="008B509E">
      <w:rPr>
        <w:rFonts w:ascii="Calibri" w:hAnsi="Calibri"/>
        <w:b/>
        <w:sz w:val="22"/>
        <w:szCs w:val="22"/>
      </w:rPr>
      <w:t>/</w:t>
    </w:r>
    <w:r w:rsidR="00251348">
      <w:rPr>
        <w:rFonts w:ascii="Calibri" w:hAnsi="Calibri"/>
        <w:b/>
        <w:sz w:val="22"/>
        <w:szCs w:val="22"/>
      </w:rPr>
      <w:t>2021</w:t>
    </w:r>
  </w:p>
  <w:p w:rsidR="00421BE4" w:rsidRPr="009E4DB1" w:rsidRDefault="00421BE4" w:rsidP="0036122C">
    <w:pPr>
      <w:pStyle w:val="Nagwek"/>
      <w:jc w:val="right"/>
      <w:rPr>
        <w:rFonts w:asciiTheme="minorHAnsi" w:hAnsiTheme="minorHAnsi" w:cstheme="minorHAnsi"/>
        <w:b/>
        <w:sz w:val="22"/>
        <w:szCs w:val="22"/>
      </w:rPr>
    </w:pPr>
    <w:r w:rsidRPr="009E4DB1">
      <w:rPr>
        <w:rFonts w:asciiTheme="minorHAnsi" w:hAnsiTheme="minorHAnsi" w:cstheme="minorHAnsi"/>
        <w:b/>
        <w:sz w:val="22"/>
        <w:szCs w:val="22"/>
      </w:rPr>
      <w:t>Umo</w:t>
    </w:r>
    <w:r w:rsidR="00251348">
      <w:rPr>
        <w:rFonts w:asciiTheme="minorHAnsi" w:hAnsiTheme="minorHAnsi" w:cstheme="minorHAnsi"/>
        <w:b/>
        <w:sz w:val="22"/>
        <w:szCs w:val="22"/>
      </w:rPr>
      <w:t>wa NU/.......</w:t>
    </w:r>
    <w:r w:rsidR="00721267" w:rsidRPr="009E4DB1">
      <w:rPr>
        <w:rFonts w:asciiTheme="minorHAnsi" w:hAnsiTheme="minorHAnsi" w:cstheme="minorHAnsi"/>
        <w:b/>
        <w:sz w:val="22"/>
        <w:szCs w:val="22"/>
      </w:rPr>
      <w:t>/</w:t>
    </w:r>
    <w:r w:rsidR="00497C22">
      <w:rPr>
        <w:rFonts w:asciiTheme="minorHAnsi" w:hAnsiTheme="minorHAnsi" w:cstheme="minorHAnsi"/>
        <w:b/>
        <w:sz w:val="22"/>
        <w:szCs w:val="22"/>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E4" w:rsidRDefault="00421BE4" w:rsidP="00A5400C">
    <w:pPr>
      <w:pStyle w:val="Nagwek"/>
      <w:jc w:val="right"/>
      <w:rPr>
        <w:rFonts w:ascii="Times New Roman" w:hAnsi="Times New Roman"/>
        <w:b/>
      </w:rPr>
    </w:pPr>
    <w:r>
      <w:rPr>
        <w:rFonts w:ascii="Times New Roman" w:hAnsi="Times New Roman"/>
        <w:b/>
      </w:rPr>
      <w:t>Nr postępowania: ...................................</w:t>
    </w:r>
  </w:p>
  <w:p w:rsidR="00421BE4" w:rsidRPr="00A5400C" w:rsidRDefault="00421BE4"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488"/>
    <w:multiLevelType w:val="hybridMultilevel"/>
    <w:tmpl w:val="4C40A294"/>
    <w:lvl w:ilvl="0" w:tplc="D79C0B1C">
      <w:start w:val="1"/>
      <w:numFmt w:val="lowerLetter"/>
      <w:lvlText w:val="%1)"/>
      <w:lvlJc w:val="left"/>
      <w:pPr>
        <w:tabs>
          <w:tab w:val="num" w:pos="397"/>
        </w:tabs>
        <w:ind w:left="397" w:hanging="397"/>
      </w:pPr>
      <w:rPr>
        <w:rFonts w:ascii="Calibri" w:hAnsi="Calibri" w:hint="default"/>
        <w:caps w:val="0"/>
        <w:strike w:val="0"/>
        <w:dstrike w:val="0"/>
        <w:outline w:val="0"/>
        <w:shadow w:val="0"/>
        <w:emboss w:val="0"/>
        <w:imprint w:val="0"/>
        <w:vanish w:val="0"/>
        <w:color w:val="auto"/>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6548B5"/>
    <w:multiLevelType w:val="hybridMultilevel"/>
    <w:tmpl w:val="1110D4E8"/>
    <w:lvl w:ilvl="0" w:tplc="594C4006">
      <w:start w:val="1"/>
      <w:numFmt w:val="decimal"/>
      <w:lvlText w:val="%1."/>
      <w:lvlJc w:val="left"/>
      <w:pPr>
        <w:tabs>
          <w:tab w:val="num" w:pos="397"/>
        </w:tabs>
        <w:ind w:left="397" w:hanging="397"/>
      </w:pPr>
      <w:rPr>
        <w:rFonts w:ascii="Times New Roman" w:hAnsi="Times New Roman" w:hint="default"/>
        <w:sz w:val="24"/>
      </w:rPr>
    </w:lvl>
    <w:lvl w:ilvl="1" w:tplc="DD34B404">
      <w:start w:val="1"/>
      <w:numFmt w:val="decimal"/>
      <w:lvlText w:val="%2)"/>
      <w:lvlJc w:val="left"/>
      <w:pPr>
        <w:tabs>
          <w:tab w:val="num" w:pos="851"/>
        </w:tabs>
        <w:ind w:left="851" w:hanging="454"/>
      </w:pPr>
      <w:rPr>
        <w:rFonts w:ascii="Calibri" w:hAnsi="Calibri" w:hint="default"/>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9200F6"/>
    <w:multiLevelType w:val="hybridMultilevel"/>
    <w:tmpl w:val="074C2FBA"/>
    <w:lvl w:ilvl="0" w:tplc="E0BE7F94">
      <w:start w:val="1"/>
      <w:numFmt w:val="decimal"/>
      <w:lvlText w:val="%1."/>
      <w:lvlJc w:val="left"/>
      <w:pPr>
        <w:tabs>
          <w:tab w:val="num" w:pos="397"/>
        </w:tabs>
        <w:ind w:left="397" w:hanging="397"/>
      </w:pPr>
      <w:rPr>
        <w:rFonts w:ascii="Calibri" w:hAnsi="Calibri" w:cs="Times New Roman"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1"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5CD5723"/>
    <w:multiLevelType w:val="hybridMultilevel"/>
    <w:tmpl w:val="4372C6C2"/>
    <w:lvl w:ilvl="0" w:tplc="E0BE7F94">
      <w:start w:val="1"/>
      <w:numFmt w:val="decimal"/>
      <w:lvlText w:val="%1."/>
      <w:lvlJc w:val="left"/>
      <w:pPr>
        <w:ind w:left="720" w:hanging="360"/>
      </w:pPr>
      <w:rPr>
        <w:rFonts w:ascii="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6"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1"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86A8E"/>
    <w:multiLevelType w:val="hybridMultilevel"/>
    <w:tmpl w:val="4CA85D02"/>
    <w:lvl w:ilvl="0" w:tplc="DD34B404">
      <w:start w:val="1"/>
      <w:numFmt w:val="decimal"/>
      <w:lvlText w:val="%1)"/>
      <w:lvlJc w:val="left"/>
      <w:pPr>
        <w:tabs>
          <w:tab w:val="num" w:pos="794"/>
        </w:tabs>
        <w:ind w:left="794" w:hanging="397"/>
      </w:pPr>
      <w:rPr>
        <w:rFonts w:ascii="Calibri" w:hAnsi="Calibri"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5"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FB3D50"/>
    <w:multiLevelType w:val="hybridMultilevel"/>
    <w:tmpl w:val="E578AAFC"/>
    <w:lvl w:ilvl="0" w:tplc="DD34B404">
      <w:start w:val="1"/>
      <w:numFmt w:val="decimal"/>
      <w:lvlText w:val="%1)"/>
      <w:lvlJc w:val="left"/>
      <w:pPr>
        <w:tabs>
          <w:tab w:val="num" w:pos="964"/>
        </w:tabs>
        <w:ind w:left="964" w:hanging="567"/>
      </w:pPr>
      <w:rPr>
        <w:rFonts w:ascii="Calibri" w:hAnsi="Calibri" w:hint="default"/>
        <w:sz w:val="22"/>
        <w:szCs w:val="24"/>
      </w:rPr>
    </w:lvl>
    <w:lvl w:ilvl="1" w:tplc="7E74BC62">
      <w:start w:val="1"/>
      <w:numFmt w:val="lowerLetter"/>
      <w:lvlText w:val="%2)"/>
      <w:lvlJc w:val="left"/>
      <w:pPr>
        <w:tabs>
          <w:tab w:val="num" w:pos="1361"/>
        </w:tabs>
        <w:ind w:left="1361"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F702B0"/>
    <w:multiLevelType w:val="hybridMultilevel"/>
    <w:tmpl w:val="722C8BDC"/>
    <w:lvl w:ilvl="0" w:tplc="E0BE7F94">
      <w:start w:val="1"/>
      <w:numFmt w:val="decimal"/>
      <w:lvlText w:val="%1."/>
      <w:lvlJc w:val="left"/>
      <w:pPr>
        <w:tabs>
          <w:tab w:val="num" w:pos="397"/>
        </w:tabs>
        <w:ind w:left="397" w:hanging="397"/>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6679E"/>
    <w:multiLevelType w:val="hybridMultilevel"/>
    <w:tmpl w:val="E0AE1D72"/>
    <w:lvl w:ilvl="0" w:tplc="ACEC7EF6">
      <w:start w:val="1"/>
      <w:numFmt w:val="decimal"/>
      <w:lvlText w:val="%1)"/>
      <w:lvlJc w:val="left"/>
      <w:pPr>
        <w:tabs>
          <w:tab w:val="num" w:pos="964"/>
        </w:tabs>
        <w:ind w:left="964" w:hanging="567"/>
      </w:pPr>
      <w:rPr>
        <w:rFonts w:ascii="Times New Roman" w:hAnsi="Times New Roman" w:hint="default"/>
        <w:sz w:val="24"/>
      </w:rPr>
    </w:lvl>
    <w:lvl w:ilvl="1" w:tplc="AB569556">
      <w:start w:val="1"/>
      <w:numFmt w:val="lowerLetter"/>
      <w:lvlText w:val="%2)"/>
      <w:lvlJc w:val="left"/>
      <w:pPr>
        <w:tabs>
          <w:tab w:val="num" w:pos="1361"/>
        </w:tabs>
        <w:ind w:left="1361" w:hanging="39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DA603F9"/>
    <w:multiLevelType w:val="multilevel"/>
    <w:tmpl w:val="3182A8B0"/>
    <w:lvl w:ilvl="0">
      <w:start w:val="1"/>
      <w:numFmt w:val="decimal"/>
      <w:lvlText w:val="%1)"/>
      <w:lvlJc w:val="left"/>
      <w:pPr>
        <w:tabs>
          <w:tab w:val="num" w:pos="1361"/>
        </w:tabs>
        <w:ind w:left="1361" w:hanging="397"/>
      </w:pPr>
      <w:rPr>
        <w:rFonts w:ascii="Calibri" w:hAnsi="Calibri" w:hint="default"/>
        <w:b w:val="0"/>
        <w:i w:val="0"/>
        <w:color w:val="auto"/>
        <w:sz w:val="22"/>
        <w:szCs w:val="24"/>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5"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36"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6B7DAB"/>
    <w:multiLevelType w:val="hybridMultilevel"/>
    <w:tmpl w:val="A2F29638"/>
    <w:lvl w:ilvl="0" w:tplc="DD34B404">
      <w:start w:val="1"/>
      <w:numFmt w:val="decimal"/>
      <w:lvlText w:val="%1)"/>
      <w:lvlJc w:val="left"/>
      <w:pPr>
        <w:tabs>
          <w:tab w:val="num" w:pos="1021"/>
        </w:tabs>
        <w:ind w:left="1021" w:hanging="454"/>
      </w:pPr>
      <w:rPr>
        <w:rFonts w:ascii="Calibri" w:hAnsi="Calibri"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D01C4D"/>
    <w:multiLevelType w:val="hybridMultilevel"/>
    <w:tmpl w:val="FA8C6A48"/>
    <w:lvl w:ilvl="0" w:tplc="EEA6F6C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24"/>
  </w:num>
  <w:num w:numId="4">
    <w:abstractNumId w:val="10"/>
  </w:num>
  <w:num w:numId="5">
    <w:abstractNumId w:val="38"/>
  </w:num>
  <w:num w:numId="6">
    <w:abstractNumId w:val="26"/>
  </w:num>
  <w:num w:numId="7">
    <w:abstractNumId w:val="36"/>
  </w:num>
  <w:num w:numId="8">
    <w:abstractNumId w:val="20"/>
  </w:num>
  <w:num w:numId="9">
    <w:abstractNumId w:val="39"/>
  </w:num>
  <w:num w:numId="10">
    <w:abstractNumId w:val="2"/>
  </w:num>
  <w:num w:numId="11">
    <w:abstractNumId w:val="13"/>
  </w:num>
  <w:num w:numId="12">
    <w:abstractNumId w:val="9"/>
  </w:num>
  <w:num w:numId="13">
    <w:abstractNumId w:val="25"/>
  </w:num>
  <w:num w:numId="14">
    <w:abstractNumId w:val="11"/>
  </w:num>
  <w:num w:numId="15">
    <w:abstractNumId w:val="27"/>
  </w:num>
  <w:num w:numId="16">
    <w:abstractNumId w:val="29"/>
  </w:num>
  <w:num w:numId="17">
    <w:abstractNumId w:val="34"/>
  </w:num>
  <w:num w:numId="18">
    <w:abstractNumId w:val="37"/>
  </w:num>
  <w:num w:numId="19">
    <w:abstractNumId w:val="5"/>
  </w:num>
  <w:num w:numId="20">
    <w:abstractNumId w:val="3"/>
  </w:num>
  <w:num w:numId="21">
    <w:abstractNumId w:val="12"/>
  </w:num>
  <w:num w:numId="22">
    <w:abstractNumId w:val="14"/>
  </w:num>
  <w:num w:numId="23">
    <w:abstractNumId w:val="18"/>
  </w:num>
  <w:num w:numId="24">
    <w:abstractNumId w:val="0"/>
  </w:num>
  <w:num w:numId="25">
    <w:abstractNumId w:val="28"/>
  </w:num>
  <w:num w:numId="26">
    <w:abstractNumId w:val="22"/>
  </w:num>
  <w:num w:numId="27">
    <w:abstractNumId w:val="35"/>
    <w:lvlOverride w:ilvl="0">
      <w:lvl w:ilvl="0">
        <w:start w:val="1"/>
        <w:numFmt w:val="decimal"/>
        <w:lvlText w:val="%1."/>
        <w:lvlJc w:val="left"/>
        <w:pPr>
          <w:tabs>
            <w:tab w:val="num" w:pos="397"/>
          </w:tabs>
          <w:ind w:left="397" w:hanging="397"/>
        </w:pPr>
        <w:rPr>
          <w:rFonts w:hint="default"/>
        </w:rPr>
      </w:lvl>
    </w:lvlOverride>
  </w:num>
  <w:num w:numId="28">
    <w:abstractNumId w:val="31"/>
  </w:num>
  <w:num w:numId="29">
    <w:abstractNumId w:val="21"/>
  </w:num>
  <w:num w:numId="30">
    <w:abstractNumId w:val="19"/>
  </w:num>
  <w:num w:numId="31">
    <w:abstractNumId w:val="7"/>
  </w:num>
  <w:num w:numId="32">
    <w:abstractNumId w:val="32"/>
  </w:num>
  <w:num w:numId="33">
    <w:abstractNumId w:val="17"/>
  </w:num>
  <w:num w:numId="34">
    <w:abstractNumId w:val="16"/>
  </w:num>
  <w:num w:numId="35">
    <w:abstractNumId w:val="6"/>
  </w:num>
  <w:num w:numId="36">
    <w:abstractNumId w:val="23"/>
  </w:num>
  <w:num w:numId="37">
    <w:abstractNumId w:val="33"/>
  </w:num>
  <w:num w:numId="38">
    <w:abstractNumId w:val="1"/>
  </w:num>
  <w:num w:numId="39">
    <w:abstractNumId w:val="4"/>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4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5DFA"/>
    <w:rsid w:val="00020D36"/>
    <w:rsid w:val="0002105E"/>
    <w:rsid w:val="00021646"/>
    <w:rsid w:val="000224FF"/>
    <w:rsid w:val="00023807"/>
    <w:rsid w:val="00027DF6"/>
    <w:rsid w:val="0003389B"/>
    <w:rsid w:val="00034449"/>
    <w:rsid w:val="00034BD0"/>
    <w:rsid w:val="00034DFF"/>
    <w:rsid w:val="00034E8C"/>
    <w:rsid w:val="000351EB"/>
    <w:rsid w:val="00035C86"/>
    <w:rsid w:val="00036303"/>
    <w:rsid w:val="00041214"/>
    <w:rsid w:val="00041A23"/>
    <w:rsid w:val="00046C85"/>
    <w:rsid w:val="00046EDE"/>
    <w:rsid w:val="00050284"/>
    <w:rsid w:val="000528E7"/>
    <w:rsid w:val="00052AA0"/>
    <w:rsid w:val="000539AD"/>
    <w:rsid w:val="00054131"/>
    <w:rsid w:val="000569C7"/>
    <w:rsid w:val="00057DC3"/>
    <w:rsid w:val="00057F51"/>
    <w:rsid w:val="00060B68"/>
    <w:rsid w:val="00060FEE"/>
    <w:rsid w:val="00060FFF"/>
    <w:rsid w:val="000610CD"/>
    <w:rsid w:val="0006396E"/>
    <w:rsid w:val="00066861"/>
    <w:rsid w:val="000700E9"/>
    <w:rsid w:val="00073761"/>
    <w:rsid w:val="00073948"/>
    <w:rsid w:val="00074F71"/>
    <w:rsid w:val="00075765"/>
    <w:rsid w:val="00076C22"/>
    <w:rsid w:val="000775C0"/>
    <w:rsid w:val="00081D41"/>
    <w:rsid w:val="000826C4"/>
    <w:rsid w:val="000845EF"/>
    <w:rsid w:val="00090602"/>
    <w:rsid w:val="00096F2E"/>
    <w:rsid w:val="00097CC9"/>
    <w:rsid w:val="000A1E50"/>
    <w:rsid w:val="000A587F"/>
    <w:rsid w:val="000A6C3E"/>
    <w:rsid w:val="000A6E95"/>
    <w:rsid w:val="000B1971"/>
    <w:rsid w:val="000B25EE"/>
    <w:rsid w:val="000B368A"/>
    <w:rsid w:val="000B5FD4"/>
    <w:rsid w:val="000B6135"/>
    <w:rsid w:val="000C0500"/>
    <w:rsid w:val="000C27D6"/>
    <w:rsid w:val="000C3934"/>
    <w:rsid w:val="000C3A49"/>
    <w:rsid w:val="000C3E03"/>
    <w:rsid w:val="000C4A5A"/>
    <w:rsid w:val="000C6FBE"/>
    <w:rsid w:val="000D1624"/>
    <w:rsid w:val="000D274A"/>
    <w:rsid w:val="000D3047"/>
    <w:rsid w:val="000E0347"/>
    <w:rsid w:val="000E3021"/>
    <w:rsid w:val="000E32F2"/>
    <w:rsid w:val="000E4388"/>
    <w:rsid w:val="000E6555"/>
    <w:rsid w:val="000E6819"/>
    <w:rsid w:val="000E6AAE"/>
    <w:rsid w:val="000F06A4"/>
    <w:rsid w:val="000F192C"/>
    <w:rsid w:val="000F2C33"/>
    <w:rsid w:val="000F2F30"/>
    <w:rsid w:val="000F4E70"/>
    <w:rsid w:val="000F5FB2"/>
    <w:rsid w:val="000F722D"/>
    <w:rsid w:val="000F757A"/>
    <w:rsid w:val="001003C1"/>
    <w:rsid w:val="00101C79"/>
    <w:rsid w:val="00101DC0"/>
    <w:rsid w:val="00101F77"/>
    <w:rsid w:val="00103CB9"/>
    <w:rsid w:val="001043F9"/>
    <w:rsid w:val="00113898"/>
    <w:rsid w:val="00116102"/>
    <w:rsid w:val="00121A2C"/>
    <w:rsid w:val="001224E2"/>
    <w:rsid w:val="0012563E"/>
    <w:rsid w:val="0012601E"/>
    <w:rsid w:val="00126A3E"/>
    <w:rsid w:val="001308F5"/>
    <w:rsid w:val="00134286"/>
    <w:rsid w:val="00135044"/>
    <w:rsid w:val="00136F8E"/>
    <w:rsid w:val="00141F1E"/>
    <w:rsid w:val="0014246C"/>
    <w:rsid w:val="001443DA"/>
    <w:rsid w:val="001463BA"/>
    <w:rsid w:val="00146EFB"/>
    <w:rsid w:val="00150AF7"/>
    <w:rsid w:val="00153081"/>
    <w:rsid w:val="00161BC9"/>
    <w:rsid w:val="0016380A"/>
    <w:rsid w:val="00163E05"/>
    <w:rsid w:val="00165888"/>
    <w:rsid w:val="001670F6"/>
    <w:rsid w:val="00171CAE"/>
    <w:rsid w:val="00174828"/>
    <w:rsid w:val="00175FF4"/>
    <w:rsid w:val="00183415"/>
    <w:rsid w:val="001841B6"/>
    <w:rsid w:val="00184852"/>
    <w:rsid w:val="0018517E"/>
    <w:rsid w:val="00186C9F"/>
    <w:rsid w:val="00191C05"/>
    <w:rsid w:val="00192E50"/>
    <w:rsid w:val="00196166"/>
    <w:rsid w:val="0019648E"/>
    <w:rsid w:val="00197576"/>
    <w:rsid w:val="0019777A"/>
    <w:rsid w:val="001A06FE"/>
    <w:rsid w:val="001A7805"/>
    <w:rsid w:val="001B19D7"/>
    <w:rsid w:val="001B1C64"/>
    <w:rsid w:val="001B500B"/>
    <w:rsid w:val="001B656A"/>
    <w:rsid w:val="001B75D9"/>
    <w:rsid w:val="001B7F2F"/>
    <w:rsid w:val="001C11C2"/>
    <w:rsid w:val="001C1EB5"/>
    <w:rsid w:val="001C2B1E"/>
    <w:rsid w:val="001C3008"/>
    <w:rsid w:val="001C4572"/>
    <w:rsid w:val="001C7883"/>
    <w:rsid w:val="001D0CFE"/>
    <w:rsid w:val="001D1B1A"/>
    <w:rsid w:val="001D3F39"/>
    <w:rsid w:val="001D476D"/>
    <w:rsid w:val="001D4AD9"/>
    <w:rsid w:val="001D6374"/>
    <w:rsid w:val="001D6561"/>
    <w:rsid w:val="001D7CB6"/>
    <w:rsid w:val="001E33A1"/>
    <w:rsid w:val="001E3A45"/>
    <w:rsid w:val="001F0D57"/>
    <w:rsid w:val="001F1280"/>
    <w:rsid w:val="001F2D93"/>
    <w:rsid w:val="001F6213"/>
    <w:rsid w:val="001F6AA5"/>
    <w:rsid w:val="001F7423"/>
    <w:rsid w:val="00201E10"/>
    <w:rsid w:val="002029C5"/>
    <w:rsid w:val="00206824"/>
    <w:rsid w:val="00206CE1"/>
    <w:rsid w:val="00207FAB"/>
    <w:rsid w:val="0021250C"/>
    <w:rsid w:val="0021270B"/>
    <w:rsid w:val="0021472D"/>
    <w:rsid w:val="0021562B"/>
    <w:rsid w:val="00216B06"/>
    <w:rsid w:val="0021716C"/>
    <w:rsid w:val="00220CAE"/>
    <w:rsid w:val="00221088"/>
    <w:rsid w:val="00221ADD"/>
    <w:rsid w:val="00221BB2"/>
    <w:rsid w:val="00221EC3"/>
    <w:rsid w:val="00222505"/>
    <w:rsid w:val="00223543"/>
    <w:rsid w:val="002321DF"/>
    <w:rsid w:val="002358C9"/>
    <w:rsid w:val="00236115"/>
    <w:rsid w:val="00236AF6"/>
    <w:rsid w:val="0023799B"/>
    <w:rsid w:val="00244165"/>
    <w:rsid w:val="002452BA"/>
    <w:rsid w:val="00245BAE"/>
    <w:rsid w:val="00251348"/>
    <w:rsid w:val="00251B9F"/>
    <w:rsid w:val="00252F7A"/>
    <w:rsid w:val="00254284"/>
    <w:rsid w:val="00254867"/>
    <w:rsid w:val="002555CB"/>
    <w:rsid w:val="00264C4F"/>
    <w:rsid w:val="00265C7F"/>
    <w:rsid w:val="00267D13"/>
    <w:rsid w:val="002702FA"/>
    <w:rsid w:val="00270B65"/>
    <w:rsid w:val="002732BB"/>
    <w:rsid w:val="0027771F"/>
    <w:rsid w:val="002779AE"/>
    <w:rsid w:val="00277C31"/>
    <w:rsid w:val="00277C77"/>
    <w:rsid w:val="002801FA"/>
    <w:rsid w:val="00281C4C"/>
    <w:rsid w:val="002911CD"/>
    <w:rsid w:val="00292488"/>
    <w:rsid w:val="00293358"/>
    <w:rsid w:val="002958D0"/>
    <w:rsid w:val="0029765F"/>
    <w:rsid w:val="00297CF9"/>
    <w:rsid w:val="002A49AD"/>
    <w:rsid w:val="002B1B4C"/>
    <w:rsid w:val="002B2188"/>
    <w:rsid w:val="002B33FE"/>
    <w:rsid w:val="002B45D1"/>
    <w:rsid w:val="002B5805"/>
    <w:rsid w:val="002C1226"/>
    <w:rsid w:val="002C1385"/>
    <w:rsid w:val="002C4067"/>
    <w:rsid w:val="002C48F8"/>
    <w:rsid w:val="002C5889"/>
    <w:rsid w:val="002C668A"/>
    <w:rsid w:val="002D4430"/>
    <w:rsid w:val="002D4CFC"/>
    <w:rsid w:val="002D4EA7"/>
    <w:rsid w:val="002D5AAE"/>
    <w:rsid w:val="002D707A"/>
    <w:rsid w:val="002E5945"/>
    <w:rsid w:val="002F45FF"/>
    <w:rsid w:val="002F65B1"/>
    <w:rsid w:val="00300930"/>
    <w:rsid w:val="00301A33"/>
    <w:rsid w:val="00302018"/>
    <w:rsid w:val="003028FE"/>
    <w:rsid w:val="003035A3"/>
    <w:rsid w:val="00303CE4"/>
    <w:rsid w:val="0030415D"/>
    <w:rsid w:val="003071C2"/>
    <w:rsid w:val="00311646"/>
    <w:rsid w:val="0031180F"/>
    <w:rsid w:val="00315D5B"/>
    <w:rsid w:val="00316755"/>
    <w:rsid w:val="00327112"/>
    <w:rsid w:val="00331ECE"/>
    <w:rsid w:val="003320DA"/>
    <w:rsid w:val="0033222E"/>
    <w:rsid w:val="00332F34"/>
    <w:rsid w:val="00334371"/>
    <w:rsid w:val="003344C2"/>
    <w:rsid w:val="00334587"/>
    <w:rsid w:val="00337CF6"/>
    <w:rsid w:val="003415DF"/>
    <w:rsid w:val="0034277E"/>
    <w:rsid w:val="00347EC3"/>
    <w:rsid w:val="00352FE5"/>
    <w:rsid w:val="00356903"/>
    <w:rsid w:val="00357930"/>
    <w:rsid w:val="0036122C"/>
    <w:rsid w:val="003620B9"/>
    <w:rsid w:val="00364EEB"/>
    <w:rsid w:val="00366913"/>
    <w:rsid w:val="00366986"/>
    <w:rsid w:val="00366A8D"/>
    <w:rsid w:val="0036772B"/>
    <w:rsid w:val="00370414"/>
    <w:rsid w:val="00371CA6"/>
    <w:rsid w:val="00372D32"/>
    <w:rsid w:val="00374E10"/>
    <w:rsid w:val="0037643B"/>
    <w:rsid w:val="0037756A"/>
    <w:rsid w:val="00380EBE"/>
    <w:rsid w:val="003817FC"/>
    <w:rsid w:val="00382915"/>
    <w:rsid w:val="00382D7A"/>
    <w:rsid w:val="003830CE"/>
    <w:rsid w:val="00387307"/>
    <w:rsid w:val="003934C8"/>
    <w:rsid w:val="00397E80"/>
    <w:rsid w:val="00397EFC"/>
    <w:rsid w:val="003A07E3"/>
    <w:rsid w:val="003A350B"/>
    <w:rsid w:val="003A4F27"/>
    <w:rsid w:val="003B19AE"/>
    <w:rsid w:val="003B2941"/>
    <w:rsid w:val="003B2DD1"/>
    <w:rsid w:val="003B3199"/>
    <w:rsid w:val="003B5E52"/>
    <w:rsid w:val="003B6C44"/>
    <w:rsid w:val="003C4511"/>
    <w:rsid w:val="003C4F8F"/>
    <w:rsid w:val="003C71F5"/>
    <w:rsid w:val="003C7ED4"/>
    <w:rsid w:val="003D44D6"/>
    <w:rsid w:val="003D4C50"/>
    <w:rsid w:val="003D5B7D"/>
    <w:rsid w:val="003D7011"/>
    <w:rsid w:val="003D701D"/>
    <w:rsid w:val="003D756D"/>
    <w:rsid w:val="003E2C2D"/>
    <w:rsid w:val="003E3024"/>
    <w:rsid w:val="003E4B1C"/>
    <w:rsid w:val="003E6FA3"/>
    <w:rsid w:val="003E71D5"/>
    <w:rsid w:val="003F0184"/>
    <w:rsid w:val="003F06DF"/>
    <w:rsid w:val="003F29CD"/>
    <w:rsid w:val="003F478E"/>
    <w:rsid w:val="003F7273"/>
    <w:rsid w:val="004034DA"/>
    <w:rsid w:val="00404003"/>
    <w:rsid w:val="00404915"/>
    <w:rsid w:val="00405C92"/>
    <w:rsid w:val="004061F7"/>
    <w:rsid w:val="004105CD"/>
    <w:rsid w:val="004113F0"/>
    <w:rsid w:val="00411D3E"/>
    <w:rsid w:val="004129F4"/>
    <w:rsid w:val="0041497F"/>
    <w:rsid w:val="00420ABB"/>
    <w:rsid w:val="004218C3"/>
    <w:rsid w:val="00421BE4"/>
    <w:rsid w:val="004247A4"/>
    <w:rsid w:val="00431D23"/>
    <w:rsid w:val="00435A33"/>
    <w:rsid w:val="00436BC5"/>
    <w:rsid w:val="00440D54"/>
    <w:rsid w:val="004410D2"/>
    <w:rsid w:val="00444755"/>
    <w:rsid w:val="00446148"/>
    <w:rsid w:val="004462A1"/>
    <w:rsid w:val="004475D9"/>
    <w:rsid w:val="004507A8"/>
    <w:rsid w:val="00452F61"/>
    <w:rsid w:val="004549EA"/>
    <w:rsid w:val="004579A9"/>
    <w:rsid w:val="004602B8"/>
    <w:rsid w:val="00460A7C"/>
    <w:rsid w:val="00460C23"/>
    <w:rsid w:val="0046110A"/>
    <w:rsid w:val="00461426"/>
    <w:rsid w:val="00461BD4"/>
    <w:rsid w:val="00462028"/>
    <w:rsid w:val="00463A24"/>
    <w:rsid w:val="004642E7"/>
    <w:rsid w:val="00464A04"/>
    <w:rsid w:val="004744A1"/>
    <w:rsid w:val="00475061"/>
    <w:rsid w:val="00475629"/>
    <w:rsid w:val="004773DE"/>
    <w:rsid w:val="00481D85"/>
    <w:rsid w:val="00484892"/>
    <w:rsid w:val="004852C7"/>
    <w:rsid w:val="00486643"/>
    <w:rsid w:val="004906E7"/>
    <w:rsid w:val="004923BD"/>
    <w:rsid w:val="00492D80"/>
    <w:rsid w:val="004938D1"/>
    <w:rsid w:val="00495E28"/>
    <w:rsid w:val="00496815"/>
    <w:rsid w:val="0049722C"/>
    <w:rsid w:val="0049781C"/>
    <w:rsid w:val="004979D5"/>
    <w:rsid w:val="00497ABA"/>
    <w:rsid w:val="00497C22"/>
    <w:rsid w:val="004A4A13"/>
    <w:rsid w:val="004A6C48"/>
    <w:rsid w:val="004B04DC"/>
    <w:rsid w:val="004B1204"/>
    <w:rsid w:val="004B18A1"/>
    <w:rsid w:val="004B4340"/>
    <w:rsid w:val="004B69B7"/>
    <w:rsid w:val="004B6A24"/>
    <w:rsid w:val="004B7E03"/>
    <w:rsid w:val="004C4DB4"/>
    <w:rsid w:val="004D0656"/>
    <w:rsid w:val="004D2396"/>
    <w:rsid w:val="004E0298"/>
    <w:rsid w:val="004E2A82"/>
    <w:rsid w:val="004E346A"/>
    <w:rsid w:val="004E4A8E"/>
    <w:rsid w:val="004E52DE"/>
    <w:rsid w:val="004E5F16"/>
    <w:rsid w:val="004E5F6D"/>
    <w:rsid w:val="004F016D"/>
    <w:rsid w:val="004F1135"/>
    <w:rsid w:val="004F19A0"/>
    <w:rsid w:val="004F21B9"/>
    <w:rsid w:val="00503446"/>
    <w:rsid w:val="005070F7"/>
    <w:rsid w:val="0050796F"/>
    <w:rsid w:val="005124DE"/>
    <w:rsid w:val="0051338D"/>
    <w:rsid w:val="005266BE"/>
    <w:rsid w:val="00533356"/>
    <w:rsid w:val="0053340F"/>
    <w:rsid w:val="0053432A"/>
    <w:rsid w:val="005354F7"/>
    <w:rsid w:val="00535874"/>
    <w:rsid w:val="00535AEF"/>
    <w:rsid w:val="0053653F"/>
    <w:rsid w:val="0054078A"/>
    <w:rsid w:val="0054336D"/>
    <w:rsid w:val="00544D81"/>
    <w:rsid w:val="005529C0"/>
    <w:rsid w:val="00552DDE"/>
    <w:rsid w:val="00554B95"/>
    <w:rsid w:val="00560519"/>
    <w:rsid w:val="005619E4"/>
    <w:rsid w:val="005669C8"/>
    <w:rsid w:val="005670B4"/>
    <w:rsid w:val="00567928"/>
    <w:rsid w:val="00571295"/>
    <w:rsid w:val="005712A7"/>
    <w:rsid w:val="00571516"/>
    <w:rsid w:val="0057287D"/>
    <w:rsid w:val="00572A4A"/>
    <w:rsid w:val="005770D8"/>
    <w:rsid w:val="005819DF"/>
    <w:rsid w:val="00583C9F"/>
    <w:rsid w:val="0058432E"/>
    <w:rsid w:val="00584E6D"/>
    <w:rsid w:val="00586F45"/>
    <w:rsid w:val="00587329"/>
    <w:rsid w:val="00593361"/>
    <w:rsid w:val="00595CAC"/>
    <w:rsid w:val="00596F23"/>
    <w:rsid w:val="005A29B9"/>
    <w:rsid w:val="005A5B16"/>
    <w:rsid w:val="005B0383"/>
    <w:rsid w:val="005B0D26"/>
    <w:rsid w:val="005B11C8"/>
    <w:rsid w:val="005B13DE"/>
    <w:rsid w:val="005B21EC"/>
    <w:rsid w:val="005B281B"/>
    <w:rsid w:val="005B41D6"/>
    <w:rsid w:val="005B665A"/>
    <w:rsid w:val="005C0873"/>
    <w:rsid w:val="005C20CC"/>
    <w:rsid w:val="005C4BBF"/>
    <w:rsid w:val="005C70D6"/>
    <w:rsid w:val="005D1335"/>
    <w:rsid w:val="005D1CA0"/>
    <w:rsid w:val="005D2CF3"/>
    <w:rsid w:val="005D4F9C"/>
    <w:rsid w:val="005D7FBB"/>
    <w:rsid w:val="005E250F"/>
    <w:rsid w:val="005E4217"/>
    <w:rsid w:val="005E52A5"/>
    <w:rsid w:val="005E6B9C"/>
    <w:rsid w:val="005E6BFD"/>
    <w:rsid w:val="005E6EE3"/>
    <w:rsid w:val="005E7EC4"/>
    <w:rsid w:val="005F0ED0"/>
    <w:rsid w:val="005F1EF2"/>
    <w:rsid w:val="005F2094"/>
    <w:rsid w:val="005F4016"/>
    <w:rsid w:val="005F487D"/>
    <w:rsid w:val="005F6157"/>
    <w:rsid w:val="005F6966"/>
    <w:rsid w:val="005F6D22"/>
    <w:rsid w:val="005F7EAC"/>
    <w:rsid w:val="006001D0"/>
    <w:rsid w:val="006025A5"/>
    <w:rsid w:val="00606349"/>
    <w:rsid w:val="00607106"/>
    <w:rsid w:val="00611976"/>
    <w:rsid w:val="0061250F"/>
    <w:rsid w:val="006155EB"/>
    <w:rsid w:val="00621DEA"/>
    <w:rsid w:val="006228A3"/>
    <w:rsid w:val="00622C72"/>
    <w:rsid w:val="006319EE"/>
    <w:rsid w:val="0063570E"/>
    <w:rsid w:val="00636B09"/>
    <w:rsid w:val="00637C40"/>
    <w:rsid w:val="006406FB"/>
    <w:rsid w:val="00640D77"/>
    <w:rsid w:val="0064228B"/>
    <w:rsid w:val="0064256C"/>
    <w:rsid w:val="0064272C"/>
    <w:rsid w:val="0064274F"/>
    <w:rsid w:val="00644036"/>
    <w:rsid w:val="006445D8"/>
    <w:rsid w:val="00646792"/>
    <w:rsid w:val="006516DB"/>
    <w:rsid w:val="00652948"/>
    <w:rsid w:val="00653E86"/>
    <w:rsid w:val="00660070"/>
    <w:rsid w:val="006611B8"/>
    <w:rsid w:val="006619DA"/>
    <w:rsid w:val="006624B2"/>
    <w:rsid w:val="006636A2"/>
    <w:rsid w:val="00666A77"/>
    <w:rsid w:val="00671D82"/>
    <w:rsid w:val="006731CA"/>
    <w:rsid w:val="006752ED"/>
    <w:rsid w:val="00677BAC"/>
    <w:rsid w:val="006802D4"/>
    <w:rsid w:val="0068067B"/>
    <w:rsid w:val="006808DB"/>
    <w:rsid w:val="00690BB3"/>
    <w:rsid w:val="006912D6"/>
    <w:rsid w:val="00691322"/>
    <w:rsid w:val="00692663"/>
    <w:rsid w:val="00692A10"/>
    <w:rsid w:val="00692EF6"/>
    <w:rsid w:val="0069355B"/>
    <w:rsid w:val="006944D3"/>
    <w:rsid w:val="006951FE"/>
    <w:rsid w:val="006978D7"/>
    <w:rsid w:val="00697ABF"/>
    <w:rsid w:val="00697AFE"/>
    <w:rsid w:val="006A17B3"/>
    <w:rsid w:val="006A180D"/>
    <w:rsid w:val="006A4469"/>
    <w:rsid w:val="006A6C07"/>
    <w:rsid w:val="006B091C"/>
    <w:rsid w:val="006B34C6"/>
    <w:rsid w:val="006B4BA6"/>
    <w:rsid w:val="006B5174"/>
    <w:rsid w:val="006B6401"/>
    <w:rsid w:val="006B677D"/>
    <w:rsid w:val="006B6E04"/>
    <w:rsid w:val="006B7A14"/>
    <w:rsid w:val="006C143A"/>
    <w:rsid w:val="006C4ACA"/>
    <w:rsid w:val="006C568D"/>
    <w:rsid w:val="006C6086"/>
    <w:rsid w:val="006C70A2"/>
    <w:rsid w:val="006D0058"/>
    <w:rsid w:val="006D7A46"/>
    <w:rsid w:val="006D7B8A"/>
    <w:rsid w:val="006E0BA0"/>
    <w:rsid w:val="006E109B"/>
    <w:rsid w:val="006E109E"/>
    <w:rsid w:val="006E5644"/>
    <w:rsid w:val="006E69D3"/>
    <w:rsid w:val="006E6F53"/>
    <w:rsid w:val="006F0E8C"/>
    <w:rsid w:val="00705707"/>
    <w:rsid w:val="00706AFB"/>
    <w:rsid w:val="00707261"/>
    <w:rsid w:val="007073E7"/>
    <w:rsid w:val="007114FD"/>
    <w:rsid w:val="00711FE2"/>
    <w:rsid w:val="007154FF"/>
    <w:rsid w:val="007166DB"/>
    <w:rsid w:val="0072047C"/>
    <w:rsid w:val="00721267"/>
    <w:rsid w:val="00723589"/>
    <w:rsid w:val="0072389B"/>
    <w:rsid w:val="00725EE9"/>
    <w:rsid w:val="00726751"/>
    <w:rsid w:val="0072710B"/>
    <w:rsid w:val="007319AA"/>
    <w:rsid w:val="007336AA"/>
    <w:rsid w:val="00734F75"/>
    <w:rsid w:val="0073661C"/>
    <w:rsid w:val="007378ED"/>
    <w:rsid w:val="007409AF"/>
    <w:rsid w:val="00742FDE"/>
    <w:rsid w:val="0074345D"/>
    <w:rsid w:val="00744CE2"/>
    <w:rsid w:val="007509F7"/>
    <w:rsid w:val="00751D46"/>
    <w:rsid w:val="0075280E"/>
    <w:rsid w:val="007558A8"/>
    <w:rsid w:val="00755A26"/>
    <w:rsid w:val="007575E5"/>
    <w:rsid w:val="00760991"/>
    <w:rsid w:val="00761A98"/>
    <w:rsid w:val="0076339A"/>
    <w:rsid w:val="00771B48"/>
    <w:rsid w:val="00771EFD"/>
    <w:rsid w:val="007732F0"/>
    <w:rsid w:val="00774F08"/>
    <w:rsid w:val="0077580E"/>
    <w:rsid w:val="0077691A"/>
    <w:rsid w:val="00780BC9"/>
    <w:rsid w:val="00782363"/>
    <w:rsid w:val="00785DF5"/>
    <w:rsid w:val="00786F7C"/>
    <w:rsid w:val="007903E1"/>
    <w:rsid w:val="0079283A"/>
    <w:rsid w:val="00792924"/>
    <w:rsid w:val="007950F7"/>
    <w:rsid w:val="007A11B5"/>
    <w:rsid w:val="007A2CAA"/>
    <w:rsid w:val="007A2F50"/>
    <w:rsid w:val="007A6C47"/>
    <w:rsid w:val="007B092E"/>
    <w:rsid w:val="007B0E95"/>
    <w:rsid w:val="007B13C5"/>
    <w:rsid w:val="007B182F"/>
    <w:rsid w:val="007B698B"/>
    <w:rsid w:val="007C011F"/>
    <w:rsid w:val="007C1068"/>
    <w:rsid w:val="007C21FF"/>
    <w:rsid w:val="007C280E"/>
    <w:rsid w:val="007C3549"/>
    <w:rsid w:val="007C57D6"/>
    <w:rsid w:val="007C7601"/>
    <w:rsid w:val="007D294B"/>
    <w:rsid w:val="007D5D97"/>
    <w:rsid w:val="007D6A56"/>
    <w:rsid w:val="007D6E27"/>
    <w:rsid w:val="007E047F"/>
    <w:rsid w:val="007E1248"/>
    <w:rsid w:val="007E22CE"/>
    <w:rsid w:val="007E3DED"/>
    <w:rsid w:val="007E65CB"/>
    <w:rsid w:val="007E6E8C"/>
    <w:rsid w:val="007E7634"/>
    <w:rsid w:val="007E77DD"/>
    <w:rsid w:val="007E7D6A"/>
    <w:rsid w:val="007F09EC"/>
    <w:rsid w:val="007F3154"/>
    <w:rsid w:val="007F5F91"/>
    <w:rsid w:val="007F6643"/>
    <w:rsid w:val="0080045B"/>
    <w:rsid w:val="00801BF0"/>
    <w:rsid w:val="008026E6"/>
    <w:rsid w:val="00802DAC"/>
    <w:rsid w:val="008068AD"/>
    <w:rsid w:val="00810E6E"/>
    <w:rsid w:val="00811042"/>
    <w:rsid w:val="00813C64"/>
    <w:rsid w:val="008142A6"/>
    <w:rsid w:val="00816243"/>
    <w:rsid w:val="00816658"/>
    <w:rsid w:val="00817B17"/>
    <w:rsid w:val="008200D5"/>
    <w:rsid w:val="0082057B"/>
    <w:rsid w:val="0083215A"/>
    <w:rsid w:val="008325E7"/>
    <w:rsid w:val="00836806"/>
    <w:rsid w:val="008370F1"/>
    <w:rsid w:val="0084023C"/>
    <w:rsid w:val="00841C9D"/>
    <w:rsid w:val="00843E89"/>
    <w:rsid w:val="00845013"/>
    <w:rsid w:val="008451B8"/>
    <w:rsid w:val="00845B05"/>
    <w:rsid w:val="00845D49"/>
    <w:rsid w:val="00850D7D"/>
    <w:rsid w:val="00850D8C"/>
    <w:rsid w:val="00851D8E"/>
    <w:rsid w:val="0085221B"/>
    <w:rsid w:val="00853E86"/>
    <w:rsid w:val="0085688B"/>
    <w:rsid w:val="008578E0"/>
    <w:rsid w:val="008600F5"/>
    <w:rsid w:val="00861FDA"/>
    <w:rsid w:val="008676F3"/>
    <w:rsid w:val="00867935"/>
    <w:rsid w:val="0087171D"/>
    <w:rsid w:val="0087175A"/>
    <w:rsid w:val="00872EC7"/>
    <w:rsid w:val="008730BA"/>
    <w:rsid w:val="0087479F"/>
    <w:rsid w:val="008759A1"/>
    <w:rsid w:val="00877541"/>
    <w:rsid w:val="0088021D"/>
    <w:rsid w:val="00880939"/>
    <w:rsid w:val="00882574"/>
    <w:rsid w:val="00882909"/>
    <w:rsid w:val="0088727D"/>
    <w:rsid w:val="00892E44"/>
    <w:rsid w:val="00893948"/>
    <w:rsid w:val="00895559"/>
    <w:rsid w:val="008A2E74"/>
    <w:rsid w:val="008A3F71"/>
    <w:rsid w:val="008B0DD0"/>
    <w:rsid w:val="008B101A"/>
    <w:rsid w:val="008B24CB"/>
    <w:rsid w:val="008B43E3"/>
    <w:rsid w:val="008B4B4B"/>
    <w:rsid w:val="008B6186"/>
    <w:rsid w:val="008C3083"/>
    <w:rsid w:val="008C4942"/>
    <w:rsid w:val="008D17C6"/>
    <w:rsid w:val="008D23C0"/>
    <w:rsid w:val="008D3A4E"/>
    <w:rsid w:val="008D726C"/>
    <w:rsid w:val="008D779C"/>
    <w:rsid w:val="008E2595"/>
    <w:rsid w:val="008E42A2"/>
    <w:rsid w:val="008E7D94"/>
    <w:rsid w:val="008F0486"/>
    <w:rsid w:val="008F2480"/>
    <w:rsid w:val="00900609"/>
    <w:rsid w:val="00901F4F"/>
    <w:rsid w:val="00902ADD"/>
    <w:rsid w:val="00902E47"/>
    <w:rsid w:val="00905EEA"/>
    <w:rsid w:val="00906438"/>
    <w:rsid w:val="009072A4"/>
    <w:rsid w:val="009073C7"/>
    <w:rsid w:val="00907759"/>
    <w:rsid w:val="00912744"/>
    <w:rsid w:val="00912EF8"/>
    <w:rsid w:val="009149E1"/>
    <w:rsid w:val="009158FC"/>
    <w:rsid w:val="0091774F"/>
    <w:rsid w:val="00922466"/>
    <w:rsid w:val="009227D7"/>
    <w:rsid w:val="00924504"/>
    <w:rsid w:val="009250E9"/>
    <w:rsid w:val="009251EE"/>
    <w:rsid w:val="00926449"/>
    <w:rsid w:val="009265F4"/>
    <w:rsid w:val="009270B7"/>
    <w:rsid w:val="00932964"/>
    <w:rsid w:val="009330C1"/>
    <w:rsid w:val="00940CB4"/>
    <w:rsid w:val="00942115"/>
    <w:rsid w:val="00944CED"/>
    <w:rsid w:val="009526AE"/>
    <w:rsid w:val="0095385F"/>
    <w:rsid w:val="00957F3E"/>
    <w:rsid w:val="00962220"/>
    <w:rsid w:val="00962E41"/>
    <w:rsid w:val="00964ACB"/>
    <w:rsid w:val="00964EE5"/>
    <w:rsid w:val="00965589"/>
    <w:rsid w:val="00967F9D"/>
    <w:rsid w:val="00970089"/>
    <w:rsid w:val="009724DA"/>
    <w:rsid w:val="00974364"/>
    <w:rsid w:val="009746D9"/>
    <w:rsid w:val="00974E5F"/>
    <w:rsid w:val="00975DEA"/>
    <w:rsid w:val="00981FEE"/>
    <w:rsid w:val="0098798C"/>
    <w:rsid w:val="00991F94"/>
    <w:rsid w:val="00993702"/>
    <w:rsid w:val="00994284"/>
    <w:rsid w:val="009957C7"/>
    <w:rsid w:val="0099710A"/>
    <w:rsid w:val="009A06D2"/>
    <w:rsid w:val="009A4928"/>
    <w:rsid w:val="009A568A"/>
    <w:rsid w:val="009A66C8"/>
    <w:rsid w:val="009A7658"/>
    <w:rsid w:val="009B1479"/>
    <w:rsid w:val="009B35D3"/>
    <w:rsid w:val="009B425B"/>
    <w:rsid w:val="009B5975"/>
    <w:rsid w:val="009C049D"/>
    <w:rsid w:val="009C22CC"/>
    <w:rsid w:val="009C439B"/>
    <w:rsid w:val="009C5606"/>
    <w:rsid w:val="009C7725"/>
    <w:rsid w:val="009C7951"/>
    <w:rsid w:val="009D05C9"/>
    <w:rsid w:val="009D0A32"/>
    <w:rsid w:val="009D60B2"/>
    <w:rsid w:val="009D60CE"/>
    <w:rsid w:val="009D67E0"/>
    <w:rsid w:val="009E4AE0"/>
    <w:rsid w:val="009E4DB1"/>
    <w:rsid w:val="009E64F5"/>
    <w:rsid w:val="009F0D46"/>
    <w:rsid w:val="009F107D"/>
    <w:rsid w:val="009F37A2"/>
    <w:rsid w:val="009F5E03"/>
    <w:rsid w:val="00A03DC1"/>
    <w:rsid w:val="00A04F54"/>
    <w:rsid w:val="00A07114"/>
    <w:rsid w:val="00A14947"/>
    <w:rsid w:val="00A161C4"/>
    <w:rsid w:val="00A22CBC"/>
    <w:rsid w:val="00A25B57"/>
    <w:rsid w:val="00A34DED"/>
    <w:rsid w:val="00A35FD6"/>
    <w:rsid w:val="00A37829"/>
    <w:rsid w:val="00A44211"/>
    <w:rsid w:val="00A45E27"/>
    <w:rsid w:val="00A4742E"/>
    <w:rsid w:val="00A514C0"/>
    <w:rsid w:val="00A517AB"/>
    <w:rsid w:val="00A519CE"/>
    <w:rsid w:val="00A51C68"/>
    <w:rsid w:val="00A5400C"/>
    <w:rsid w:val="00A60539"/>
    <w:rsid w:val="00A60662"/>
    <w:rsid w:val="00A60E21"/>
    <w:rsid w:val="00A612BE"/>
    <w:rsid w:val="00A6342E"/>
    <w:rsid w:val="00A63ADD"/>
    <w:rsid w:val="00A645BD"/>
    <w:rsid w:val="00A6488B"/>
    <w:rsid w:val="00A6525F"/>
    <w:rsid w:val="00A65CFB"/>
    <w:rsid w:val="00A660E3"/>
    <w:rsid w:val="00A66C4B"/>
    <w:rsid w:val="00A70B61"/>
    <w:rsid w:val="00A71AE3"/>
    <w:rsid w:val="00A745AA"/>
    <w:rsid w:val="00A76EAC"/>
    <w:rsid w:val="00A77A19"/>
    <w:rsid w:val="00A810F4"/>
    <w:rsid w:val="00A813A4"/>
    <w:rsid w:val="00A8327E"/>
    <w:rsid w:val="00A833D3"/>
    <w:rsid w:val="00A93868"/>
    <w:rsid w:val="00A940E0"/>
    <w:rsid w:val="00A942C6"/>
    <w:rsid w:val="00A94666"/>
    <w:rsid w:val="00A95B31"/>
    <w:rsid w:val="00AA0860"/>
    <w:rsid w:val="00AA21C7"/>
    <w:rsid w:val="00AA3293"/>
    <w:rsid w:val="00AA4AD9"/>
    <w:rsid w:val="00AB0597"/>
    <w:rsid w:val="00AB3901"/>
    <w:rsid w:val="00AC0573"/>
    <w:rsid w:val="00AC06BE"/>
    <w:rsid w:val="00AC0CA5"/>
    <w:rsid w:val="00AC2987"/>
    <w:rsid w:val="00AC34D3"/>
    <w:rsid w:val="00AC43FC"/>
    <w:rsid w:val="00AC6FD6"/>
    <w:rsid w:val="00AD2009"/>
    <w:rsid w:val="00AD3C34"/>
    <w:rsid w:val="00AD71A5"/>
    <w:rsid w:val="00AD77B0"/>
    <w:rsid w:val="00AE364B"/>
    <w:rsid w:val="00AE3BED"/>
    <w:rsid w:val="00AE3DF0"/>
    <w:rsid w:val="00AE464F"/>
    <w:rsid w:val="00AE5011"/>
    <w:rsid w:val="00AE534E"/>
    <w:rsid w:val="00AE5CD1"/>
    <w:rsid w:val="00AE6867"/>
    <w:rsid w:val="00AF1C86"/>
    <w:rsid w:val="00AF2034"/>
    <w:rsid w:val="00AF34E0"/>
    <w:rsid w:val="00AF56D2"/>
    <w:rsid w:val="00AF59D8"/>
    <w:rsid w:val="00AF65F2"/>
    <w:rsid w:val="00AF6625"/>
    <w:rsid w:val="00AF7866"/>
    <w:rsid w:val="00B01FC6"/>
    <w:rsid w:val="00B06129"/>
    <w:rsid w:val="00B1001D"/>
    <w:rsid w:val="00B10F4E"/>
    <w:rsid w:val="00B11B40"/>
    <w:rsid w:val="00B1206F"/>
    <w:rsid w:val="00B15A31"/>
    <w:rsid w:val="00B172F2"/>
    <w:rsid w:val="00B22767"/>
    <w:rsid w:val="00B2681D"/>
    <w:rsid w:val="00B26AC8"/>
    <w:rsid w:val="00B27872"/>
    <w:rsid w:val="00B30A7F"/>
    <w:rsid w:val="00B3108E"/>
    <w:rsid w:val="00B317FB"/>
    <w:rsid w:val="00B33923"/>
    <w:rsid w:val="00B346D3"/>
    <w:rsid w:val="00B34AE8"/>
    <w:rsid w:val="00B3563C"/>
    <w:rsid w:val="00B36A33"/>
    <w:rsid w:val="00B36F8D"/>
    <w:rsid w:val="00B371D7"/>
    <w:rsid w:val="00B4063B"/>
    <w:rsid w:val="00B40B7E"/>
    <w:rsid w:val="00B437B4"/>
    <w:rsid w:val="00B43E01"/>
    <w:rsid w:val="00B47EA7"/>
    <w:rsid w:val="00B54F67"/>
    <w:rsid w:val="00B5714E"/>
    <w:rsid w:val="00B60D9A"/>
    <w:rsid w:val="00B616A7"/>
    <w:rsid w:val="00B6388B"/>
    <w:rsid w:val="00B677C1"/>
    <w:rsid w:val="00B75BB0"/>
    <w:rsid w:val="00B75DA5"/>
    <w:rsid w:val="00B8000A"/>
    <w:rsid w:val="00B8166E"/>
    <w:rsid w:val="00B862C4"/>
    <w:rsid w:val="00B86D18"/>
    <w:rsid w:val="00B87993"/>
    <w:rsid w:val="00B91D5E"/>
    <w:rsid w:val="00B91DD0"/>
    <w:rsid w:val="00B9209A"/>
    <w:rsid w:val="00B94E73"/>
    <w:rsid w:val="00B95248"/>
    <w:rsid w:val="00B95D49"/>
    <w:rsid w:val="00B97031"/>
    <w:rsid w:val="00BA049B"/>
    <w:rsid w:val="00BA0BD6"/>
    <w:rsid w:val="00BA171B"/>
    <w:rsid w:val="00BA34C8"/>
    <w:rsid w:val="00BA6FCB"/>
    <w:rsid w:val="00BB26C7"/>
    <w:rsid w:val="00BB291B"/>
    <w:rsid w:val="00BB68B0"/>
    <w:rsid w:val="00BB7A81"/>
    <w:rsid w:val="00BC05A3"/>
    <w:rsid w:val="00BC2750"/>
    <w:rsid w:val="00BC35CF"/>
    <w:rsid w:val="00BC5AD8"/>
    <w:rsid w:val="00BD22D0"/>
    <w:rsid w:val="00BD4944"/>
    <w:rsid w:val="00BD5033"/>
    <w:rsid w:val="00BD5390"/>
    <w:rsid w:val="00BD5F8C"/>
    <w:rsid w:val="00BD733E"/>
    <w:rsid w:val="00BE0DF4"/>
    <w:rsid w:val="00BE1470"/>
    <w:rsid w:val="00BE1B3E"/>
    <w:rsid w:val="00BE2C18"/>
    <w:rsid w:val="00BE4563"/>
    <w:rsid w:val="00BE7990"/>
    <w:rsid w:val="00BF1C4A"/>
    <w:rsid w:val="00BF5306"/>
    <w:rsid w:val="00C00269"/>
    <w:rsid w:val="00C0139C"/>
    <w:rsid w:val="00C02828"/>
    <w:rsid w:val="00C03D37"/>
    <w:rsid w:val="00C04C0E"/>
    <w:rsid w:val="00C05EF2"/>
    <w:rsid w:val="00C066A7"/>
    <w:rsid w:val="00C06809"/>
    <w:rsid w:val="00C11623"/>
    <w:rsid w:val="00C12CBC"/>
    <w:rsid w:val="00C13054"/>
    <w:rsid w:val="00C15AB8"/>
    <w:rsid w:val="00C1649C"/>
    <w:rsid w:val="00C21531"/>
    <w:rsid w:val="00C23599"/>
    <w:rsid w:val="00C247C9"/>
    <w:rsid w:val="00C2557A"/>
    <w:rsid w:val="00C260ED"/>
    <w:rsid w:val="00C27BFE"/>
    <w:rsid w:val="00C30614"/>
    <w:rsid w:val="00C321AF"/>
    <w:rsid w:val="00C326C6"/>
    <w:rsid w:val="00C376CB"/>
    <w:rsid w:val="00C40587"/>
    <w:rsid w:val="00C40768"/>
    <w:rsid w:val="00C40861"/>
    <w:rsid w:val="00C41D2A"/>
    <w:rsid w:val="00C45455"/>
    <w:rsid w:val="00C4720F"/>
    <w:rsid w:val="00C5141D"/>
    <w:rsid w:val="00C52068"/>
    <w:rsid w:val="00C52A7F"/>
    <w:rsid w:val="00C52F78"/>
    <w:rsid w:val="00C542E2"/>
    <w:rsid w:val="00C54429"/>
    <w:rsid w:val="00C55C12"/>
    <w:rsid w:val="00C5659A"/>
    <w:rsid w:val="00C57B67"/>
    <w:rsid w:val="00C600D0"/>
    <w:rsid w:val="00C61086"/>
    <w:rsid w:val="00C64872"/>
    <w:rsid w:val="00C64A77"/>
    <w:rsid w:val="00C64B12"/>
    <w:rsid w:val="00C655BB"/>
    <w:rsid w:val="00C6671F"/>
    <w:rsid w:val="00C70888"/>
    <w:rsid w:val="00C70A3B"/>
    <w:rsid w:val="00C71E65"/>
    <w:rsid w:val="00C74A3B"/>
    <w:rsid w:val="00C74DE0"/>
    <w:rsid w:val="00C76D10"/>
    <w:rsid w:val="00C777A4"/>
    <w:rsid w:val="00C80DF7"/>
    <w:rsid w:val="00C80E5E"/>
    <w:rsid w:val="00C815C7"/>
    <w:rsid w:val="00C834F5"/>
    <w:rsid w:val="00C83C74"/>
    <w:rsid w:val="00C84894"/>
    <w:rsid w:val="00C84AD1"/>
    <w:rsid w:val="00C85527"/>
    <w:rsid w:val="00C907D5"/>
    <w:rsid w:val="00C93581"/>
    <w:rsid w:val="00C94A92"/>
    <w:rsid w:val="00C94C11"/>
    <w:rsid w:val="00CA3D4B"/>
    <w:rsid w:val="00CA409D"/>
    <w:rsid w:val="00CA4878"/>
    <w:rsid w:val="00CB4B98"/>
    <w:rsid w:val="00CB66F8"/>
    <w:rsid w:val="00CB6D8C"/>
    <w:rsid w:val="00CC1BF1"/>
    <w:rsid w:val="00CC3E6D"/>
    <w:rsid w:val="00CC591B"/>
    <w:rsid w:val="00CC66D1"/>
    <w:rsid w:val="00CC7B3C"/>
    <w:rsid w:val="00CD0D1E"/>
    <w:rsid w:val="00CD1CD7"/>
    <w:rsid w:val="00CD6D99"/>
    <w:rsid w:val="00CE04B8"/>
    <w:rsid w:val="00CE4EBF"/>
    <w:rsid w:val="00CE5018"/>
    <w:rsid w:val="00CE5061"/>
    <w:rsid w:val="00CE5950"/>
    <w:rsid w:val="00CF0691"/>
    <w:rsid w:val="00CF0EA5"/>
    <w:rsid w:val="00CF4E72"/>
    <w:rsid w:val="00CF5A16"/>
    <w:rsid w:val="00D01B30"/>
    <w:rsid w:val="00D02EBF"/>
    <w:rsid w:val="00D123FC"/>
    <w:rsid w:val="00D22D45"/>
    <w:rsid w:val="00D23EDD"/>
    <w:rsid w:val="00D256FE"/>
    <w:rsid w:val="00D30089"/>
    <w:rsid w:val="00D30E46"/>
    <w:rsid w:val="00D30E7D"/>
    <w:rsid w:val="00D31B1D"/>
    <w:rsid w:val="00D32DEC"/>
    <w:rsid w:val="00D35CB6"/>
    <w:rsid w:val="00D35D18"/>
    <w:rsid w:val="00D3790A"/>
    <w:rsid w:val="00D42FB6"/>
    <w:rsid w:val="00D43EB9"/>
    <w:rsid w:val="00D508D4"/>
    <w:rsid w:val="00D516BB"/>
    <w:rsid w:val="00D557EE"/>
    <w:rsid w:val="00D566A7"/>
    <w:rsid w:val="00D61718"/>
    <w:rsid w:val="00D63AF7"/>
    <w:rsid w:val="00D63BAA"/>
    <w:rsid w:val="00D77E37"/>
    <w:rsid w:val="00D83C5B"/>
    <w:rsid w:val="00D9000A"/>
    <w:rsid w:val="00D90DA2"/>
    <w:rsid w:val="00DA3DD7"/>
    <w:rsid w:val="00DA49D3"/>
    <w:rsid w:val="00DA5024"/>
    <w:rsid w:val="00DA6479"/>
    <w:rsid w:val="00DB1555"/>
    <w:rsid w:val="00DB2A58"/>
    <w:rsid w:val="00DB3E77"/>
    <w:rsid w:val="00DB4679"/>
    <w:rsid w:val="00DB4B19"/>
    <w:rsid w:val="00DB58DE"/>
    <w:rsid w:val="00DB6A0C"/>
    <w:rsid w:val="00DC05AB"/>
    <w:rsid w:val="00DC09D5"/>
    <w:rsid w:val="00DC2E24"/>
    <w:rsid w:val="00DC3B13"/>
    <w:rsid w:val="00DC538A"/>
    <w:rsid w:val="00DC5804"/>
    <w:rsid w:val="00DC6802"/>
    <w:rsid w:val="00DD1B44"/>
    <w:rsid w:val="00DE3D79"/>
    <w:rsid w:val="00DE4DA5"/>
    <w:rsid w:val="00DE6215"/>
    <w:rsid w:val="00DE75B1"/>
    <w:rsid w:val="00DF3042"/>
    <w:rsid w:val="00DF3610"/>
    <w:rsid w:val="00DF4A5D"/>
    <w:rsid w:val="00E00414"/>
    <w:rsid w:val="00E0063D"/>
    <w:rsid w:val="00E03001"/>
    <w:rsid w:val="00E0674F"/>
    <w:rsid w:val="00E1028D"/>
    <w:rsid w:val="00E11776"/>
    <w:rsid w:val="00E11A53"/>
    <w:rsid w:val="00E145DE"/>
    <w:rsid w:val="00E16735"/>
    <w:rsid w:val="00E17A3E"/>
    <w:rsid w:val="00E17E22"/>
    <w:rsid w:val="00E20F2C"/>
    <w:rsid w:val="00E222D6"/>
    <w:rsid w:val="00E32531"/>
    <w:rsid w:val="00E35DA8"/>
    <w:rsid w:val="00E364BA"/>
    <w:rsid w:val="00E40774"/>
    <w:rsid w:val="00E44B0D"/>
    <w:rsid w:val="00E47437"/>
    <w:rsid w:val="00E500D3"/>
    <w:rsid w:val="00E501EB"/>
    <w:rsid w:val="00E50322"/>
    <w:rsid w:val="00E50C84"/>
    <w:rsid w:val="00E515A8"/>
    <w:rsid w:val="00E51DEE"/>
    <w:rsid w:val="00E52578"/>
    <w:rsid w:val="00E574FA"/>
    <w:rsid w:val="00E60566"/>
    <w:rsid w:val="00E61504"/>
    <w:rsid w:val="00E633B9"/>
    <w:rsid w:val="00E66BBA"/>
    <w:rsid w:val="00E75CB8"/>
    <w:rsid w:val="00E7657E"/>
    <w:rsid w:val="00E7662C"/>
    <w:rsid w:val="00E768A7"/>
    <w:rsid w:val="00E76E71"/>
    <w:rsid w:val="00E808E9"/>
    <w:rsid w:val="00E810A5"/>
    <w:rsid w:val="00E83603"/>
    <w:rsid w:val="00E8589D"/>
    <w:rsid w:val="00E87119"/>
    <w:rsid w:val="00EA3085"/>
    <w:rsid w:val="00EA572A"/>
    <w:rsid w:val="00EA6608"/>
    <w:rsid w:val="00EA67E5"/>
    <w:rsid w:val="00EA6A07"/>
    <w:rsid w:val="00EA7783"/>
    <w:rsid w:val="00EB282F"/>
    <w:rsid w:val="00EB2A9B"/>
    <w:rsid w:val="00EB3242"/>
    <w:rsid w:val="00EB351C"/>
    <w:rsid w:val="00EB4057"/>
    <w:rsid w:val="00EC0A2C"/>
    <w:rsid w:val="00EC10DF"/>
    <w:rsid w:val="00EC4EEC"/>
    <w:rsid w:val="00EC5A50"/>
    <w:rsid w:val="00ED24E5"/>
    <w:rsid w:val="00ED5230"/>
    <w:rsid w:val="00ED6283"/>
    <w:rsid w:val="00ED6FD6"/>
    <w:rsid w:val="00EE0764"/>
    <w:rsid w:val="00EE0AF7"/>
    <w:rsid w:val="00EE0F59"/>
    <w:rsid w:val="00EE2CF3"/>
    <w:rsid w:val="00EE6924"/>
    <w:rsid w:val="00EF029B"/>
    <w:rsid w:val="00EF4531"/>
    <w:rsid w:val="00EF4B87"/>
    <w:rsid w:val="00EF5279"/>
    <w:rsid w:val="00EF7992"/>
    <w:rsid w:val="00F00926"/>
    <w:rsid w:val="00F0139D"/>
    <w:rsid w:val="00F01FC1"/>
    <w:rsid w:val="00F0203C"/>
    <w:rsid w:val="00F0392A"/>
    <w:rsid w:val="00F04986"/>
    <w:rsid w:val="00F063B7"/>
    <w:rsid w:val="00F06746"/>
    <w:rsid w:val="00F07371"/>
    <w:rsid w:val="00F079AB"/>
    <w:rsid w:val="00F07DE2"/>
    <w:rsid w:val="00F10590"/>
    <w:rsid w:val="00F12F1E"/>
    <w:rsid w:val="00F13A8A"/>
    <w:rsid w:val="00F13BD1"/>
    <w:rsid w:val="00F14A7C"/>
    <w:rsid w:val="00F15351"/>
    <w:rsid w:val="00F20785"/>
    <w:rsid w:val="00F219FD"/>
    <w:rsid w:val="00F221B0"/>
    <w:rsid w:val="00F233DC"/>
    <w:rsid w:val="00F23632"/>
    <w:rsid w:val="00F247A9"/>
    <w:rsid w:val="00F2620D"/>
    <w:rsid w:val="00F266CA"/>
    <w:rsid w:val="00F270EF"/>
    <w:rsid w:val="00F30450"/>
    <w:rsid w:val="00F30D81"/>
    <w:rsid w:val="00F31BD7"/>
    <w:rsid w:val="00F35C87"/>
    <w:rsid w:val="00F41D02"/>
    <w:rsid w:val="00F42177"/>
    <w:rsid w:val="00F42605"/>
    <w:rsid w:val="00F42AA3"/>
    <w:rsid w:val="00F43B18"/>
    <w:rsid w:val="00F46A40"/>
    <w:rsid w:val="00F50453"/>
    <w:rsid w:val="00F516EA"/>
    <w:rsid w:val="00F5303F"/>
    <w:rsid w:val="00F54D44"/>
    <w:rsid w:val="00F604B6"/>
    <w:rsid w:val="00F607BC"/>
    <w:rsid w:val="00F635EB"/>
    <w:rsid w:val="00F64A80"/>
    <w:rsid w:val="00F7184B"/>
    <w:rsid w:val="00F7354F"/>
    <w:rsid w:val="00F758BD"/>
    <w:rsid w:val="00F82D00"/>
    <w:rsid w:val="00F842BB"/>
    <w:rsid w:val="00F852F8"/>
    <w:rsid w:val="00F85E3E"/>
    <w:rsid w:val="00F87FB5"/>
    <w:rsid w:val="00F9008B"/>
    <w:rsid w:val="00F90972"/>
    <w:rsid w:val="00F92702"/>
    <w:rsid w:val="00F92E1F"/>
    <w:rsid w:val="00F96B2D"/>
    <w:rsid w:val="00FA5688"/>
    <w:rsid w:val="00FA5A2A"/>
    <w:rsid w:val="00FA6897"/>
    <w:rsid w:val="00FA7375"/>
    <w:rsid w:val="00FA7A08"/>
    <w:rsid w:val="00FB0466"/>
    <w:rsid w:val="00FB1AA0"/>
    <w:rsid w:val="00FB3321"/>
    <w:rsid w:val="00FB4F74"/>
    <w:rsid w:val="00FB72B9"/>
    <w:rsid w:val="00FB758E"/>
    <w:rsid w:val="00FC15C3"/>
    <w:rsid w:val="00FC6274"/>
    <w:rsid w:val="00FC7049"/>
    <w:rsid w:val="00FC7E3A"/>
    <w:rsid w:val="00FD2B67"/>
    <w:rsid w:val="00FD2BB2"/>
    <w:rsid w:val="00FD3F7A"/>
    <w:rsid w:val="00FD4745"/>
    <w:rsid w:val="00FD621A"/>
    <w:rsid w:val="00FD7BC6"/>
    <w:rsid w:val="00FE6FBC"/>
    <w:rsid w:val="00FF18A7"/>
    <w:rsid w:val="00FF546A"/>
    <w:rsid w:val="00FF54FB"/>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C181"/>
  <w15:chartTrackingRefBased/>
  <w15:docId w15:val="{3E054925-34CF-4396-9BCA-0BF3B52C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F0392A"/>
    <w:pPr>
      <w:keepNext/>
      <w:numPr>
        <w:numId w:val="13"/>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FF54FB"/>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779AE"/>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F0392A"/>
    <w:rPr>
      <w:rFonts w:cs="Arial"/>
      <w:b/>
      <w:bCs/>
      <w:caps/>
      <w:kern w:val="32"/>
      <w:sz w:val="24"/>
      <w:szCs w:val="32"/>
    </w:rPr>
  </w:style>
  <w:style w:type="paragraph" w:customStyle="1" w:styleId="Punkt">
    <w:name w:val="Punkt"/>
    <w:basedOn w:val="Tekstpodstawowy"/>
    <w:rsid w:val="00F0392A"/>
    <w:pPr>
      <w:widowControl/>
      <w:numPr>
        <w:ilvl w:val="1"/>
        <w:numId w:val="13"/>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F0392A"/>
    <w:pPr>
      <w:numPr>
        <w:ilvl w:val="3"/>
      </w:numPr>
      <w:tabs>
        <w:tab w:val="clear" w:pos="1701"/>
        <w:tab w:val="num" w:pos="360"/>
        <w:tab w:val="num" w:pos="2880"/>
      </w:tabs>
      <w:ind w:left="2880" w:hanging="360"/>
    </w:pPr>
  </w:style>
  <w:style w:type="paragraph" w:customStyle="1" w:styleId="Punkt2">
    <w:name w:val="Punkt_2"/>
    <w:basedOn w:val="Punkt"/>
    <w:rsid w:val="00F0392A"/>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251348"/>
    <w:rPr>
      <w:rFonts w:ascii="Arial" w:hAnsi="Arial"/>
      <w:b/>
      <w:sz w:val="24"/>
      <w:u w:val="single"/>
    </w:rPr>
  </w:style>
  <w:style w:type="paragraph" w:customStyle="1" w:styleId="ListParagraph">
    <w:name w:val="List Paragraph"/>
    <w:basedOn w:val="Normalny"/>
    <w:rsid w:val="0036698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16</Pages>
  <Words>6601</Words>
  <Characters>39606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Hewlett-Packard Company</cp:lastModifiedBy>
  <cp:revision>7</cp:revision>
  <cp:lastPrinted>2021-03-29T07:20:00Z</cp:lastPrinted>
  <dcterms:created xsi:type="dcterms:W3CDTF">2021-01-25T11:19:00Z</dcterms:created>
  <dcterms:modified xsi:type="dcterms:W3CDTF">2021-03-29T07:24:00Z</dcterms:modified>
</cp:coreProperties>
</file>