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350217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dot.: przetargu nieograniczonego nr  212/PN-19/2021 p. n. „Sukcesywne dostawy środków czystości do Magazynu Głównego WMK S.A.”.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F1C8F">
        <w:rPr>
          <w:rFonts w:asciiTheme="minorHAnsi" w:hAnsiTheme="minorHAnsi"/>
          <w:szCs w:val="22"/>
        </w:rPr>
        <w:t xml:space="preserve">netto 300.000 + 30.000 (dodatkowe dostawy)  = 330.000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2B52FC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Firma Handlowa „PRIMA” Zdzisław Noga, adres: 30-740 Kraków, ul. </w:t>
      </w:r>
      <w:proofErr w:type="spellStart"/>
      <w:r w:rsidRPr="00BE5AD8">
        <w:rPr>
          <w:rFonts w:asciiTheme="minorHAnsi" w:hAnsiTheme="minorHAnsi"/>
          <w:szCs w:val="22"/>
        </w:rPr>
        <w:t>Półanki</w:t>
      </w:r>
      <w:proofErr w:type="spellEnd"/>
      <w:r w:rsidRPr="00BE5AD8">
        <w:rPr>
          <w:rFonts w:asciiTheme="minorHAnsi" w:hAnsiTheme="minorHAnsi"/>
          <w:szCs w:val="22"/>
        </w:rPr>
        <w:t xml:space="preserve"> 31G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 </w:t>
      </w:r>
      <w:r w:rsidR="00E249FF">
        <w:rPr>
          <w:rFonts w:asciiTheme="minorHAnsi" w:hAnsiTheme="minorHAnsi"/>
          <w:szCs w:val="22"/>
        </w:rPr>
        <w:t xml:space="preserve">260 973 </w:t>
      </w:r>
      <w:r w:rsidR="00E13F45"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C36BEE" w:rsidRPr="00BE5AD8" w:rsidRDefault="002A69C3" w:rsidP="007A7461">
      <w:pPr>
        <w:pStyle w:val="Tekstpodstawowy2"/>
        <w:numPr>
          <w:ilvl w:val="0"/>
          <w:numId w:val="14"/>
        </w:numPr>
        <w:spacing w:line="271" w:lineRule="auto"/>
        <w:jc w:val="left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MATCHEM 2000 Sp. z o.o., adres: 32-050 Skawina, ul. Hallerów 14B</w:t>
      </w:r>
      <w:r w:rsidR="007A7461" w:rsidRPr="00BE5AD8">
        <w:rPr>
          <w:rFonts w:asciiTheme="minorHAnsi" w:hAnsiTheme="minorHAnsi"/>
          <w:szCs w:val="22"/>
        </w:rPr>
        <w:br/>
        <w:t xml:space="preserve">cena </w:t>
      </w:r>
      <w:r w:rsidR="007E7EB3" w:rsidRPr="00BE5AD8">
        <w:rPr>
          <w:rFonts w:asciiTheme="minorHAnsi" w:hAnsiTheme="minorHAnsi"/>
          <w:szCs w:val="22"/>
        </w:rPr>
        <w:t xml:space="preserve">netto:   </w:t>
      </w:r>
      <w:r w:rsidR="00E249FF">
        <w:rPr>
          <w:rFonts w:asciiTheme="minorHAnsi" w:hAnsiTheme="minorHAnsi"/>
          <w:szCs w:val="22"/>
        </w:rPr>
        <w:t xml:space="preserve">267 547 </w:t>
      </w:r>
      <w:r w:rsidR="00C36BEE" w:rsidRPr="00BE5AD8">
        <w:rPr>
          <w:rFonts w:asciiTheme="minorHAnsi" w:hAnsiTheme="minorHAnsi"/>
          <w:szCs w:val="22"/>
        </w:rPr>
        <w:t>zł</w:t>
      </w:r>
      <w:r w:rsidR="007A7461" w:rsidRPr="00BE5AD8">
        <w:rPr>
          <w:rFonts w:asciiTheme="minorHAnsi" w:hAnsiTheme="minorHAnsi"/>
          <w:szCs w:val="22"/>
        </w:rPr>
        <w:br/>
      </w:r>
      <w:r w:rsidR="00C36BEE"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gwarancji: zgodnie z SIWZ  i wzorem umowy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C36BEE" w:rsidRPr="00BE5AD8" w:rsidRDefault="007A7461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Barbara </w:t>
      </w:r>
      <w:proofErr w:type="spellStart"/>
      <w:r w:rsidRPr="00BE5AD8">
        <w:rPr>
          <w:rFonts w:asciiTheme="minorHAnsi" w:hAnsiTheme="minorHAnsi"/>
          <w:szCs w:val="22"/>
        </w:rPr>
        <w:t>Szczepaniec</w:t>
      </w:r>
      <w:proofErr w:type="spellEnd"/>
      <w:r w:rsidRPr="00BE5AD8">
        <w:rPr>
          <w:rFonts w:asciiTheme="minorHAnsi" w:hAnsiTheme="minorHAnsi"/>
          <w:szCs w:val="22"/>
        </w:rPr>
        <w:t xml:space="preserve"> P.W. „PERSPEKTYWA”, adres: 31-812 Kraków, os. Kalinowe 4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 w:rsidR="007E7EB3" w:rsidRPr="00BE5AD8">
        <w:rPr>
          <w:rFonts w:asciiTheme="minorHAnsi" w:hAnsiTheme="minorHAnsi"/>
          <w:szCs w:val="22"/>
        </w:rPr>
        <w:t xml:space="preserve">  </w:t>
      </w:r>
      <w:r w:rsidR="00E249FF">
        <w:rPr>
          <w:rFonts w:asciiTheme="minorHAnsi" w:hAnsiTheme="minorHAnsi"/>
          <w:szCs w:val="22"/>
        </w:rPr>
        <w:t xml:space="preserve">250 440 </w:t>
      </w:r>
      <w:r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2D229E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okres gwarancji: </w:t>
      </w:r>
      <w:r w:rsidR="002D229E" w:rsidRPr="00BE5AD8">
        <w:rPr>
          <w:rFonts w:asciiTheme="minorHAnsi" w:hAnsiTheme="minorHAnsi"/>
          <w:szCs w:val="22"/>
        </w:rPr>
        <w:t>zgodnie z SIWZ i wzorem umowy</w:t>
      </w:r>
    </w:p>
    <w:p w:rsidR="0002562D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7A7461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EC2685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7" w:rsidRDefault="008F4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7" w:rsidRDefault="008F4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8F4F87">
      <w:rPr>
        <w:rFonts w:asciiTheme="minorHAnsi" w:hAnsiTheme="minorHAnsi"/>
        <w:sz w:val="22"/>
        <w:szCs w:val="22"/>
      </w:rPr>
      <w:t>61.23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8F4F87">
      <w:rPr>
        <w:rFonts w:asciiTheme="minorHAnsi" w:hAnsiTheme="minorHAnsi"/>
        <w:sz w:val="22"/>
        <w:szCs w:val="22"/>
      </w:rPr>
      <w:t xml:space="preserve">  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7D1AA1">
      <w:rPr>
        <w:rFonts w:asciiTheme="minorHAnsi" w:hAnsiTheme="minorHAnsi"/>
        <w:sz w:val="22"/>
        <w:szCs w:val="22"/>
      </w:rPr>
      <w:t xml:space="preserve">Kraków, </w:t>
    </w:r>
    <w:r w:rsidR="007D1AA1">
      <w:rPr>
        <w:rFonts w:asciiTheme="minorHAnsi" w:hAnsiTheme="minorHAnsi"/>
        <w:sz w:val="22"/>
        <w:szCs w:val="22"/>
      </w:rPr>
      <w:t>9</w:t>
    </w:r>
    <w:bookmarkStart w:id="0" w:name="_GoBack"/>
    <w:bookmarkEnd w:id="0"/>
    <w:r w:rsidR="008F4F87">
      <w:rPr>
        <w:rFonts w:asciiTheme="minorHAnsi" w:hAnsiTheme="minorHAnsi"/>
        <w:sz w:val="22"/>
        <w:szCs w:val="22"/>
      </w:rPr>
      <w:t xml:space="preserve"> kwietnia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77AC6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02AEE4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15</cp:revision>
  <cp:lastPrinted>2016-12-05T13:34:00Z</cp:lastPrinted>
  <dcterms:created xsi:type="dcterms:W3CDTF">2021-03-29T09:39:00Z</dcterms:created>
  <dcterms:modified xsi:type="dcterms:W3CDTF">2021-04-09T07:34:00Z</dcterms:modified>
</cp:coreProperties>
</file>