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43D9A" w:rsidRDefault="00643D9A" w:rsidP="00DD73AD">
      <w:pPr>
        <w:spacing w:before="0" w:after="0"/>
        <w:rPr>
          <w:rFonts w:cs="Calibri"/>
          <w:szCs w:val="24"/>
        </w:rPr>
      </w:pPr>
      <w:r>
        <w:rPr>
          <w:rFonts w:cs="Calibri"/>
          <w:szCs w:val="24"/>
        </w:rPr>
        <w:t>Strona 1</w:t>
      </w:r>
    </w:p>
    <w:p w:rsidR="00DD73AD" w:rsidRPr="009B1123" w:rsidRDefault="00DD73AD" w:rsidP="00DD73AD">
      <w:pPr>
        <w:spacing w:before="0" w:after="0"/>
        <w:rPr>
          <w:rFonts w:cs="Calibri"/>
          <w:szCs w:val="24"/>
        </w:rPr>
      </w:pPr>
      <w:r>
        <w:rPr>
          <w:noProof/>
        </w:rPr>
        <w:drawing>
          <wp:inline distT="0" distB="0" distL="0" distR="0" wp14:anchorId="1B9A73E8" wp14:editId="0F5D4D26">
            <wp:extent cx="3171825" cy="1409700"/>
            <wp:effectExtent l="0" t="0" r="0" b="0"/>
            <wp:docPr id="15" name="Obraz 15" descr="Logotyp Wodociągów Miasta Krakowa S.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Logotyp Wodociągów Miasta Krakowa S.A."/>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171825" cy="1409700"/>
                    </a:xfrm>
                    <a:prstGeom prst="rect">
                      <a:avLst/>
                    </a:prstGeom>
                    <a:noFill/>
                    <a:ln>
                      <a:noFill/>
                    </a:ln>
                  </pic:spPr>
                </pic:pic>
              </a:graphicData>
            </a:graphic>
          </wp:inline>
        </w:drawing>
      </w:r>
    </w:p>
    <w:p w:rsidR="00DD73AD" w:rsidRDefault="00DD73AD" w:rsidP="00DD73AD">
      <w:pPr>
        <w:spacing w:before="120" w:after="120"/>
        <w:rPr>
          <w:lang w:eastAsia="pl-PL"/>
        </w:rPr>
      </w:pPr>
      <w:r>
        <w:rPr>
          <w:lang w:eastAsia="pl-PL"/>
        </w:rPr>
        <w:t>Wodociągi Miasta Krakowa S.A. to firma z ponad 120-letnia tradycja. Obecnie, dzięki wdrożeniu nowoczesnych systemów zarzadzania i stosowaniu innowacyjnych rozwiązań technologicznych, WMK S.A. świadczy wysokiej jakości usługi.</w:t>
      </w:r>
    </w:p>
    <w:p w:rsidR="00DD73AD" w:rsidRDefault="00DD73AD" w:rsidP="00DD73AD">
      <w:pPr>
        <w:spacing w:before="480" w:after="120"/>
        <w:rPr>
          <w:lang w:eastAsia="pl-PL"/>
        </w:rPr>
      </w:pPr>
      <w:r>
        <w:rPr>
          <w:lang w:eastAsia="pl-PL"/>
        </w:rPr>
        <w:t>Realizując swoje podstawowe zadanie, jakim jest niezawodna dostawa wody i odbiór ścieków od mieszkańców Krakowa, Wodociągi Miasta Krakowa nieustannie podejmują działania, mające na celu ochronę środowiska naturalnego. Pozytywny wpływ na jego jakość maja realizowane przez Spółkę inwestycje, na które od roku 2002 wydatkowano ponad 2 mld złotych.</w:t>
      </w:r>
    </w:p>
    <w:p w:rsidR="004A3009" w:rsidRDefault="00DD73AD" w:rsidP="00D414E0">
      <w:pPr>
        <w:spacing w:before="480" w:after="120"/>
        <w:rPr>
          <w:lang w:eastAsia="pl-PL"/>
        </w:rPr>
      </w:pPr>
      <w:r>
        <w:rPr>
          <w:lang w:eastAsia="pl-PL"/>
        </w:rPr>
        <w:t xml:space="preserve">W eksploatacji Wodociągów Miasta Krakowa znajduje się rozbudowana infrastruktura, na która składają się: 4 zakłady uzdatniania wody (Bielany, </w:t>
      </w:r>
      <w:proofErr w:type="spellStart"/>
      <w:r>
        <w:rPr>
          <w:lang w:eastAsia="pl-PL"/>
        </w:rPr>
        <w:t>Dłubnia</w:t>
      </w:r>
      <w:proofErr w:type="spellEnd"/>
      <w:r>
        <w:rPr>
          <w:lang w:eastAsia="pl-PL"/>
        </w:rPr>
        <w:t xml:space="preserve">, Raba, Rudawa), </w:t>
      </w:r>
      <w:r>
        <w:rPr>
          <w:lang w:eastAsia="pl-PL"/>
        </w:rPr>
        <w:br/>
        <w:t xml:space="preserve">2 centralne oczyszczalnie ścieków (Kujawy, </w:t>
      </w:r>
      <w:proofErr w:type="spellStart"/>
      <w:r>
        <w:rPr>
          <w:lang w:eastAsia="pl-PL"/>
        </w:rPr>
        <w:t>Płaszów</w:t>
      </w:r>
      <w:proofErr w:type="spellEnd"/>
      <w:r>
        <w:rPr>
          <w:lang w:eastAsia="pl-PL"/>
        </w:rPr>
        <w:t>) i 5 lokalnych, łącznie ponad 4 tysiące km sieci wodociągowej i kanalizacyjnej oraz zlokalizowane na terenie całego miasta liczne przepompownie, hydrofornie i zbiorniki wodociągowe.</w:t>
      </w:r>
    </w:p>
    <w:p w:rsidR="00D414E0" w:rsidRDefault="004A3009" w:rsidP="00D414E0">
      <w:pPr>
        <w:spacing w:before="480" w:after="120"/>
        <w:rPr>
          <w:lang w:eastAsia="pl-PL"/>
        </w:rPr>
      </w:pPr>
      <w:r>
        <w:rPr>
          <w:noProof/>
          <w:lang w:eastAsia="pl-PL"/>
        </w:rPr>
        <w:drawing>
          <wp:inline distT="0" distB="0" distL="0" distR="0">
            <wp:extent cx="2438400" cy="1828800"/>
            <wp:effectExtent l="0" t="0" r="0" b="0"/>
            <wp:docPr id="3" name="Obraz 3" descr="Widok z lotu ptaka na ZOŚ Kujawy. Na pierwszym planie budynki zakładu, reaktory biologiczne, osadnik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własciwe.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438400" cy="1828800"/>
                    </a:xfrm>
                    <a:prstGeom prst="rect">
                      <a:avLst/>
                    </a:prstGeom>
                  </pic:spPr>
                </pic:pic>
              </a:graphicData>
            </a:graphic>
          </wp:inline>
        </w:drawing>
      </w:r>
    </w:p>
    <w:p w:rsidR="000824E6" w:rsidRDefault="00D414E0" w:rsidP="00D414E0">
      <w:pPr>
        <w:spacing w:before="480" w:after="120"/>
        <w:rPr>
          <w:b/>
          <w:sz w:val="28"/>
        </w:rPr>
      </w:pPr>
      <w:bookmarkStart w:id="0" w:name="_Hlk71025684"/>
      <w:r w:rsidRPr="00363B68">
        <w:rPr>
          <w:b/>
          <w:sz w:val="28"/>
        </w:rPr>
        <w:t>Oczyszczalnia Ścieków Kujawy</w:t>
      </w:r>
    </w:p>
    <w:p w:rsidR="003100C0" w:rsidRDefault="003100C0">
      <w:pPr>
        <w:spacing w:before="0" w:after="200" w:line="276" w:lineRule="auto"/>
        <w:rPr>
          <w:b/>
          <w:sz w:val="28"/>
        </w:rPr>
      </w:pPr>
      <w:r>
        <w:rPr>
          <w:b/>
          <w:sz w:val="28"/>
        </w:rPr>
        <w:br w:type="page"/>
      </w:r>
    </w:p>
    <w:p w:rsidR="003100C0" w:rsidRPr="00363B68" w:rsidRDefault="003100C0" w:rsidP="003100C0">
      <w:pPr>
        <w:spacing w:before="0" w:after="0"/>
        <w:rPr>
          <w:b/>
          <w:sz w:val="28"/>
        </w:rPr>
      </w:pPr>
      <w:r>
        <w:rPr>
          <w:rFonts w:cs="Calibri"/>
          <w:szCs w:val="24"/>
        </w:rPr>
        <w:lastRenderedPageBreak/>
        <w:t>Strona 2</w:t>
      </w:r>
      <w:r w:rsidR="004B19E9">
        <w:rPr>
          <w:rFonts w:cs="Calibri"/>
          <w:szCs w:val="24"/>
        </w:rPr>
        <w:t xml:space="preserve"> i 3</w:t>
      </w:r>
    </w:p>
    <w:bookmarkEnd w:id="0"/>
    <w:p w:rsidR="00D414E0" w:rsidRPr="00D414E0" w:rsidRDefault="00206D95" w:rsidP="00D414E0">
      <w:pPr>
        <w:pStyle w:val="Nagwek1"/>
      </w:pPr>
      <w:r w:rsidRPr="00D414E0">
        <w:t>OCZYSZCZALNIA ŚCIEKÓW KUJAWY</w:t>
      </w:r>
    </w:p>
    <w:p w:rsidR="00206D95" w:rsidRPr="00D414E0" w:rsidRDefault="00643D9A" w:rsidP="00D414E0">
      <w:pPr>
        <w:pStyle w:val="Nagwek2"/>
      </w:pPr>
      <w:r w:rsidRPr="00D414E0">
        <w:t xml:space="preserve">Schemat </w:t>
      </w:r>
      <w:r w:rsidR="008D1F5A">
        <w:t>p</w:t>
      </w:r>
      <w:r w:rsidRPr="00D414E0">
        <w:t xml:space="preserve">rocesu </w:t>
      </w:r>
      <w:r w:rsidR="008D1F5A">
        <w:t>t</w:t>
      </w:r>
      <w:r w:rsidRPr="00D414E0">
        <w:t>echnologicznego</w:t>
      </w:r>
    </w:p>
    <w:p w:rsidR="00643D9A" w:rsidRDefault="00CF2F9A" w:rsidP="00CF2F9A">
      <w:pPr>
        <w:suppressAutoHyphens/>
        <w:autoSpaceDN w:val="0"/>
        <w:spacing w:before="120" w:after="120"/>
        <w:textAlignment w:val="baseline"/>
        <w:rPr>
          <w:rFonts w:cstheme="minorHAnsi"/>
          <w:szCs w:val="24"/>
        </w:rPr>
      </w:pPr>
      <w:r w:rsidRPr="00896108">
        <w:t>Schemat graficzny uproszczony proces</w:t>
      </w:r>
      <w:r>
        <w:t xml:space="preserve">u technologicznego oczyszczania ścieków </w:t>
      </w:r>
      <w:r>
        <w:br/>
        <w:t>w OŚ Kujawy</w:t>
      </w:r>
      <w:r w:rsidR="00363B68">
        <w:t xml:space="preserve"> z</w:t>
      </w:r>
      <w:r w:rsidRPr="00896108">
        <w:t xml:space="preserve">awiera </w:t>
      </w:r>
      <w:proofErr w:type="spellStart"/>
      <w:r w:rsidRPr="00896108">
        <w:rPr>
          <w:rFonts w:cs="Calibri"/>
          <w:color w:val="000000"/>
        </w:rPr>
        <w:t>ikonografik</w:t>
      </w:r>
      <w:r>
        <w:rPr>
          <w:rFonts w:cs="Calibri"/>
          <w:color w:val="000000"/>
        </w:rPr>
        <w:t>i</w:t>
      </w:r>
      <w:proofErr w:type="spellEnd"/>
      <w:r w:rsidRPr="00896108">
        <w:rPr>
          <w:rFonts w:cs="Calibri"/>
          <w:color w:val="000000"/>
        </w:rPr>
        <w:t xml:space="preserve">. </w:t>
      </w:r>
      <w:r w:rsidR="0099060C">
        <w:rPr>
          <w:rFonts w:cstheme="minorHAnsi"/>
          <w:szCs w:val="24"/>
        </w:rPr>
        <w:t xml:space="preserve">Ścieki </w:t>
      </w:r>
      <w:r w:rsidR="00363B68">
        <w:rPr>
          <w:rFonts w:cstheme="minorHAnsi"/>
          <w:szCs w:val="24"/>
        </w:rPr>
        <w:t xml:space="preserve">przechodzą przez kolejne etapy oczyszczania: </w:t>
      </w:r>
    </w:p>
    <w:p w:rsidR="00643D9A" w:rsidRDefault="00034C31" w:rsidP="00643D9A">
      <w:pPr>
        <w:pStyle w:val="Akapitzlist"/>
        <w:numPr>
          <w:ilvl w:val="0"/>
          <w:numId w:val="3"/>
        </w:numPr>
        <w:suppressAutoHyphens/>
        <w:autoSpaceDN w:val="0"/>
        <w:spacing w:before="120" w:after="120"/>
        <w:textAlignment w:val="baseline"/>
        <w:rPr>
          <w:rFonts w:cstheme="minorHAnsi"/>
          <w:szCs w:val="24"/>
        </w:rPr>
      </w:pPr>
      <w:r>
        <w:rPr>
          <w:rFonts w:cstheme="minorHAnsi"/>
          <w:szCs w:val="24"/>
        </w:rPr>
        <w:t>T</w:t>
      </w:r>
      <w:r w:rsidR="0099060C" w:rsidRPr="00643D9A">
        <w:rPr>
          <w:rFonts w:cstheme="minorHAnsi"/>
          <w:szCs w:val="24"/>
        </w:rPr>
        <w:t xml:space="preserve">rafiają na oczyszczalnię z </w:t>
      </w:r>
      <w:r w:rsidR="00643D9A">
        <w:rPr>
          <w:rFonts w:cstheme="minorHAnsi"/>
          <w:szCs w:val="24"/>
        </w:rPr>
        <w:t>K</w:t>
      </w:r>
      <w:r w:rsidR="0099060C" w:rsidRPr="00643D9A">
        <w:rPr>
          <w:rFonts w:cstheme="minorHAnsi"/>
          <w:szCs w:val="24"/>
        </w:rPr>
        <w:t xml:space="preserve">olektora głównego i </w:t>
      </w:r>
      <w:r w:rsidR="00643D9A">
        <w:rPr>
          <w:rFonts w:cstheme="minorHAnsi"/>
          <w:szCs w:val="24"/>
        </w:rPr>
        <w:t>S</w:t>
      </w:r>
      <w:r w:rsidR="0099060C" w:rsidRPr="00643D9A">
        <w:rPr>
          <w:rFonts w:cstheme="minorHAnsi"/>
          <w:szCs w:val="24"/>
        </w:rPr>
        <w:t xml:space="preserve">tacji </w:t>
      </w:r>
      <w:proofErr w:type="spellStart"/>
      <w:r w:rsidR="0099060C" w:rsidRPr="00643D9A">
        <w:rPr>
          <w:rFonts w:cstheme="minorHAnsi"/>
          <w:szCs w:val="24"/>
        </w:rPr>
        <w:t>zlewczej</w:t>
      </w:r>
      <w:proofErr w:type="spellEnd"/>
      <w:r>
        <w:rPr>
          <w:rFonts w:cstheme="minorHAnsi"/>
          <w:szCs w:val="24"/>
        </w:rPr>
        <w:t>,</w:t>
      </w:r>
      <w:r w:rsidR="0099060C" w:rsidRPr="00643D9A">
        <w:rPr>
          <w:rFonts w:cstheme="minorHAnsi"/>
          <w:szCs w:val="24"/>
        </w:rPr>
        <w:t xml:space="preserve"> do której dowożą ścieki samochody asenizacyjne.</w:t>
      </w:r>
      <w:r w:rsidR="001A065F" w:rsidRPr="00643D9A">
        <w:rPr>
          <w:rFonts w:cstheme="minorHAnsi"/>
          <w:szCs w:val="24"/>
        </w:rPr>
        <w:t xml:space="preserve"> </w:t>
      </w:r>
    </w:p>
    <w:p w:rsidR="00643D9A" w:rsidRDefault="00034C31" w:rsidP="00643D9A">
      <w:pPr>
        <w:pStyle w:val="Akapitzlist"/>
        <w:numPr>
          <w:ilvl w:val="0"/>
          <w:numId w:val="3"/>
        </w:numPr>
        <w:suppressAutoHyphens/>
        <w:autoSpaceDN w:val="0"/>
        <w:spacing w:before="120" w:after="120"/>
        <w:textAlignment w:val="baseline"/>
        <w:rPr>
          <w:rFonts w:cstheme="minorHAnsi"/>
          <w:szCs w:val="24"/>
        </w:rPr>
      </w:pPr>
      <w:r>
        <w:rPr>
          <w:rFonts w:cstheme="minorHAnsi"/>
          <w:szCs w:val="24"/>
        </w:rPr>
        <w:t>N</w:t>
      </w:r>
      <w:r w:rsidR="001A065F" w:rsidRPr="00643D9A">
        <w:rPr>
          <w:rFonts w:cstheme="minorHAnsi"/>
          <w:szCs w:val="24"/>
        </w:rPr>
        <w:t xml:space="preserve">astępnie </w:t>
      </w:r>
      <w:r w:rsidR="00363B68" w:rsidRPr="00643D9A">
        <w:rPr>
          <w:rFonts w:cstheme="minorHAnsi"/>
          <w:szCs w:val="24"/>
        </w:rPr>
        <w:t>płyną</w:t>
      </w:r>
      <w:r w:rsidR="00206D95" w:rsidRPr="00643D9A">
        <w:rPr>
          <w:rFonts w:cstheme="minorHAnsi"/>
          <w:szCs w:val="24"/>
        </w:rPr>
        <w:t xml:space="preserve"> do żwirownika</w:t>
      </w:r>
      <w:r>
        <w:rPr>
          <w:rFonts w:cstheme="minorHAnsi"/>
          <w:szCs w:val="24"/>
        </w:rPr>
        <w:t>.</w:t>
      </w:r>
      <w:r w:rsidR="00363B68" w:rsidRPr="00643D9A">
        <w:rPr>
          <w:rFonts w:cstheme="minorHAnsi"/>
          <w:szCs w:val="24"/>
        </w:rPr>
        <w:t xml:space="preserve"> </w:t>
      </w:r>
    </w:p>
    <w:p w:rsidR="0099060C" w:rsidRPr="00643D9A" w:rsidRDefault="00034C31" w:rsidP="00643D9A">
      <w:pPr>
        <w:pStyle w:val="Akapitzlist"/>
        <w:numPr>
          <w:ilvl w:val="0"/>
          <w:numId w:val="3"/>
        </w:numPr>
        <w:suppressAutoHyphens/>
        <w:autoSpaceDN w:val="0"/>
        <w:spacing w:before="120" w:after="120"/>
        <w:textAlignment w:val="baseline"/>
        <w:rPr>
          <w:rFonts w:cstheme="minorHAnsi"/>
          <w:szCs w:val="24"/>
        </w:rPr>
      </w:pPr>
      <w:r>
        <w:rPr>
          <w:rFonts w:cstheme="minorHAnsi"/>
          <w:szCs w:val="24"/>
        </w:rPr>
        <w:t>D</w:t>
      </w:r>
      <w:r w:rsidR="00643D9A">
        <w:rPr>
          <w:rFonts w:cstheme="minorHAnsi"/>
          <w:szCs w:val="24"/>
        </w:rPr>
        <w:t>alej ścieki kierowane są do</w:t>
      </w:r>
      <w:r w:rsidR="001A065F" w:rsidRPr="00643D9A">
        <w:rPr>
          <w:rFonts w:cstheme="minorHAnsi"/>
          <w:szCs w:val="24"/>
        </w:rPr>
        <w:t>:</w:t>
      </w:r>
    </w:p>
    <w:p w:rsidR="003233E2" w:rsidRDefault="00643D9A" w:rsidP="00643D9A">
      <w:pPr>
        <w:pStyle w:val="Akapitzlist"/>
        <w:numPr>
          <w:ilvl w:val="1"/>
          <w:numId w:val="3"/>
        </w:numPr>
        <w:rPr>
          <w:rFonts w:cstheme="minorHAnsi"/>
          <w:szCs w:val="24"/>
        </w:rPr>
      </w:pPr>
      <w:r>
        <w:rPr>
          <w:rFonts w:cstheme="minorHAnsi"/>
          <w:szCs w:val="24"/>
        </w:rPr>
        <w:t xml:space="preserve">pierwsza </w:t>
      </w:r>
      <w:r w:rsidR="00034C31">
        <w:rPr>
          <w:rFonts w:cstheme="minorHAnsi"/>
          <w:szCs w:val="24"/>
        </w:rPr>
        <w:t>możliwość</w:t>
      </w:r>
      <w:r>
        <w:rPr>
          <w:rFonts w:cstheme="minorHAnsi"/>
          <w:szCs w:val="24"/>
        </w:rPr>
        <w:t xml:space="preserve">: </w:t>
      </w:r>
    </w:p>
    <w:p w:rsidR="003233E2" w:rsidRDefault="003233E2" w:rsidP="003233E2">
      <w:pPr>
        <w:pStyle w:val="Akapitzlist"/>
        <w:numPr>
          <w:ilvl w:val="2"/>
          <w:numId w:val="3"/>
        </w:numPr>
        <w:rPr>
          <w:rFonts w:cstheme="minorHAnsi"/>
          <w:szCs w:val="24"/>
        </w:rPr>
      </w:pPr>
      <w:r>
        <w:rPr>
          <w:rFonts w:cstheme="minorHAnsi"/>
          <w:szCs w:val="24"/>
        </w:rPr>
        <w:t>P</w:t>
      </w:r>
      <w:r w:rsidR="001A065F">
        <w:rPr>
          <w:rFonts w:cstheme="minorHAnsi"/>
          <w:szCs w:val="24"/>
        </w:rPr>
        <w:t>ompowni</w:t>
      </w:r>
      <w:r>
        <w:rPr>
          <w:rFonts w:cstheme="minorHAnsi"/>
          <w:szCs w:val="24"/>
        </w:rPr>
        <w:t>a</w:t>
      </w:r>
      <w:r w:rsidR="001A065F">
        <w:rPr>
          <w:rFonts w:cstheme="minorHAnsi"/>
          <w:szCs w:val="24"/>
        </w:rPr>
        <w:t xml:space="preserve"> lokaln</w:t>
      </w:r>
      <w:r>
        <w:rPr>
          <w:rFonts w:cstheme="minorHAnsi"/>
          <w:szCs w:val="24"/>
        </w:rPr>
        <w:t>a</w:t>
      </w:r>
      <w:r w:rsidR="002800C6">
        <w:rPr>
          <w:rFonts w:cstheme="minorHAnsi"/>
          <w:szCs w:val="24"/>
        </w:rPr>
        <w:t>,</w:t>
      </w:r>
    </w:p>
    <w:p w:rsidR="003233E2" w:rsidRDefault="003233E2" w:rsidP="003233E2">
      <w:pPr>
        <w:pStyle w:val="Akapitzlist"/>
        <w:numPr>
          <w:ilvl w:val="2"/>
          <w:numId w:val="3"/>
        </w:numPr>
        <w:rPr>
          <w:rFonts w:cstheme="minorHAnsi"/>
          <w:szCs w:val="24"/>
        </w:rPr>
      </w:pPr>
      <w:r>
        <w:rPr>
          <w:rFonts w:cstheme="minorHAnsi"/>
          <w:szCs w:val="24"/>
        </w:rPr>
        <w:t>O</w:t>
      </w:r>
      <w:r w:rsidR="001A065F">
        <w:rPr>
          <w:rFonts w:cstheme="minorHAnsi"/>
          <w:szCs w:val="24"/>
        </w:rPr>
        <w:t>czyszczani</w:t>
      </w:r>
      <w:r>
        <w:rPr>
          <w:rFonts w:cstheme="minorHAnsi"/>
          <w:szCs w:val="24"/>
        </w:rPr>
        <w:t>e</w:t>
      </w:r>
      <w:r w:rsidR="009B2B23">
        <w:rPr>
          <w:rFonts w:cstheme="minorHAnsi"/>
          <w:szCs w:val="24"/>
        </w:rPr>
        <w:t xml:space="preserve"> odcieków</w:t>
      </w:r>
      <w:r w:rsidR="002800C6">
        <w:rPr>
          <w:rFonts w:cstheme="minorHAnsi"/>
          <w:szCs w:val="24"/>
        </w:rPr>
        <w:t xml:space="preserve"> </w:t>
      </w:r>
      <w:r w:rsidR="00AA0918">
        <w:rPr>
          <w:rFonts w:cstheme="minorHAnsi"/>
          <w:szCs w:val="24"/>
        </w:rPr>
        <w:t>(</w:t>
      </w:r>
      <w:proofErr w:type="spellStart"/>
      <w:r w:rsidR="001A065F">
        <w:rPr>
          <w:rFonts w:cstheme="minorHAnsi"/>
          <w:szCs w:val="24"/>
        </w:rPr>
        <w:t>deamonifikacja</w:t>
      </w:r>
      <w:proofErr w:type="spellEnd"/>
      <w:r w:rsidR="00AA0918">
        <w:rPr>
          <w:rFonts w:cstheme="minorHAnsi"/>
          <w:szCs w:val="24"/>
        </w:rPr>
        <w:t>)</w:t>
      </w:r>
      <w:r w:rsidR="002800C6">
        <w:rPr>
          <w:rFonts w:cstheme="minorHAnsi"/>
          <w:szCs w:val="24"/>
        </w:rPr>
        <w:t xml:space="preserve">, </w:t>
      </w:r>
    </w:p>
    <w:p w:rsidR="003233E2" w:rsidRDefault="003233E2" w:rsidP="003233E2">
      <w:pPr>
        <w:pStyle w:val="Akapitzlist"/>
        <w:numPr>
          <w:ilvl w:val="2"/>
          <w:numId w:val="3"/>
        </w:numPr>
        <w:rPr>
          <w:rFonts w:cstheme="minorHAnsi"/>
          <w:szCs w:val="24"/>
        </w:rPr>
      </w:pPr>
      <w:r w:rsidRPr="003233E2">
        <w:rPr>
          <w:rFonts w:cstheme="minorHAnsi"/>
          <w:szCs w:val="24"/>
        </w:rPr>
        <w:t>Odwadnianie osadu (</w:t>
      </w:r>
      <w:r w:rsidR="001A065F" w:rsidRPr="003233E2">
        <w:rPr>
          <w:rFonts w:cstheme="minorHAnsi"/>
          <w:szCs w:val="24"/>
        </w:rPr>
        <w:t>wirówki</w:t>
      </w:r>
      <w:r w:rsidRPr="003233E2">
        <w:rPr>
          <w:rFonts w:cstheme="minorHAnsi"/>
          <w:szCs w:val="24"/>
        </w:rPr>
        <w:t>, prasy)</w:t>
      </w:r>
      <w:r w:rsidR="002C1910">
        <w:rPr>
          <w:rFonts w:cstheme="minorHAnsi"/>
          <w:szCs w:val="24"/>
        </w:rPr>
        <w:t>,</w:t>
      </w:r>
    </w:p>
    <w:p w:rsidR="001A065F" w:rsidRPr="003233E2" w:rsidRDefault="002627B9" w:rsidP="003233E2">
      <w:pPr>
        <w:pStyle w:val="Akapitzlist"/>
        <w:numPr>
          <w:ilvl w:val="2"/>
          <w:numId w:val="3"/>
        </w:numPr>
        <w:rPr>
          <w:rFonts w:cstheme="minorHAnsi"/>
          <w:szCs w:val="24"/>
        </w:rPr>
      </w:pPr>
      <w:r>
        <w:rPr>
          <w:rFonts w:cstheme="minorHAnsi"/>
          <w:szCs w:val="24"/>
        </w:rPr>
        <w:t>w</w:t>
      </w:r>
      <w:r w:rsidR="001A065F" w:rsidRPr="003233E2">
        <w:rPr>
          <w:rFonts w:cstheme="minorHAnsi"/>
          <w:szCs w:val="24"/>
        </w:rPr>
        <w:t>yw</w:t>
      </w:r>
      <w:r w:rsidR="003233E2">
        <w:rPr>
          <w:rFonts w:cstheme="minorHAnsi"/>
          <w:szCs w:val="24"/>
        </w:rPr>
        <w:t>óz osadu d</w:t>
      </w:r>
      <w:r w:rsidR="001A065F" w:rsidRPr="003233E2">
        <w:rPr>
          <w:rFonts w:cstheme="minorHAnsi"/>
          <w:szCs w:val="24"/>
        </w:rPr>
        <w:t xml:space="preserve">o Stacji </w:t>
      </w:r>
      <w:r w:rsidR="0047565B" w:rsidRPr="003233E2">
        <w:rPr>
          <w:rFonts w:cstheme="minorHAnsi"/>
          <w:szCs w:val="24"/>
        </w:rPr>
        <w:t xml:space="preserve">Termicznej </w:t>
      </w:r>
      <w:r w:rsidR="001A065F" w:rsidRPr="003233E2">
        <w:rPr>
          <w:rFonts w:cstheme="minorHAnsi"/>
          <w:szCs w:val="24"/>
        </w:rPr>
        <w:t>Utylizacji Osadów</w:t>
      </w:r>
      <w:r w:rsidR="00ED7A96" w:rsidRPr="003233E2">
        <w:rPr>
          <w:rFonts w:cstheme="minorHAnsi"/>
          <w:szCs w:val="24"/>
        </w:rPr>
        <w:t>;</w:t>
      </w:r>
    </w:p>
    <w:p w:rsidR="002C1910" w:rsidRDefault="001A065F" w:rsidP="00643D9A">
      <w:pPr>
        <w:pStyle w:val="Akapitzlist"/>
        <w:numPr>
          <w:ilvl w:val="1"/>
          <w:numId w:val="3"/>
        </w:numPr>
        <w:rPr>
          <w:rFonts w:cstheme="minorHAnsi"/>
          <w:szCs w:val="24"/>
        </w:rPr>
      </w:pPr>
      <w:r>
        <w:rPr>
          <w:rFonts w:cstheme="minorHAnsi"/>
          <w:szCs w:val="24"/>
        </w:rPr>
        <w:t xml:space="preserve"> </w:t>
      </w:r>
      <w:r w:rsidR="00034C31">
        <w:rPr>
          <w:rFonts w:cstheme="minorHAnsi"/>
          <w:szCs w:val="24"/>
        </w:rPr>
        <w:t>druga możliwość:</w:t>
      </w:r>
    </w:p>
    <w:p w:rsidR="002C1910" w:rsidRDefault="002C1910" w:rsidP="002C1910">
      <w:pPr>
        <w:pStyle w:val="Akapitzlist"/>
        <w:numPr>
          <w:ilvl w:val="2"/>
          <w:numId w:val="3"/>
        </w:numPr>
        <w:rPr>
          <w:rFonts w:cstheme="minorHAnsi"/>
          <w:szCs w:val="24"/>
        </w:rPr>
      </w:pPr>
      <w:r>
        <w:rPr>
          <w:rFonts w:cstheme="minorHAnsi"/>
          <w:szCs w:val="24"/>
        </w:rPr>
        <w:t>K</w:t>
      </w:r>
      <w:r w:rsidR="001A065F">
        <w:rPr>
          <w:rFonts w:cstheme="minorHAnsi"/>
          <w:szCs w:val="24"/>
        </w:rPr>
        <w:t xml:space="preserve">raty rzadkie, </w:t>
      </w:r>
    </w:p>
    <w:p w:rsidR="002C1910" w:rsidRDefault="002C1910" w:rsidP="002C1910">
      <w:pPr>
        <w:pStyle w:val="Akapitzlist"/>
        <w:numPr>
          <w:ilvl w:val="2"/>
          <w:numId w:val="3"/>
        </w:numPr>
        <w:rPr>
          <w:rFonts w:cstheme="minorHAnsi"/>
          <w:szCs w:val="24"/>
        </w:rPr>
      </w:pPr>
      <w:r>
        <w:rPr>
          <w:rFonts w:cstheme="minorHAnsi"/>
          <w:szCs w:val="24"/>
        </w:rPr>
        <w:t>P</w:t>
      </w:r>
      <w:r w:rsidR="001A065F">
        <w:rPr>
          <w:rFonts w:cstheme="minorHAnsi"/>
          <w:szCs w:val="24"/>
        </w:rPr>
        <w:t>iaskownik</w:t>
      </w:r>
      <w:r>
        <w:rPr>
          <w:rFonts w:cstheme="minorHAnsi"/>
          <w:szCs w:val="24"/>
        </w:rPr>
        <w:t>,</w:t>
      </w:r>
    </w:p>
    <w:p w:rsidR="002C1910" w:rsidRDefault="002C1910" w:rsidP="002C1910">
      <w:pPr>
        <w:pStyle w:val="Akapitzlist"/>
        <w:numPr>
          <w:ilvl w:val="2"/>
          <w:numId w:val="3"/>
        </w:numPr>
        <w:rPr>
          <w:rFonts w:cstheme="minorHAnsi"/>
          <w:szCs w:val="24"/>
        </w:rPr>
      </w:pPr>
      <w:r>
        <w:rPr>
          <w:rFonts w:cstheme="minorHAnsi"/>
          <w:szCs w:val="24"/>
        </w:rPr>
        <w:t>K</w:t>
      </w:r>
      <w:r w:rsidR="001A065F">
        <w:rPr>
          <w:rFonts w:cstheme="minorHAnsi"/>
          <w:szCs w:val="24"/>
        </w:rPr>
        <w:t>raty gęste,</w:t>
      </w:r>
    </w:p>
    <w:p w:rsidR="002C1910" w:rsidRDefault="002C1910" w:rsidP="002C1910">
      <w:pPr>
        <w:pStyle w:val="Akapitzlist"/>
        <w:numPr>
          <w:ilvl w:val="2"/>
          <w:numId w:val="3"/>
        </w:numPr>
        <w:rPr>
          <w:rFonts w:cstheme="minorHAnsi"/>
          <w:szCs w:val="24"/>
        </w:rPr>
      </w:pPr>
      <w:r>
        <w:rPr>
          <w:rFonts w:cstheme="minorHAnsi"/>
          <w:szCs w:val="24"/>
        </w:rPr>
        <w:t>P</w:t>
      </w:r>
      <w:r w:rsidR="001A065F">
        <w:rPr>
          <w:rFonts w:cstheme="minorHAnsi"/>
          <w:szCs w:val="24"/>
        </w:rPr>
        <w:t>ompowni</w:t>
      </w:r>
      <w:r>
        <w:rPr>
          <w:rFonts w:cstheme="minorHAnsi"/>
          <w:szCs w:val="24"/>
        </w:rPr>
        <w:t>a</w:t>
      </w:r>
      <w:r w:rsidR="001A065F">
        <w:rPr>
          <w:rFonts w:cstheme="minorHAnsi"/>
          <w:szCs w:val="24"/>
        </w:rPr>
        <w:t xml:space="preserve"> główn</w:t>
      </w:r>
      <w:r>
        <w:rPr>
          <w:rFonts w:cstheme="minorHAnsi"/>
          <w:szCs w:val="24"/>
        </w:rPr>
        <w:t>a,</w:t>
      </w:r>
    </w:p>
    <w:p w:rsidR="00F15EF5" w:rsidRPr="008D1F5A" w:rsidRDefault="002C1910" w:rsidP="00F15EF5">
      <w:pPr>
        <w:pStyle w:val="Akapitzlist"/>
        <w:numPr>
          <w:ilvl w:val="2"/>
          <w:numId w:val="3"/>
        </w:numPr>
        <w:rPr>
          <w:rFonts w:cstheme="minorHAnsi"/>
          <w:szCs w:val="24"/>
        </w:rPr>
      </w:pPr>
      <w:r>
        <w:rPr>
          <w:rFonts w:cstheme="minorHAnsi"/>
          <w:szCs w:val="24"/>
        </w:rPr>
        <w:t>O</w:t>
      </w:r>
      <w:r w:rsidR="001A065F">
        <w:rPr>
          <w:rFonts w:cstheme="minorHAnsi"/>
          <w:szCs w:val="24"/>
        </w:rPr>
        <w:t>sadnik wstępn</w:t>
      </w:r>
      <w:r>
        <w:rPr>
          <w:rFonts w:cstheme="minorHAnsi"/>
          <w:szCs w:val="24"/>
        </w:rPr>
        <w:t>y</w:t>
      </w:r>
      <w:r w:rsidR="00CA4756">
        <w:rPr>
          <w:rFonts w:cstheme="minorHAnsi"/>
          <w:szCs w:val="24"/>
        </w:rPr>
        <w:t xml:space="preserve"> – </w:t>
      </w:r>
      <w:r w:rsidR="00CA4756" w:rsidRPr="008D1F5A">
        <w:rPr>
          <w:rFonts w:cstheme="minorHAnsi"/>
          <w:szCs w:val="24"/>
        </w:rPr>
        <w:t xml:space="preserve">z tego miejsca </w:t>
      </w:r>
      <w:r w:rsidR="00F15EF5" w:rsidRPr="008D1F5A">
        <w:rPr>
          <w:rFonts w:cstheme="minorHAnsi"/>
          <w:szCs w:val="24"/>
        </w:rPr>
        <w:t xml:space="preserve">ścieki </w:t>
      </w:r>
      <w:r w:rsidR="003B2B81" w:rsidRPr="008D1F5A">
        <w:rPr>
          <w:rFonts w:cstheme="minorHAnsi"/>
          <w:szCs w:val="24"/>
        </w:rPr>
        <w:t xml:space="preserve">mogą </w:t>
      </w:r>
      <w:r w:rsidR="00A2511E" w:rsidRPr="008D1F5A">
        <w:rPr>
          <w:rFonts w:cstheme="minorHAnsi"/>
          <w:szCs w:val="24"/>
        </w:rPr>
        <w:t>przechodzić przez dwa procesy</w:t>
      </w:r>
      <w:r w:rsidR="000E0146" w:rsidRPr="008D1F5A">
        <w:rPr>
          <w:rFonts w:cstheme="minorHAnsi"/>
          <w:szCs w:val="24"/>
        </w:rPr>
        <w:t>:</w:t>
      </w:r>
    </w:p>
    <w:p w:rsidR="005237FA" w:rsidRPr="008D1F5A" w:rsidRDefault="005237FA" w:rsidP="005237FA">
      <w:pPr>
        <w:pStyle w:val="Akapitzlist"/>
        <w:numPr>
          <w:ilvl w:val="3"/>
          <w:numId w:val="3"/>
        </w:numPr>
        <w:rPr>
          <w:rFonts w:cstheme="minorHAnsi"/>
          <w:szCs w:val="24"/>
        </w:rPr>
      </w:pPr>
      <w:r w:rsidRPr="008D1F5A">
        <w:rPr>
          <w:rFonts w:cstheme="minorHAnsi"/>
          <w:szCs w:val="24"/>
        </w:rPr>
        <w:t>pierwsz</w:t>
      </w:r>
      <w:r w:rsidR="005125F4" w:rsidRPr="008D1F5A">
        <w:rPr>
          <w:rFonts w:cstheme="minorHAnsi"/>
          <w:szCs w:val="24"/>
        </w:rPr>
        <w:t>y</w:t>
      </w:r>
      <w:r w:rsidRPr="008D1F5A">
        <w:rPr>
          <w:rFonts w:cstheme="minorHAnsi"/>
          <w:szCs w:val="24"/>
        </w:rPr>
        <w:t>:</w:t>
      </w:r>
    </w:p>
    <w:p w:rsidR="00CA4756" w:rsidRDefault="00F15EF5" w:rsidP="005237FA">
      <w:pPr>
        <w:pStyle w:val="Akapitzlist"/>
        <w:numPr>
          <w:ilvl w:val="4"/>
          <w:numId w:val="3"/>
        </w:numPr>
        <w:rPr>
          <w:rFonts w:cstheme="minorHAnsi"/>
          <w:szCs w:val="24"/>
        </w:rPr>
      </w:pPr>
      <w:r>
        <w:rPr>
          <w:rFonts w:cstheme="minorHAnsi"/>
          <w:szCs w:val="24"/>
        </w:rPr>
        <w:t>Z</w:t>
      </w:r>
      <w:r w:rsidR="000E0146" w:rsidRPr="00F15EF5">
        <w:rPr>
          <w:rFonts w:cstheme="minorHAnsi"/>
          <w:szCs w:val="24"/>
        </w:rPr>
        <w:t>agęszczani</w:t>
      </w:r>
      <w:r w:rsidR="00CA4756">
        <w:rPr>
          <w:rFonts w:cstheme="minorHAnsi"/>
          <w:szCs w:val="24"/>
        </w:rPr>
        <w:t xml:space="preserve">e </w:t>
      </w:r>
      <w:r w:rsidR="000E0146" w:rsidRPr="00F15EF5">
        <w:rPr>
          <w:rFonts w:cstheme="minorHAnsi"/>
          <w:szCs w:val="24"/>
        </w:rPr>
        <w:t>grawitacyjne osadu</w:t>
      </w:r>
      <w:r w:rsidR="005237FA">
        <w:rPr>
          <w:rFonts w:cstheme="minorHAnsi"/>
          <w:szCs w:val="24"/>
        </w:rPr>
        <w:t>;</w:t>
      </w:r>
    </w:p>
    <w:p w:rsidR="005237FA" w:rsidRPr="008D1F5A" w:rsidRDefault="00CA4756" w:rsidP="008D1F5A">
      <w:pPr>
        <w:pStyle w:val="Akapitzlist"/>
        <w:numPr>
          <w:ilvl w:val="4"/>
          <w:numId w:val="3"/>
        </w:numPr>
        <w:rPr>
          <w:rFonts w:cstheme="minorHAnsi"/>
          <w:szCs w:val="24"/>
        </w:rPr>
      </w:pPr>
      <w:r>
        <w:rPr>
          <w:rFonts w:cstheme="minorHAnsi"/>
          <w:szCs w:val="24"/>
        </w:rPr>
        <w:t>W</w:t>
      </w:r>
      <w:r w:rsidR="000E0146" w:rsidRPr="00F15EF5">
        <w:rPr>
          <w:rFonts w:cstheme="minorHAnsi"/>
          <w:szCs w:val="24"/>
        </w:rPr>
        <w:t>ydzielone komory fermentac</w:t>
      </w:r>
      <w:r w:rsidR="00ED7A96" w:rsidRPr="00F15EF5">
        <w:rPr>
          <w:rFonts w:cstheme="minorHAnsi"/>
          <w:szCs w:val="24"/>
        </w:rPr>
        <w:t>ji</w:t>
      </w:r>
      <w:r>
        <w:rPr>
          <w:rFonts w:cstheme="minorHAnsi"/>
          <w:szCs w:val="24"/>
        </w:rPr>
        <w:t xml:space="preserve"> </w:t>
      </w:r>
      <w:r w:rsidR="008D1F5A">
        <w:rPr>
          <w:rFonts w:cstheme="minorHAnsi"/>
          <w:szCs w:val="24"/>
        </w:rPr>
        <w:t>–</w:t>
      </w:r>
      <w:r w:rsidR="000E0146" w:rsidRPr="008D1F5A">
        <w:rPr>
          <w:rFonts w:cstheme="minorHAnsi"/>
          <w:szCs w:val="24"/>
        </w:rPr>
        <w:t xml:space="preserve"> z osadu produkowany jest bioga</w:t>
      </w:r>
      <w:r w:rsidR="00B3639B" w:rsidRPr="008D1F5A">
        <w:rPr>
          <w:rFonts w:cstheme="minorHAnsi"/>
          <w:szCs w:val="24"/>
        </w:rPr>
        <w:t>z</w:t>
      </w:r>
      <w:r w:rsidR="000E0146" w:rsidRPr="008D1F5A">
        <w:rPr>
          <w:rFonts w:cstheme="minorHAnsi"/>
          <w:szCs w:val="24"/>
        </w:rPr>
        <w:t xml:space="preserve"> (z którego wywarzana jest energia elektryczna i cieplna) trafiając kolejno do: odsiarczalni biogazu, kotłowni, generatora prądu lub zbiornika biogazu i pochodni</w:t>
      </w:r>
      <w:r w:rsidR="005237FA" w:rsidRPr="008D1F5A">
        <w:rPr>
          <w:rFonts w:cstheme="minorHAnsi"/>
          <w:szCs w:val="24"/>
        </w:rPr>
        <w:t>;</w:t>
      </w:r>
    </w:p>
    <w:p w:rsidR="005237FA" w:rsidRDefault="005237FA" w:rsidP="005237FA">
      <w:pPr>
        <w:pStyle w:val="Akapitzlist"/>
        <w:numPr>
          <w:ilvl w:val="4"/>
          <w:numId w:val="3"/>
        </w:numPr>
        <w:rPr>
          <w:rFonts w:cstheme="minorHAnsi"/>
          <w:szCs w:val="24"/>
        </w:rPr>
      </w:pPr>
      <w:r>
        <w:rPr>
          <w:rFonts w:cstheme="minorHAnsi"/>
          <w:szCs w:val="24"/>
        </w:rPr>
        <w:t>Z</w:t>
      </w:r>
      <w:r w:rsidR="00BE05B1" w:rsidRPr="00F15EF5">
        <w:rPr>
          <w:rFonts w:cstheme="minorHAnsi"/>
          <w:szCs w:val="24"/>
        </w:rPr>
        <w:t>biornik osadu przefermentowanego</w:t>
      </w:r>
      <w:r>
        <w:rPr>
          <w:rFonts w:cstheme="minorHAnsi"/>
          <w:szCs w:val="24"/>
        </w:rPr>
        <w:t>;</w:t>
      </w:r>
    </w:p>
    <w:p w:rsidR="00827565" w:rsidRDefault="005237FA" w:rsidP="005237FA">
      <w:pPr>
        <w:pStyle w:val="Akapitzlist"/>
        <w:numPr>
          <w:ilvl w:val="4"/>
          <w:numId w:val="3"/>
        </w:numPr>
        <w:rPr>
          <w:rFonts w:cstheme="minorHAnsi"/>
          <w:szCs w:val="24"/>
        </w:rPr>
      </w:pPr>
      <w:r>
        <w:rPr>
          <w:rFonts w:cstheme="minorHAnsi"/>
          <w:szCs w:val="24"/>
        </w:rPr>
        <w:t>O</w:t>
      </w:r>
      <w:r w:rsidR="00BE05B1" w:rsidRPr="00F15EF5">
        <w:rPr>
          <w:rFonts w:cstheme="minorHAnsi"/>
          <w:szCs w:val="24"/>
        </w:rPr>
        <w:t>dwadnian</w:t>
      </w:r>
      <w:r>
        <w:rPr>
          <w:rFonts w:cstheme="minorHAnsi"/>
          <w:szCs w:val="24"/>
        </w:rPr>
        <w:t>ie</w:t>
      </w:r>
      <w:r w:rsidR="002627B9">
        <w:rPr>
          <w:rFonts w:cstheme="minorHAnsi"/>
          <w:szCs w:val="24"/>
        </w:rPr>
        <w:t xml:space="preserve"> osadu</w:t>
      </w:r>
      <w:r w:rsidR="00827565">
        <w:rPr>
          <w:rFonts w:cstheme="minorHAnsi"/>
          <w:szCs w:val="24"/>
        </w:rPr>
        <w:t xml:space="preserve"> (</w:t>
      </w:r>
      <w:r w:rsidR="002627B9">
        <w:rPr>
          <w:rFonts w:cstheme="minorHAnsi"/>
          <w:szCs w:val="24"/>
        </w:rPr>
        <w:t>wirówki, prasy</w:t>
      </w:r>
      <w:r w:rsidR="00827565">
        <w:rPr>
          <w:rFonts w:cstheme="minorHAnsi"/>
          <w:szCs w:val="24"/>
        </w:rPr>
        <w:t>);</w:t>
      </w:r>
    </w:p>
    <w:p w:rsidR="004B19E9" w:rsidRPr="00FA163A" w:rsidRDefault="002627B9" w:rsidP="00FA163A">
      <w:pPr>
        <w:pStyle w:val="Akapitzlist"/>
        <w:numPr>
          <w:ilvl w:val="4"/>
          <w:numId w:val="3"/>
        </w:numPr>
        <w:spacing w:before="0" w:after="200" w:line="276" w:lineRule="auto"/>
        <w:rPr>
          <w:rFonts w:cstheme="minorHAnsi"/>
          <w:szCs w:val="24"/>
        </w:rPr>
      </w:pPr>
      <w:r w:rsidRPr="00FA163A">
        <w:rPr>
          <w:rFonts w:cstheme="minorHAnsi"/>
          <w:szCs w:val="24"/>
        </w:rPr>
        <w:t>wywóz osadu do Stacji Termicznej Utylizacji Osadów</w:t>
      </w:r>
      <w:r w:rsidR="00F15EF5" w:rsidRPr="00FA163A">
        <w:rPr>
          <w:rFonts w:cstheme="minorHAnsi"/>
          <w:szCs w:val="24"/>
        </w:rPr>
        <w:t>, lub</w:t>
      </w:r>
      <w:bookmarkStart w:id="1" w:name="_GoBack"/>
      <w:bookmarkEnd w:id="1"/>
      <w:r w:rsidR="004B19E9" w:rsidRPr="00FA163A">
        <w:rPr>
          <w:rFonts w:cstheme="minorHAnsi"/>
          <w:szCs w:val="24"/>
        </w:rPr>
        <w:br w:type="page"/>
      </w:r>
    </w:p>
    <w:p w:rsidR="002627B9" w:rsidRDefault="002627B9" w:rsidP="002627B9">
      <w:pPr>
        <w:pStyle w:val="Akapitzlist"/>
        <w:numPr>
          <w:ilvl w:val="3"/>
          <w:numId w:val="3"/>
        </w:numPr>
        <w:rPr>
          <w:rFonts w:cstheme="minorHAnsi"/>
          <w:szCs w:val="24"/>
        </w:rPr>
      </w:pPr>
      <w:r>
        <w:rPr>
          <w:rFonts w:cstheme="minorHAnsi"/>
          <w:szCs w:val="24"/>
        </w:rPr>
        <w:lastRenderedPageBreak/>
        <w:t>drug</w:t>
      </w:r>
      <w:r w:rsidR="00483813">
        <w:rPr>
          <w:rFonts w:cstheme="minorHAnsi"/>
          <w:szCs w:val="24"/>
        </w:rPr>
        <w:t>i</w:t>
      </w:r>
      <w:r>
        <w:rPr>
          <w:rFonts w:cstheme="minorHAnsi"/>
          <w:szCs w:val="24"/>
        </w:rPr>
        <w:t>:</w:t>
      </w:r>
    </w:p>
    <w:p w:rsidR="002627B9" w:rsidRDefault="002627B9" w:rsidP="005237FA">
      <w:pPr>
        <w:pStyle w:val="Akapitzlist"/>
        <w:numPr>
          <w:ilvl w:val="4"/>
          <w:numId w:val="3"/>
        </w:numPr>
        <w:rPr>
          <w:rFonts w:cstheme="minorHAnsi"/>
          <w:szCs w:val="24"/>
        </w:rPr>
      </w:pPr>
      <w:r>
        <w:rPr>
          <w:rFonts w:cstheme="minorHAnsi"/>
          <w:szCs w:val="24"/>
        </w:rPr>
        <w:t>R</w:t>
      </w:r>
      <w:r w:rsidR="00360BBC" w:rsidRPr="00F15EF5">
        <w:rPr>
          <w:rFonts w:cstheme="minorHAnsi"/>
          <w:szCs w:val="24"/>
        </w:rPr>
        <w:t>eaktor</w:t>
      </w:r>
      <w:r>
        <w:rPr>
          <w:rFonts w:cstheme="minorHAnsi"/>
          <w:szCs w:val="24"/>
        </w:rPr>
        <w:t>y</w:t>
      </w:r>
      <w:r w:rsidR="00360BBC" w:rsidRPr="00F15EF5">
        <w:rPr>
          <w:rFonts w:cstheme="minorHAnsi"/>
          <w:szCs w:val="24"/>
        </w:rPr>
        <w:t xml:space="preserve"> </w:t>
      </w:r>
      <w:r>
        <w:rPr>
          <w:rFonts w:cstheme="minorHAnsi"/>
          <w:szCs w:val="24"/>
        </w:rPr>
        <w:t>b</w:t>
      </w:r>
      <w:r w:rsidR="00360BBC" w:rsidRPr="00F15EF5">
        <w:rPr>
          <w:rFonts w:cstheme="minorHAnsi"/>
          <w:szCs w:val="24"/>
        </w:rPr>
        <w:t>iologiczn</w:t>
      </w:r>
      <w:r>
        <w:rPr>
          <w:rFonts w:cstheme="minorHAnsi"/>
          <w:szCs w:val="24"/>
        </w:rPr>
        <w:t>e;</w:t>
      </w:r>
    </w:p>
    <w:p w:rsidR="002627B9" w:rsidRDefault="002627B9" w:rsidP="005237FA">
      <w:pPr>
        <w:pStyle w:val="Akapitzlist"/>
        <w:numPr>
          <w:ilvl w:val="4"/>
          <w:numId w:val="3"/>
        </w:numPr>
        <w:rPr>
          <w:rFonts w:cstheme="minorHAnsi"/>
          <w:szCs w:val="24"/>
        </w:rPr>
      </w:pPr>
      <w:r w:rsidRPr="002627B9">
        <w:rPr>
          <w:rFonts w:cstheme="minorHAnsi"/>
          <w:szCs w:val="24"/>
        </w:rPr>
        <w:t>O</w:t>
      </w:r>
      <w:r w:rsidR="00360BBC" w:rsidRPr="002627B9">
        <w:rPr>
          <w:rFonts w:cstheme="minorHAnsi"/>
          <w:szCs w:val="24"/>
        </w:rPr>
        <w:t>sadnik</w:t>
      </w:r>
      <w:r w:rsidRPr="002627B9">
        <w:rPr>
          <w:rFonts w:cstheme="minorHAnsi"/>
          <w:szCs w:val="24"/>
        </w:rPr>
        <w:t xml:space="preserve">i </w:t>
      </w:r>
      <w:r w:rsidR="00360BBC" w:rsidRPr="002627B9">
        <w:rPr>
          <w:rFonts w:cstheme="minorHAnsi"/>
          <w:szCs w:val="24"/>
        </w:rPr>
        <w:t>wtórn</w:t>
      </w:r>
      <w:r w:rsidRPr="002627B9">
        <w:rPr>
          <w:rFonts w:cstheme="minorHAnsi"/>
          <w:szCs w:val="24"/>
        </w:rPr>
        <w:t>e (</w:t>
      </w:r>
      <w:r w:rsidR="00360BBC" w:rsidRPr="002627B9">
        <w:rPr>
          <w:rFonts w:cstheme="minorHAnsi"/>
          <w:szCs w:val="24"/>
        </w:rPr>
        <w:t>część oczyszczonych ścieków trafia do odbiornika</w:t>
      </w:r>
      <w:r>
        <w:rPr>
          <w:rFonts w:cstheme="minorHAnsi"/>
          <w:szCs w:val="24"/>
        </w:rPr>
        <w:t>)</w:t>
      </w:r>
    </w:p>
    <w:p w:rsidR="002627B9" w:rsidRDefault="002627B9" w:rsidP="005237FA">
      <w:pPr>
        <w:pStyle w:val="Akapitzlist"/>
        <w:numPr>
          <w:ilvl w:val="4"/>
          <w:numId w:val="3"/>
        </w:numPr>
        <w:rPr>
          <w:rFonts w:cstheme="minorHAnsi"/>
          <w:szCs w:val="24"/>
        </w:rPr>
      </w:pPr>
      <w:r>
        <w:rPr>
          <w:rFonts w:cstheme="minorHAnsi"/>
          <w:szCs w:val="24"/>
        </w:rPr>
        <w:t>P</w:t>
      </w:r>
      <w:r w:rsidR="00360BBC" w:rsidRPr="002627B9">
        <w:rPr>
          <w:rFonts w:cstheme="minorHAnsi"/>
          <w:szCs w:val="24"/>
        </w:rPr>
        <w:t>ompowni</w:t>
      </w:r>
      <w:r>
        <w:rPr>
          <w:rFonts w:cstheme="minorHAnsi"/>
          <w:szCs w:val="24"/>
        </w:rPr>
        <w:t>e</w:t>
      </w:r>
      <w:r w:rsidR="00360BBC" w:rsidRPr="002627B9">
        <w:rPr>
          <w:rFonts w:cstheme="minorHAnsi"/>
          <w:szCs w:val="24"/>
        </w:rPr>
        <w:t xml:space="preserve"> recyrkulacyjn</w:t>
      </w:r>
      <w:r>
        <w:rPr>
          <w:rFonts w:cstheme="minorHAnsi"/>
          <w:szCs w:val="24"/>
        </w:rPr>
        <w:t>e;</w:t>
      </w:r>
    </w:p>
    <w:p w:rsidR="002627B9" w:rsidRDefault="002627B9" w:rsidP="005237FA">
      <w:pPr>
        <w:pStyle w:val="Akapitzlist"/>
        <w:numPr>
          <w:ilvl w:val="4"/>
          <w:numId w:val="3"/>
        </w:numPr>
        <w:rPr>
          <w:rFonts w:cstheme="minorHAnsi"/>
          <w:szCs w:val="24"/>
        </w:rPr>
      </w:pPr>
      <w:r>
        <w:rPr>
          <w:rFonts w:cstheme="minorHAnsi"/>
          <w:szCs w:val="24"/>
        </w:rPr>
        <w:t>Z</w:t>
      </w:r>
      <w:r w:rsidR="00CC5026" w:rsidRPr="002627B9">
        <w:rPr>
          <w:rFonts w:cstheme="minorHAnsi"/>
          <w:szCs w:val="24"/>
        </w:rPr>
        <w:t>agęszczani</w:t>
      </w:r>
      <w:r>
        <w:rPr>
          <w:rFonts w:cstheme="minorHAnsi"/>
          <w:szCs w:val="24"/>
        </w:rPr>
        <w:t xml:space="preserve">e </w:t>
      </w:r>
      <w:r w:rsidR="00CC5026" w:rsidRPr="002627B9">
        <w:rPr>
          <w:rFonts w:cstheme="minorHAnsi"/>
          <w:szCs w:val="24"/>
        </w:rPr>
        <w:t xml:space="preserve">mechaniczne osadu; </w:t>
      </w:r>
    </w:p>
    <w:p w:rsidR="00B3639B" w:rsidRDefault="00B3639B" w:rsidP="005237FA">
      <w:pPr>
        <w:pStyle w:val="Akapitzlist"/>
        <w:numPr>
          <w:ilvl w:val="4"/>
          <w:numId w:val="3"/>
        </w:numPr>
        <w:rPr>
          <w:rFonts w:cstheme="minorHAnsi"/>
          <w:szCs w:val="24"/>
        </w:rPr>
      </w:pPr>
      <w:r>
        <w:rPr>
          <w:rFonts w:cstheme="minorHAnsi"/>
          <w:szCs w:val="24"/>
        </w:rPr>
        <w:t>W</w:t>
      </w:r>
      <w:r w:rsidR="00360BBC" w:rsidRPr="002627B9">
        <w:rPr>
          <w:rFonts w:cstheme="minorHAnsi"/>
          <w:szCs w:val="24"/>
        </w:rPr>
        <w:t>ydzielone komory fermentac</w:t>
      </w:r>
      <w:r>
        <w:rPr>
          <w:rFonts w:cstheme="minorHAnsi"/>
          <w:szCs w:val="24"/>
        </w:rPr>
        <w:t>yjne;</w:t>
      </w:r>
    </w:p>
    <w:p w:rsidR="00B3639B" w:rsidRDefault="00B3639B" w:rsidP="00B3639B">
      <w:pPr>
        <w:pStyle w:val="Akapitzlist"/>
        <w:numPr>
          <w:ilvl w:val="4"/>
          <w:numId w:val="3"/>
        </w:numPr>
        <w:rPr>
          <w:rFonts w:cstheme="minorHAnsi"/>
          <w:szCs w:val="24"/>
        </w:rPr>
      </w:pPr>
      <w:r>
        <w:rPr>
          <w:rFonts w:cstheme="minorHAnsi"/>
          <w:szCs w:val="24"/>
        </w:rPr>
        <w:t>Z</w:t>
      </w:r>
      <w:r w:rsidRPr="00F15EF5">
        <w:rPr>
          <w:rFonts w:cstheme="minorHAnsi"/>
          <w:szCs w:val="24"/>
        </w:rPr>
        <w:t>biornik osadu przefermentowanego</w:t>
      </w:r>
      <w:r>
        <w:rPr>
          <w:rFonts w:cstheme="minorHAnsi"/>
          <w:szCs w:val="24"/>
        </w:rPr>
        <w:t>;</w:t>
      </w:r>
    </w:p>
    <w:p w:rsidR="00B3639B" w:rsidRDefault="00B3639B" w:rsidP="00B3639B">
      <w:pPr>
        <w:pStyle w:val="Akapitzlist"/>
        <w:numPr>
          <w:ilvl w:val="4"/>
          <w:numId w:val="3"/>
        </w:numPr>
        <w:rPr>
          <w:rFonts w:cstheme="minorHAnsi"/>
          <w:szCs w:val="24"/>
        </w:rPr>
      </w:pPr>
      <w:r>
        <w:rPr>
          <w:rFonts w:cstheme="minorHAnsi"/>
          <w:szCs w:val="24"/>
        </w:rPr>
        <w:t>O</w:t>
      </w:r>
      <w:r w:rsidRPr="00F15EF5">
        <w:rPr>
          <w:rFonts w:cstheme="minorHAnsi"/>
          <w:szCs w:val="24"/>
        </w:rPr>
        <w:t>dwadnian</w:t>
      </w:r>
      <w:r>
        <w:rPr>
          <w:rFonts w:cstheme="minorHAnsi"/>
          <w:szCs w:val="24"/>
        </w:rPr>
        <w:t>ie osadu (wirówki, prasy);</w:t>
      </w:r>
    </w:p>
    <w:p w:rsidR="00076EDB" w:rsidRDefault="00B3639B" w:rsidP="00B3639B">
      <w:pPr>
        <w:pStyle w:val="Akapitzlist"/>
        <w:numPr>
          <w:ilvl w:val="4"/>
          <w:numId w:val="3"/>
        </w:numPr>
        <w:spacing w:before="0" w:after="600" w:line="276" w:lineRule="auto"/>
        <w:ind w:left="3595" w:hanging="357"/>
        <w:rPr>
          <w:rFonts w:cstheme="minorHAnsi"/>
          <w:szCs w:val="24"/>
        </w:rPr>
      </w:pPr>
      <w:r>
        <w:rPr>
          <w:rFonts w:cstheme="minorHAnsi"/>
          <w:szCs w:val="24"/>
        </w:rPr>
        <w:t>w</w:t>
      </w:r>
      <w:r w:rsidRPr="003233E2">
        <w:rPr>
          <w:rFonts w:cstheme="minorHAnsi"/>
          <w:szCs w:val="24"/>
        </w:rPr>
        <w:t>yw</w:t>
      </w:r>
      <w:r>
        <w:rPr>
          <w:rFonts w:cstheme="minorHAnsi"/>
          <w:szCs w:val="24"/>
        </w:rPr>
        <w:t>óz osadu d</w:t>
      </w:r>
      <w:r w:rsidRPr="003233E2">
        <w:rPr>
          <w:rFonts w:cstheme="minorHAnsi"/>
          <w:szCs w:val="24"/>
        </w:rPr>
        <w:t>o Stacji Termicznej Utylizacji Osadów</w:t>
      </w:r>
      <w:r>
        <w:rPr>
          <w:rFonts w:cstheme="minorHAnsi"/>
          <w:szCs w:val="24"/>
        </w:rPr>
        <w:t xml:space="preserve">. </w:t>
      </w:r>
    </w:p>
    <w:p w:rsidR="004B19E9" w:rsidRPr="004B19E9" w:rsidRDefault="004B19E9" w:rsidP="004B19E9">
      <w:pPr>
        <w:spacing w:before="0" w:after="600" w:line="276" w:lineRule="auto"/>
        <w:rPr>
          <w:rFonts w:cstheme="minorHAnsi"/>
          <w:szCs w:val="24"/>
        </w:rPr>
      </w:pPr>
      <w:r>
        <w:rPr>
          <w:rFonts w:cstheme="minorHAnsi"/>
          <w:szCs w:val="24"/>
        </w:rPr>
        <w:t>Strona 4</w:t>
      </w:r>
    </w:p>
    <w:p w:rsidR="00B37252" w:rsidRPr="00214089" w:rsidRDefault="004B19E9" w:rsidP="00E44581">
      <w:pPr>
        <w:pStyle w:val="Nagwek2"/>
      </w:pPr>
      <w:r>
        <w:t>O</w:t>
      </w:r>
      <w:r w:rsidRPr="00214089">
        <w:t>bszar miasta z którego ścieki odbiera Oczyszczalnia Ścieków Kujawy</w:t>
      </w:r>
    </w:p>
    <w:p w:rsidR="004E4D04" w:rsidRDefault="00483813" w:rsidP="00B37252">
      <w:pPr>
        <w:spacing w:beforeLines="113" w:before="271" w:afterLines="113" w:after="271" w:line="271" w:lineRule="auto"/>
        <w:rPr>
          <w:rFonts w:cstheme="minorHAnsi"/>
          <w:szCs w:val="24"/>
        </w:rPr>
      </w:pPr>
      <w:r>
        <w:rPr>
          <w:rFonts w:cstheme="minorHAnsi"/>
          <w:szCs w:val="24"/>
        </w:rPr>
        <w:t>S</w:t>
      </w:r>
      <w:r w:rsidR="00B37252">
        <w:rPr>
          <w:rFonts w:cstheme="minorHAnsi"/>
          <w:szCs w:val="24"/>
        </w:rPr>
        <w:t xml:space="preserve">zkic mapy Krakowa </w:t>
      </w:r>
      <w:r w:rsidR="00E44581">
        <w:rPr>
          <w:rFonts w:cstheme="minorHAnsi"/>
          <w:szCs w:val="24"/>
        </w:rPr>
        <w:t>z</w:t>
      </w:r>
      <w:r w:rsidR="00B37252">
        <w:rPr>
          <w:rFonts w:cstheme="minorHAnsi"/>
          <w:szCs w:val="24"/>
        </w:rPr>
        <w:t xml:space="preserve"> </w:t>
      </w:r>
      <w:r w:rsidR="00253724">
        <w:t xml:space="preserve">zaznaczonym obszarem odbierania ścieków przez </w:t>
      </w:r>
      <w:r w:rsidR="00253724" w:rsidRPr="00253724">
        <w:t>Oczyszczalni</w:t>
      </w:r>
      <w:r w:rsidR="00253724">
        <w:t>ę</w:t>
      </w:r>
      <w:r w:rsidR="00253724" w:rsidRPr="00253724">
        <w:t xml:space="preserve"> Ścieków Kujawy</w:t>
      </w:r>
      <w:r w:rsidR="00253724">
        <w:t xml:space="preserve"> (północno-zachodnia część miasta), z</w:t>
      </w:r>
      <w:r w:rsidR="00253724">
        <w:rPr>
          <w:rFonts w:cstheme="minorHAnsi"/>
          <w:szCs w:val="24"/>
        </w:rPr>
        <w:t xml:space="preserve"> </w:t>
      </w:r>
      <w:r w:rsidR="00B37252">
        <w:rPr>
          <w:rFonts w:cstheme="minorHAnsi"/>
          <w:szCs w:val="24"/>
        </w:rPr>
        <w:t xml:space="preserve">wyszczególnionymi dzielnicami </w:t>
      </w:r>
      <w:proofErr w:type="spellStart"/>
      <w:r w:rsidR="00B37252">
        <w:rPr>
          <w:rFonts w:cstheme="minorHAnsi"/>
          <w:szCs w:val="24"/>
        </w:rPr>
        <w:t>Krowodrza</w:t>
      </w:r>
      <w:proofErr w:type="spellEnd"/>
      <w:r w:rsidR="00B37252">
        <w:rPr>
          <w:rFonts w:cstheme="minorHAnsi"/>
          <w:szCs w:val="24"/>
        </w:rPr>
        <w:t>, Śródmieście, Podgórze, Nowa Huta</w:t>
      </w:r>
      <w:r w:rsidR="004E4D04">
        <w:rPr>
          <w:rFonts w:cstheme="minorHAnsi"/>
          <w:szCs w:val="24"/>
        </w:rPr>
        <w:t>.</w:t>
      </w:r>
    </w:p>
    <w:p w:rsidR="00B37252" w:rsidRPr="002E57AB" w:rsidRDefault="00B37252" w:rsidP="00B37252">
      <w:pPr>
        <w:spacing w:beforeLines="113" w:before="271" w:afterLines="113" w:after="271" w:line="271" w:lineRule="auto"/>
        <w:rPr>
          <w:rFonts w:cstheme="minorHAnsi"/>
          <w:b/>
          <w:szCs w:val="24"/>
        </w:rPr>
      </w:pPr>
      <w:r w:rsidRPr="002E57AB">
        <w:rPr>
          <w:rFonts w:cstheme="minorHAnsi"/>
          <w:b/>
          <w:szCs w:val="24"/>
        </w:rPr>
        <w:t>Sześć Ikon:</w:t>
      </w:r>
    </w:p>
    <w:p w:rsidR="00B37252" w:rsidRDefault="00483813" w:rsidP="00B37252">
      <w:pPr>
        <w:pStyle w:val="Akapitzlist"/>
        <w:numPr>
          <w:ilvl w:val="0"/>
          <w:numId w:val="1"/>
        </w:numPr>
        <w:spacing w:beforeLines="113" w:before="271" w:afterLines="113" w:after="271" w:line="271" w:lineRule="auto"/>
        <w:rPr>
          <w:rFonts w:cstheme="minorHAnsi"/>
          <w:szCs w:val="24"/>
        </w:rPr>
      </w:pPr>
      <w:r>
        <w:rPr>
          <w:rFonts w:cstheme="minorHAnsi"/>
          <w:szCs w:val="24"/>
        </w:rPr>
        <w:t>i</w:t>
      </w:r>
      <w:r w:rsidR="00B37252">
        <w:rPr>
          <w:rFonts w:cstheme="minorHAnsi"/>
          <w:szCs w:val="24"/>
        </w:rPr>
        <w:t xml:space="preserve">kona zakładu oczyszczania ścieków </w:t>
      </w:r>
      <w:bookmarkStart w:id="2" w:name="_Hlk71025962"/>
      <w:r w:rsidR="00B37252">
        <w:rPr>
          <w:rFonts w:cstheme="minorHAnsi"/>
          <w:szCs w:val="24"/>
        </w:rPr>
        <w:t>–</w:t>
      </w:r>
      <w:bookmarkEnd w:id="2"/>
      <w:r w:rsidR="00B37252">
        <w:rPr>
          <w:rFonts w:cstheme="minorHAnsi"/>
          <w:szCs w:val="24"/>
        </w:rPr>
        <w:t xml:space="preserve"> data rozpoczęcia działalności 1999 r.</w:t>
      </w:r>
      <w:r>
        <w:rPr>
          <w:rFonts w:cstheme="minorHAnsi"/>
          <w:szCs w:val="24"/>
        </w:rPr>
        <w:t>,</w:t>
      </w:r>
    </w:p>
    <w:p w:rsidR="00B37252" w:rsidRDefault="00483813" w:rsidP="00B37252">
      <w:pPr>
        <w:pStyle w:val="Akapitzlist"/>
        <w:numPr>
          <w:ilvl w:val="0"/>
          <w:numId w:val="1"/>
        </w:numPr>
        <w:spacing w:beforeLines="113" w:before="271" w:afterLines="113" w:after="271" w:line="271" w:lineRule="auto"/>
        <w:rPr>
          <w:rFonts w:cstheme="minorHAnsi"/>
          <w:szCs w:val="24"/>
        </w:rPr>
      </w:pPr>
      <w:r>
        <w:rPr>
          <w:rFonts w:cstheme="minorHAnsi"/>
          <w:szCs w:val="24"/>
        </w:rPr>
        <w:t>ikona osadnika z napisem max –  maksymalna wydajność oczyszczalni 70 000 m</w:t>
      </w:r>
      <w:r w:rsidRPr="00F40826">
        <w:rPr>
          <w:rFonts w:cstheme="minorHAnsi"/>
          <w:szCs w:val="24"/>
          <w:vertAlign w:val="superscript"/>
        </w:rPr>
        <w:t>3</w:t>
      </w:r>
      <w:r>
        <w:rPr>
          <w:rFonts w:cstheme="minorHAnsi"/>
          <w:szCs w:val="24"/>
        </w:rPr>
        <w:t xml:space="preserve"> na dobę,</w:t>
      </w:r>
    </w:p>
    <w:p w:rsidR="00B37252" w:rsidRDefault="00483813" w:rsidP="00B37252">
      <w:pPr>
        <w:pStyle w:val="Akapitzlist"/>
        <w:numPr>
          <w:ilvl w:val="0"/>
          <w:numId w:val="1"/>
        </w:numPr>
        <w:spacing w:beforeLines="113" w:before="271" w:afterLines="113" w:after="271" w:line="271" w:lineRule="auto"/>
        <w:rPr>
          <w:rFonts w:cstheme="minorHAnsi"/>
          <w:szCs w:val="24"/>
        </w:rPr>
      </w:pPr>
      <w:r w:rsidRPr="00D90C4D">
        <w:rPr>
          <w:rFonts w:cstheme="minorHAnsi"/>
          <w:szCs w:val="24"/>
        </w:rPr>
        <w:t>i</w:t>
      </w:r>
      <w:r>
        <w:rPr>
          <w:rFonts w:cstheme="minorHAnsi"/>
          <w:szCs w:val="24"/>
        </w:rPr>
        <w:t>kona rzeki – odbiornikiem ścieków oczyszczonych jest rzeka Wisła,</w:t>
      </w:r>
    </w:p>
    <w:p w:rsidR="00B37252" w:rsidRDefault="00483813" w:rsidP="00B37252">
      <w:pPr>
        <w:pStyle w:val="Akapitzlist"/>
        <w:numPr>
          <w:ilvl w:val="0"/>
          <w:numId w:val="1"/>
        </w:numPr>
        <w:spacing w:beforeLines="113" w:before="271" w:afterLines="113" w:after="271" w:line="271" w:lineRule="auto"/>
        <w:rPr>
          <w:rFonts w:cstheme="minorHAnsi"/>
          <w:szCs w:val="24"/>
        </w:rPr>
      </w:pPr>
      <w:r>
        <w:rPr>
          <w:rFonts w:cstheme="minorHAnsi"/>
          <w:szCs w:val="24"/>
        </w:rPr>
        <w:t>ikona osadników – oczyszczalnia mechaniczno-biologiczna,</w:t>
      </w:r>
    </w:p>
    <w:p w:rsidR="00B37252" w:rsidRDefault="00483813" w:rsidP="00B37252">
      <w:pPr>
        <w:pStyle w:val="Akapitzlist"/>
        <w:numPr>
          <w:ilvl w:val="0"/>
          <w:numId w:val="1"/>
        </w:numPr>
        <w:spacing w:beforeLines="113" w:before="271" w:afterLines="113" w:after="271" w:line="271" w:lineRule="auto"/>
        <w:rPr>
          <w:rFonts w:cstheme="minorHAnsi"/>
          <w:szCs w:val="24"/>
        </w:rPr>
      </w:pPr>
      <w:r w:rsidRPr="00F40826">
        <w:rPr>
          <w:rFonts w:cstheme="minorHAnsi"/>
          <w:szCs w:val="24"/>
        </w:rPr>
        <w:t>ikona zakładu z kanałem –</w:t>
      </w:r>
      <w:r>
        <w:rPr>
          <w:rFonts w:cstheme="minorHAnsi"/>
          <w:szCs w:val="24"/>
        </w:rPr>
        <w:t xml:space="preserve"> średni przepływ 55 500 m</w:t>
      </w:r>
      <w:r w:rsidRPr="00F40826">
        <w:rPr>
          <w:rFonts w:cstheme="minorHAnsi"/>
          <w:szCs w:val="24"/>
          <w:vertAlign w:val="superscript"/>
        </w:rPr>
        <w:t>3</w:t>
      </w:r>
      <w:r>
        <w:rPr>
          <w:rFonts w:cstheme="minorHAnsi"/>
          <w:szCs w:val="24"/>
        </w:rPr>
        <w:t xml:space="preserve"> na dobę,</w:t>
      </w:r>
    </w:p>
    <w:p w:rsidR="00B37252" w:rsidRPr="00B47DF2" w:rsidRDefault="00483813" w:rsidP="00B37252">
      <w:pPr>
        <w:pStyle w:val="Akapitzlist"/>
        <w:numPr>
          <w:ilvl w:val="0"/>
          <w:numId w:val="1"/>
        </w:numPr>
        <w:spacing w:beforeLines="113" w:before="271" w:afterLines="113" w:after="271" w:line="271" w:lineRule="auto"/>
        <w:rPr>
          <w:rFonts w:cstheme="minorHAnsi"/>
          <w:szCs w:val="24"/>
        </w:rPr>
      </w:pPr>
      <w:r w:rsidRPr="00B47DF2">
        <w:rPr>
          <w:rFonts w:cstheme="minorHAnsi"/>
          <w:szCs w:val="24"/>
        </w:rPr>
        <w:t xml:space="preserve">ikona </w:t>
      </w:r>
      <w:r w:rsidR="00B37252" w:rsidRPr="00B47DF2">
        <w:rPr>
          <w:rFonts w:cstheme="minorHAnsi"/>
          <w:szCs w:val="24"/>
        </w:rPr>
        <w:t xml:space="preserve">rodziny – zakład oczyszcza ścieki komunalne od </w:t>
      </w:r>
      <w:r w:rsidR="00E44581" w:rsidRPr="00B47DF2">
        <w:rPr>
          <w:rFonts w:cstheme="minorHAnsi"/>
          <w:szCs w:val="24"/>
        </w:rPr>
        <w:t>250</w:t>
      </w:r>
      <w:r w:rsidR="00B37252" w:rsidRPr="00B47DF2">
        <w:rPr>
          <w:rFonts w:cstheme="minorHAnsi"/>
          <w:szCs w:val="24"/>
        </w:rPr>
        <w:t xml:space="preserve"> tys. RL</w:t>
      </w:r>
      <w:r w:rsidR="00B47DF2" w:rsidRPr="00B47DF2">
        <w:rPr>
          <w:rFonts w:cstheme="minorHAnsi"/>
          <w:szCs w:val="24"/>
        </w:rPr>
        <w:t>M (</w:t>
      </w:r>
      <w:r w:rsidR="00B37252" w:rsidRPr="00B47DF2">
        <w:rPr>
          <w:rFonts w:cstheme="minorHAnsi"/>
          <w:szCs w:val="24"/>
        </w:rPr>
        <w:t>równoważna liczba mieszkańców</w:t>
      </w:r>
      <w:r w:rsidR="00B47DF2">
        <w:rPr>
          <w:rFonts w:cstheme="minorHAnsi"/>
          <w:szCs w:val="24"/>
        </w:rPr>
        <w:t>).</w:t>
      </w:r>
    </w:p>
    <w:bookmarkStart w:id="3" w:name="_Hlk71026131"/>
    <w:p w:rsidR="00E44581" w:rsidRPr="00F62D32" w:rsidRDefault="007C081B" w:rsidP="00E44581">
      <w:pPr>
        <w:pStyle w:val="Akapitzlist"/>
        <w:spacing w:before="600"/>
        <w:ind w:left="357"/>
        <w:contextualSpacing w:val="0"/>
      </w:pPr>
      <w:r>
        <w:fldChar w:fldCharType="begin"/>
      </w:r>
      <w:r>
        <w:instrText xml:space="preserve"> HYPERLINK "http://www.wodociagi.krakow.pl/" </w:instrText>
      </w:r>
      <w:r>
        <w:fldChar w:fldCharType="separate"/>
      </w:r>
      <w:r w:rsidR="00E44581" w:rsidRPr="00BA0CB0">
        <w:rPr>
          <w:rStyle w:val="Hipercze"/>
          <w:rFonts w:cs="Calibri"/>
          <w:szCs w:val="24"/>
        </w:rPr>
        <w:t>wodociagi.krakow.pl</w:t>
      </w:r>
      <w:r>
        <w:rPr>
          <w:rStyle w:val="Hipercze"/>
          <w:rFonts w:cs="Calibri"/>
          <w:szCs w:val="24"/>
        </w:rPr>
        <w:fldChar w:fldCharType="end"/>
      </w:r>
      <w:bookmarkEnd w:id="3"/>
    </w:p>
    <w:sectPr w:rsidR="00E44581" w:rsidRPr="00F62D32" w:rsidSect="00D414E0">
      <w:pgSz w:w="11906" w:h="16838"/>
      <w:pgMar w:top="993" w:right="1417" w:bottom="426"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9B557E" w:rsidRDefault="009B557E" w:rsidP="000824E6">
      <w:pPr>
        <w:spacing w:after="0" w:line="240" w:lineRule="auto"/>
      </w:pPr>
      <w:r>
        <w:separator/>
      </w:r>
    </w:p>
  </w:endnote>
  <w:endnote w:type="continuationSeparator" w:id="0">
    <w:p w:rsidR="009B557E" w:rsidRDefault="009B557E" w:rsidP="000824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Lato">
    <w:altName w:val="Segoe UI"/>
    <w:panose1 w:val="020F0502020204030203"/>
    <w:charset w:val="EE"/>
    <w:family w:val="swiss"/>
    <w:pitch w:val="variable"/>
    <w:sig w:usb0="E10002FF" w:usb1="5000ECFF" w:usb2="00000021" w:usb3="00000000" w:csb0="0000019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9B557E" w:rsidRDefault="009B557E" w:rsidP="000824E6">
      <w:pPr>
        <w:spacing w:after="0" w:line="240" w:lineRule="auto"/>
      </w:pPr>
      <w:r>
        <w:separator/>
      </w:r>
    </w:p>
  </w:footnote>
  <w:footnote w:type="continuationSeparator" w:id="0">
    <w:p w:rsidR="009B557E" w:rsidRDefault="009B557E" w:rsidP="000824E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AA72F57"/>
    <w:multiLevelType w:val="hybridMultilevel"/>
    <w:tmpl w:val="A5AAFEB8"/>
    <w:lvl w:ilvl="0" w:tplc="0415000F">
      <w:start w:val="1"/>
      <w:numFmt w:val="decimal"/>
      <w:lvlText w:val="%1."/>
      <w:lvlJc w:val="left"/>
      <w:pPr>
        <w:ind w:left="720" w:hanging="360"/>
      </w:pPr>
    </w:lvl>
    <w:lvl w:ilvl="1" w:tplc="F732007E">
      <w:start w:val="1"/>
      <w:numFmt w:val="lowerLetter"/>
      <w:lvlText w:val="%2)"/>
      <w:lvlJc w:val="left"/>
      <w:pPr>
        <w:ind w:left="1440" w:hanging="360"/>
      </w:pPr>
      <w:rPr>
        <w:rFonts w:hint="default"/>
      </w:rPr>
    </w:lvl>
    <w:lvl w:ilvl="2" w:tplc="04150001">
      <w:start w:val="1"/>
      <w:numFmt w:val="bullet"/>
      <w:lvlText w:val=""/>
      <w:lvlJc w:val="left"/>
      <w:pPr>
        <w:ind w:left="2160" w:hanging="180"/>
      </w:pPr>
      <w:rPr>
        <w:rFonts w:ascii="Symbol" w:hAnsi="Symbol" w:hint="default"/>
      </w:rPr>
    </w:lvl>
    <w:lvl w:ilvl="3" w:tplc="BC907350">
      <w:start w:val="1"/>
      <w:numFmt w:val="bullet"/>
      <w:lvlText w:val="–"/>
      <w:lvlJc w:val="left"/>
      <w:pPr>
        <w:ind w:left="2880" w:hanging="360"/>
      </w:pPr>
      <w:rPr>
        <w:rFonts w:ascii="Lato" w:hAnsi="Lato" w:hint="default"/>
      </w:rPr>
    </w:lvl>
    <w:lvl w:ilvl="4" w:tplc="04150005">
      <w:start w:val="1"/>
      <w:numFmt w:val="bullet"/>
      <w:lvlText w:val=""/>
      <w:lvlJc w:val="left"/>
      <w:pPr>
        <w:ind w:left="3600" w:hanging="360"/>
      </w:pPr>
      <w:rPr>
        <w:rFonts w:ascii="Wingdings" w:hAnsi="Wingdings" w:hint="default"/>
      </w:r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430C67D5"/>
    <w:multiLevelType w:val="hybridMultilevel"/>
    <w:tmpl w:val="3C503A54"/>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 w15:restartNumberingAfterBreak="0">
    <w:nsid w:val="732237C1"/>
    <w:multiLevelType w:val="hybridMultilevel"/>
    <w:tmpl w:val="B95A3F80"/>
    <w:lvl w:ilvl="0" w:tplc="04150001">
      <w:start w:val="1"/>
      <w:numFmt w:val="bullet"/>
      <w:lvlText w:val=""/>
      <w:lvlJc w:val="left"/>
      <w:pPr>
        <w:ind w:left="720"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2"/>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90C4D"/>
    <w:rsid w:val="00034C31"/>
    <w:rsid w:val="00066040"/>
    <w:rsid w:val="00076EDB"/>
    <w:rsid w:val="000824E6"/>
    <w:rsid w:val="00087A25"/>
    <w:rsid w:val="000D53B7"/>
    <w:rsid w:val="000E0146"/>
    <w:rsid w:val="001A065F"/>
    <w:rsid w:val="001A6200"/>
    <w:rsid w:val="00206D95"/>
    <w:rsid w:val="0021069C"/>
    <w:rsid w:val="00214089"/>
    <w:rsid w:val="00250287"/>
    <w:rsid w:val="00253724"/>
    <w:rsid w:val="002627B9"/>
    <w:rsid w:val="002800C6"/>
    <w:rsid w:val="002939E3"/>
    <w:rsid w:val="002C1910"/>
    <w:rsid w:val="003100C0"/>
    <w:rsid w:val="00312707"/>
    <w:rsid w:val="003233E2"/>
    <w:rsid w:val="00360BBC"/>
    <w:rsid w:val="00363B68"/>
    <w:rsid w:val="0037354B"/>
    <w:rsid w:val="003B2B81"/>
    <w:rsid w:val="0047565B"/>
    <w:rsid w:val="00483813"/>
    <w:rsid w:val="004A3009"/>
    <w:rsid w:val="004B19E9"/>
    <w:rsid w:val="004E2166"/>
    <w:rsid w:val="004E4D04"/>
    <w:rsid w:val="005125F4"/>
    <w:rsid w:val="005237FA"/>
    <w:rsid w:val="0061596C"/>
    <w:rsid w:val="00643D9A"/>
    <w:rsid w:val="007C081B"/>
    <w:rsid w:val="007D4694"/>
    <w:rsid w:val="00827565"/>
    <w:rsid w:val="00836BCF"/>
    <w:rsid w:val="0086046D"/>
    <w:rsid w:val="00881DBB"/>
    <w:rsid w:val="008A2005"/>
    <w:rsid w:val="008D1F5A"/>
    <w:rsid w:val="009654A8"/>
    <w:rsid w:val="0099060C"/>
    <w:rsid w:val="009B2B23"/>
    <w:rsid w:val="009B544F"/>
    <w:rsid w:val="009B557E"/>
    <w:rsid w:val="00A2511E"/>
    <w:rsid w:val="00A2582A"/>
    <w:rsid w:val="00AA0918"/>
    <w:rsid w:val="00B10032"/>
    <w:rsid w:val="00B3639B"/>
    <w:rsid w:val="00B37252"/>
    <w:rsid w:val="00B47DF2"/>
    <w:rsid w:val="00BB339C"/>
    <w:rsid w:val="00BE05B1"/>
    <w:rsid w:val="00C15AAC"/>
    <w:rsid w:val="00C655A6"/>
    <w:rsid w:val="00C6735E"/>
    <w:rsid w:val="00C8052C"/>
    <w:rsid w:val="00CA4756"/>
    <w:rsid w:val="00CC5026"/>
    <w:rsid w:val="00CF16C3"/>
    <w:rsid w:val="00CF2F9A"/>
    <w:rsid w:val="00D414E0"/>
    <w:rsid w:val="00D90C4D"/>
    <w:rsid w:val="00DA6E95"/>
    <w:rsid w:val="00DB2BCB"/>
    <w:rsid w:val="00DD73AD"/>
    <w:rsid w:val="00E36409"/>
    <w:rsid w:val="00E44581"/>
    <w:rsid w:val="00E70843"/>
    <w:rsid w:val="00E93867"/>
    <w:rsid w:val="00EC2046"/>
    <w:rsid w:val="00EC4D08"/>
    <w:rsid w:val="00ED7A96"/>
    <w:rsid w:val="00F15EF5"/>
    <w:rsid w:val="00F16278"/>
    <w:rsid w:val="00F24201"/>
    <w:rsid w:val="00F40826"/>
    <w:rsid w:val="00FA14AC"/>
    <w:rsid w:val="00FA163A"/>
    <w:rsid w:val="00FF3C6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25589DC-C037-4AEC-A3AF-29A05CA5AF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643D9A"/>
    <w:pPr>
      <w:spacing w:before="240" w:after="240" w:line="360" w:lineRule="auto"/>
    </w:pPr>
    <w:rPr>
      <w:rFonts w:ascii="Lato" w:hAnsi="Lato"/>
      <w:sz w:val="24"/>
    </w:rPr>
  </w:style>
  <w:style w:type="paragraph" w:styleId="Nagwek1">
    <w:name w:val="heading 1"/>
    <w:basedOn w:val="Normalny"/>
    <w:next w:val="Normalny"/>
    <w:link w:val="Nagwek1Znak"/>
    <w:autoRedefine/>
    <w:uiPriority w:val="9"/>
    <w:qFormat/>
    <w:rsid w:val="00D414E0"/>
    <w:pPr>
      <w:keepNext/>
      <w:keepLines/>
      <w:spacing w:before="480" w:after="0"/>
      <w:outlineLvl w:val="0"/>
    </w:pPr>
    <w:rPr>
      <w:rFonts w:eastAsiaTheme="majorEastAsia" w:cstheme="minorHAnsi"/>
      <w:bCs/>
      <w:color w:val="026190"/>
      <w:sz w:val="32"/>
      <w:szCs w:val="28"/>
    </w:rPr>
  </w:style>
  <w:style w:type="paragraph" w:styleId="Nagwek2">
    <w:name w:val="heading 2"/>
    <w:basedOn w:val="Normalny"/>
    <w:next w:val="Normalny"/>
    <w:link w:val="Nagwek2Znak"/>
    <w:autoRedefine/>
    <w:uiPriority w:val="9"/>
    <w:unhideWhenUsed/>
    <w:qFormat/>
    <w:rsid w:val="00D414E0"/>
    <w:pPr>
      <w:keepNext/>
      <w:keepLines/>
      <w:spacing w:before="200" w:after="0"/>
      <w:outlineLvl w:val="1"/>
    </w:pPr>
    <w:rPr>
      <w:rFonts w:eastAsiaTheme="majorEastAsia" w:cstheme="majorBidi"/>
      <w:b/>
      <w:color w:val="026190"/>
      <w:sz w:val="26"/>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D90C4D"/>
    <w:pPr>
      <w:ind w:left="720"/>
      <w:contextualSpacing/>
    </w:pPr>
  </w:style>
  <w:style w:type="character" w:customStyle="1" w:styleId="Nagwek1Znak">
    <w:name w:val="Nagłówek 1 Znak"/>
    <w:basedOn w:val="Domylnaczcionkaakapitu"/>
    <w:link w:val="Nagwek1"/>
    <w:uiPriority w:val="9"/>
    <w:rsid w:val="00D414E0"/>
    <w:rPr>
      <w:rFonts w:ascii="Lato" w:eastAsiaTheme="majorEastAsia" w:hAnsi="Lato" w:cstheme="minorHAnsi"/>
      <w:bCs/>
      <w:color w:val="026190"/>
      <w:sz w:val="32"/>
      <w:szCs w:val="28"/>
    </w:rPr>
  </w:style>
  <w:style w:type="paragraph" w:styleId="Tekstdymka">
    <w:name w:val="Balloon Text"/>
    <w:basedOn w:val="Normalny"/>
    <w:link w:val="TekstdymkaZnak"/>
    <w:uiPriority w:val="99"/>
    <w:semiHidden/>
    <w:unhideWhenUsed/>
    <w:rsid w:val="000824E6"/>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0824E6"/>
    <w:rPr>
      <w:rFonts w:ascii="Tahoma" w:hAnsi="Tahoma" w:cs="Tahoma"/>
      <w:sz w:val="16"/>
      <w:szCs w:val="16"/>
    </w:rPr>
  </w:style>
  <w:style w:type="paragraph" w:styleId="Nagwek">
    <w:name w:val="header"/>
    <w:basedOn w:val="Normalny"/>
    <w:link w:val="NagwekZnak"/>
    <w:uiPriority w:val="99"/>
    <w:semiHidden/>
    <w:unhideWhenUsed/>
    <w:rsid w:val="000824E6"/>
    <w:pPr>
      <w:tabs>
        <w:tab w:val="center" w:pos="4536"/>
        <w:tab w:val="right" w:pos="9072"/>
      </w:tabs>
      <w:spacing w:after="0" w:line="240" w:lineRule="auto"/>
    </w:pPr>
  </w:style>
  <w:style w:type="character" w:customStyle="1" w:styleId="NagwekZnak">
    <w:name w:val="Nagłówek Znak"/>
    <w:basedOn w:val="Domylnaczcionkaakapitu"/>
    <w:link w:val="Nagwek"/>
    <w:uiPriority w:val="99"/>
    <w:semiHidden/>
    <w:rsid w:val="000824E6"/>
  </w:style>
  <w:style w:type="paragraph" w:styleId="Stopka">
    <w:name w:val="footer"/>
    <w:basedOn w:val="Normalny"/>
    <w:link w:val="StopkaZnak"/>
    <w:uiPriority w:val="99"/>
    <w:semiHidden/>
    <w:unhideWhenUsed/>
    <w:rsid w:val="000824E6"/>
    <w:pPr>
      <w:tabs>
        <w:tab w:val="center" w:pos="4536"/>
        <w:tab w:val="right" w:pos="9072"/>
      </w:tabs>
      <w:spacing w:after="0" w:line="240" w:lineRule="auto"/>
    </w:pPr>
  </w:style>
  <w:style w:type="character" w:customStyle="1" w:styleId="StopkaZnak">
    <w:name w:val="Stopka Znak"/>
    <w:basedOn w:val="Domylnaczcionkaakapitu"/>
    <w:link w:val="Stopka"/>
    <w:uiPriority w:val="99"/>
    <w:semiHidden/>
    <w:rsid w:val="000824E6"/>
  </w:style>
  <w:style w:type="character" w:customStyle="1" w:styleId="Nagwek2Znak">
    <w:name w:val="Nagłówek 2 Znak"/>
    <w:basedOn w:val="Domylnaczcionkaakapitu"/>
    <w:link w:val="Nagwek2"/>
    <w:uiPriority w:val="9"/>
    <w:rsid w:val="00D414E0"/>
    <w:rPr>
      <w:rFonts w:eastAsiaTheme="majorEastAsia" w:cstheme="majorBidi"/>
      <w:b/>
      <w:color w:val="026190"/>
      <w:sz w:val="26"/>
      <w:szCs w:val="26"/>
    </w:rPr>
  </w:style>
  <w:style w:type="paragraph" w:styleId="Tytu">
    <w:name w:val="Title"/>
    <w:basedOn w:val="Normalny"/>
    <w:next w:val="Normalny"/>
    <w:link w:val="TytuZnak"/>
    <w:uiPriority w:val="10"/>
    <w:qFormat/>
    <w:rsid w:val="00D414E0"/>
    <w:pPr>
      <w:spacing w:before="0" w:after="0" w:line="240" w:lineRule="auto"/>
      <w:contextualSpacing/>
    </w:pPr>
    <w:rPr>
      <w:rFonts w:asciiTheme="majorHAnsi" w:eastAsiaTheme="majorEastAsia" w:hAnsiTheme="majorHAnsi" w:cstheme="majorBidi"/>
      <w:spacing w:val="-10"/>
      <w:kern w:val="28"/>
      <w:sz w:val="56"/>
      <w:szCs w:val="56"/>
    </w:rPr>
  </w:style>
  <w:style w:type="character" w:customStyle="1" w:styleId="TytuZnak">
    <w:name w:val="Tytuł Znak"/>
    <w:basedOn w:val="Domylnaczcionkaakapitu"/>
    <w:link w:val="Tytu"/>
    <w:uiPriority w:val="10"/>
    <w:rsid w:val="00D414E0"/>
    <w:rPr>
      <w:rFonts w:asciiTheme="majorHAnsi" w:eastAsiaTheme="majorEastAsia" w:hAnsiTheme="majorHAnsi" w:cstheme="majorBidi"/>
      <w:spacing w:val="-10"/>
      <w:kern w:val="28"/>
      <w:sz w:val="56"/>
      <w:szCs w:val="56"/>
    </w:rPr>
  </w:style>
  <w:style w:type="character" w:styleId="Odwoaniedokomentarza">
    <w:name w:val="annotation reference"/>
    <w:basedOn w:val="Domylnaczcionkaakapitu"/>
    <w:uiPriority w:val="99"/>
    <w:semiHidden/>
    <w:unhideWhenUsed/>
    <w:rsid w:val="00CC5026"/>
    <w:rPr>
      <w:sz w:val="16"/>
      <w:szCs w:val="16"/>
    </w:rPr>
  </w:style>
  <w:style w:type="paragraph" w:styleId="Tekstkomentarza">
    <w:name w:val="annotation text"/>
    <w:basedOn w:val="Normalny"/>
    <w:link w:val="TekstkomentarzaZnak"/>
    <w:uiPriority w:val="99"/>
    <w:semiHidden/>
    <w:unhideWhenUsed/>
    <w:rsid w:val="00CC5026"/>
    <w:pPr>
      <w:spacing w:line="240" w:lineRule="auto"/>
    </w:pPr>
    <w:rPr>
      <w:sz w:val="20"/>
      <w:szCs w:val="20"/>
    </w:rPr>
  </w:style>
  <w:style w:type="character" w:customStyle="1" w:styleId="TekstkomentarzaZnak">
    <w:name w:val="Tekst komentarza Znak"/>
    <w:basedOn w:val="Domylnaczcionkaakapitu"/>
    <w:link w:val="Tekstkomentarza"/>
    <w:uiPriority w:val="99"/>
    <w:semiHidden/>
    <w:rsid w:val="00CC5026"/>
    <w:rPr>
      <w:sz w:val="20"/>
      <w:szCs w:val="20"/>
    </w:rPr>
  </w:style>
  <w:style w:type="paragraph" w:styleId="Tematkomentarza">
    <w:name w:val="annotation subject"/>
    <w:basedOn w:val="Tekstkomentarza"/>
    <w:next w:val="Tekstkomentarza"/>
    <w:link w:val="TematkomentarzaZnak"/>
    <w:uiPriority w:val="99"/>
    <w:semiHidden/>
    <w:unhideWhenUsed/>
    <w:rsid w:val="00CC5026"/>
    <w:rPr>
      <w:b/>
      <w:bCs/>
    </w:rPr>
  </w:style>
  <w:style w:type="character" w:customStyle="1" w:styleId="TematkomentarzaZnak">
    <w:name w:val="Temat komentarza Znak"/>
    <w:basedOn w:val="TekstkomentarzaZnak"/>
    <w:link w:val="Tematkomentarza"/>
    <w:uiPriority w:val="99"/>
    <w:semiHidden/>
    <w:rsid w:val="00CC5026"/>
    <w:rPr>
      <w:b/>
      <w:bCs/>
      <w:sz w:val="20"/>
      <w:szCs w:val="20"/>
    </w:rPr>
  </w:style>
  <w:style w:type="character" w:styleId="Hipercze">
    <w:name w:val="Hyperlink"/>
    <w:uiPriority w:val="99"/>
    <w:unhideWhenUsed/>
    <w:rsid w:val="00E44581"/>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187</TotalTime>
  <Pages>3</Pages>
  <Words>467</Words>
  <Characters>2806</Characters>
  <Application>Microsoft Office Word</Application>
  <DocSecurity>0</DocSecurity>
  <Lines>23</Lines>
  <Paragraphs>6</Paragraphs>
  <ScaleCrop>false</ScaleCrop>
  <HeadingPairs>
    <vt:vector size="2" baseType="variant">
      <vt:variant>
        <vt:lpstr>Tytuł</vt:lpstr>
      </vt:variant>
      <vt:variant>
        <vt:i4>1</vt:i4>
      </vt:variant>
    </vt:vector>
  </HeadingPairs>
  <TitlesOfParts>
    <vt:vector size="1" baseType="lpstr">
      <vt:lpstr>ALTERNATYWA TEKSTOWA-SCHEMAT PROCESU TECHNOLOGICZNEGO OŚ KUJAWY</vt:lpstr>
    </vt:vector>
  </TitlesOfParts>
  <Company/>
  <LinksUpToDate>false</LinksUpToDate>
  <CharactersWithSpaces>3267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ALTERNATYWA TEKSTOWA-SCHEMAT PROCESU TECHNOLOGICZNEGO OŚ KUJAWY</dc:title>
  <dc:creator>Wodociągi Miasta Krakowa S.A.</dc:creator>
  <cp:lastModifiedBy>MPWIK Spotkania</cp:lastModifiedBy>
  <cp:revision>10</cp:revision>
  <dcterms:created xsi:type="dcterms:W3CDTF">2021-06-08T12:37:00Z</dcterms:created>
  <dcterms:modified xsi:type="dcterms:W3CDTF">2021-06-10T10:33:00Z</dcterms:modified>
</cp:coreProperties>
</file>