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BC" w:rsidRDefault="00C062BC" w:rsidP="00C062BC">
      <w:pPr>
        <w:pStyle w:val="Tytu"/>
        <w:spacing w:before="240" w:after="2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UMOWA  Nr </w:t>
      </w:r>
      <w:r w:rsidRPr="00DF10F6">
        <w:rPr>
          <w:rFonts w:ascii="Times New Roman" w:hAnsi="Times New Roman"/>
          <w:sz w:val="24"/>
          <w:szCs w:val="24"/>
        </w:rPr>
        <w:t>RE..................................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062BC" w:rsidRDefault="00C062BC" w:rsidP="00C062BC">
      <w:pPr>
        <w:pStyle w:val="Tytu"/>
        <w:spacing w:before="60" w:after="6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 dniu ............................. w Krakowie pomiędzy:</w:t>
      </w:r>
    </w:p>
    <w:p w:rsidR="00C062BC" w:rsidRDefault="00C062BC" w:rsidP="00C062BC">
      <w:pPr>
        <w:jc w:val="both"/>
        <w:rPr>
          <w:b/>
        </w:rPr>
      </w:pPr>
      <w:r>
        <w:rPr>
          <w:b/>
        </w:rPr>
        <w:t xml:space="preserve">Miejskim Przedsiębiorstwem Wodociągów i Kanalizacji Spółka Akcyjna, </w:t>
      </w:r>
      <w:r>
        <w:rPr>
          <w:b/>
        </w:rPr>
        <w:br/>
      </w:r>
      <w:r>
        <w:t>30-106 Kraków, ul. Senatorska 1, zarejestrowanym w Sądzie Rejonowym dla Krakowa – Śródmieścia Wydział XI Gospodarczy Krajowego Rejestru Sądowego pod numerem 0000057956, NIP: 675-00-00-065; REGON: 350720714; Kapitał zakładowy: 20</w:t>
      </w:r>
      <w:r w:rsidR="005B37F3">
        <w:t>8 </w:t>
      </w:r>
      <w:r>
        <w:t>657</w:t>
      </w:r>
      <w:r w:rsidR="005B37F3">
        <w:t> </w:t>
      </w:r>
      <w:r>
        <w:t xml:space="preserve">000,00 zł w całości opłacony; które reprezentują: </w:t>
      </w:r>
    </w:p>
    <w:p w:rsidR="00C062BC" w:rsidRDefault="00C062BC" w:rsidP="00C062BC">
      <w:pPr>
        <w:pStyle w:val="Tekstpodstawowywcity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pStyle w:val="Tekstpodstawowywcity"/>
        <w:numPr>
          <w:ilvl w:val="0"/>
          <w:numId w:val="5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spacing w:line="360" w:lineRule="auto"/>
        <w:jc w:val="both"/>
      </w:pPr>
      <w:r>
        <w:t xml:space="preserve">zwanym w dalszej części umowy </w:t>
      </w:r>
      <w:r>
        <w:rPr>
          <w:b/>
        </w:rPr>
        <w:t>Zamawiającym</w:t>
      </w:r>
      <w:r>
        <w:t>, a</w:t>
      </w:r>
    </w:p>
    <w:p w:rsidR="00C062BC" w:rsidRDefault="00C062BC" w:rsidP="00C062BC">
      <w:pPr>
        <w:pStyle w:val="Tekstpodstawowywcity"/>
        <w:widowControl/>
        <w:autoSpaceDE w:val="0"/>
        <w:autoSpaceDN w:val="0"/>
        <w:ind w:right="-468"/>
        <w:jc w:val="left"/>
      </w:pPr>
      <w:r>
        <w:t>.......................................................................................................................................................</w:t>
      </w:r>
      <w:r>
        <w:br/>
        <w:t>z siedzibą w:................................................................................................................................</w:t>
      </w:r>
    </w:p>
    <w:p w:rsidR="00C062BC" w:rsidRDefault="00C062BC" w:rsidP="00C062BC">
      <w:pPr>
        <w:pStyle w:val="Tekstpodstawowywcity"/>
        <w:widowControl/>
        <w:autoSpaceDE w:val="0"/>
        <w:autoSpaceDN w:val="0"/>
        <w:ind w:right="-2"/>
        <w:jc w:val="left"/>
      </w:pPr>
      <w:r>
        <w:t>zarejestrowanym w ...................................................................................................................... pod numerem ...................................., którego reprezentują:</w:t>
      </w:r>
    </w:p>
    <w:p w:rsidR="00C062BC" w:rsidRDefault="00C062BC" w:rsidP="00C062BC">
      <w:pPr>
        <w:pStyle w:val="Tekstpodstawowywcity"/>
        <w:numPr>
          <w:ilvl w:val="0"/>
          <w:numId w:val="6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pStyle w:val="Tekstpodstawowywcity"/>
        <w:numPr>
          <w:ilvl w:val="0"/>
          <w:numId w:val="6"/>
        </w:numPr>
      </w:pPr>
      <w:r>
        <w:t>................................................................................................................................................</w:t>
      </w:r>
    </w:p>
    <w:p w:rsidR="00C062BC" w:rsidRDefault="00C062BC" w:rsidP="00C062BC">
      <w:pPr>
        <w:spacing w:before="60" w:after="60"/>
        <w:jc w:val="both"/>
      </w:pPr>
      <w:r>
        <w:t xml:space="preserve">zwanym w dalszej części umowy </w:t>
      </w:r>
      <w:r>
        <w:rPr>
          <w:b/>
        </w:rPr>
        <w:t>Wykonawcą,</w:t>
      </w:r>
      <w:r>
        <w:t xml:space="preserve"> </w:t>
      </w:r>
    </w:p>
    <w:p w:rsidR="00C062BC" w:rsidRDefault="00C062BC" w:rsidP="00C062BC">
      <w:pPr>
        <w:spacing w:before="60" w:after="60"/>
        <w:jc w:val="both"/>
      </w:pPr>
      <w:r>
        <w:t>została zawarta umowa o następującej treści:</w:t>
      </w:r>
    </w:p>
    <w:p w:rsidR="00C062BC" w:rsidRDefault="00C062BC" w:rsidP="00C062BC">
      <w:pPr>
        <w:pStyle w:val="Nagwek4"/>
        <w:spacing w:before="240"/>
        <w:rPr>
          <w:b w:val="0"/>
          <w:sz w:val="24"/>
          <w:szCs w:val="24"/>
        </w:rPr>
      </w:pPr>
      <w:r>
        <w:rPr>
          <w:sz w:val="24"/>
          <w:szCs w:val="24"/>
        </w:rPr>
        <w:t>PRZEDMIOT UMOWY</w:t>
      </w:r>
    </w:p>
    <w:p w:rsidR="00C062BC" w:rsidRDefault="00C062BC" w:rsidP="00C062BC">
      <w:pPr>
        <w:keepNext/>
        <w:spacing w:after="120"/>
        <w:jc w:val="center"/>
      </w:pPr>
      <w:r>
        <w:rPr>
          <w:b/>
        </w:rPr>
        <w:t>§ 1</w:t>
      </w:r>
    </w:p>
    <w:p w:rsidR="00C062BC" w:rsidRPr="000E2B23" w:rsidRDefault="00C062BC" w:rsidP="00C062BC">
      <w:pPr>
        <w:numPr>
          <w:ilvl w:val="0"/>
          <w:numId w:val="9"/>
        </w:numPr>
        <w:jc w:val="both"/>
      </w:pPr>
      <w:r w:rsidRPr="000E2B23">
        <w:t>Przedmiotem umowy jest:</w:t>
      </w:r>
      <w:r w:rsidRPr="000E2B23">
        <w:rPr>
          <w:b/>
        </w:rPr>
        <w:t xml:space="preserve"> "Prenumerata prasy i literatury fachowej wraz </w:t>
      </w:r>
      <w:r>
        <w:rPr>
          <w:b/>
        </w:rPr>
        <w:br/>
      </w:r>
      <w:r w:rsidRPr="000E2B23">
        <w:rPr>
          <w:b/>
        </w:rPr>
        <w:t>z sukcesywną dostawą w 201</w:t>
      </w:r>
      <w:r w:rsidR="00AE645F">
        <w:rPr>
          <w:b/>
        </w:rPr>
        <w:t>7</w:t>
      </w:r>
      <w:r w:rsidRPr="000E2B23">
        <w:rPr>
          <w:b/>
        </w:rPr>
        <w:t xml:space="preserve"> r."</w:t>
      </w:r>
    </w:p>
    <w:p w:rsidR="00C062BC" w:rsidRDefault="00C062BC" w:rsidP="00C062BC">
      <w:pPr>
        <w:numPr>
          <w:ilvl w:val="0"/>
          <w:numId w:val="9"/>
        </w:numPr>
        <w:jc w:val="both"/>
      </w:pPr>
      <w:r>
        <w:t>Strony zgodnie oświadczają, że szczegółowa charakterystyka dostarczanych towarów zawierająca: tytuł prasowy, częstotliwość dostaw, miejsce dostawy</w:t>
      </w:r>
      <w:r w:rsidR="00DC4DC3">
        <w:t xml:space="preserve"> wraz z podziałem na paczki, </w:t>
      </w:r>
      <w:r>
        <w:t xml:space="preserve">ilość egzemplarzy w prenumeracie rocznej oraz </w:t>
      </w:r>
      <w:r w:rsidRPr="00A86C13">
        <w:t>ceny</w:t>
      </w:r>
      <w:r>
        <w:rPr>
          <w:i/>
          <w:color w:val="FF0000"/>
        </w:rPr>
        <w:t xml:space="preserve"> </w:t>
      </w:r>
      <w:r>
        <w:t xml:space="preserve">jednostkowe prenumeraty rocznej, przedstawiona jest w przyjętej przez Zamawiającego ofercie Wykonawcy z dnia ………….. </w:t>
      </w:r>
      <w:r w:rsidRPr="00931BA7">
        <w:t>sporządzonej na podstawie SIWZ. Oferta Wykonawcy i SIWZ stanowią załącznik</w:t>
      </w:r>
      <w:r>
        <w:t xml:space="preserve"> nr 1 do umowy i są jej integralną częścią.</w:t>
      </w:r>
    </w:p>
    <w:p w:rsidR="00C062BC" w:rsidRPr="00931BA7" w:rsidRDefault="00C062BC" w:rsidP="00C062BC">
      <w:pPr>
        <w:pStyle w:val="Tekstpodstawowywcity"/>
        <w:widowControl/>
        <w:numPr>
          <w:ilvl w:val="0"/>
          <w:numId w:val="9"/>
        </w:numPr>
        <w:rPr>
          <w:iCs/>
        </w:rPr>
      </w:pPr>
      <w:r w:rsidRPr="00931BA7">
        <w:t xml:space="preserve">Podane w ofercie i SIWZ ilości należy traktować jako </w:t>
      </w:r>
      <w:r>
        <w:t>orientacyjne</w:t>
      </w:r>
      <w:r w:rsidRPr="00931BA7">
        <w:t>. Rzeczywista ilość dostarczan</w:t>
      </w:r>
      <w:r>
        <w:t>ego</w:t>
      </w:r>
      <w:r w:rsidRPr="00931BA7">
        <w:t xml:space="preserve"> towar</w:t>
      </w:r>
      <w:r>
        <w:t>u</w:t>
      </w:r>
      <w:r w:rsidRPr="00931BA7">
        <w:t xml:space="preserve"> wynikać będzie z bieżących potrzeb Zamawiającego</w:t>
      </w:r>
      <w:r>
        <w:t xml:space="preserve"> i </w:t>
      </w:r>
      <w:r w:rsidRPr="00931BA7">
        <w:t xml:space="preserve">nie przekroczy </w:t>
      </w:r>
      <w:r>
        <w:t>wartości umowy, tj. netto 70.000,00 zł</w:t>
      </w:r>
      <w:r w:rsidRPr="00931BA7">
        <w:t>.</w:t>
      </w:r>
      <w:r>
        <w:t xml:space="preserve"> </w:t>
      </w:r>
      <w:r w:rsidRPr="00931BA7">
        <w:t xml:space="preserve">Zamawiający zastrzega </w:t>
      </w:r>
      <w:r>
        <w:t>sobie prawo zamówienia większej lub mniejszej ilości towarów, może także nie zamówić niektórych spośród wymienionych w ofercie i SIWZ towarów przez cały okres obowiązywania umowy.</w:t>
      </w:r>
    </w:p>
    <w:p w:rsidR="00C062BC" w:rsidRPr="00931BA7" w:rsidRDefault="00C062BC" w:rsidP="00C062BC">
      <w:pPr>
        <w:numPr>
          <w:ilvl w:val="0"/>
          <w:numId w:val="9"/>
        </w:numPr>
        <w:jc w:val="both"/>
      </w:pPr>
      <w:r w:rsidRPr="00931BA7">
        <w:t>Wykonawca zobowiązuje się wykonać przedmiot zamówienia zgodnie z SIWZ i złożoną ofertą oraz na podstawie niniejszej umowy.</w:t>
      </w:r>
    </w:p>
    <w:p w:rsidR="00C062BC" w:rsidRPr="00285DA0" w:rsidRDefault="00C062BC" w:rsidP="00C062BC">
      <w:pPr>
        <w:numPr>
          <w:ilvl w:val="0"/>
          <w:numId w:val="9"/>
        </w:numPr>
        <w:jc w:val="both"/>
        <w:rPr>
          <w:iCs/>
        </w:rPr>
      </w:pPr>
      <w:r w:rsidRPr="00285DA0">
        <w:t xml:space="preserve">Zamawiający nie dopuszcza dostarczania przez Wykonawcę tytułów innych niż podane </w:t>
      </w:r>
      <w:r w:rsidRPr="00285DA0">
        <w:br/>
        <w:t>w ofercie</w:t>
      </w:r>
      <w:r>
        <w:t xml:space="preserve"> bez zgody Zamawiającego zawartej w aneksie do umowy</w:t>
      </w:r>
      <w:r w:rsidRPr="00285DA0">
        <w:t xml:space="preserve">. </w:t>
      </w:r>
    </w:p>
    <w:p w:rsidR="00C062BC" w:rsidRDefault="00C062BC" w:rsidP="00C062BC">
      <w:pPr>
        <w:numPr>
          <w:ilvl w:val="0"/>
          <w:numId w:val="9"/>
        </w:numPr>
        <w:jc w:val="both"/>
      </w:pPr>
      <w:r>
        <w:t>Strony ustalają, że Zamawiający ma prawo zwiększenia lub ograniczenia zakresu rzeczowo - finansowego przedmiotu niniejszej umowy. W przypadku ograniczenia zakresu rzeczowo - finansowego przedmiotu umowy Zamawiający nie poniesie skutków finansowych, tj. odszkodowania.</w:t>
      </w:r>
    </w:p>
    <w:p w:rsidR="00C062BC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MIEJSCE  DOSTAWY</w:t>
      </w:r>
    </w:p>
    <w:p w:rsidR="00C062BC" w:rsidRPr="00B20AC7" w:rsidRDefault="00C062BC" w:rsidP="00C062BC">
      <w:pPr>
        <w:keepNext/>
        <w:spacing w:after="120"/>
        <w:jc w:val="center"/>
        <w:rPr>
          <w:b/>
        </w:rPr>
      </w:pPr>
      <w:r w:rsidRPr="00B20AC7">
        <w:rPr>
          <w:b/>
        </w:rPr>
        <w:t>§ 2</w:t>
      </w:r>
    </w:p>
    <w:p w:rsidR="00C062BC" w:rsidRPr="00A23A16" w:rsidRDefault="00C062BC" w:rsidP="00C062BC">
      <w:pPr>
        <w:numPr>
          <w:ilvl w:val="1"/>
          <w:numId w:val="7"/>
        </w:numPr>
        <w:tabs>
          <w:tab w:val="clear" w:pos="1440"/>
        </w:tabs>
        <w:ind w:left="360"/>
        <w:jc w:val="both"/>
      </w:pPr>
      <w:r>
        <w:t xml:space="preserve">Wykonawca zobowiązuje się dostarczać </w:t>
      </w:r>
      <w:r w:rsidR="00A23A16">
        <w:t>prasę i literaturę fachową</w:t>
      </w:r>
      <w:r>
        <w:t xml:space="preserve"> do </w:t>
      </w:r>
      <w:r w:rsidR="00A23A16">
        <w:t xml:space="preserve">następujących </w:t>
      </w:r>
      <w:r w:rsidRPr="00A23A16">
        <w:t>jed</w:t>
      </w:r>
      <w:r w:rsidR="00A23A16" w:rsidRPr="00A23A16">
        <w:t>nostek organizacyjnych MPWiK SA</w:t>
      </w:r>
      <w:r w:rsidRPr="00A23A16">
        <w:t>: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Siedziba Zamawiającego – Kraków, ul. Senatorska 1</w:t>
      </w:r>
      <w:r w:rsidR="002B7C5E" w:rsidRPr="00A23A16">
        <w:t>, bud. B</w:t>
      </w:r>
      <w:r w:rsidRPr="00A23A16">
        <w:t>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Baza – Kraków, ul. Lindego 9,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Z.O.Ś. Kujawy – Kraków, ul. Dymarek 9,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 xml:space="preserve">Z.O.Ś. Płaszów – Kraków, ul. Kosiarzy 3, 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t>ZUW "</w:t>
      </w:r>
      <w:proofErr w:type="spellStart"/>
      <w:r w:rsidRPr="00A23A16">
        <w:t>Dłubnia</w:t>
      </w:r>
      <w:proofErr w:type="spellEnd"/>
      <w:r w:rsidRPr="00A23A16">
        <w:t>" – Kraków, os. Na Stoku 33,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>ZUW "Bielany"</w:t>
      </w:r>
      <w:r w:rsidRPr="00A23A16">
        <w:t xml:space="preserve"> – Kraków, </w:t>
      </w:r>
      <w:r w:rsidRPr="00A23A16">
        <w:rPr>
          <w:bCs/>
        </w:rPr>
        <w:t xml:space="preserve">ul. Księcia Józefa 299, 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>ZUW "Rudawa"</w:t>
      </w:r>
      <w:r w:rsidRPr="00A23A16">
        <w:t xml:space="preserve"> – Kraków, </w:t>
      </w:r>
      <w:r w:rsidRPr="00A23A16">
        <w:rPr>
          <w:bCs/>
        </w:rPr>
        <w:t>ul. Filtrowa 1,</w:t>
      </w:r>
    </w:p>
    <w:p w:rsidR="00C062BC" w:rsidRPr="00A23A16" w:rsidRDefault="00C062BC" w:rsidP="00C062BC">
      <w:pPr>
        <w:numPr>
          <w:ilvl w:val="2"/>
          <w:numId w:val="7"/>
        </w:numPr>
        <w:tabs>
          <w:tab w:val="clear" w:pos="2377"/>
        </w:tabs>
        <w:ind w:left="720"/>
        <w:jc w:val="both"/>
      </w:pPr>
      <w:r w:rsidRPr="00A23A16">
        <w:rPr>
          <w:bCs/>
        </w:rPr>
        <w:t xml:space="preserve">ZUW "Raba" – Dobczyce, ul. Nowowiejska 19 </w:t>
      </w:r>
    </w:p>
    <w:p w:rsidR="00AE652D" w:rsidRDefault="00AE652D" w:rsidP="00C062BC">
      <w:pPr>
        <w:numPr>
          <w:ilvl w:val="1"/>
          <w:numId w:val="7"/>
        </w:numPr>
        <w:tabs>
          <w:tab w:val="clear" w:pos="1440"/>
        </w:tabs>
        <w:ind w:left="360"/>
        <w:jc w:val="both"/>
      </w:pPr>
      <w:r>
        <w:t xml:space="preserve">Wykonawca zobowiązuje się dostarczać prasę i literaturę fachową </w:t>
      </w:r>
      <w:r w:rsidR="00075A05">
        <w:t xml:space="preserve">oraz dodatki </w:t>
      </w:r>
      <w:r w:rsidR="00075A05">
        <w:rPr>
          <w:b/>
        </w:rPr>
        <w:t>w </w:t>
      </w:r>
      <w:r w:rsidR="0048343B" w:rsidRPr="00075A05">
        <w:rPr>
          <w:b/>
        </w:rPr>
        <w:t>paczkach</w:t>
      </w:r>
      <w:r w:rsidR="0048343B">
        <w:t xml:space="preserve"> </w:t>
      </w:r>
      <w:r w:rsidR="00075A05">
        <w:t xml:space="preserve">przygotowanych </w:t>
      </w:r>
      <w:r w:rsidR="0048343B">
        <w:t>zgodnie z ofert</w:t>
      </w:r>
      <w:r w:rsidR="00075A05">
        <w:t>ą</w:t>
      </w:r>
      <w:r w:rsidR="0048343B">
        <w:t xml:space="preserve"> i SIWZ.</w:t>
      </w:r>
    </w:p>
    <w:p w:rsidR="00C062BC" w:rsidRPr="009D59F8" w:rsidRDefault="00C062BC" w:rsidP="00C062BC">
      <w:pPr>
        <w:numPr>
          <w:ilvl w:val="1"/>
          <w:numId w:val="7"/>
        </w:numPr>
        <w:tabs>
          <w:tab w:val="clear" w:pos="1440"/>
        </w:tabs>
        <w:ind w:left="360"/>
        <w:jc w:val="both"/>
      </w:pPr>
      <w:r w:rsidRPr="009D59F8">
        <w:t xml:space="preserve">Zamawiający zastrzega sobie prawo zmiany miejsca dostawy prasy </w:t>
      </w:r>
      <w:r w:rsidR="00A23A16">
        <w:t>i literatury fachowej w </w:t>
      </w:r>
      <w:r w:rsidRPr="009D59F8">
        <w:t>czasie trwania umowy.</w:t>
      </w:r>
    </w:p>
    <w:p w:rsidR="00C062BC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t>OKRES  REALIZACJI  UMOWY</w:t>
      </w:r>
    </w:p>
    <w:p w:rsidR="00C062BC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3</w:t>
      </w:r>
    </w:p>
    <w:p w:rsidR="00C062BC" w:rsidRPr="00285DA0" w:rsidRDefault="00C062BC" w:rsidP="00C062BC">
      <w:pPr>
        <w:autoSpaceDE/>
        <w:autoSpaceDN/>
        <w:jc w:val="both"/>
      </w:pPr>
      <w:r w:rsidRPr="00285DA0">
        <w:t xml:space="preserve">Strony zgodnie ustalają, że przedmiot umowy będzie realizowany sukcesywnie w okresie </w:t>
      </w:r>
      <w:r>
        <w:br/>
      </w:r>
      <w:r w:rsidRPr="00285DA0">
        <w:rPr>
          <w:b/>
        </w:rPr>
        <w:t>od dnia 01.01.201</w:t>
      </w:r>
      <w:r w:rsidR="00AE0DFA">
        <w:rPr>
          <w:b/>
        </w:rPr>
        <w:t>7</w:t>
      </w:r>
      <w:r w:rsidRPr="00285DA0">
        <w:rPr>
          <w:b/>
        </w:rPr>
        <w:t xml:space="preserve"> r. do 31.12.201</w:t>
      </w:r>
      <w:r w:rsidR="00AE0DFA">
        <w:rPr>
          <w:b/>
        </w:rPr>
        <w:t>7</w:t>
      </w:r>
      <w:bookmarkStart w:id="0" w:name="_GoBack"/>
      <w:bookmarkEnd w:id="0"/>
      <w:r w:rsidRPr="00285DA0">
        <w:rPr>
          <w:b/>
        </w:rPr>
        <w:t xml:space="preserve"> r.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t>TERMINY  I  SPOSÓB  REALIZACJI  POSZCZEGÓLNYCH  DOSTAW</w:t>
      </w:r>
    </w:p>
    <w:p w:rsidR="00C062BC" w:rsidRDefault="00C062BC" w:rsidP="00C062BC">
      <w:pPr>
        <w:keepNext/>
        <w:jc w:val="center"/>
      </w:pPr>
      <w:r>
        <w:rPr>
          <w:b/>
        </w:rPr>
        <w:t>§ 4</w:t>
      </w:r>
    </w:p>
    <w:p w:rsidR="00A23A16" w:rsidRDefault="00A23A16" w:rsidP="00C062BC">
      <w:pPr>
        <w:pStyle w:val="Tekstpodstawowywcity"/>
        <w:numPr>
          <w:ilvl w:val="0"/>
          <w:numId w:val="10"/>
        </w:numPr>
      </w:pPr>
      <w:r>
        <w:t xml:space="preserve">Strony ustalają, że częstotliwość dostaw prasy określa oferta Wykonawcy i SIWZ, natomiast częstotliwość dostaw literatury fachowej wynika z </w:t>
      </w:r>
      <w:r w:rsidR="00A9617D">
        <w:t xml:space="preserve">terminów jej wydawania. </w:t>
      </w:r>
    </w:p>
    <w:p w:rsidR="00112FD5" w:rsidRPr="00CC06B2" w:rsidRDefault="00112FD5" w:rsidP="00112FD5">
      <w:pPr>
        <w:pStyle w:val="Tekstpodstawowywcity"/>
        <w:ind w:left="397"/>
      </w:pPr>
      <w:r w:rsidRPr="00CC06B2">
        <w:t xml:space="preserve">Poszczególne dostawy cząstkowe prasy w wersji papierowej będą realizowane </w:t>
      </w:r>
      <w:r w:rsidRPr="00CC06B2">
        <w:br/>
        <w:t>od poniedziałku do piątku do godz. 6</w:t>
      </w:r>
      <w:r w:rsidRPr="00CC06B2">
        <w:rPr>
          <w:vertAlign w:val="superscript"/>
        </w:rPr>
        <w:t>30</w:t>
      </w:r>
      <w:r w:rsidRPr="00CC06B2">
        <w:t>, natomiast prasa sobotnia zostanie dostarczona wraz z prasą poniedziałkową</w:t>
      </w:r>
      <w:r w:rsidR="00CC06B2" w:rsidRPr="00CC06B2">
        <w:t>.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>
        <w:t>Dostawa prasy w wersji on-line będzie się odbywać na podstawie udostępnionego przez Wykonawcę loginu i hasła dla poszczególnych stanowisk wskazanych przez Zamawiającego.</w:t>
      </w:r>
    </w:p>
    <w:p w:rsidR="00C062BC" w:rsidRPr="009D59F8" w:rsidRDefault="00C062BC" w:rsidP="00C062BC">
      <w:pPr>
        <w:pStyle w:val="Tekstpodstawowywcity"/>
        <w:numPr>
          <w:ilvl w:val="0"/>
          <w:numId w:val="10"/>
        </w:numPr>
      </w:pPr>
      <w:r w:rsidRPr="009D59F8">
        <w:t xml:space="preserve">Poszczególne dostawy </w:t>
      </w:r>
      <w:r>
        <w:t xml:space="preserve">cząstkowe literatury fachowej </w:t>
      </w:r>
      <w:r w:rsidRPr="009D59F8">
        <w:t>będą realizowane</w:t>
      </w:r>
      <w:r>
        <w:t xml:space="preserve"> w terminie</w:t>
      </w:r>
      <w:r w:rsidRPr="009D59F8">
        <w:t xml:space="preserve"> </w:t>
      </w:r>
      <w:r>
        <w:br/>
      </w:r>
      <w:r w:rsidRPr="00BF1EB7">
        <w:rPr>
          <w:b/>
        </w:rPr>
        <w:t>do 7 dni</w:t>
      </w:r>
      <w:r>
        <w:t xml:space="preserve"> od dnia ich ukazania się</w:t>
      </w:r>
      <w:r w:rsidRPr="009D59F8">
        <w:t xml:space="preserve">. 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 w:rsidRPr="009D59F8">
        <w:t xml:space="preserve">Wykonawca zobowiązuje się dostarczać zamówiony towar </w:t>
      </w:r>
      <w:r>
        <w:t xml:space="preserve">w wersji papierowej </w:t>
      </w:r>
      <w:r>
        <w:br/>
      </w:r>
      <w:r w:rsidRPr="009D59F8">
        <w:t>na własny koszt</w:t>
      </w:r>
      <w:r>
        <w:t xml:space="preserve"> do miejsc wskazanych w § 2 ust. 1</w:t>
      </w:r>
      <w:r w:rsidRPr="009D59F8">
        <w:t>, w sposób zgodny z obowiązującymi w tym zakresie przepisami prawa.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>
        <w:t>Dostawy prasy mają być rozładowane w miejscu wyznaczonym przez osobę wskazaną przez Zamawiającego odpowiedzialną materialnie za przekazany towar.</w:t>
      </w:r>
    </w:p>
    <w:p w:rsidR="00C062BC" w:rsidRDefault="00C062BC" w:rsidP="00C062BC">
      <w:pPr>
        <w:pStyle w:val="Tekstpodstawowywcity"/>
        <w:numPr>
          <w:ilvl w:val="0"/>
          <w:numId w:val="10"/>
        </w:numPr>
      </w:pPr>
      <w:r>
        <w:t>Zamawiający zastrzega sobie prawo kontroli jakościowej oraz ilościowej dostarczanego towaru.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>
        <w:rPr>
          <w:sz w:val="24"/>
          <w:szCs w:val="24"/>
        </w:rPr>
        <w:t>WYNAGRODZENIE  ORAZ  WARUNKI  PŁATNOŚCI</w:t>
      </w:r>
    </w:p>
    <w:p w:rsidR="00C062BC" w:rsidRPr="00B20AC7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5</w:t>
      </w:r>
    </w:p>
    <w:p w:rsidR="00C062BC" w:rsidRPr="00BE4D89" w:rsidRDefault="00C062BC" w:rsidP="00C062BC">
      <w:pPr>
        <w:numPr>
          <w:ilvl w:val="2"/>
          <w:numId w:val="2"/>
        </w:numPr>
        <w:spacing w:before="120"/>
        <w:jc w:val="both"/>
        <w:rPr>
          <w:iCs/>
        </w:rPr>
      </w:pPr>
      <w:r>
        <w:t>Strony zgodnie oświadczają, że wynagrodzenie Wykonawcy ustalone zostało na podstawie cen jednostkowych rocznej prenumeraty</w:t>
      </w:r>
      <w:r w:rsidR="000D0598">
        <w:t>,</w:t>
      </w:r>
      <w:r>
        <w:t xml:space="preserve"> ilości zamówionego towaru</w:t>
      </w:r>
      <w:r w:rsidR="000D0598">
        <w:t xml:space="preserve"> oraz </w:t>
      </w:r>
      <w:r>
        <w:t xml:space="preserve"> </w:t>
      </w:r>
      <w:r w:rsidR="000D0598" w:rsidRPr="00CC06B2">
        <w:t xml:space="preserve">przewidywanej wartości dodatków </w:t>
      </w:r>
      <w:r w:rsidRPr="00CC06B2">
        <w:t xml:space="preserve">przy </w:t>
      </w:r>
      <w:r>
        <w:t xml:space="preserve">czym całkowita wartość wynagrodzenia </w:t>
      </w:r>
      <w:r>
        <w:lastRenderedPageBreak/>
        <w:t xml:space="preserve">Wykonawcy nie </w:t>
      </w:r>
      <w:r w:rsidRPr="00CC06B2">
        <w:t xml:space="preserve">przekroczy kwoty, która wynosi łącznie: </w:t>
      </w:r>
      <w:r>
        <w:rPr>
          <w:b/>
        </w:rPr>
        <w:t>netto 70</w:t>
      </w:r>
      <w:r w:rsidR="00DC4DC3">
        <w:rPr>
          <w:b/>
        </w:rPr>
        <w:t> </w:t>
      </w:r>
      <w:r>
        <w:rPr>
          <w:b/>
        </w:rPr>
        <w:t xml:space="preserve">000,00 zł </w:t>
      </w:r>
      <w:r w:rsidRPr="00CC06B2">
        <w:t>(słownie</w:t>
      </w:r>
      <w:r w:rsidR="00CC06B2" w:rsidRPr="00CC06B2">
        <w:t xml:space="preserve"> złotych</w:t>
      </w:r>
      <w:r w:rsidRPr="00CC06B2">
        <w:t>: siedemdziesiąt tysięcy 00/100)</w:t>
      </w:r>
      <w:r w:rsidRPr="005E59B4">
        <w:rPr>
          <w:i/>
        </w:rPr>
        <w:t xml:space="preserve"> </w:t>
      </w:r>
      <w:r w:rsidRPr="006519E3">
        <w:t>po</w:t>
      </w:r>
      <w:r>
        <w:t>większona o należny pod</w:t>
      </w:r>
      <w:r w:rsidR="00172D78">
        <w:t>atek VAT.</w:t>
      </w:r>
    </w:p>
    <w:p w:rsidR="00C062BC" w:rsidRPr="006519E3" w:rsidRDefault="00C062BC" w:rsidP="00C062BC">
      <w:pPr>
        <w:numPr>
          <w:ilvl w:val="2"/>
          <w:numId w:val="2"/>
        </w:numPr>
        <w:jc w:val="both"/>
      </w:pPr>
      <w:r w:rsidRPr="006519E3">
        <w:t xml:space="preserve">Ceny </w:t>
      </w:r>
      <w:r>
        <w:t xml:space="preserve">jednostkowe </w:t>
      </w:r>
      <w:r w:rsidRPr="006519E3">
        <w:t>rocznej prenumeraty w </w:t>
      </w:r>
      <w:r>
        <w:t xml:space="preserve"> </w:t>
      </w:r>
      <w:r w:rsidRPr="006519E3">
        <w:t xml:space="preserve">kwocie netto - określa oferta Wykonawcy, stanowiąca załącznik nr 1 do niniejszej umowy. </w:t>
      </w:r>
    </w:p>
    <w:p w:rsidR="00C062BC" w:rsidRPr="006519E3" w:rsidRDefault="00C062BC" w:rsidP="00C062BC">
      <w:pPr>
        <w:numPr>
          <w:ilvl w:val="2"/>
          <w:numId w:val="2"/>
        </w:numPr>
        <w:jc w:val="both"/>
      </w:pPr>
      <w:r w:rsidRPr="006519E3">
        <w:t xml:space="preserve">Wartość cen </w:t>
      </w:r>
      <w:r>
        <w:t xml:space="preserve">jednostkowych </w:t>
      </w:r>
      <w:r w:rsidRPr="006519E3">
        <w:t>rocznej prenumeraty pozostaje niezmienna przez cały okres obowiązywania umowy.</w:t>
      </w:r>
    </w:p>
    <w:p w:rsidR="00C062BC" w:rsidRDefault="00C062BC" w:rsidP="00C062BC">
      <w:pPr>
        <w:numPr>
          <w:ilvl w:val="2"/>
          <w:numId w:val="2"/>
        </w:numPr>
        <w:jc w:val="both"/>
      </w:pPr>
      <w:r w:rsidRPr="006519E3">
        <w:t>Ceny jednostkowe rocznej prenumeraty, o których mowa w</w:t>
      </w:r>
      <w:r w:rsidRPr="006519E3">
        <w:rPr>
          <w:b/>
          <w:bCs/>
        </w:rPr>
        <w:t xml:space="preserve"> </w:t>
      </w:r>
      <w:r w:rsidRPr="006519E3">
        <w:t>ust. 2</w:t>
      </w:r>
      <w:r w:rsidRPr="006519E3">
        <w:rPr>
          <w:b/>
          <w:bCs/>
        </w:rPr>
        <w:t xml:space="preserve"> </w:t>
      </w:r>
      <w:r w:rsidRPr="006519E3">
        <w:t>obejmują wszelkie</w:t>
      </w:r>
      <w:r>
        <w:t xml:space="preserve"> zobowiązania Zamawiającego w stosunku do Wykonawcy i zawierają wszystkie koszty bezpośrednie i pośrednie – związane z prawidłową realizacją przedmiotu umowy, w tym koszt transportu do Zamawiającego, zastrzeżeniem ust. </w:t>
      </w:r>
      <w:r w:rsidR="00CC06B2">
        <w:t>5</w:t>
      </w:r>
      <w:r>
        <w:t>.</w:t>
      </w:r>
    </w:p>
    <w:p w:rsidR="00D558D1" w:rsidRDefault="00D558D1" w:rsidP="00D558D1">
      <w:pPr>
        <w:numPr>
          <w:ilvl w:val="2"/>
          <w:numId w:val="2"/>
        </w:numPr>
        <w:jc w:val="both"/>
      </w:pPr>
      <w:r w:rsidRPr="00D558D1">
        <w:t>Zamawiający zobowiązuję się do zapłaty za wszystkie dodatki w ilości 1 egzemplarz ukazujące</w:t>
      </w:r>
      <w:r>
        <w:t xml:space="preserve"> </w:t>
      </w:r>
      <w:r w:rsidRPr="00D558D1">
        <w:t>się sukcesywne w ciągu roku do p</w:t>
      </w:r>
      <w:r>
        <w:t>renumeraty poniższych tytułów (</w:t>
      </w:r>
      <w:r w:rsidRPr="00D558D1">
        <w:t xml:space="preserve">płyty, </w:t>
      </w:r>
      <w:r w:rsidR="00AE652D" w:rsidRPr="00D558D1">
        <w:t>książki</w:t>
      </w:r>
      <w:r w:rsidRPr="00D558D1">
        <w:t xml:space="preserve">, broszury, </w:t>
      </w:r>
      <w:r>
        <w:t>gadżety itp.):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Gazeta Wyborcza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Dziennik Polski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Polska Gazeta Krakowska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Super Express</w:t>
      </w:r>
    </w:p>
    <w:p w:rsidR="00C062BC" w:rsidRDefault="00D558D1" w:rsidP="00D558D1">
      <w:pPr>
        <w:numPr>
          <w:ilvl w:val="0"/>
          <w:numId w:val="15"/>
        </w:numPr>
        <w:ind w:left="924" w:hanging="357"/>
        <w:jc w:val="both"/>
      </w:pPr>
      <w:r>
        <w:t>P</w:t>
      </w:r>
      <w:r w:rsidR="00C062BC">
        <w:t xml:space="preserve">olityka 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Fakt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Newsweek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Głos Tygodnik Nowohucki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Wprost</w:t>
      </w:r>
    </w:p>
    <w:p w:rsidR="00C062BC" w:rsidRDefault="00C062BC" w:rsidP="00D558D1">
      <w:pPr>
        <w:numPr>
          <w:ilvl w:val="0"/>
          <w:numId w:val="15"/>
        </w:numPr>
        <w:ind w:left="924" w:hanging="357"/>
        <w:jc w:val="both"/>
      </w:pPr>
      <w:r>
        <w:t>Puls Biznesu</w:t>
      </w:r>
    </w:p>
    <w:p w:rsidR="00C062BC" w:rsidRDefault="00C062BC" w:rsidP="00C062BC">
      <w:pPr>
        <w:numPr>
          <w:ilvl w:val="2"/>
          <w:numId w:val="2"/>
        </w:numPr>
        <w:jc w:val="both"/>
      </w:pPr>
      <w:r w:rsidRPr="006519E3">
        <w:t>Wszelkie prace lub czynności nieopisane w dokumentacji przetargowej oraz niniejszej</w:t>
      </w:r>
      <w:r>
        <w:t xml:space="preserve"> umowie, a niezbędne dla właściwego i kompletnego wykonania przedmiotu umowy traktowane są jako oczywiste i zostały uwzględnione w </w:t>
      </w:r>
      <w:r w:rsidRPr="006519E3">
        <w:t xml:space="preserve">cenie </w:t>
      </w:r>
      <w:r w:rsidR="00AE652D">
        <w:t>jednostkowej</w:t>
      </w:r>
      <w:r w:rsidR="00860DDC">
        <w:t xml:space="preserve"> rocznej prenumeraty</w:t>
      </w:r>
      <w:r>
        <w:t>.</w:t>
      </w:r>
    </w:p>
    <w:p w:rsidR="00C062BC" w:rsidRDefault="00C062BC" w:rsidP="00C062BC">
      <w:pPr>
        <w:numPr>
          <w:ilvl w:val="2"/>
          <w:numId w:val="2"/>
        </w:numPr>
        <w:jc w:val="both"/>
      </w:pPr>
      <w:r>
        <w:t xml:space="preserve">Strony uzgadniają, że zapłata wynagrodzenia nastąpi na podstawie faktur Wykonawcy wystawionych </w:t>
      </w:r>
      <w:r w:rsidRPr="00DC4DC3">
        <w:t xml:space="preserve">osobno </w:t>
      </w:r>
      <w:r w:rsidR="00AE652D" w:rsidRPr="00DC4DC3">
        <w:t xml:space="preserve">ze względu </w:t>
      </w:r>
      <w:r w:rsidRPr="00DC4DC3">
        <w:t xml:space="preserve">na poszczególne </w:t>
      </w:r>
      <w:r w:rsidR="00AE652D" w:rsidRPr="00DC4DC3">
        <w:t xml:space="preserve">miejsca </w:t>
      </w:r>
      <w:r w:rsidRPr="00DC4DC3">
        <w:t>dostaw</w:t>
      </w:r>
      <w:r w:rsidR="00AE652D" w:rsidRPr="00DC4DC3">
        <w:t>, o</w:t>
      </w:r>
      <w:r w:rsidR="00AE652D">
        <w:t xml:space="preserve"> których mowa w </w:t>
      </w:r>
      <w:r w:rsidR="00AE652D" w:rsidRPr="00AE652D">
        <w:t>§</w:t>
      </w:r>
      <w:r w:rsidR="00AE652D">
        <w:t> 2.</w:t>
      </w:r>
    </w:p>
    <w:p w:rsidR="00C062BC" w:rsidRPr="00012E9B" w:rsidRDefault="00C062BC" w:rsidP="00C062BC">
      <w:pPr>
        <w:numPr>
          <w:ilvl w:val="2"/>
          <w:numId w:val="2"/>
        </w:numPr>
        <w:jc w:val="both"/>
      </w:pPr>
      <w:r w:rsidRPr="00012E9B">
        <w:t>Wykonawca zobowiązany jest wystawić i dostarczyć faktur</w:t>
      </w:r>
      <w:r>
        <w:t>y</w:t>
      </w:r>
      <w:r w:rsidRPr="00012E9B">
        <w:t xml:space="preserve"> do Zamawiającego nie później niż siódmego dnia od </w:t>
      </w:r>
      <w:r>
        <w:t>daty podpisania niniejszej umowy</w:t>
      </w:r>
      <w:r w:rsidRPr="00012E9B">
        <w:t xml:space="preserve">. Wykonawca zobowiązany jest wystawiać faktury zgodnie z przepisami prawa, a ponadto podawać </w:t>
      </w:r>
      <w:r>
        <w:br/>
      </w:r>
      <w:r w:rsidRPr="00012E9B">
        <w:t>na nich numer niniejszej umowy. Zamawiający nie dopuszcza umieszczania na fakturze towarów dostarczonych na podstawie innych umów i zamówień.</w:t>
      </w:r>
    </w:p>
    <w:p w:rsidR="00C062BC" w:rsidRDefault="00C062BC" w:rsidP="00C062BC">
      <w:pPr>
        <w:numPr>
          <w:ilvl w:val="2"/>
          <w:numId w:val="2"/>
        </w:numPr>
        <w:jc w:val="both"/>
      </w:pPr>
      <w:r w:rsidRPr="00457473">
        <w:t xml:space="preserve">Faktury Wykonawcy zostaną zrealizowane przez Zamawiającego w terminie </w:t>
      </w:r>
      <w:r w:rsidRPr="00457473">
        <w:rPr>
          <w:b/>
        </w:rPr>
        <w:t>30 dni</w:t>
      </w:r>
      <w:r w:rsidRPr="00457473">
        <w:t xml:space="preserve"> od daty ich dostarczenia do Zamawiającego - przelewem na rachunek bankowy Wykonawcy w Banku ............................................................................</w:t>
      </w:r>
      <w:r>
        <w:t>....</w:t>
      </w:r>
      <w:r w:rsidRPr="00457473">
        <w:t>........................</w:t>
      </w:r>
      <w:r>
        <w:t xml:space="preserve"> nr </w:t>
      </w:r>
      <w:r w:rsidRPr="00457473">
        <w:t>rachunku ............................................................................................,</w:t>
      </w:r>
      <w:r>
        <w:t xml:space="preserve"> </w:t>
      </w:r>
      <w:r w:rsidRPr="00457473">
        <w:t>przy czym za datę zapłaty faktur uznaje się dzień obciążenia konta Zamawiającego.</w:t>
      </w:r>
    </w:p>
    <w:p w:rsidR="00C062BC" w:rsidRDefault="00C062BC" w:rsidP="00C062BC">
      <w:pPr>
        <w:numPr>
          <w:ilvl w:val="2"/>
          <w:numId w:val="2"/>
        </w:numPr>
        <w:jc w:val="both"/>
      </w:pPr>
      <w:r>
        <w:rPr>
          <w:b/>
        </w:rPr>
        <w:t xml:space="preserve">Zamawiający </w:t>
      </w:r>
      <w:r>
        <w:t>oświadcza, że jest podatnikiem podatku VAT</w:t>
      </w:r>
      <w:r w:rsidRPr="00501F90">
        <w:t>.</w:t>
      </w:r>
    </w:p>
    <w:p w:rsidR="00C062BC" w:rsidRDefault="00C062BC" w:rsidP="00C062BC">
      <w:pPr>
        <w:numPr>
          <w:ilvl w:val="2"/>
          <w:numId w:val="2"/>
        </w:numPr>
        <w:jc w:val="both"/>
      </w:pPr>
      <w:r>
        <w:rPr>
          <w:b/>
        </w:rPr>
        <w:t>Wykonawca</w:t>
      </w:r>
      <w:r>
        <w:t xml:space="preserve"> oświadcza, że jest podatnikiem podatku VAT.</w:t>
      </w:r>
    </w:p>
    <w:p w:rsidR="00C062BC" w:rsidRPr="00A85680" w:rsidRDefault="00C062BC" w:rsidP="00C062BC">
      <w:pPr>
        <w:pStyle w:val="Nagwek4"/>
        <w:spacing w:before="240"/>
        <w:rPr>
          <w:sz w:val="24"/>
          <w:szCs w:val="24"/>
        </w:rPr>
      </w:pPr>
      <w:r w:rsidRPr="00A85680">
        <w:rPr>
          <w:sz w:val="24"/>
          <w:szCs w:val="24"/>
        </w:rPr>
        <w:t>REKLAMACJA</w:t>
      </w:r>
    </w:p>
    <w:p w:rsidR="00C062BC" w:rsidRPr="00A85680" w:rsidRDefault="00C062BC" w:rsidP="00C062BC">
      <w:pPr>
        <w:keepNext/>
        <w:spacing w:after="120"/>
        <w:jc w:val="center"/>
        <w:rPr>
          <w:b/>
        </w:rPr>
      </w:pPr>
      <w:r w:rsidRPr="00A85680">
        <w:rPr>
          <w:b/>
        </w:rPr>
        <w:t>§ 6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 w:rsidRPr="00A85680">
        <w:t>Zamawiający zgłasza reklamacje dotyczące braku ilościowego towaru, dostarczenia towaru innego niż objęty zamówieniem w dniu danej dostawy do godz. 11</w:t>
      </w:r>
      <w:r w:rsidRPr="00A85680">
        <w:rPr>
          <w:vertAlign w:val="superscript"/>
        </w:rPr>
        <w:t>00</w:t>
      </w:r>
      <w:r w:rsidRPr="00A85680">
        <w:t>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 w:rsidRPr="00A85680">
        <w:t>W przypadku, o którym mowa w ust. 1 Zamawiający sporządzi na piśmie zgłos</w:t>
      </w:r>
      <w:r>
        <w:t xml:space="preserve">zenie reklamacyjne </w:t>
      </w:r>
      <w:r w:rsidRPr="00A85680">
        <w:t>i prześle je faksem lub pocztą elektroniczną do Wykonawcy.</w:t>
      </w:r>
    </w:p>
    <w:p w:rsidR="00C062BC" w:rsidRDefault="00C062BC" w:rsidP="00C062BC">
      <w:pPr>
        <w:pStyle w:val="Tekstpodstawowywcity"/>
        <w:numPr>
          <w:ilvl w:val="0"/>
          <w:numId w:val="8"/>
        </w:numPr>
      </w:pPr>
      <w:r w:rsidRPr="00A85680">
        <w:t xml:space="preserve">W przypadku, o którym mowa w ust. 1 Zamawiającemu przysługuje prawo żądania </w:t>
      </w:r>
      <w:r w:rsidRPr="00A85680">
        <w:lastRenderedPageBreak/>
        <w:t>wymiany towaru na wolny od wad i/lub dostarczenia brakującej ilości towaru.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>
        <w:t>Reklamacja na dostawę prasy codziennej zostanie rozpatrzona przez Wykonawcę w tym samym dniu do godziny 14</w:t>
      </w:r>
      <w:r w:rsidRPr="005C70F5">
        <w:rPr>
          <w:vertAlign w:val="superscript"/>
        </w:rPr>
        <w:t>00</w:t>
      </w:r>
      <w:r>
        <w:t>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</w:pPr>
      <w:r>
        <w:t xml:space="preserve">Reklamacja na dostawę literatury fachowej zostanie </w:t>
      </w:r>
      <w:r w:rsidRPr="00A85680">
        <w:t xml:space="preserve">w dniu </w:t>
      </w:r>
      <w:r>
        <w:t>następnym po dniu dostawy do Zamawiającego</w:t>
      </w:r>
      <w:r w:rsidRPr="00A85680">
        <w:t xml:space="preserve">. 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  <w:tabs>
          <w:tab w:val="num" w:pos="426"/>
        </w:tabs>
      </w:pPr>
      <w:r w:rsidRPr="00A85680">
        <w:t xml:space="preserve">W przypadku naruszenia przez Wykonawcę postanowień ust. 4 </w:t>
      </w:r>
      <w:r>
        <w:t xml:space="preserve">i 5 </w:t>
      </w:r>
      <w:r w:rsidRPr="00A85680">
        <w:t>Zamawiającemu przysługuje prawo: zamówienia towaru u innego wykonawcy lub odstąpienia od umowy.</w:t>
      </w:r>
    </w:p>
    <w:p w:rsidR="00C062BC" w:rsidRPr="00A85680" w:rsidRDefault="00C062BC" w:rsidP="00C062BC">
      <w:pPr>
        <w:pStyle w:val="Tekstpodstawowywcity"/>
        <w:numPr>
          <w:ilvl w:val="0"/>
          <w:numId w:val="8"/>
        </w:numPr>
        <w:tabs>
          <w:tab w:val="num" w:pos="426"/>
        </w:tabs>
      </w:pPr>
      <w:r w:rsidRPr="00A85680">
        <w:t>W przypadku zamówienia towaru u innego wykonawcy, Wykonawca zapłaci za ten towar na podstawie faktury VAT Zamawiającego, w terminie 14 dni od daty jej otrzymania.</w:t>
      </w:r>
    </w:p>
    <w:p w:rsidR="00C062BC" w:rsidRDefault="00C062BC" w:rsidP="00C062BC">
      <w:pPr>
        <w:pStyle w:val="Tekstpodstawowywcity"/>
        <w:numPr>
          <w:ilvl w:val="0"/>
          <w:numId w:val="8"/>
        </w:numPr>
        <w:tabs>
          <w:tab w:val="num" w:pos="426"/>
        </w:tabs>
      </w:pPr>
      <w:r w:rsidRPr="00A85680">
        <w:t>W przypadku skorzystania z prawa odstąpienia od umowy Zamawiający wyznaczy Wykonawcy dodatkowy termin do załatwienia reklamacji, z zagrożeniem iż w razie bezskutecznego upływu wyznaczonego terminu będzie uprawniony do odstąpienia od umowy w zakresie, w którym nie została ona zrealizowana.</w:t>
      </w:r>
      <w:r>
        <w:t xml:space="preserve"> 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 w:rsidRPr="00B20AC7">
        <w:rPr>
          <w:sz w:val="24"/>
          <w:szCs w:val="24"/>
        </w:rPr>
        <w:t>ODPOWIEDZIALNOŚĆ  ZA  NIEWYKONANIE LUB</w:t>
      </w:r>
      <w:r w:rsidRPr="00B20AC7">
        <w:rPr>
          <w:sz w:val="24"/>
          <w:szCs w:val="24"/>
        </w:rPr>
        <w:br/>
        <w:t>NIENALEŻYTE  WYKONANIE  UMOWY</w:t>
      </w:r>
    </w:p>
    <w:p w:rsidR="00C062BC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7</w:t>
      </w:r>
    </w:p>
    <w:p w:rsidR="00C062BC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  <w:rPr>
          <w:spacing w:val="5"/>
        </w:rPr>
      </w:pPr>
      <w:r w:rsidRPr="00386F7A">
        <w:rPr>
          <w:spacing w:val="5"/>
        </w:rPr>
        <w:t>W razie opóźnienia w dostawie danej partii towaru</w:t>
      </w:r>
      <w:r>
        <w:rPr>
          <w:spacing w:val="5"/>
        </w:rPr>
        <w:t xml:space="preserve"> </w:t>
      </w:r>
      <w:r w:rsidRPr="00386F7A">
        <w:rPr>
          <w:spacing w:val="5"/>
        </w:rPr>
        <w:t xml:space="preserve">Zamawiający ma prawo naliczyć karę umowną w wysokości </w:t>
      </w:r>
      <w:r>
        <w:rPr>
          <w:spacing w:val="5"/>
        </w:rPr>
        <w:t xml:space="preserve">1 </w:t>
      </w:r>
      <w:r w:rsidRPr="00045F3D">
        <w:rPr>
          <w:spacing w:val="5"/>
        </w:rPr>
        <w:t>%</w:t>
      </w:r>
      <w:r w:rsidRPr="00386F7A">
        <w:rPr>
          <w:b/>
          <w:spacing w:val="5"/>
        </w:rPr>
        <w:t xml:space="preserve"> </w:t>
      </w:r>
      <w:r w:rsidRPr="00386F7A">
        <w:rPr>
          <w:spacing w:val="5"/>
        </w:rPr>
        <w:t xml:space="preserve">wartości danej dostawy za każdy dzień </w:t>
      </w:r>
      <w:r>
        <w:rPr>
          <w:spacing w:val="5"/>
        </w:rPr>
        <w:t>zwłoki.</w:t>
      </w:r>
    </w:p>
    <w:p w:rsidR="00C062BC" w:rsidRPr="00386F7A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  <w:rPr>
          <w:spacing w:val="5"/>
        </w:rPr>
      </w:pPr>
      <w:r w:rsidRPr="00386F7A">
        <w:rPr>
          <w:spacing w:val="5"/>
        </w:rPr>
        <w:t xml:space="preserve">W razie opóźnienia w </w:t>
      </w:r>
      <w:r>
        <w:t xml:space="preserve">uzupełnieniu braków ilościowych, opóźnienia w </w:t>
      </w:r>
      <w:r w:rsidRPr="00386F7A">
        <w:rPr>
          <w:spacing w:val="5"/>
        </w:rPr>
        <w:t xml:space="preserve">dostawie towaru </w:t>
      </w:r>
      <w:r>
        <w:rPr>
          <w:spacing w:val="5"/>
        </w:rPr>
        <w:t>wolnego od</w:t>
      </w:r>
      <w:r w:rsidRPr="00386F7A">
        <w:rPr>
          <w:spacing w:val="5"/>
        </w:rPr>
        <w:t xml:space="preserve"> wad w miejsce wadliwego</w:t>
      </w:r>
      <w:r>
        <w:rPr>
          <w:spacing w:val="5"/>
        </w:rPr>
        <w:t>, Zamawiający zawiadamia o </w:t>
      </w:r>
      <w:r w:rsidRPr="00386F7A">
        <w:rPr>
          <w:spacing w:val="5"/>
        </w:rPr>
        <w:t xml:space="preserve">tym niezwłocznie telefonicznie lub faksem Wykonawcę. Jeżeli dostawa </w:t>
      </w:r>
      <w:r>
        <w:rPr>
          <w:spacing w:val="5"/>
        </w:rPr>
        <w:t xml:space="preserve">brakujących ilości </w:t>
      </w:r>
      <w:r w:rsidRPr="00386F7A">
        <w:rPr>
          <w:spacing w:val="5"/>
        </w:rPr>
        <w:t xml:space="preserve">towaru </w:t>
      </w:r>
      <w:r>
        <w:rPr>
          <w:spacing w:val="5"/>
        </w:rPr>
        <w:t>lub dostawa towaru wolnego od wad w miejsce wadliwego nie zostanie zrealizowana w wyznaczonym terminie</w:t>
      </w:r>
      <w:r w:rsidRPr="00386F7A">
        <w:rPr>
          <w:spacing w:val="5"/>
        </w:rPr>
        <w:t xml:space="preserve">, Zamawiający </w:t>
      </w:r>
      <w:r>
        <w:rPr>
          <w:spacing w:val="5"/>
        </w:rPr>
        <w:t>ma prawo naliczyć karę umowną w </w:t>
      </w:r>
      <w:r w:rsidRPr="00386F7A">
        <w:rPr>
          <w:spacing w:val="5"/>
        </w:rPr>
        <w:t xml:space="preserve">wysokości </w:t>
      </w:r>
      <w:r>
        <w:rPr>
          <w:spacing w:val="5"/>
        </w:rPr>
        <w:t xml:space="preserve">1 </w:t>
      </w:r>
      <w:r w:rsidRPr="00045F3D">
        <w:rPr>
          <w:spacing w:val="5"/>
        </w:rPr>
        <w:t>%</w:t>
      </w:r>
      <w:r w:rsidRPr="00386F7A">
        <w:rPr>
          <w:b/>
          <w:spacing w:val="5"/>
        </w:rPr>
        <w:t xml:space="preserve"> </w:t>
      </w:r>
      <w:r w:rsidRPr="00386F7A">
        <w:rPr>
          <w:spacing w:val="5"/>
        </w:rPr>
        <w:t xml:space="preserve">wartości danej dostawy za każdy dzień </w:t>
      </w:r>
      <w:r>
        <w:rPr>
          <w:spacing w:val="5"/>
        </w:rPr>
        <w:t>zwłoki</w:t>
      </w:r>
      <w:r w:rsidRPr="00386F7A">
        <w:rPr>
          <w:spacing w:val="5"/>
        </w:rPr>
        <w:t>.</w:t>
      </w:r>
    </w:p>
    <w:p w:rsidR="00C062BC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>
        <w:t xml:space="preserve">W razie opóźnienia Zamawiającego z wyłącznych przyczyn leżących po jego stronie w odbiorze danej partii towaru, Wykonawca może żądać od Zamawiającego kar umownych w wysokości 1 % wartości </w:t>
      </w:r>
      <w:r w:rsidRPr="00386F7A">
        <w:rPr>
          <w:spacing w:val="5"/>
        </w:rPr>
        <w:t xml:space="preserve">danej dostawy </w:t>
      </w:r>
      <w:r>
        <w:t>za każdy dzień zwłoki.</w:t>
      </w:r>
    </w:p>
    <w:p w:rsidR="00C062BC" w:rsidRPr="00386F7A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 w:rsidRPr="00386F7A">
        <w:t>Każda ze Stron może odstąpić od naliczania kar umownych.</w:t>
      </w:r>
    </w:p>
    <w:p w:rsidR="00C062BC" w:rsidRPr="00386F7A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 w:rsidRPr="00386F7A">
        <w:t>Roszczenia o zapłatę należnych kar umownych nie będą pozbawiać Stron prawa żądania zapłaty odszkodowania uzupełniającego na zasadach ogólnych, jeżeli wysokość szkody przekroczy wysokość zastrzeżonej kary umownej.</w:t>
      </w:r>
    </w:p>
    <w:p w:rsidR="00C062BC" w:rsidRPr="00F30240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ind w:left="426" w:hanging="426"/>
        <w:jc w:val="both"/>
      </w:pPr>
      <w:r w:rsidRPr="00386F7A">
        <w:t xml:space="preserve">W razie wystąpienia istotnej zmiany okoliczności powodującej, że wykonanie umowy nie leży w interesie Zamawiającego, czego nie można było przewidzieć w chwili zawarcia umowy, Zamawiający może odstąpić od umowy w terminie </w:t>
      </w:r>
      <w:r w:rsidRPr="00386F7A">
        <w:rPr>
          <w:b/>
        </w:rPr>
        <w:t>30 dni</w:t>
      </w:r>
      <w:r w:rsidRPr="00386F7A">
        <w:t xml:space="preserve"> od powzięcia wiadomości o powyższych okolicznościach. W takim przypadku Wykonawca może </w:t>
      </w:r>
      <w:r w:rsidRPr="00F30240">
        <w:t>żądać jedynie wynagrodzenia należnego mu z tytułu wykonania części umowy.</w:t>
      </w:r>
    </w:p>
    <w:p w:rsidR="00C062BC" w:rsidRDefault="00C062BC" w:rsidP="00C062BC">
      <w:pPr>
        <w:numPr>
          <w:ilvl w:val="3"/>
          <w:numId w:val="4"/>
        </w:numPr>
        <w:tabs>
          <w:tab w:val="clear" w:pos="2880"/>
          <w:tab w:val="num" w:pos="426"/>
        </w:tabs>
        <w:autoSpaceDE/>
        <w:autoSpaceDN/>
        <w:ind w:left="426" w:hanging="426"/>
        <w:jc w:val="both"/>
      </w:pPr>
      <w:r w:rsidRPr="00F30240">
        <w:t xml:space="preserve">W </w:t>
      </w:r>
      <w:r>
        <w:t xml:space="preserve">przypadku odstąpienia od umowy z przyczyn leżących po stronie Wykonawcy, </w:t>
      </w:r>
      <w:r w:rsidRPr="00F30240">
        <w:t>Zamawiający może żądać od Wykonawcy kar umownych w wysokości 5 % wynagrodzenia umownego netto określonego w § 5 ust. 1 umowy</w:t>
      </w:r>
      <w:r>
        <w:t>.</w:t>
      </w:r>
    </w:p>
    <w:p w:rsidR="00C062BC" w:rsidRPr="00B20AC7" w:rsidRDefault="00C062BC" w:rsidP="00C062BC">
      <w:pPr>
        <w:pStyle w:val="Nagwek4"/>
        <w:spacing w:before="240"/>
        <w:rPr>
          <w:sz w:val="24"/>
          <w:szCs w:val="24"/>
        </w:rPr>
      </w:pPr>
      <w:r w:rsidRPr="00B20AC7">
        <w:rPr>
          <w:sz w:val="24"/>
          <w:szCs w:val="24"/>
        </w:rPr>
        <w:t>POSTANOWIENIA  KOŃCOWE</w:t>
      </w:r>
    </w:p>
    <w:p w:rsidR="00C062BC" w:rsidRPr="00B20AC7" w:rsidRDefault="00C062BC" w:rsidP="00C062BC">
      <w:pPr>
        <w:keepNext/>
        <w:spacing w:after="120"/>
        <w:jc w:val="center"/>
        <w:rPr>
          <w:b/>
        </w:rPr>
      </w:pPr>
      <w:r>
        <w:rPr>
          <w:b/>
        </w:rPr>
        <w:t>§ 8</w:t>
      </w:r>
    </w:p>
    <w:p w:rsidR="00C062BC" w:rsidRDefault="00C062BC" w:rsidP="00C062BC">
      <w:pPr>
        <w:pStyle w:val="Tekstpodstawowywcity2"/>
        <w:numPr>
          <w:ilvl w:val="0"/>
          <w:numId w:val="1"/>
        </w:numPr>
        <w:tabs>
          <w:tab w:val="clear" w:pos="720"/>
          <w:tab w:val="num" w:pos="397"/>
        </w:tabs>
        <w:ind w:left="397" w:hanging="397"/>
        <w:jc w:val="both"/>
      </w:pPr>
      <w:r>
        <w:t>Z ramienia Wykonawcy realizację zamówienia nadzorować będzie: ………………... .……......................................................................, tel. .......................................................</w:t>
      </w:r>
    </w:p>
    <w:p w:rsidR="00C062BC" w:rsidRDefault="00C062BC" w:rsidP="00C062BC">
      <w:pPr>
        <w:pStyle w:val="Tekstpodstawowywcity2"/>
        <w:numPr>
          <w:ilvl w:val="0"/>
          <w:numId w:val="1"/>
        </w:numPr>
        <w:tabs>
          <w:tab w:val="clear" w:pos="720"/>
          <w:tab w:val="num" w:pos="397"/>
        </w:tabs>
        <w:ind w:left="397" w:hanging="397"/>
        <w:jc w:val="both"/>
      </w:pPr>
      <w:r>
        <w:t xml:space="preserve">Do zamawiania oraz odbioru towaru z ramienia Zamawiającego jest upoważniony/a: ..……......................................................................, tel. ....................................................... 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lastRenderedPageBreak/>
        <w:t>§ 9</w:t>
      </w:r>
    </w:p>
    <w:p w:rsidR="00C062BC" w:rsidRDefault="00C062BC" w:rsidP="00C062BC">
      <w:pPr>
        <w:pStyle w:val="Tekstpodstawowywcity"/>
      </w:pPr>
      <w:r>
        <w:t xml:space="preserve">Zamawiający nie dopuszcza istotnych zmian umowy, chyba że konieczność wprowadzenia takich zmian wynika z okoliczności, których nie można było przewidzieć w chwili zawarcia </w:t>
      </w:r>
      <w:r w:rsidRPr="00A85680">
        <w:t xml:space="preserve">umowy, lub zmiany te są korzystne dla Zamawiającego, z zastrzeżeniem § </w:t>
      </w:r>
      <w:r>
        <w:t>1</w:t>
      </w:r>
      <w:r w:rsidRPr="00A85680">
        <w:t xml:space="preserve"> ust.</w:t>
      </w:r>
      <w:r w:rsidR="00DC4DC3">
        <w:t> </w:t>
      </w:r>
      <w:r>
        <w:t>6</w:t>
      </w:r>
      <w:r w:rsidRPr="00A85680">
        <w:t xml:space="preserve"> umowy.</w:t>
      </w:r>
      <w:r>
        <w:t xml:space="preserve"> Zmiany umowy wymagają formy pisemnej pod rygorem nieważności.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t>§ 10</w:t>
      </w:r>
    </w:p>
    <w:p w:rsidR="00C062BC" w:rsidRDefault="00C062BC" w:rsidP="00C062BC">
      <w:pPr>
        <w:pStyle w:val="Tekstpodstawowywcity"/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 w:right="70"/>
      </w:pPr>
      <w:r>
        <w:t>W sprawach nieuregulowanych niniejszą umową mają zastosowanie przepisy kodeksu cywilnego.</w:t>
      </w:r>
    </w:p>
    <w:p w:rsidR="00C062BC" w:rsidRDefault="00C062BC" w:rsidP="00C062BC">
      <w:pPr>
        <w:pStyle w:val="Tekstpodstawowywcity"/>
        <w:widowControl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ind w:left="360" w:right="70"/>
      </w:pPr>
      <w:r>
        <w:t>W przypadku powstania sporu na tle realizacji niniejszej umowy Strony będą dążyły do polubownego uregulowania sporu, a po bezskutecznym wyczerpaniu tego sposobu poddadzą się pod orzecznictwo sądu powszechnego właściwego dla miejsca wykonania umowy.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t>§ 11</w:t>
      </w:r>
    </w:p>
    <w:p w:rsidR="00C062BC" w:rsidRDefault="00C062BC" w:rsidP="00C062BC">
      <w:pPr>
        <w:pStyle w:val="Tekstpodstawowy"/>
        <w:spacing w:line="240" w:lineRule="auto"/>
      </w:pPr>
      <w:r>
        <w:t>Umowę sporządzono w 4 jednobrzmiących egzemplarzach, po dwa dla każdej ze Stron.</w:t>
      </w:r>
    </w:p>
    <w:p w:rsidR="00C062BC" w:rsidRPr="00B20AC7" w:rsidRDefault="00C062BC" w:rsidP="00C062BC">
      <w:pPr>
        <w:keepNext/>
        <w:spacing w:before="240" w:after="120"/>
        <w:jc w:val="center"/>
        <w:rPr>
          <w:b/>
        </w:rPr>
      </w:pPr>
      <w:r>
        <w:rPr>
          <w:b/>
        </w:rPr>
        <w:t>§ 12</w:t>
      </w:r>
    </w:p>
    <w:p w:rsidR="00C062BC" w:rsidRDefault="00C062BC" w:rsidP="00C062BC">
      <w:pPr>
        <w:keepNext/>
        <w:spacing w:line="360" w:lineRule="auto"/>
      </w:pPr>
      <w:r>
        <w:t>Wykaz załączników do umowy stanowiących jej integralną część:</w:t>
      </w:r>
    </w:p>
    <w:p w:rsidR="00C062BC" w:rsidRDefault="00C062BC" w:rsidP="00C062BC">
      <w:pPr>
        <w:pStyle w:val="Tekstpodstawowywcity"/>
        <w:keepNext/>
        <w:widowControl/>
        <w:autoSpaceDE w:val="0"/>
        <w:autoSpaceDN w:val="0"/>
        <w:ind w:left="1797" w:right="68" w:hanging="1797"/>
        <w:jc w:val="left"/>
      </w:pPr>
      <w:r>
        <w:rPr>
          <w:b/>
        </w:rPr>
        <w:t>Załącznik nr 1</w:t>
      </w:r>
      <w:r>
        <w:t xml:space="preserve"> – </w:t>
      </w:r>
      <w:r w:rsidRPr="00A85680">
        <w:t>SIWZ oraz</w:t>
      </w:r>
      <w:r>
        <w:t xml:space="preserve"> oferta Wykonawcy z dnia .............................</w:t>
      </w:r>
    </w:p>
    <w:p w:rsidR="00C062BC" w:rsidRDefault="00C062BC" w:rsidP="00C062BC">
      <w:pPr>
        <w:pStyle w:val="Tekstpodstawowywcity"/>
        <w:keepNext/>
        <w:widowControl/>
        <w:autoSpaceDE w:val="0"/>
        <w:autoSpaceDN w:val="0"/>
        <w:ind w:left="1797" w:right="68" w:hanging="1797"/>
        <w:jc w:val="left"/>
      </w:pPr>
    </w:p>
    <w:p w:rsidR="00C062BC" w:rsidRDefault="00C062BC" w:rsidP="00C062BC">
      <w:pPr>
        <w:pStyle w:val="Tekstpodstawowywcity"/>
        <w:keepNext/>
        <w:widowControl/>
        <w:autoSpaceDE w:val="0"/>
        <w:autoSpaceDN w:val="0"/>
        <w:ind w:left="1797" w:right="68" w:hanging="1797"/>
      </w:pPr>
    </w:p>
    <w:p w:rsidR="00C062BC" w:rsidRDefault="00C062BC" w:rsidP="00C062BC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WYKONAWCA:</w:t>
      </w:r>
    </w:p>
    <w:p w:rsidR="00C062BC" w:rsidRPr="003578D6" w:rsidRDefault="0048343B" w:rsidP="0048343B">
      <w:pPr>
        <w:jc w:val="center"/>
      </w:pPr>
      <w:r w:rsidRPr="003578D6">
        <w:t xml:space="preserve"> </w:t>
      </w:r>
    </w:p>
    <w:p w:rsidR="00053A13" w:rsidRDefault="00053A13"/>
    <w:sectPr w:rsidR="00053A13" w:rsidSect="00A23A1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38" w:right="1418" w:bottom="1258" w:left="1418" w:header="709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D4" w:rsidRDefault="00394BD4" w:rsidP="00674E11">
      <w:r>
        <w:separator/>
      </w:r>
    </w:p>
  </w:endnote>
  <w:endnote w:type="continuationSeparator" w:id="0">
    <w:p w:rsidR="00394BD4" w:rsidRDefault="00394BD4" w:rsidP="0067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Default="00A23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A16" w:rsidRDefault="00A23A16">
    <w:pPr>
      <w:pStyle w:val="Stopka"/>
      <w:ind w:right="360"/>
    </w:pPr>
  </w:p>
  <w:p w:rsidR="00A23A16" w:rsidRDefault="00A23A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Default="00A23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0DF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23A16" w:rsidRDefault="00AE645F" w:rsidP="00A23A16">
    <w:pPr>
      <w:tabs>
        <w:tab w:val="left" w:pos="945"/>
      </w:tabs>
    </w:pPr>
    <w:proofErr w:type="spellStart"/>
    <w:r>
      <w:t>kt</w:t>
    </w:r>
    <w:proofErr w:type="spellEnd"/>
    <w:r w:rsidR="00A23A1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D4" w:rsidRDefault="00394BD4" w:rsidP="00674E11">
      <w:r>
        <w:separator/>
      </w:r>
    </w:p>
  </w:footnote>
  <w:footnote w:type="continuationSeparator" w:id="0">
    <w:p w:rsidR="00394BD4" w:rsidRDefault="00394BD4" w:rsidP="0067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Pr="00133143" w:rsidRDefault="00A23A16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133143">
      <w:rPr>
        <w:rFonts w:ascii="Times New Roman" w:hAnsi="Times New Roman" w:cs="Times New Roman"/>
        <w:b/>
        <w:sz w:val="24"/>
        <w:szCs w:val="24"/>
      </w:rPr>
      <w:t xml:space="preserve">Nr postępowania: </w:t>
    </w:r>
    <w:r w:rsidR="00AE645F">
      <w:rPr>
        <w:rFonts w:ascii="Times New Roman" w:hAnsi="Times New Roman" w:cs="Times New Roman"/>
        <w:b/>
        <w:sz w:val="24"/>
        <w:szCs w:val="24"/>
      </w:rPr>
      <w:t>833</w:t>
    </w:r>
    <w:r w:rsidRPr="000D14D9">
      <w:rPr>
        <w:rFonts w:ascii="Times New Roman" w:hAnsi="Times New Roman" w:cs="Times New Roman"/>
        <w:b/>
        <w:sz w:val="24"/>
        <w:szCs w:val="24"/>
      </w:rPr>
      <w:t>/PN-</w:t>
    </w:r>
    <w:r w:rsidR="00AE645F">
      <w:rPr>
        <w:rFonts w:ascii="Times New Roman" w:hAnsi="Times New Roman" w:cs="Times New Roman"/>
        <w:b/>
        <w:sz w:val="24"/>
        <w:szCs w:val="24"/>
      </w:rPr>
      <w:t>83</w:t>
    </w:r>
    <w:r w:rsidRPr="000D14D9">
      <w:rPr>
        <w:rFonts w:ascii="Times New Roman" w:hAnsi="Times New Roman" w:cs="Times New Roman"/>
        <w:b/>
        <w:sz w:val="24"/>
        <w:szCs w:val="24"/>
      </w:rPr>
      <w:t>/201</w:t>
    </w:r>
    <w:r w:rsidR="00AE645F">
      <w:rPr>
        <w:rFonts w:ascii="Times New Roman" w:hAnsi="Times New Roman" w:cs="Times New Roman"/>
        <w:b/>
        <w:sz w:val="24"/>
        <w:szCs w:val="24"/>
      </w:rPr>
      <w:t>6</w:t>
    </w:r>
  </w:p>
  <w:p w:rsidR="00A23A16" w:rsidRPr="00931BA7" w:rsidRDefault="00AE645F">
    <w:pPr>
      <w:pStyle w:val="Nagwek"/>
      <w:jc w:val="right"/>
      <w:rPr>
        <w:rFonts w:ascii="Times New Roman" w:hAnsi="Times New Roman" w:cs="Times New Roman"/>
        <w:spacing w:val="4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NU/…./2016</w:t>
    </w:r>
    <w:r w:rsidR="00A23A16" w:rsidRPr="00931BA7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6" w:rsidRDefault="00A23A16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71B"/>
    <w:multiLevelType w:val="multilevel"/>
    <w:tmpl w:val="12E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5A0"/>
    <w:multiLevelType w:val="hybridMultilevel"/>
    <w:tmpl w:val="E8CC93B4"/>
    <w:lvl w:ilvl="0" w:tplc="03A88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0A0"/>
    <w:multiLevelType w:val="hybridMultilevel"/>
    <w:tmpl w:val="E9667056"/>
    <w:lvl w:ilvl="0" w:tplc="E57EA2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>
    <w:nsid w:val="28760414"/>
    <w:multiLevelType w:val="hybridMultilevel"/>
    <w:tmpl w:val="654A35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15F6C"/>
    <w:multiLevelType w:val="hybridMultilevel"/>
    <w:tmpl w:val="5E929890"/>
    <w:lvl w:ilvl="0" w:tplc="AFA6EAD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EC0446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21259"/>
    <w:multiLevelType w:val="hybridMultilevel"/>
    <w:tmpl w:val="DF4028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72A0D"/>
    <w:multiLevelType w:val="hybridMultilevel"/>
    <w:tmpl w:val="E362C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75D5A"/>
    <w:multiLevelType w:val="hybridMultilevel"/>
    <w:tmpl w:val="24F65E5A"/>
    <w:lvl w:ilvl="0" w:tplc="88E2B9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B234E9"/>
    <w:multiLevelType w:val="hybridMultilevel"/>
    <w:tmpl w:val="CBD4FF5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E31DB3"/>
    <w:multiLevelType w:val="multilevel"/>
    <w:tmpl w:val="1B40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B49C5"/>
    <w:multiLevelType w:val="hybridMultilevel"/>
    <w:tmpl w:val="B75A8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FE2734"/>
    <w:multiLevelType w:val="multilevel"/>
    <w:tmpl w:val="C1042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D0A26"/>
    <w:multiLevelType w:val="hybridMultilevel"/>
    <w:tmpl w:val="EAFE9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BB0C70"/>
    <w:multiLevelType w:val="hybridMultilevel"/>
    <w:tmpl w:val="BCEAF270"/>
    <w:lvl w:ilvl="0" w:tplc="C26665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C"/>
    <w:rsid w:val="00053A13"/>
    <w:rsid w:val="00075A05"/>
    <w:rsid w:val="000D0598"/>
    <w:rsid w:val="00112FD5"/>
    <w:rsid w:val="00172D78"/>
    <w:rsid w:val="002B7C5E"/>
    <w:rsid w:val="00394BD4"/>
    <w:rsid w:val="0048343B"/>
    <w:rsid w:val="00497A5E"/>
    <w:rsid w:val="005B37F3"/>
    <w:rsid w:val="00674E11"/>
    <w:rsid w:val="00860DDC"/>
    <w:rsid w:val="00A23A16"/>
    <w:rsid w:val="00A9617D"/>
    <w:rsid w:val="00AE0DFA"/>
    <w:rsid w:val="00AE645F"/>
    <w:rsid w:val="00AE652D"/>
    <w:rsid w:val="00B9308D"/>
    <w:rsid w:val="00C062BC"/>
    <w:rsid w:val="00C62727"/>
    <w:rsid w:val="00CC06B2"/>
    <w:rsid w:val="00CD2D12"/>
    <w:rsid w:val="00D558D1"/>
    <w:rsid w:val="00D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62BC"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62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62BC"/>
    <w:pPr>
      <w:widowControl w:val="0"/>
      <w:autoSpaceDE/>
      <w:autoSpaceDN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2BC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2BC"/>
  </w:style>
  <w:style w:type="paragraph" w:styleId="Tekstpodstawowy">
    <w:name w:val="Body Text"/>
    <w:basedOn w:val="Normalny"/>
    <w:link w:val="TekstpodstawowyZnak"/>
    <w:rsid w:val="00C062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2BC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062BC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062BC"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062B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2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062BC"/>
    <w:pPr>
      <w:keepNext/>
      <w:spacing w:before="120" w:after="120"/>
      <w:ind w:right="68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62B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62BC"/>
    <w:pPr>
      <w:widowControl w:val="0"/>
      <w:autoSpaceDE/>
      <w:autoSpaceDN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062BC"/>
    <w:pPr>
      <w:ind w:left="72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0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062BC"/>
  </w:style>
  <w:style w:type="paragraph" w:styleId="Tekstpodstawowy">
    <w:name w:val="Body Text"/>
    <w:basedOn w:val="Normalny"/>
    <w:link w:val="TekstpodstawowyZnak"/>
    <w:rsid w:val="00C062B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0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062BC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062BC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062BC"/>
    <w:pPr>
      <w:widowControl w:val="0"/>
      <w:autoSpaceDE/>
      <w:autoSpaceDN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C062BC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D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1760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CETERA-SZELĄG</dc:creator>
  <cp:keywords/>
  <dc:description/>
  <cp:lastModifiedBy>KATARZYNA TEKIELI</cp:lastModifiedBy>
  <cp:revision>13</cp:revision>
  <cp:lastPrinted>2015-11-09T07:24:00Z</cp:lastPrinted>
  <dcterms:created xsi:type="dcterms:W3CDTF">2015-11-06T10:46:00Z</dcterms:created>
  <dcterms:modified xsi:type="dcterms:W3CDTF">2016-11-03T10:08:00Z</dcterms:modified>
</cp:coreProperties>
</file>