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7F" w:rsidRPr="0044333D" w:rsidRDefault="0052367F" w:rsidP="0052367F">
      <w:pPr>
        <w:pStyle w:val="Nagwek"/>
        <w:jc w:val="right"/>
        <w:rPr>
          <w:b/>
          <w:i/>
          <w:sz w:val="22"/>
          <w:szCs w:val="22"/>
        </w:rPr>
      </w:pPr>
      <w:r w:rsidRPr="0044333D">
        <w:rPr>
          <w:b/>
          <w:i/>
          <w:sz w:val="22"/>
          <w:szCs w:val="22"/>
        </w:rPr>
        <w:t>przetarg nieograniczony nr 500/PN-6</w:t>
      </w:r>
      <w:r w:rsidRPr="0044333D">
        <w:rPr>
          <w:b/>
          <w:i/>
          <w:sz w:val="22"/>
          <w:szCs w:val="22"/>
        </w:rPr>
        <w:t>3/201</w:t>
      </w:r>
      <w:r w:rsidRPr="0044333D">
        <w:rPr>
          <w:b/>
          <w:i/>
          <w:sz w:val="22"/>
          <w:szCs w:val="22"/>
        </w:rPr>
        <w:t>6</w:t>
      </w:r>
    </w:p>
    <w:p w:rsidR="0052367F" w:rsidRPr="0052367F" w:rsidRDefault="0052367F" w:rsidP="0052367F">
      <w:pPr>
        <w:spacing w:after="0" w:line="400" w:lineRule="atLeast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2367F" w:rsidRPr="0052367F" w:rsidRDefault="0052367F" w:rsidP="0052367F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Kraków: Dostawa 250 karnetów uprawniających pracowników MPWiK SA do korzystania z usług rekreacyjnych i sportowych.</w:t>
      </w:r>
      <w:r w:rsidRPr="0052367F">
        <w:rPr>
          <w:rFonts w:ascii="Times New Roman" w:eastAsia="Times New Roman" w:hAnsi="Times New Roman" w:cs="Times New Roman"/>
          <w:lang w:eastAsia="pl-PL"/>
        </w:rPr>
        <w:br/>
      </w: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Numer ogłoszenia: 132769 - 2016; data zamieszczenia: 13.07.2016</w:t>
      </w:r>
      <w:r w:rsidRPr="0052367F">
        <w:rPr>
          <w:rFonts w:ascii="Times New Roman" w:eastAsia="Times New Roman" w:hAnsi="Times New Roman" w:cs="Times New Roman"/>
          <w:lang w:eastAsia="pl-PL"/>
        </w:rPr>
        <w:br/>
        <w:t>OGŁOSZENIE O ZAMÓWIENIU - usługi</w:t>
      </w:r>
    </w:p>
    <w:p w:rsidR="0052367F" w:rsidRPr="0052367F" w:rsidRDefault="0052367F" w:rsidP="0052367F">
      <w:pPr>
        <w:spacing w:after="0" w:line="400" w:lineRule="atLeast"/>
        <w:ind w:left="22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52367F">
        <w:rPr>
          <w:rFonts w:ascii="Times New Roman" w:eastAsia="Times New Roman" w:hAnsi="Times New Roman" w:cs="Times New Roman"/>
          <w:lang w:eastAsia="pl-PL"/>
        </w:rPr>
        <w:t xml:space="preserve"> obowiązkowe.</w:t>
      </w:r>
    </w:p>
    <w:p w:rsidR="0052367F" w:rsidRPr="0052367F" w:rsidRDefault="0052367F" w:rsidP="0052367F">
      <w:pPr>
        <w:spacing w:after="0" w:line="400" w:lineRule="atLeast"/>
        <w:ind w:left="22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52367F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4817"/>
      </w:tblGrid>
      <w:tr w:rsidR="0052367F" w:rsidRPr="0052367F" w:rsidTr="0052367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67F" w:rsidRPr="0052367F" w:rsidRDefault="0052367F" w:rsidP="0052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36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2367F" w:rsidRPr="0052367F" w:rsidRDefault="0052367F" w:rsidP="0052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36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zamówienia publicznego</w:t>
            </w:r>
          </w:p>
        </w:tc>
      </w:tr>
      <w:tr w:rsidR="0052367F" w:rsidRPr="0052367F" w:rsidTr="0052367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67F" w:rsidRPr="0052367F" w:rsidRDefault="0052367F" w:rsidP="0052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2367F" w:rsidRPr="0052367F" w:rsidRDefault="0052367F" w:rsidP="0052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36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zawarcia umowy ramowej</w:t>
            </w:r>
          </w:p>
        </w:tc>
      </w:tr>
      <w:tr w:rsidR="0052367F" w:rsidRPr="0052367F" w:rsidTr="0052367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67F" w:rsidRPr="0052367F" w:rsidRDefault="0052367F" w:rsidP="0052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2367F" w:rsidRPr="0052367F" w:rsidRDefault="0052367F" w:rsidP="0052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36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ustanowienia dynamicznego systemu zakupów (DSZ)</w:t>
            </w:r>
          </w:p>
        </w:tc>
      </w:tr>
    </w:tbl>
    <w:p w:rsidR="0052367F" w:rsidRPr="0052367F" w:rsidRDefault="0052367F" w:rsidP="0052367F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SEKCJA I: ZAMAWIAJĄCY</w:t>
      </w:r>
    </w:p>
    <w:p w:rsidR="0052367F" w:rsidRPr="0052367F" w:rsidRDefault="0052367F" w:rsidP="0052367F">
      <w:pPr>
        <w:spacing w:after="0" w:line="400" w:lineRule="atLeast"/>
        <w:ind w:left="22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I. 1) NAZWA I ADRES:</w:t>
      </w:r>
      <w:r w:rsidRPr="0052367F">
        <w:rPr>
          <w:rFonts w:ascii="Times New Roman" w:eastAsia="Times New Roman" w:hAnsi="Times New Roman" w:cs="Times New Roman"/>
          <w:lang w:eastAsia="pl-PL"/>
        </w:rPr>
        <w:t xml:space="preserve"> Miejskie Przedsiębiorstwo Wodociągów i Kanalizacji S.A. w Krakowie , ul. Senatorska 1, 30-106 Kraków, woj. małopolskie, tel. (012) 4212011 wew. 391, faks (012) 4242397, 4242391.</w:t>
      </w:r>
    </w:p>
    <w:p w:rsidR="0052367F" w:rsidRPr="0052367F" w:rsidRDefault="0052367F" w:rsidP="0052367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Adres strony internetowej zamawiającego:</w:t>
      </w:r>
      <w:r w:rsidRPr="0052367F">
        <w:rPr>
          <w:rFonts w:ascii="Times New Roman" w:eastAsia="Times New Roman" w:hAnsi="Times New Roman" w:cs="Times New Roman"/>
          <w:lang w:eastAsia="pl-PL"/>
        </w:rPr>
        <w:t xml:space="preserve"> www.mpwik.krakow.pl</w:t>
      </w:r>
    </w:p>
    <w:p w:rsidR="0052367F" w:rsidRPr="0052367F" w:rsidRDefault="0052367F" w:rsidP="0052367F">
      <w:pPr>
        <w:spacing w:after="0" w:line="400" w:lineRule="atLeast"/>
        <w:ind w:left="22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I. 2) RODZAJ ZAMAWIAJĄCEGO:</w:t>
      </w:r>
      <w:r w:rsidRPr="0052367F">
        <w:rPr>
          <w:rFonts w:ascii="Times New Roman" w:eastAsia="Times New Roman" w:hAnsi="Times New Roman" w:cs="Times New Roman"/>
          <w:lang w:eastAsia="pl-PL"/>
        </w:rPr>
        <w:t xml:space="preserve"> Podmiot prawa publicznego.</w:t>
      </w:r>
    </w:p>
    <w:p w:rsidR="0052367F" w:rsidRPr="0052367F" w:rsidRDefault="0052367F" w:rsidP="0052367F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SEKCJA II: PRZEDMIOT ZAMÓWIENIA</w:t>
      </w:r>
    </w:p>
    <w:p w:rsidR="0052367F" w:rsidRPr="0052367F" w:rsidRDefault="0052367F" w:rsidP="0052367F">
      <w:pPr>
        <w:spacing w:after="0" w:line="400" w:lineRule="atLeast"/>
        <w:ind w:left="22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II.1) OKREŚLENIE PRZEDMIOTU ZAMÓWIENIA</w:t>
      </w:r>
    </w:p>
    <w:p w:rsidR="0052367F" w:rsidRPr="0052367F" w:rsidRDefault="0052367F" w:rsidP="0052367F">
      <w:pPr>
        <w:spacing w:after="0" w:line="400" w:lineRule="atLeast"/>
        <w:ind w:left="22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II.1.1) Nazwa nadana zamówieniu przez zamawiającego:</w:t>
      </w:r>
      <w:r w:rsidRPr="0052367F">
        <w:rPr>
          <w:rFonts w:ascii="Times New Roman" w:eastAsia="Times New Roman" w:hAnsi="Times New Roman" w:cs="Times New Roman"/>
          <w:lang w:eastAsia="pl-PL"/>
        </w:rPr>
        <w:t xml:space="preserve"> Dostawa 250 karnetów uprawniających pracowników MPWiK SA do korzystania z usług rekreacyjnych i sportowych..</w:t>
      </w:r>
    </w:p>
    <w:p w:rsidR="0052367F" w:rsidRPr="0052367F" w:rsidRDefault="0052367F" w:rsidP="0052367F">
      <w:pPr>
        <w:spacing w:after="0" w:line="400" w:lineRule="atLeast"/>
        <w:ind w:left="22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II.1.2) Rodzaj zamówienia:</w:t>
      </w:r>
      <w:r w:rsidRPr="0052367F">
        <w:rPr>
          <w:rFonts w:ascii="Times New Roman" w:eastAsia="Times New Roman" w:hAnsi="Times New Roman" w:cs="Times New Roman"/>
          <w:lang w:eastAsia="pl-PL"/>
        </w:rPr>
        <w:t xml:space="preserve"> usługi.</w:t>
      </w:r>
    </w:p>
    <w:p w:rsidR="0052367F" w:rsidRPr="0052367F" w:rsidRDefault="0052367F" w:rsidP="0052367F">
      <w:pPr>
        <w:spacing w:after="0" w:line="400" w:lineRule="atLeast"/>
        <w:ind w:left="22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II.1.4) Określenie przedmiotu oraz wielkości lub zakresu zamówienia:</w:t>
      </w:r>
      <w:r w:rsidRPr="0052367F">
        <w:rPr>
          <w:rFonts w:ascii="Times New Roman" w:eastAsia="Times New Roman" w:hAnsi="Times New Roman" w:cs="Times New Roman"/>
          <w:lang w:eastAsia="pl-PL"/>
        </w:rPr>
        <w:t xml:space="preserve"> Przedmiotem zamówienia jest Dostawa 250 karnetów dla pracowników MPWiK SA oraz 10 karnetów dla osób towarzyszących, emerytów i dzieci, uprawniających do korzystania z usług rekreacyjnych i sportowych ( basen, klubów fitness itp.). Karnety winny upoważniać użytkownika do wejścia oraz korzystania z usług w obiektach sportowo-rekreacyjnych zlokalizowanych na terenie województwa małopolskiego, w tym z minimum 50 obiektów zlokalizowanych na terenie Gminy Miejskiej Kraków. Karnet musi zapewniać dostęp do co najmniej: a) jednego obiektu z dwoma basenami (min. 25 m długości każdy), b) jednego obiektu z jednym basenem (min. 25 m długości) i innym </w:t>
      </w:r>
      <w:r w:rsidRPr="0052367F">
        <w:rPr>
          <w:rFonts w:ascii="Times New Roman" w:eastAsia="Times New Roman" w:hAnsi="Times New Roman" w:cs="Times New Roman"/>
          <w:lang w:eastAsia="pl-PL"/>
        </w:rPr>
        <w:lastRenderedPageBreak/>
        <w:t xml:space="preserve">elementem np. siłownią, sauną, fitnessem, c) jednego obiektu z siłownią, sauną, fitnessem, d) jednego obiektu z salą do </w:t>
      </w:r>
      <w:proofErr w:type="spellStart"/>
      <w:r w:rsidRPr="0052367F">
        <w:rPr>
          <w:rFonts w:ascii="Times New Roman" w:eastAsia="Times New Roman" w:hAnsi="Times New Roman" w:cs="Times New Roman"/>
          <w:lang w:eastAsia="pl-PL"/>
        </w:rPr>
        <w:t>squasha</w:t>
      </w:r>
      <w:proofErr w:type="spellEnd"/>
      <w:r w:rsidRPr="0052367F">
        <w:rPr>
          <w:rFonts w:ascii="Times New Roman" w:eastAsia="Times New Roman" w:hAnsi="Times New Roman" w:cs="Times New Roman"/>
          <w:lang w:eastAsia="pl-PL"/>
        </w:rPr>
        <w:t xml:space="preserve">. Pod pojęciem obiekt sportowo-rekreacyjny należy rozumieć oddzielne miejsce, gdzie świadczone są przedmiotowe usługi sportowo-rekreacyjne. Dostęp do usług nie może wiązać się z żadnymi dodatkowymi kosztami chyba że dopłaty wprowadzone są przez same punkty sportowo-rekreacyjne ale ich wysokość nie przekroczy połowy wartości rynkowej zakupu danej usługi. Jeżeli dwa niezależne podmioty świadczące usługi zostały zlokalizowane w odrębnych lokalach tego samego budynku to zostaną zakwalifikowane jako dwa niezależne obiekty sportowe. Dostęp do obiektów ma mieć charakter nielimitowany tj. dający możliwość korzystania z różnych usług w różnych obiektach sportowych tego samego dnia, tygodnia czy miesiąca bez deklaracji korzystania z określonej lokalizacji - dla orientacyjnej ilości 250 pracowników. Dostęp do obiektów ma mieć charakter nieograniczony czasowo dający możliwość korzystania z usług bez limitu czasowego, chyba że takie ograniczenia są nałożone bezpośrednio przez obiekty sportowo-rekreacyjne i taki limit czasowy nie może być krótszy niż 45 minut (rozumiany jako czas korzystania z usługi); z wyjątkiem sauny. Częstotliwość korzystania z obiektów typu basen, siłownia itp. powinna być minimum cztery razy w tygodniu. Przedmiot zamówienia nie obejmuje usług takich jak: </w:t>
      </w:r>
      <w:proofErr w:type="spellStart"/>
      <w:r w:rsidRPr="0052367F">
        <w:rPr>
          <w:rFonts w:ascii="Times New Roman" w:eastAsia="Times New Roman" w:hAnsi="Times New Roman" w:cs="Times New Roman"/>
          <w:lang w:eastAsia="pl-PL"/>
        </w:rPr>
        <w:t>vacu</w:t>
      </w:r>
      <w:proofErr w:type="spellEnd"/>
      <w:r w:rsidRPr="0052367F">
        <w:rPr>
          <w:rFonts w:ascii="Times New Roman" w:eastAsia="Times New Roman" w:hAnsi="Times New Roman" w:cs="Times New Roman"/>
          <w:lang w:eastAsia="pl-PL"/>
        </w:rPr>
        <w:t>, masaże (</w:t>
      </w:r>
      <w:proofErr w:type="spellStart"/>
      <w:r w:rsidRPr="0052367F">
        <w:rPr>
          <w:rFonts w:ascii="Times New Roman" w:eastAsia="Times New Roman" w:hAnsi="Times New Roman" w:cs="Times New Roman"/>
          <w:lang w:eastAsia="pl-PL"/>
        </w:rPr>
        <w:t>rollmasaże</w:t>
      </w:r>
      <w:proofErr w:type="spellEnd"/>
      <w:r w:rsidRPr="0052367F">
        <w:rPr>
          <w:rFonts w:ascii="Times New Roman" w:eastAsia="Times New Roman" w:hAnsi="Times New Roman" w:cs="Times New Roman"/>
          <w:lang w:eastAsia="pl-PL"/>
        </w:rPr>
        <w:t>), solaria, zabiegi kosmetyczne, zabiegi fryzjerskie itp..</w:t>
      </w:r>
    </w:p>
    <w:p w:rsidR="0052367F" w:rsidRPr="0052367F" w:rsidRDefault="0052367F" w:rsidP="0052367F">
      <w:pPr>
        <w:spacing w:after="0" w:line="400" w:lineRule="atLeast"/>
        <w:ind w:left="225"/>
        <w:rPr>
          <w:rFonts w:ascii="Times New Roman" w:eastAsia="Times New Roman" w:hAnsi="Times New Roman" w:cs="Times New Roman"/>
          <w:b/>
          <w:bCs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001"/>
      </w:tblGrid>
      <w:tr w:rsidR="0052367F" w:rsidRPr="0052367F" w:rsidTr="0052367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67F" w:rsidRPr="0052367F" w:rsidRDefault="0052367F" w:rsidP="0052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36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67F" w:rsidRPr="0052367F" w:rsidRDefault="0052367F" w:rsidP="0052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36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przewiduje się udzielenie zamówień uzupełniających</w:t>
            </w:r>
          </w:p>
        </w:tc>
      </w:tr>
    </w:tbl>
    <w:p w:rsidR="0052367F" w:rsidRPr="0052367F" w:rsidRDefault="0052367F" w:rsidP="0052367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Określenie przedmiotu oraz wielkości lub zakresu zamówień uzupełniających</w:t>
      </w:r>
      <w:r w:rsidRPr="0052367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2367F" w:rsidRPr="0052367F" w:rsidRDefault="0052367F" w:rsidP="0052367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lang w:eastAsia="pl-PL"/>
        </w:rPr>
      </w:pPr>
    </w:p>
    <w:p w:rsidR="0052367F" w:rsidRPr="0052367F" w:rsidRDefault="0052367F" w:rsidP="0052367F">
      <w:pPr>
        <w:spacing w:after="0" w:line="400" w:lineRule="atLeast"/>
        <w:ind w:left="22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II.1.6) Wspólny Słownik Zamówień (CPV):</w:t>
      </w:r>
      <w:r w:rsidRPr="0052367F">
        <w:rPr>
          <w:rFonts w:ascii="Times New Roman" w:eastAsia="Times New Roman" w:hAnsi="Times New Roman" w:cs="Times New Roman"/>
          <w:lang w:eastAsia="pl-PL"/>
        </w:rPr>
        <w:t xml:space="preserve"> 98.33.66.00-7, 92.00.00.00-1.</w:t>
      </w:r>
    </w:p>
    <w:p w:rsidR="0052367F" w:rsidRPr="0052367F" w:rsidRDefault="0052367F" w:rsidP="0052367F">
      <w:pPr>
        <w:spacing w:after="0" w:line="400" w:lineRule="atLeast"/>
        <w:ind w:left="22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II.1.7) Czy dopuszcza się złożenie oferty częściowej:</w:t>
      </w:r>
      <w:r w:rsidRPr="0052367F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52367F" w:rsidRPr="0052367F" w:rsidRDefault="0052367F" w:rsidP="0052367F">
      <w:pPr>
        <w:spacing w:after="0" w:line="400" w:lineRule="atLeast"/>
        <w:ind w:left="22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II.1.8) Czy dopuszcza się złożenie oferty wariantowej:</w:t>
      </w:r>
      <w:r w:rsidRPr="0052367F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52367F" w:rsidRPr="0052367F" w:rsidRDefault="0052367F" w:rsidP="0052367F">
      <w:pPr>
        <w:spacing w:after="0" w:line="400" w:lineRule="atLeast"/>
        <w:rPr>
          <w:rFonts w:ascii="Times New Roman" w:eastAsia="Times New Roman" w:hAnsi="Times New Roman" w:cs="Times New Roman"/>
          <w:lang w:eastAsia="pl-PL"/>
        </w:rPr>
      </w:pPr>
    </w:p>
    <w:p w:rsidR="0052367F" w:rsidRPr="0052367F" w:rsidRDefault="0052367F" w:rsidP="0052367F">
      <w:pPr>
        <w:spacing w:after="0" w:line="400" w:lineRule="atLeast"/>
        <w:ind w:left="22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II.2) CZAS TRWANIA ZAMÓWIENIA LUB TERMIN WYKONANIA:</w:t>
      </w:r>
      <w:r w:rsidRPr="0052367F">
        <w:rPr>
          <w:rFonts w:ascii="Times New Roman" w:eastAsia="Times New Roman" w:hAnsi="Times New Roman" w:cs="Times New Roman"/>
          <w:lang w:eastAsia="pl-PL"/>
        </w:rPr>
        <w:t xml:space="preserve"> Okres w miesiącach: 12.</w:t>
      </w:r>
    </w:p>
    <w:p w:rsidR="0052367F" w:rsidRPr="0052367F" w:rsidRDefault="0052367F" w:rsidP="0052367F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SEKCJA III: INFORMACJE O CHARAKTERZE PRAWNYM, EKONOMICZNYM, FINANSOWYM I TECHNICZNYM</w:t>
      </w:r>
    </w:p>
    <w:p w:rsidR="0052367F" w:rsidRPr="0052367F" w:rsidRDefault="0052367F" w:rsidP="0052367F">
      <w:pPr>
        <w:spacing w:after="0" w:line="400" w:lineRule="atLeast"/>
        <w:ind w:left="22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III.1) WADIUM</w:t>
      </w:r>
    </w:p>
    <w:p w:rsidR="0052367F" w:rsidRPr="0052367F" w:rsidRDefault="0052367F" w:rsidP="0052367F">
      <w:pPr>
        <w:spacing w:after="0" w:line="400" w:lineRule="atLeast"/>
        <w:ind w:left="22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Informacja na temat wadium:</w:t>
      </w:r>
      <w:r w:rsidRPr="0052367F">
        <w:rPr>
          <w:rFonts w:ascii="Times New Roman" w:eastAsia="Times New Roman" w:hAnsi="Times New Roman" w:cs="Times New Roman"/>
          <w:lang w:eastAsia="pl-PL"/>
        </w:rPr>
        <w:t xml:space="preserve"> Złożenie oferty nie wymaga zabezpieczenia jej wadium.</w:t>
      </w:r>
    </w:p>
    <w:p w:rsidR="0052367F" w:rsidRPr="0052367F" w:rsidRDefault="0052367F" w:rsidP="0052367F">
      <w:pPr>
        <w:spacing w:after="0" w:line="400" w:lineRule="atLeast"/>
        <w:ind w:left="22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III.2) ZALICZKI</w:t>
      </w:r>
    </w:p>
    <w:p w:rsidR="0052367F" w:rsidRPr="0052367F" w:rsidRDefault="0052367F" w:rsidP="0052367F">
      <w:pPr>
        <w:spacing w:after="0" w:line="400" w:lineRule="atLeast"/>
        <w:ind w:left="22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III.3) WARUNKI UDZIAŁU W POSTĘPOWANIU ORAZ OPIS SPOSOBU DOKONYWANIA OCENY SPEŁNIANIA TYCH WARUNKÓW</w:t>
      </w:r>
    </w:p>
    <w:p w:rsidR="0052367F" w:rsidRPr="0052367F" w:rsidRDefault="0052367F" w:rsidP="0052367F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52367F" w:rsidRPr="0052367F" w:rsidRDefault="0052367F" w:rsidP="0052367F">
      <w:pPr>
        <w:spacing w:after="0" w:line="400" w:lineRule="atLeast"/>
        <w:ind w:left="67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52367F" w:rsidRPr="0052367F" w:rsidRDefault="0052367F" w:rsidP="0052367F">
      <w:pPr>
        <w:numPr>
          <w:ilvl w:val="1"/>
          <w:numId w:val="3"/>
        </w:numPr>
        <w:spacing w:after="0" w:line="400" w:lineRule="atLeast"/>
        <w:ind w:left="112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lang w:eastAsia="pl-PL"/>
        </w:rPr>
        <w:t>Wykonawca musi posiadać uprawnienia do wykonywania określonej działalności lub czynności pozwalające na realizacje zamówienia, jeżeli przepisy prawa nakładają obowiązek ich posiadania. Ocena spełnienia warunku będzie dokonywana metoda 0 - 1, tj. spełnia/nie spełnia, w oparciu o oświadczenie dołączone do oferty, którego wzór stanowi załącznik nr 2 do formularza oferty będącego integralna częścią SIWZ.</w:t>
      </w:r>
    </w:p>
    <w:p w:rsidR="0052367F" w:rsidRPr="0052367F" w:rsidRDefault="0052367F" w:rsidP="0052367F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III.3.2) Wiedza i doświadczenie</w:t>
      </w:r>
    </w:p>
    <w:p w:rsidR="0052367F" w:rsidRPr="0052367F" w:rsidRDefault="0052367F" w:rsidP="0052367F">
      <w:pPr>
        <w:spacing w:after="0" w:line="400" w:lineRule="atLeast"/>
        <w:ind w:left="67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52367F" w:rsidRPr="0052367F" w:rsidRDefault="0052367F" w:rsidP="0052367F">
      <w:pPr>
        <w:numPr>
          <w:ilvl w:val="1"/>
          <w:numId w:val="3"/>
        </w:numPr>
        <w:spacing w:after="0" w:line="400" w:lineRule="atLeast"/>
        <w:ind w:left="112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lang w:eastAsia="pl-PL"/>
        </w:rPr>
        <w:t>Wykonawca musi posiadać wiedze i doświadczenie pozwalające na realizacje zamówienia. Ocena spełnienia warunku będzie dokonywana metoda 0 - 1, tj. spełnia/nie spełnia, w oparciu o oświadczenie dołączone do oferty, którego wzór stanowi załącznik nr 2 do formularza oferty będącego integralna częścią SIWZ.</w:t>
      </w:r>
    </w:p>
    <w:p w:rsidR="0052367F" w:rsidRPr="0052367F" w:rsidRDefault="0052367F" w:rsidP="0052367F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III.3.3) Potencjał techniczny</w:t>
      </w:r>
    </w:p>
    <w:p w:rsidR="0052367F" w:rsidRPr="0052367F" w:rsidRDefault="0052367F" w:rsidP="0052367F">
      <w:pPr>
        <w:spacing w:after="0" w:line="400" w:lineRule="atLeast"/>
        <w:ind w:left="67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52367F" w:rsidRPr="0052367F" w:rsidRDefault="0052367F" w:rsidP="0052367F">
      <w:pPr>
        <w:numPr>
          <w:ilvl w:val="1"/>
          <w:numId w:val="3"/>
        </w:numPr>
        <w:spacing w:after="0" w:line="400" w:lineRule="atLeast"/>
        <w:ind w:left="112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lang w:eastAsia="pl-PL"/>
        </w:rPr>
        <w:t>Wykonawca musi posiadać wiedze i doświadczenie pozwalające na realizacje zamówienia. Ocena spełnienia warunku będzie dokonywana metoda 0 - 1, tj. spełnia/nie spełnia, w oparciu o oświadczenie dołączone do oferty, którego wzór stanowi załącznik nr 2 do formularza oferty będącego integralna częścią SIWZ.</w:t>
      </w:r>
    </w:p>
    <w:p w:rsidR="0052367F" w:rsidRPr="0052367F" w:rsidRDefault="0052367F" w:rsidP="0052367F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III.3.4) Osoby zdolne do wykonania zamówienia</w:t>
      </w:r>
    </w:p>
    <w:p w:rsidR="0052367F" w:rsidRPr="0052367F" w:rsidRDefault="0052367F" w:rsidP="0052367F">
      <w:pPr>
        <w:spacing w:after="0" w:line="400" w:lineRule="atLeast"/>
        <w:ind w:left="67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52367F" w:rsidRPr="0052367F" w:rsidRDefault="0052367F" w:rsidP="0052367F">
      <w:pPr>
        <w:numPr>
          <w:ilvl w:val="1"/>
          <w:numId w:val="3"/>
        </w:numPr>
        <w:spacing w:after="0" w:line="400" w:lineRule="atLeast"/>
        <w:ind w:left="112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lang w:eastAsia="pl-PL"/>
        </w:rPr>
        <w:t>Wykonawca musi posiadać wiedze i doświadczenie pozwalające na realizacje zamówienia. Ocena spełnienia warunku będzie dokonywana metoda 0 - 1, tj. spełnia/nie spełnia, w oparciu o oświadczenie dołączone do oferty, którego wzór stanowi załącznik nr 2 do formularza oferty będącego integralna częścią SIWZ</w:t>
      </w:r>
    </w:p>
    <w:p w:rsidR="0052367F" w:rsidRPr="0052367F" w:rsidRDefault="0052367F" w:rsidP="0052367F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III.3.5) Sytuacja ekonomiczna i finansowa</w:t>
      </w:r>
    </w:p>
    <w:p w:rsidR="0052367F" w:rsidRPr="0052367F" w:rsidRDefault="0052367F" w:rsidP="0052367F">
      <w:pPr>
        <w:spacing w:after="0" w:line="400" w:lineRule="atLeast"/>
        <w:ind w:left="67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52367F" w:rsidRPr="0052367F" w:rsidRDefault="0052367F" w:rsidP="0052367F">
      <w:pPr>
        <w:numPr>
          <w:ilvl w:val="1"/>
          <w:numId w:val="3"/>
        </w:numPr>
        <w:spacing w:after="0" w:line="400" w:lineRule="atLeast"/>
        <w:ind w:left="112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lang w:eastAsia="pl-PL"/>
        </w:rPr>
        <w:t>Wykonawca musi posiadać wiedze i doświadczenie pozwalające na realizacje zamówienia. Ocena spełnienia warunku będzie dokonywana metoda 0 - 1, tj. spełnia/nie spełnia, w oparciu o oświadczenie dołączone do oferty, którego wzór stanowi załącznik nr 2 do formularza oferty będącego integralna częścią SIWZ</w:t>
      </w:r>
    </w:p>
    <w:p w:rsidR="0052367F" w:rsidRPr="0052367F" w:rsidRDefault="0052367F" w:rsidP="0052367F">
      <w:pPr>
        <w:spacing w:after="0" w:line="400" w:lineRule="atLeast"/>
        <w:ind w:left="22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III.4) INFORMACJA O OŚWIADCZENIACH LUB DO</w:t>
      </w:r>
      <w:bookmarkStart w:id="0" w:name="_GoBack"/>
      <w:bookmarkEnd w:id="0"/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KUMENTACH, JAKIE MAJĄ DOSTARCZYĆ WYKONAWCY W CELU POTWIERDZENIA SPEŁNIANIA WARUNKÓW UDZIAŁU W POSTĘPOWANIU ORAZ NIEPODLEGANIA WYKLUCZENIU NA PODSTAWIE ART. 24 UST. 1 USTAWY</w:t>
      </w:r>
    </w:p>
    <w:p w:rsidR="0052367F" w:rsidRPr="0052367F" w:rsidRDefault="0052367F" w:rsidP="0052367F">
      <w:pPr>
        <w:spacing w:after="0" w:line="400" w:lineRule="atLeast"/>
        <w:ind w:left="22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2367F" w:rsidRPr="0052367F" w:rsidRDefault="0052367F" w:rsidP="0052367F">
      <w:pPr>
        <w:spacing w:after="0" w:line="400" w:lineRule="atLeast"/>
        <w:ind w:left="22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III.4.2) W zakresie potwierdzenia niepodlegania wykluczeniu na podstawie art. 24 ust. 1 ustawy, należy przedłożyć:</w:t>
      </w:r>
    </w:p>
    <w:p w:rsidR="0052367F" w:rsidRPr="0052367F" w:rsidRDefault="0052367F" w:rsidP="0052367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lang w:eastAsia="pl-PL"/>
        </w:rPr>
        <w:t xml:space="preserve">oświadczenie o braku podstaw do wykluczenia; </w:t>
      </w:r>
    </w:p>
    <w:p w:rsidR="0052367F" w:rsidRPr="0052367F" w:rsidRDefault="0052367F" w:rsidP="0052367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52367F" w:rsidRPr="0052367F" w:rsidRDefault="0052367F" w:rsidP="0052367F">
      <w:pPr>
        <w:spacing w:after="0" w:line="400" w:lineRule="atLeast"/>
        <w:ind w:left="225"/>
        <w:rPr>
          <w:rFonts w:ascii="Times New Roman" w:eastAsia="Times New Roman" w:hAnsi="Times New Roman" w:cs="Times New Roman"/>
          <w:b/>
          <w:bCs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III.4.4) Dokumenty dotyczące przynależności do tej samej grupy kapitałowej</w:t>
      </w:r>
    </w:p>
    <w:p w:rsidR="0052367F" w:rsidRPr="0052367F" w:rsidRDefault="0052367F" w:rsidP="0052367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52367F" w:rsidRPr="0052367F" w:rsidRDefault="0052367F" w:rsidP="0052367F">
      <w:pPr>
        <w:spacing w:after="0" w:line="400" w:lineRule="atLeast"/>
        <w:ind w:left="22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III.6) INNE DOKUMENTY</w:t>
      </w:r>
    </w:p>
    <w:p w:rsidR="0052367F" w:rsidRPr="0052367F" w:rsidRDefault="0052367F" w:rsidP="0052367F">
      <w:pPr>
        <w:spacing w:after="0" w:line="400" w:lineRule="atLeast"/>
        <w:ind w:left="225"/>
        <w:rPr>
          <w:rFonts w:ascii="Times New Roman" w:eastAsia="Times New Roman" w:hAnsi="Times New Roman" w:cs="Times New Roman"/>
          <w:b/>
          <w:bCs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Inne dokumenty niewymienione w pkt III.4) albo w pkt III.5)</w:t>
      </w:r>
    </w:p>
    <w:p w:rsidR="0052367F" w:rsidRPr="0052367F" w:rsidRDefault="0052367F" w:rsidP="0052367F">
      <w:pPr>
        <w:spacing w:after="0" w:line="400" w:lineRule="atLeast"/>
        <w:ind w:left="22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lang w:eastAsia="pl-PL"/>
        </w:rPr>
        <w:t>1. W celu spełnienia pozostałych wymagań zamawiającego do oferty należy załączyć: 1) Formularz nr 1 - Podstawowe dane wykonawcy - według wzoru załączonego do specyfikacji; 2) Upoważnienie (pełnomocnictwo) do podpisania oferty lub/i załączników do niej, o którym mowa w pkt XIV.5.3) SIWZ (jeżeli wszystkie te dokumenty podpisują w odpowiedniej liczbie osoby upoważnione do reprezentowania wykonawcy, załącznik ten nie jest konieczny); 3) Pełnomocnictwo do reprezentowania podmiotów występujących wspólnie, o którym mowa w pkt XV.4 SIWZ p.t.: Wykonawcy występujący wspólnie (brak załącznika oznacza, że nie dotyczy on składającego ofertę). 2. W celu potwierdzenia spełniania przez oferowane usługi wymagań określonych przez zamawiającego do oferty należy załączyć: 1) Regulamin świadczenia usług 2) wykaz obiektów, z podaniem elementów dostępnych w ramach karnetu.</w:t>
      </w:r>
    </w:p>
    <w:p w:rsidR="0052367F" w:rsidRPr="0052367F" w:rsidRDefault="0052367F" w:rsidP="0052367F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lastRenderedPageBreak/>
        <w:t>SEKCJA IV: PROCEDURA</w:t>
      </w:r>
    </w:p>
    <w:p w:rsidR="0052367F" w:rsidRPr="0052367F" w:rsidRDefault="0052367F" w:rsidP="0052367F">
      <w:pPr>
        <w:spacing w:after="0" w:line="400" w:lineRule="atLeast"/>
        <w:ind w:left="22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IV.1) TRYB UDZIELENIA ZAMÓWIENIA</w:t>
      </w:r>
    </w:p>
    <w:p w:rsidR="0052367F" w:rsidRPr="0052367F" w:rsidRDefault="0052367F" w:rsidP="0052367F">
      <w:pPr>
        <w:spacing w:after="0" w:line="400" w:lineRule="atLeast"/>
        <w:ind w:left="22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IV.1.1) Tryb udzielenia zamówienia:</w:t>
      </w:r>
      <w:r w:rsidRPr="0052367F">
        <w:rPr>
          <w:rFonts w:ascii="Times New Roman" w:eastAsia="Times New Roman" w:hAnsi="Times New Roman" w:cs="Times New Roman"/>
          <w:lang w:eastAsia="pl-PL"/>
        </w:rPr>
        <w:t xml:space="preserve"> przetarg nieograniczony.</w:t>
      </w:r>
    </w:p>
    <w:p w:rsidR="0052367F" w:rsidRPr="0052367F" w:rsidRDefault="0052367F" w:rsidP="0052367F">
      <w:pPr>
        <w:spacing w:after="0" w:line="400" w:lineRule="atLeast"/>
        <w:ind w:left="22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IV.2) KRYTERIA OCENY OFERT</w:t>
      </w:r>
    </w:p>
    <w:p w:rsidR="0052367F" w:rsidRPr="0052367F" w:rsidRDefault="0052367F" w:rsidP="0052367F">
      <w:pPr>
        <w:spacing w:after="0" w:line="400" w:lineRule="atLeast"/>
        <w:ind w:left="22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 xml:space="preserve">IV.2.1) Kryteria oceny ofert: </w:t>
      </w:r>
      <w:r w:rsidRPr="0052367F">
        <w:rPr>
          <w:rFonts w:ascii="Times New Roman" w:eastAsia="Times New Roman" w:hAnsi="Times New Roman" w:cs="Times New Roman"/>
          <w:lang w:eastAsia="pl-PL"/>
        </w:rPr>
        <w:t>cena oraz inne kryteria związane z przedmiotem zamówienia:</w:t>
      </w:r>
    </w:p>
    <w:p w:rsidR="0052367F" w:rsidRPr="0052367F" w:rsidRDefault="0052367F" w:rsidP="0052367F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lang w:eastAsia="pl-PL"/>
        </w:rPr>
        <w:t xml:space="preserve">1 - Cena - 90 </w:t>
      </w:r>
    </w:p>
    <w:p w:rsidR="0052367F" w:rsidRPr="0052367F" w:rsidRDefault="0052367F" w:rsidP="0052367F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lang w:eastAsia="pl-PL"/>
        </w:rPr>
        <w:t xml:space="preserve">2 - Ilość obiektów w Krakowie - 10 </w:t>
      </w:r>
    </w:p>
    <w:p w:rsidR="0052367F" w:rsidRPr="0052367F" w:rsidRDefault="0052367F" w:rsidP="0052367F">
      <w:pPr>
        <w:spacing w:after="0" w:line="400" w:lineRule="atLeast"/>
        <w:ind w:left="22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IV.2.2)</w:t>
      </w:r>
      <w:r w:rsidRPr="0052367F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07"/>
      </w:tblGrid>
      <w:tr w:rsidR="0052367F" w:rsidRPr="0052367F" w:rsidTr="0052367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67F" w:rsidRPr="0052367F" w:rsidRDefault="0052367F" w:rsidP="0052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36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67F" w:rsidRPr="0052367F" w:rsidRDefault="0052367F" w:rsidP="0052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36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przeprowadzona będzie aukcja elektroniczna,</w:t>
            </w:r>
            <w:r w:rsidRPr="005236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adres strony, na której będzie prowadzona: </w:t>
            </w:r>
          </w:p>
        </w:tc>
      </w:tr>
    </w:tbl>
    <w:p w:rsidR="0052367F" w:rsidRPr="0052367F" w:rsidRDefault="0052367F" w:rsidP="0052367F">
      <w:pPr>
        <w:spacing w:after="0" w:line="400" w:lineRule="atLeast"/>
        <w:ind w:left="22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IV.4) INFORMACJE ADMINISTRACYJNE</w:t>
      </w:r>
    </w:p>
    <w:p w:rsidR="0052367F" w:rsidRPr="0052367F" w:rsidRDefault="0052367F" w:rsidP="0052367F">
      <w:pPr>
        <w:spacing w:after="0" w:line="400" w:lineRule="atLeast"/>
        <w:ind w:left="22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IV.4.1)</w:t>
      </w:r>
      <w:r w:rsidRPr="0052367F">
        <w:rPr>
          <w:rFonts w:ascii="Times New Roman" w:eastAsia="Times New Roman" w:hAnsi="Times New Roman" w:cs="Times New Roman"/>
          <w:lang w:eastAsia="pl-PL"/>
        </w:rPr>
        <w:t> </w:t>
      </w: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Adres strony internetowej, na której jest dostępna specyfikacja istotnych warunków zamówienia:</w:t>
      </w:r>
      <w:r w:rsidRPr="0052367F">
        <w:rPr>
          <w:rFonts w:ascii="Times New Roman" w:eastAsia="Times New Roman" w:hAnsi="Times New Roman" w:cs="Times New Roman"/>
          <w:lang w:eastAsia="pl-PL"/>
        </w:rPr>
        <w:t xml:space="preserve"> www.mpwik.krakow.pl/przetargi</w:t>
      </w:r>
      <w:r w:rsidRPr="0052367F">
        <w:rPr>
          <w:rFonts w:ascii="Times New Roman" w:eastAsia="Times New Roman" w:hAnsi="Times New Roman" w:cs="Times New Roman"/>
          <w:lang w:eastAsia="pl-PL"/>
        </w:rPr>
        <w:br/>
      </w: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Specyfikację istotnych warunków zamówienia można uzyskać pod adresem:</w:t>
      </w:r>
      <w:r w:rsidRPr="0052367F">
        <w:rPr>
          <w:rFonts w:ascii="Times New Roman" w:eastAsia="Times New Roman" w:hAnsi="Times New Roman" w:cs="Times New Roman"/>
          <w:lang w:eastAsia="pl-PL"/>
        </w:rPr>
        <w:t xml:space="preserve"> www.mpwik.krakow.pl/przetargi.</w:t>
      </w:r>
    </w:p>
    <w:p w:rsidR="0052367F" w:rsidRPr="0052367F" w:rsidRDefault="0052367F" w:rsidP="0052367F">
      <w:pPr>
        <w:spacing w:after="0" w:line="400" w:lineRule="atLeast"/>
        <w:ind w:left="22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IV.4.4) Termin składania wniosków o dopuszczenie do udziału w postępowaniu lub ofert:</w:t>
      </w:r>
      <w:r w:rsidRPr="0052367F">
        <w:rPr>
          <w:rFonts w:ascii="Times New Roman" w:eastAsia="Times New Roman" w:hAnsi="Times New Roman" w:cs="Times New Roman"/>
          <w:lang w:eastAsia="pl-PL"/>
        </w:rPr>
        <w:t xml:space="preserve"> 21.07.2016 godzina 09:15, miejsce: Dział Przetargów i Umów MPWiK SA, 30-106 Kraków, ul. Senatorska 1, budynek A pok. Nr 3..</w:t>
      </w:r>
    </w:p>
    <w:p w:rsidR="0052367F" w:rsidRPr="0052367F" w:rsidRDefault="0052367F" w:rsidP="0052367F">
      <w:pPr>
        <w:spacing w:after="0" w:line="400" w:lineRule="atLeast"/>
        <w:ind w:left="22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>IV.4.5) Termin związania ofertą:</w:t>
      </w:r>
      <w:r w:rsidRPr="0052367F">
        <w:rPr>
          <w:rFonts w:ascii="Times New Roman" w:eastAsia="Times New Roman" w:hAnsi="Times New Roman" w:cs="Times New Roman"/>
          <w:lang w:eastAsia="pl-PL"/>
        </w:rPr>
        <w:t xml:space="preserve"> okres w dniach: 30 (od ostatecznego terminu składania ofert).</w:t>
      </w:r>
    </w:p>
    <w:p w:rsidR="0052367F" w:rsidRPr="0052367F" w:rsidRDefault="0052367F" w:rsidP="0052367F">
      <w:pPr>
        <w:spacing w:after="0" w:line="400" w:lineRule="atLeast"/>
        <w:ind w:left="225"/>
        <w:rPr>
          <w:rFonts w:ascii="Times New Roman" w:eastAsia="Times New Roman" w:hAnsi="Times New Roman" w:cs="Times New Roman"/>
          <w:lang w:eastAsia="pl-PL"/>
        </w:rPr>
      </w:pPr>
      <w:r w:rsidRPr="0052367F">
        <w:rPr>
          <w:rFonts w:ascii="Times New Roman" w:eastAsia="Times New Roman" w:hAnsi="Times New Roman" w:cs="Times New Roman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2367F">
        <w:rPr>
          <w:rFonts w:ascii="Times New Roman" w:eastAsia="Times New Roman" w:hAnsi="Times New Roman" w:cs="Times New Roman"/>
          <w:lang w:eastAsia="pl-PL"/>
        </w:rPr>
        <w:t>nie</w:t>
      </w:r>
    </w:p>
    <w:p w:rsidR="00955152" w:rsidRPr="0044333D" w:rsidRDefault="0044333D">
      <w:pPr>
        <w:rPr>
          <w:rFonts w:ascii="Times New Roman" w:hAnsi="Times New Roman" w:cs="Times New Roman"/>
        </w:rPr>
      </w:pPr>
    </w:p>
    <w:p w:rsidR="0052367F" w:rsidRPr="0044333D" w:rsidRDefault="0052367F">
      <w:pPr>
        <w:rPr>
          <w:rFonts w:ascii="Times New Roman" w:hAnsi="Times New Roman" w:cs="Times New Roman"/>
        </w:rPr>
      </w:pPr>
    </w:p>
    <w:p w:rsidR="0052367F" w:rsidRPr="0044333D" w:rsidRDefault="0052367F" w:rsidP="0052367F">
      <w:pPr>
        <w:pStyle w:val="Tekstpodstawowywcity"/>
        <w:ind w:left="0"/>
        <w:jc w:val="center"/>
        <w:rPr>
          <w:bCs w:val="0"/>
          <w:i/>
          <w:szCs w:val="22"/>
        </w:rPr>
      </w:pPr>
      <w:r w:rsidRPr="0044333D">
        <w:rPr>
          <w:bCs w:val="0"/>
          <w:i/>
          <w:szCs w:val="22"/>
        </w:rPr>
        <w:t>Wywieszono na tablicy ogłoszeń oraz zamieszczono na stronie intern</w:t>
      </w:r>
      <w:r w:rsidRPr="0044333D">
        <w:rPr>
          <w:bCs w:val="0"/>
          <w:i/>
          <w:szCs w:val="22"/>
        </w:rPr>
        <w:t>e</w:t>
      </w:r>
      <w:r w:rsidRPr="0044333D">
        <w:rPr>
          <w:bCs w:val="0"/>
          <w:i/>
          <w:szCs w:val="22"/>
        </w:rPr>
        <w:t>towej: www.mpwik.krakow.pl/przetargi</w:t>
      </w:r>
    </w:p>
    <w:p w:rsidR="0052367F" w:rsidRPr="0044333D" w:rsidRDefault="0052367F" w:rsidP="0052367F">
      <w:pPr>
        <w:pStyle w:val="Tekstpodstawowywcity"/>
        <w:ind w:left="0"/>
        <w:jc w:val="center"/>
        <w:rPr>
          <w:bCs w:val="0"/>
          <w:i/>
          <w:szCs w:val="22"/>
        </w:rPr>
      </w:pPr>
      <w:r w:rsidRPr="0044333D">
        <w:rPr>
          <w:bCs w:val="0"/>
          <w:i/>
          <w:szCs w:val="22"/>
        </w:rPr>
        <w:t>1</w:t>
      </w:r>
      <w:r w:rsidRPr="0044333D">
        <w:rPr>
          <w:bCs w:val="0"/>
          <w:i/>
          <w:szCs w:val="22"/>
        </w:rPr>
        <w:t>3</w:t>
      </w:r>
      <w:r w:rsidRPr="0044333D">
        <w:rPr>
          <w:bCs w:val="0"/>
          <w:i/>
          <w:szCs w:val="22"/>
        </w:rPr>
        <w:t xml:space="preserve"> lipca</w:t>
      </w:r>
      <w:r w:rsidRPr="0044333D">
        <w:rPr>
          <w:bCs w:val="0"/>
          <w:i/>
          <w:szCs w:val="22"/>
        </w:rPr>
        <w:t xml:space="preserve"> 2016 </w:t>
      </w:r>
      <w:r w:rsidRPr="0044333D">
        <w:rPr>
          <w:bCs w:val="0"/>
          <w:i/>
          <w:szCs w:val="22"/>
        </w:rPr>
        <w:t>r.</w:t>
      </w:r>
    </w:p>
    <w:p w:rsidR="0052367F" w:rsidRPr="0044333D" w:rsidRDefault="0052367F">
      <w:pPr>
        <w:rPr>
          <w:rFonts w:ascii="Times New Roman" w:hAnsi="Times New Roman" w:cs="Times New Roman"/>
        </w:rPr>
      </w:pPr>
    </w:p>
    <w:sectPr w:rsidR="0052367F" w:rsidRPr="0044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8E5"/>
    <w:multiLevelType w:val="multilevel"/>
    <w:tmpl w:val="8420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03C1A"/>
    <w:multiLevelType w:val="multilevel"/>
    <w:tmpl w:val="C59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0E1000"/>
    <w:multiLevelType w:val="multilevel"/>
    <w:tmpl w:val="E180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73DD9"/>
    <w:multiLevelType w:val="multilevel"/>
    <w:tmpl w:val="E736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B029F"/>
    <w:multiLevelType w:val="multilevel"/>
    <w:tmpl w:val="831A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355039"/>
    <w:multiLevelType w:val="multilevel"/>
    <w:tmpl w:val="B1FE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53"/>
    <w:rsid w:val="0044333D"/>
    <w:rsid w:val="0052367F"/>
    <w:rsid w:val="008B6CC2"/>
    <w:rsid w:val="00C42D53"/>
    <w:rsid w:val="00DB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367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2367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2367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2367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2367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2367F"/>
    <w:rPr>
      <w:rFonts w:ascii="Verdana" w:hAnsi="Verdana" w:hint="default"/>
      <w:color w:val="000000"/>
      <w:sz w:val="17"/>
      <w:szCs w:val="17"/>
    </w:rPr>
  </w:style>
  <w:style w:type="paragraph" w:styleId="Tekstpodstawowywcity">
    <w:name w:val="Body Text Indent"/>
    <w:basedOn w:val="Normalny"/>
    <w:link w:val="TekstpodstawowywcityZnak"/>
    <w:rsid w:val="0052367F"/>
    <w:pPr>
      <w:spacing w:after="0" w:line="240" w:lineRule="auto"/>
      <w:ind w:left="5040"/>
      <w:jc w:val="both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367F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Nagwek">
    <w:name w:val="header"/>
    <w:basedOn w:val="Normalny"/>
    <w:link w:val="NagwekZnak"/>
    <w:rsid w:val="005236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236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367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2367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2367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2367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2367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2367F"/>
    <w:rPr>
      <w:rFonts w:ascii="Verdana" w:hAnsi="Verdana" w:hint="default"/>
      <w:color w:val="000000"/>
      <w:sz w:val="17"/>
      <w:szCs w:val="17"/>
    </w:rPr>
  </w:style>
  <w:style w:type="paragraph" w:styleId="Tekstpodstawowywcity">
    <w:name w:val="Body Text Indent"/>
    <w:basedOn w:val="Normalny"/>
    <w:link w:val="TekstpodstawowywcityZnak"/>
    <w:rsid w:val="0052367F"/>
    <w:pPr>
      <w:spacing w:after="0" w:line="240" w:lineRule="auto"/>
      <w:ind w:left="5040"/>
      <w:jc w:val="both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367F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Nagwek">
    <w:name w:val="header"/>
    <w:basedOn w:val="Normalny"/>
    <w:link w:val="NagwekZnak"/>
    <w:rsid w:val="005236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236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07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1396</Words>
  <Characters>8378</Characters>
  <Application>Microsoft Office Word</Application>
  <DocSecurity>0</DocSecurity>
  <Lines>69</Lines>
  <Paragraphs>19</Paragraphs>
  <ScaleCrop>false</ScaleCrop>
  <Company/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WIOLETTA KUBICA</cp:lastModifiedBy>
  <cp:revision>3</cp:revision>
  <dcterms:created xsi:type="dcterms:W3CDTF">2016-07-13T07:21:00Z</dcterms:created>
  <dcterms:modified xsi:type="dcterms:W3CDTF">2016-07-13T07:24:00Z</dcterms:modified>
</cp:coreProperties>
</file>